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D8" w:rsidRPr="00635F1C" w:rsidRDefault="00537300" w:rsidP="00215726">
      <w:pPr>
        <w:jc w:val="center"/>
        <w:rPr>
          <w:sz w:val="24"/>
          <w:szCs w:val="24"/>
        </w:rPr>
      </w:pPr>
      <w:r w:rsidRPr="00635F1C">
        <w:rPr>
          <w:b/>
          <w:sz w:val="24"/>
          <w:szCs w:val="24"/>
        </w:rPr>
        <w:t>Итоговая з</w:t>
      </w:r>
      <w:r w:rsidR="00215726" w:rsidRPr="00635F1C">
        <w:rPr>
          <w:b/>
          <w:sz w:val="24"/>
          <w:szCs w:val="24"/>
        </w:rPr>
        <w:t>ачётная работа</w:t>
      </w:r>
      <w:r w:rsidR="00215726" w:rsidRPr="00635F1C">
        <w:rPr>
          <w:sz w:val="24"/>
          <w:szCs w:val="24"/>
        </w:rPr>
        <w:t xml:space="preserve"> </w:t>
      </w:r>
      <w:r w:rsidR="00215726" w:rsidRPr="00635F1C">
        <w:rPr>
          <w:sz w:val="24"/>
          <w:szCs w:val="24"/>
        </w:rPr>
        <w:br/>
        <w:t>по программе «Формирование образовательных результатов ФГОС общего образования посредством коллективных учебных занятий»</w:t>
      </w:r>
    </w:p>
    <w:p w:rsidR="004336F3" w:rsidRPr="00635F1C" w:rsidRDefault="004336F3" w:rsidP="004336F3">
      <w:pPr>
        <w:jc w:val="both"/>
        <w:rPr>
          <w:b/>
          <w:sz w:val="24"/>
          <w:szCs w:val="24"/>
        </w:rPr>
      </w:pPr>
      <w:r w:rsidRPr="00635F1C">
        <w:rPr>
          <w:b/>
          <w:sz w:val="24"/>
          <w:szCs w:val="24"/>
        </w:rPr>
        <w:t>Теоретическая часть.</w:t>
      </w:r>
    </w:p>
    <w:p w:rsidR="00BB0787" w:rsidRPr="00635F1C" w:rsidRDefault="00035915" w:rsidP="0014255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>Назов</w:t>
      </w:r>
      <w:r w:rsidR="00BB0787" w:rsidRPr="00635F1C">
        <w:rPr>
          <w:sz w:val="24"/>
          <w:szCs w:val="24"/>
        </w:rPr>
        <w:t xml:space="preserve">ите 8 принципов организации </w:t>
      </w:r>
      <w:r w:rsidR="00B657FE" w:rsidRPr="00635F1C">
        <w:rPr>
          <w:sz w:val="24"/>
          <w:szCs w:val="24"/>
        </w:rPr>
        <w:t>обучения</w:t>
      </w:r>
      <w:r w:rsidR="00BB0787" w:rsidRPr="00635F1C">
        <w:rPr>
          <w:sz w:val="24"/>
          <w:szCs w:val="24"/>
        </w:rPr>
        <w:t xml:space="preserve"> для обеспечения ФГОС общего образования.</w:t>
      </w:r>
    </w:p>
    <w:p w:rsidR="00215726" w:rsidRPr="00635F1C" w:rsidRDefault="00035915" w:rsidP="00784B8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>Воспроизведи</w:t>
      </w:r>
      <w:r w:rsidR="000D7A57" w:rsidRPr="00635F1C">
        <w:rPr>
          <w:sz w:val="24"/>
          <w:szCs w:val="24"/>
        </w:rPr>
        <w:t>те определение цели.</w:t>
      </w:r>
    </w:p>
    <w:p w:rsidR="00216D22" w:rsidRPr="00635F1C" w:rsidRDefault="00216D22" w:rsidP="0014255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>Обозначьте стрелками соответствие между методикой и её предназначением</w:t>
      </w:r>
    </w:p>
    <w:tbl>
      <w:tblPr>
        <w:tblStyle w:val="a4"/>
        <w:tblW w:w="9640" w:type="dxa"/>
        <w:tblInd w:w="421" w:type="dxa"/>
        <w:tblLook w:val="04A0" w:firstRow="1" w:lastRow="0" w:firstColumn="1" w:lastColumn="0" w:noHBand="0" w:noVBand="1"/>
      </w:tblPr>
      <w:tblGrid>
        <w:gridCol w:w="2972"/>
        <w:gridCol w:w="1564"/>
        <w:gridCol w:w="5104"/>
      </w:tblGrid>
      <w:tr w:rsidR="00216D22" w:rsidRPr="00635F1C" w:rsidTr="00635F1C">
        <w:tc>
          <w:tcPr>
            <w:tcW w:w="2972" w:type="dxa"/>
            <w:tcBorders>
              <w:right w:val="single" w:sz="4" w:space="0" w:color="auto"/>
            </w:tcBorders>
          </w:tcPr>
          <w:p w:rsidR="00216D22" w:rsidRPr="00635F1C" w:rsidRDefault="00216D22" w:rsidP="00216D22">
            <w:pPr>
              <w:jc w:val="center"/>
              <w:rPr>
                <w:b/>
                <w:sz w:val="24"/>
                <w:szCs w:val="24"/>
              </w:rPr>
            </w:pPr>
            <w:r w:rsidRPr="00635F1C">
              <w:rPr>
                <w:b/>
                <w:sz w:val="24"/>
                <w:szCs w:val="24"/>
              </w:rPr>
              <w:t>Методика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D22" w:rsidRPr="00635F1C" w:rsidRDefault="00216D22" w:rsidP="00216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216D22" w:rsidRPr="00635F1C" w:rsidRDefault="00216D22" w:rsidP="00216D22">
            <w:pPr>
              <w:jc w:val="center"/>
              <w:rPr>
                <w:b/>
                <w:sz w:val="24"/>
                <w:szCs w:val="24"/>
              </w:rPr>
            </w:pPr>
            <w:r w:rsidRPr="00635F1C">
              <w:rPr>
                <w:b/>
                <w:sz w:val="24"/>
                <w:szCs w:val="24"/>
              </w:rPr>
              <w:t>Предназначение</w:t>
            </w:r>
          </w:p>
        </w:tc>
      </w:tr>
      <w:tr w:rsidR="00216D22" w:rsidRPr="00635F1C" w:rsidTr="00635F1C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216D22" w:rsidRPr="00635F1C" w:rsidRDefault="00784B8A" w:rsidP="00784B8A">
            <w:pPr>
              <w:rPr>
                <w:sz w:val="24"/>
                <w:szCs w:val="24"/>
              </w:rPr>
            </w:pPr>
            <w:r w:rsidRPr="00635F1C">
              <w:rPr>
                <w:sz w:val="24"/>
                <w:szCs w:val="24"/>
              </w:rPr>
              <w:t>Поабзацное</w:t>
            </w:r>
            <w:r w:rsidR="00216D22" w:rsidRPr="00635F1C">
              <w:rPr>
                <w:sz w:val="24"/>
                <w:szCs w:val="24"/>
              </w:rPr>
              <w:t xml:space="preserve"> изучени</w:t>
            </w:r>
            <w:r w:rsidRPr="00635F1C">
              <w:rPr>
                <w:sz w:val="24"/>
                <w:szCs w:val="24"/>
              </w:rPr>
              <w:t>е</w:t>
            </w:r>
            <w:r w:rsidR="00216D22" w:rsidRPr="00635F1C">
              <w:rPr>
                <w:sz w:val="24"/>
                <w:szCs w:val="24"/>
              </w:rPr>
              <w:t xml:space="preserve"> текстов</w:t>
            </w:r>
            <w:r w:rsidR="00635F1C">
              <w:rPr>
                <w:sz w:val="24"/>
                <w:szCs w:val="24"/>
              </w:rPr>
              <w:t xml:space="preserve"> (А.Г</w:t>
            </w:r>
            <w:bookmarkStart w:id="0" w:name="_GoBack"/>
            <w:bookmarkEnd w:id="0"/>
            <w:r w:rsidR="00635F1C">
              <w:rPr>
                <w:sz w:val="24"/>
                <w:szCs w:val="24"/>
              </w:rPr>
              <w:t>. Ривина)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D22" w:rsidRPr="00635F1C" w:rsidRDefault="00216D22" w:rsidP="00216D22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216D22" w:rsidRPr="00635F1C" w:rsidRDefault="009C756B" w:rsidP="009C756B">
            <w:pPr>
              <w:rPr>
                <w:sz w:val="24"/>
                <w:szCs w:val="24"/>
              </w:rPr>
            </w:pPr>
            <w:r w:rsidRPr="00635F1C">
              <w:rPr>
                <w:sz w:val="24"/>
                <w:szCs w:val="24"/>
              </w:rPr>
              <w:t xml:space="preserve">для написания рефератов, изложений, статей, сочинений по программным темам </w:t>
            </w:r>
          </w:p>
        </w:tc>
      </w:tr>
      <w:tr w:rsidR="00216D22" w:rsidRPr="00635F1C" w:rsidTr="00635F1C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216D22" w:rsidRPr="00635F1C" w:rsidRDefault="00784B8A" w:rsidP="00216D22">
            <w:pPr>
              <w:rPr>
                <w:sz w:val="24"/>
                <w:szCs w:val="24"/>
              </w:rPr>
            </w:pPr>
            <w:proofErr w:type="spellStart"/>
            <w:r w:rsidRPr="00635F1C">
              <w:rPr>
                <w:sz w:val="24"/>
                <w:szCs w:val="24"/>
              </w:rPr>
              <w:t>Взаимопередача</w:t>
            </w:r>
            <w:proofErr w:type="spellEnd"/>
            <w:r w:rsidR="00C23BB8" w:rsidRPr="00635F1C">
              <w:rPr>
                <w:sz w:val="24"/>
                <w:szCs w:val="24"/>
              </w:rPr>
              <w:t xml:space="preserve"> тем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D22" w:rsidRPr="00635F1C" w:rsidRDefault="00216D22" w:rsidP="00216D22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216D22" w:rsidRPr="00635F1C" w:rsidRDefault="009C756B" w:rsidP="00216D22">
            <w:pPr>
              <w:rPr>
                <w:sz w:val="24"/>
                <w:szCs w:val="24"/>
              </w:rPr>
            </w:pPr>
            <w:r w:rsidRPr="00635F1C">
              <w:rPr>
                <w:sz w:val="24"/>
                <w:szCs w:val="24"/>
              </w:rPr>
              <w:t>для управления мышлением в процессе необходимого понимания материала</w:t>
            </w:r>
          </w:p>
        </w:tc>
      </w:tr>
      <w:tr w:rsidR="00216D22" w:rsidRPr="00635F1C" w:rsidTr="00635F1C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216D22" w:rsidRPr="00635F1C" w:rsidRDefault="00784B8A" w:rsidP="00216D22">
            <w:pPr>
              <w:rPr>
                <w:sz w:val="24"/>
                <w:szCs w:val="24"/>
              </w:rPr>
            </w:pPr>
            <w:r w:rsidRPr="00635F1C">
              <w:rPr>
                <w:sz w:val="24"/>
                <w:szCs w:val="24"/>
              </w:rPr>
              <w:t xml:space="preserve">Взаимообмен </w:t>
            </w:r>
            <w:r w:rsidR="009A1285" w:rsidRPr="00635F1C">
              <w:rPr>
                <w:sz w:val="24"/>
                <w:szCs w:val="24"/>
              </w:rPr>
              <w:t>заданиями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D22" w:rsidRPr="00635F1C" w:rsidRDefault="00216D22" w:rsidP="00216D22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216D22" w:rsidRPr="00635F1C" w:rsidRDefault="009C756B" w:rsidP="00216D22">
            <w:pPr>
              <w:rPr>
                <w:sz w:val="24"/>
                <w:szCs w:val="24"/>
              </w:rPr>
            </w:pPr>
            <w:r w:rsidRPr="00635F1C">
              <w:rPr>
                <w:sz w:val="24"/>
                <w:szCs w:val="24"/>
              </w:rPr>
              <w:t>для организации повторения, закрепления, тренировки пройденного материала</w:t>
            </w:r>
          </w:p>
        </w:tc>
      </w:tr>
      <w:tr w:rsidR="00216D22" w:rsidRPr="00635F1C" w:rsidTr="00635F1C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216D22" w:rsidRPr="00635F1C" w:rsidRDefault="00784B8A" w:rsidP="00216D22">
            <w:pPr>
              <w:rPr>
                <w:sz w:val="24"/>
                <w:szCs w:val="24"/>
              </w:rPr>
            </w:pPr>
            <w:r w:rsidRPr="00635F1C">
              <w:rPr>
                <w:sz w:val="24"/>
                <w:szCs w:val="24"/>
              </w:rPr>
              <w:t>Взаимопроверка</w:t>
            </w:r>
            <w:r w:rsidR="00B76A55" w:rsidRPr="00635F1C">
              <w:rPr>
                <w:sz w:val="24"/>
                <w:szCs w:val="24"/>
              </w:rPr>
              <w:t xml:space="preserve"> индивидуальных заданий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D22" w:rsidRPr="00635F1C" w:rsidRDefault="00216D22" w:rsidP="00216D22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216D22" w:rsidRPr="00635F1C" w:rsidRDefault="009C756B" w:rsidP="00B76A55">
            <w:pPr>
              <w:tabs>
                <w:tab w:val="left" w:pos="1335"/>
              </w:tabs>
              <w:rPr>
                <w:sz w:val="24"/>
                <w:szCs w:val="24"/>
              </w:rPr>
            </w:pPr>
            <w:r w:rsidRPr="00635F1C">
              <w:rPr>
                <w:sz w:val="24"/>
                <w:szCs w:val="24"/>
              </w:rPr>
              <w:t>для организации изучения теоретического учебного материала</w:t>
            </w:r>
          </w:p>
        </w:tc>
      </w:tr>
      <w:tr w:rsidR="00216D22" w:rsidRPr="00635F1C" w:rsidTr="00635F1C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216D22" w:rsidRPr="00635F1C" w:rsidRDefault="00784B8A" w:rsidP="00784B8A">
            <w:pPr>
              <w:rPr>
                <w:sz w:val="24"/>
                <w:szCs w:val="24"/>
              </w:rPr>
            </w:pPr>
            <w:r w:rsidRPr="00635F1C">
              <w:rPr>
                <w:sz w:val="24"/>
                <w:szCs w:val="24"/>
              </w:rPr>
              <w:t>«Доводящая» карточ</w:t>
            </w:r>
            <w:r w:rsidR="00150A99" w:rsidRPr="00635F1C">
              <w:rPr>
                <w:sz w:val="24"/>
                <w:szCs w:val="24"/>
              </w:rPr>
              <w:t>к</w:t>
            </w:r>
            <w:r w:rsidRPr="00635F1C">
              <w:rPr>
                <w:sz w:val="24"/>
                <w:szCs w:val="24"/>
              </w:rPr>
              <w:t>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D22" w:rsidRPr="00635F1C" w:rsidRDefault="00216D22" w:rsidP="00216D22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216D22" w:rsidRPr="00635F1C" w:rsidRDefault="009C756B" w:rsidP="009D7F5E">
            <w:pPr>
              <w:rPr>
                <w:sz w:val="24"/>
                <w:szCs w:val="24"/>
              </w:rPr>
            </w:pPr>
            <w:r w:rsidRPr="00635F1C">
              <w:rPr>
                <w:sz w:val="24"/>
                <w:szCs w:val="24"/>
              </w:rPr>
              <w:t>для изучения сложных научных, учебных, художественных текстов</w:t>
            </w:r>
          </w:p>
        </w:tc>
      </w:tr>
      <w:tr w:rsidR="00216D22" w:rsidRPr="00635F1C" w:rsidTr="00635F1C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216D22" w:rsidRPr="00635F1C" w:rsidRDefault="00784B8A" w:rsidP="00216D22">
            <w:pPr>
              <w:rPr>
                <w:sz w:val="24"/>
                <w:szCs w:val="24"/>
              </w:rPr>
            </w:pPr>
            <w:proofErr w:type="spellStart"/>
            <w:r w:rsidRPr="00635F1C">
              <w:rPr>
                <w:sz w:val="24"/>
                <w:szCs w:val="24"/>
              </w:rPr>
              <w:t>Взаимотренаж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D22" w:rsidRPr="00635F1C" w:rsidRDefault="00216D22" w:rsidP="00216D22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216D22" w:rsidRPr="00635F1C" w:rsidRDefault="009C756B" w:rsidP="00216D22">
            <w:pPr>
              <w:rPr>
                <w:sz w:val="24"/>
                <w:szCs w:val="24"/>
              </w:rPr>
            </w:pPr>
            <w:r w:rsidRPr="00635F1C">
              <w:rPr>
                <w:sz w:val="24"/>
                <w:szCs w:val="24"/>
              </w:rPr>
              <w:t>для обучения решению стандартных, типовых задач</w:t>
            </w:r>
          </w:p>
        </w:tc>
      </w:tr>
      <w:tr w:rsidR="00216D22" w:rsidRPr="00635F1C" w:rsidTr="00635F1C"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216D22" w:rsidRPr="00635F1C" w:rsidRDefault="00784B8A" w:rsidP="00635F1C">
            <w:pPr>
              <w:rPr>
                <w:sz w:val="24"/>
                <w:szCs w:val="24"/>
              </w:rPr>
            </w:pPr>
            <w:r w:rsidRPr="00635F1C">
              <w:rPr>
                <w:sz w:val="24"/>
                <w:szCs w:val="24"/>
              </w:rPr>
              <w:t>Создание текстов</w:t>
            </w:r>
            <w:r w:rsidR="00635F1C">
              <w:rPr>
                <w:sz w:val="24"/>
                <w:szCs w:val="24"/>
              </w:rPr>
              <w:t xml:space="preserve"> (обратная А.Г. Ривина)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D22" w:rsidRPr="00635F1C" w:rsidRDefault="00216D22" w:rsidP="00216D22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216D22" w:rsidRPr="00635F1C" w:rsidRDefault="009C756B" w:rsidP="00784B8A">
            <w:pPr>
              <w:rPr>
                <w:sz w:val="24"/>
                <w:szCs w:val="24"/>
              </w:rPr>
            </w:pPr>
            <w:r w:rsidRPr="00635F1C">
              <w:rPr>
                <w:sz w:val="24"/>
                <w:szCs w:val="24"/>
              </w:rPr>
              <w:t>для закрепления и повторения пройденного материала</w:t>
            </w:r>
          </w:p>
        </w:tc>
      </w:tr>
    </w:tbl>
    <w:p w:rsidR="00216D22" w:rsidRPr="00635F1C" w:rsidRDefault="00216D22" w:rsidP="00216D22">
      <w:pPr>
        <w:rPr>
          <w:sz w:val="24"/>
          <w:szCs w:val="24"/>
        </w:rPr>
      </w:pPr>
    </w:p>
    <w:p w:rsidR="00216D22" w:rsidRPr="00635F1C" w:rsidRDefault="0033242A" w:rsidP="00784B8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>Ответьте на вопросы.</w:t>
      </w:r>
    </w:p>
    <w:p w:rsidR="006B2CCB" w:rsidRPr="00635F1C" w:rsidRDefault="006B2CCB" w:rsidP="00784B8A">
      <w:pPr>
        <w:pStyle w:val="a3"/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35F1C">
        <w:rPr>
          <w:sz w:val="24"/>
          <w:szCs w:val="24"/>
        </w:rPr>
        <w:t>Что</w:t>
      </w:r>
      <w:r w:rsidR="00216D22" w:rsidRPr="00635F1C">
        <w:rPr>
          <w:sz w:val="24"/>
          <w:szCs w:val="24"/>
        </w:rPr>
        <w:t xml:space="preserve"> в методике Ривина </w:t>
      </w:r>
      <w:r w:rsidRPr="00635F1C">
        <w:rPr>
          <w:sz w:val="24"/>
          <w:szCs w:val="24"/>
        </w:rPr>
        <w:t xml:space="preserve">должно отражать заглавие </w:t>
      </w:r>
      <w:r w:rsidR="00216D22" w:rsidRPr="00635F1C">
        <w:rPr>
          <w:sz w:val="24"/>
          <w:szCs w:val="24"/>
        </w:rPr>
        <w:t>абзац</w:t>
      </w:r>
      <w:r w:rsidRPr="00635F1C">
        <w:rPr>
          <w:sz w:val="24"/>
          <w:szCs w:val="24"/>
        </w:rPr>
        <w:t>а?</w:t>
      </w:r>
    </w:p>
    <w:p w:rsidR="00216D22" w:rsidRPr="00635F1C" w:rsidRDefault="00C23BB8" w:rsidP="00784B8A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 xml:space="preserve">В чём основная идея методики </w:t>
      </w:r>
      <w:proofErr w:type="spellStart"/>
      <w:r w:rsidRPr="00635F1C">
        <w:rPr>
          <w:sz w:val="24"/>
          <w:szCs w:val="24"/>
        </w:rPr>
        <w:t>взаимопередачи</w:t>
      </w:r>
      <w:proofErr w:type="spellEnd"/>
      <w:r w:rsidRPr="00635F1C">
        <w:rPr>
          <w:sz w:val="24"/>
          <w:szCs w:val="24"/>
        </w:rPr>
        <w:t xml:space="preserve"> тем?</w:t>
      </w:r>
    </w:p>
    <w:p w:rsidR="009A1285" w:rsidRPr="00635F1C" w:rsidRDefault="00B76A55" w:rsidP="00784B8A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>В чём заключаются особенности методики взаимообмена заданиями?</w:t>
      </w:r>
    </w:p>
    <w:p w:rsidR="00B76A55" w:rsidRPr="00635F1C" w:rsidRDefault="00750C1F" w:rsidP="00784B8A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>Каковы</w:t>
      </w:r>
      <w:r w:rsidR="00150A99" w:rsidRPr="00635F1C">
        <w:rPr>
          <w:sz w:val="24"/>
          <w:szCs w:val="24"/>
        </w:rPr>
        <w:t xml:space="preserve"> действия каждого из напарников при взаимопроверке индивидуальных заданий?</w:t>
      </w:r>
    </w:p>
    <w:p w:rsidR="00150A99" w:rsidRPr="00635F1C" w:rsidRDefault="00653784" w:rsidP="00784B8A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>Какова роль</w:t>
      </w:r>
      <w:r w:rsidR="00DE1A91" w:rsidRPr="00635F1C">
        <w:rPr>
          <w:sz w:val="24"/>
          <w:szCs w:val="24"/>
        </w:rPr>
        <w:t xml:space="preserve"> </w:t>
      </w:r>
      <w:r w:rsidR="0058286A" w:rsidRPr="00635F1C">
        <w:rPr>
          <w:sz w:val="24"/>
          <w:szCs w:val="24"/>
        </w:rPr>
        <w:t>напарник</w:t>
      </w:r>
      <w:r w:rsidRPr="00635F1C">
        <w:rPr>
          <w:sz w:val="24"/>
          <w:szCs w:val="24"/>
        </w:rPr>
        <w:t>а</w:t>
      </w:r>
      <w:r w:rsidR="00DE1A91" w:rsidRPr="00635F1C">
        <w:rPr>
          <w:sz w:val="24"/>
          <w:szCs w:val="24"/>
        </w:rPr>
        <w:t xml:space="preserve"> в методике «доводящих» карточек</w:t>
      </w:r>
      <w:r w:rsidR="0058286A" w:rsidRPr="00635F1C">
        <w:rPr>
          <w:sz w:val="24"/>
          <w:szCs w:val="24"/>
        </w:rPr>
        <w:t>?</w:t>
      </w:r>
    </w:p>
    <w:p w:rsidR="00DE1A91" w:rsidRPr="00635F1C" w:rsidRDefault="00DE1A91" w:rsidP="00784B8A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>Что содержит «доводящая» карточка согласно структуре?</w:t>
      </w:r>
    </w:p>
    <w:p w:rsidR="00DE1A91" w:rsidRPr="00635F1C" w:rsidRDefault="00453CD1" w:rsidP="00784B8A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 xml:space="preserve">В чём особенности работы </w:t>
      </w:r>
      <w:r w:rsidR="00784B8A" w:rsidRPr="00635F1C">
        <w:rPr>
          <w:sz w:val="24"/>
          <w:szCs w:val="24"/>
        </w:rPr>
        <w:t xml:space="preserve">в составе сводной группы </w:t>
      </w:r>
      <w:r w:rsidRPr="00635F1C">
        <w:rPr>
          <w:sz w:val="24"/>
          <w:szCs w:val="24"/>
        </w:rPr>
        <w:t xml:space="preserve">по методике </w:t>
      </w:r>
      <w:proofErr w:type="spellStart"/>
      <w:r w:rsidRPr="00635F1C">
        <w:rPr>
          <w:sz w:val="24"/>
          <w:szCs w:val="24"/>
        </w:rPr>
        <w:t>взаимотренажа</w:t>
      </w:r>
      <w:proofErr w:type="spellEnd"/>
      <w:r w:rsidRPr="00635F1C">
        <w:rPr>
          <w:sz w:val="24"/>
          <w:szCs w:val="24"/>
        </w:rPr>
        <w:t>?</w:t>
      </w:r>
    </w:p>
    <w:p w:rsidR="0033242A" w:rsidRPr="00635F1C" w:rsidRDefault="0033242A" w:rsidP="00784B8A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>Что является системообразующим в методиках коллективных учебных занятий?</w:t>
      </w:r>
    </w:p>
    <w:p w:rsidR="0033242A" w:rsidRPr="00635F1C" w:rsidRDefault="0033242A" w:rsidP="00784B8A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 xml:space="preserve">В чём смысл сопоставления в процедуре целеполагания компонентов: </w:t>
      </w:r>
    </w:p>
    <w:p w:rsidR="0033242A" w:rsidRPr="00635F1C" w:rsidRDefault="0033242A" w:rsidP="0033242A">
      <w:pPr>
        <w:pStyle w:val="a3"/>
        <w:ind w:left="851"/>
        <w:jc w:val="both"/>
        <w:rPr>
          <w:sz w:val="24"/>
          <w:szCs w:val="24"/>
        </w:rPr>
      </w:pPr>
      <w:r w:rsidRPr="00635F1C">
        <w:rPr>
          <w:sz w:val="24"/>
          <w:szCs w:val="24"/>
        </w:rPr>
        <w:t xml:space="preserve">а) </w:t>
      </w:r>
      <w:r w:rsidR="004D03FB" w:rsidRPr="00635F1C">
        <w:rPr>
          <w:sz w:val="24"/>
          <w:szCs w:val="24"/>
        </w:rPr>
        <w:t>«Внешнее требование» и «Способы субъекта»</w:t>
      </w:r>
      <w:r w:rsidRPr="00635F1C">
        <w:rPr>
          <w:sz w:val="24"/>
          <w:szCs w:val="24"/>
        </w:rPr>
        <w:t>,</w:t>
      </w:r>
    </w:p>
    <w:p w:rsidR="0033242A" w:rsidRPr="00635F1C" w:rsidRDefault="0033242A" w:rsidP="0033242A">
      <w:pPr>
        <w:pStyle w:val="a3"/>
        <w:ind w:left="851"/>
        <w:jc w:val="both"/>
        <w:rPr>
          <w:sz w:val="24"/>
          <w:szCs w:val="24"/>
        </w:rPr>
      </w:pPr>
      <w:r w:rsidRPr="00635F1C">
        <w:rPr>
          <w:sz w:val="24"/>
          <w:szCs w:val="24"/>
        </w:rPr>
        <w:t xml:space="preserve">б) </w:t>
      </w:r>
      <w:r w:rsidR="004D03FB" w:rsidRPr="00635F1C">
        <w:rPr>
          <w:sz w:val="24"/>
          <w:szCs w:val="24"/>
        </w:rPr>
        <w:t>«Потребности субъекта» и «Условия»?</w:t>
      </w:r>
    </w:p>
    <w:p w:rsidR="00B657FE" w:rsidRPr="00635F1C" w:rsidRDefault="00B657FE" w:rsidP="00B657F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>Запишите свою формулировку цели, отражающую процедуру целеполагания для обеспечения ФГОС общего образования.</w:t>
      </w:r>
    </w:p>
    <w:p w:rsidR="00B657FE" w:rsidRPr="00635F1C" w:rsidRDefault="004336F3" w:rsidP="00B657FE">
      <w:pPr>
        <w:jc w:val="both"/>
        <w:rPr>
          <w:b/>
          <w:sz w:val="24"/>
          <w:szCs w:val="24"/>
        </w:rPr>
      </w:pPr>
      <w:r w:rsidRPr="00635F1C">
        <w:rPr>
          <w:b/>
          <w:sz w:val="24"/>
          <w:szCs w:val="24"/>
        </w:rPr>
        <w:t>Практическая часть.</w:t>
      </w:r>
    </w:p>
    <w:p w:rsidR="004336F3" w:rsidRPr="00635F1C" w:rsidRDefault="004336F3" w:rsidP="00AC2EF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>Подготовка и проведение</w:t>
      </w:r>
      <w:r w:rsidR="00AC2EF9" w:rsidRPr="00635F1C">
        <w:rPr>
          <w:sz w:val="24"/>
          <w:szCs w:val="24"/>
        </w:rPr>
        <w:t xml:space="preserve"> коллективного</w:t>
      </w:r>
      <w:r w:rsidRPr="00635F1C">
        <w:rPr>
          <w:sz w:val="24"/>
          <w:szCs w:val="24"/>
        </w:rPr>
        <w:t xml:space="preserve"> учебного занятия по любой из </w:t>
      </w:r>
      <w:r w:rsidR="00AC2EF9" w:rsidRPr="00635F1C">
        <w:rPr>
          <w:sz w:val="24"/>
          <w:szCs w:val="24"/>
        </w:rPr>
        <w:t xml:space="preserve">изученных </w:t>
      </w:r>
      <w:r w:rsidRPr="00635F1C">
        <w:rPr>
          <w:sz w:val="24"/>
          <w:szCs w:val="24"/>
        </w:rPr>
        <w:t>методик.</w:t>
      </w:r>
    </w:p>
    <w:p w:rsidR="0054042F" w:rsidRPr="00635F1C" w:rsidRDefault="0054042F" w:rsidP="00AC2EF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35F1C">
        <w:rPr>
          <w:sz w:val="24"/>
          <w:szCs w:val="24"/>
        </w:rPr>
        <w:t>Рефлексивный анализ проведённого коллективного учебного занятия.</w:t>
      </w:r>
    </w:p>
    <w:sectPr w:rsidR="0054042F" w:rsidRPr="00635F1C" w:rsidSect="00635F1C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4883"/>
    <w:multiLevelType w:val="hybridMultilevel"/>
    <w:tmpl w:val="28C6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5B57"/>
    <w:multiLevelType w:val="hybridMultilevel"/>
    <w:tmpl w:val="B2A0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655E"/>
    <w:multiLevelType w:val="hybridMultilevel"/>
    <w:tmpl w:val="1EC83A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A6276D"/>
    <w:multiLevelType w:val="hybridMultilevel"/>
    <w:tmpl w:val="54EAF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170F1"/>
    <w:multiLevelType w:val="multilevel"/>
    <w:tmpl w:val="924AC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D825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A0"/>
    <w:rsid w:val="00035915"/>
    <w:rsid w:val="000838D9"/>
    <w:rsid w:val="000D7A57"/>
    <w:rsid w:val="00142551"/>
    <w:rsid w:val="00150A99"/>
    <w:rsid w:val="00215726"/>
    <w:rsid w:val="00216D22"/>
    <w:rsid w:val="00322C5B"/>
    <w:rsid w:val="0033242A"/>
    <w:rsid w:val="003A4BD8"/>
    <w:rsid w:val="004336F3"/>
    <w:rsid w:val="00453CD1"/>
    <w:rsid w:val="004D03FB"/>
    <w:rsid w:val="00537300"/>
    <w:rsid w:val="0054042F"/>
    <w:rsid w:val="0058286A"/>
    <w:rsid w:val="00635F1C"/>
    <w:rsid w:val="00653784"/>
    <w:rsid w:val="006B2CCB"/>
    <w:rsid w:val="00750C1F"/>
    <w:rsid w:val="00784B8A"/>
    <w:rsid w:val="00852627"/>
    <w:rsid w:val="008F4718"/>
    <w:rsid w:val="00940BE6"/>
    <w:rsid w:val="009A1285"/>
    <w:rsid w:val="009C756B"/>
    <w:rsid w:val="009D7F5E"/>
    <w:rsid w:val="00AC2EA0"/>
    <w:rsid w:val="00AC2EF9"/>
    <w:rsid w:val="00B657FE"/>
    <w:rsid w:val="00B76A55"/>
    <w:rsid w:val="00BB0787"/>
    <w:rsid w:val="00C23BB8"/>
    <w:rsid w:val="00D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E107-3E67-4501-88AA-015D61D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57"/>
    <w:pPr>
      <w:ind w:left="720"/>
      <w:contextualSpacing/>
    </w:pPr>
  </w:style>
  <w:style w:type="table" w:styleId="a4">
    <w:name w:val="Table Grid"/>
    <w:basedOn w:val="a1"/>
    <w:uiPriority w:val="39"/>
    <w:rsid w:val="0021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30</cp:revision>
  <cp:lastPrinted>2020-02-03T07:31:00Z</cp:lastPrinted>
  <dcterms:created xsi:type="dcterms:W3CDTF">2020-02-03T04:23:00Z</dcterms:created>
  <dcterms:modified xsi:type="dcterms:W3CDTF">2020-02-07T03:54:00Z</dcterms:modified>
</cp:coreProperties>
</file>