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E9A" w:rsidRPr="00385B29" w:rsidRDefault="00C45E9A" w:rsidP="00385B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5B29">
        <w:rPr>
          <w:rFonts w:ascii="Times New Roman" w:eastAsia="Calibri" w:hAnsi="Times New Roman" w:cs="Times New Roman"/>
          <w:b/>
          <w:sz w:val="24"/>
          <w:szCs w:val="24"/>
        </w:rPr>
        <w:t>Всероссийской олимпиады школьников по праву</w:t>
      </w:r>
    </w:p>
    <w:p w:rsidR="00C45E9A" w:rsidRPr="00385B29" w:rsidRDefault="008F7424" w:rsidP="00385B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5B29">
        <w:rPr>
          <w:rFonts w:ascii="Times New Roman" w:eastAsia="Calibri" w:hAnsi="Times New Roman" w:cs="Times New Roman"/>
          <w:b/>
          <w:sz w:val="24"/>
          <w:szCs w:val="24"/>
        </w:rPr>
        <w:t>Школьный этап 2018/</w:t>
      </w:r>
      <w:r w:rsidR="00C45E9A" w:rsidRPr="00385B29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Pr="00385B29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</w:t>
      </w:r>
      <w:r w:rsidR="00C45E9A" w:rsidRPr="00385B29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8F7424" w:rsidRPr="00385B29" w:rsidRDefault="008F7424" w:rsidP="00385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</w:rPr>
        <w:t>Право, 9 класс, задания.</w:t>
      </w:r>
    </w:p>
    <w:p w:rsidR="00C45E9A" w:rsidRPr="00385B29" w:rsidRDefault="00C45E9A" w:rsidP="00385B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5B29">
        <w:rPr>
          <w:rFonts w:ascii="Times New Roman" w:eastAsia="Calibri" w:hAnsi="Times New Roman" w:cs="Times New Roman"/>
          <w:b/>
          <w:sz w:val="24"/>
          <w:szCs w:val="24"/>
        </w:rPr>
        <w:t>Время выполнения заданий- 60 минут</w:t>
      </w:r>
    </w:p>
    <w:p w:rsidR="00C45E9A" w:rsidRPr="00385B29" w:rsidRDefault="00C45E9A" w:rsidP="00385B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5B29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баллов- 100 баллов</w:t>
      </w:r>
    </w:p>
    <w:p w:rsidR="00CE55F1" w:rsidRDefault="00CE55F1" w:rsidP="00DD44D3">
      <w:pPr>
        <w:pStyle w:val="Default"/>
        <w:jc w:val="center"/>
        <w:rPr>
          <w:b/>
          <w:bCs/>
          <w:color w:val="auto"/>
        </w:rPr>
      </w:pPr>
    </w:p>
    <w:p w:rsidR="00C45E9A" w:rsidRPr="00385B29" w:rsidRDefault="00C45E9A" w:rsidP="00DD44D3">
      <w:pPr>
        <w:pStyle w:val="Default"/>
        <w:jc w:val="center"/>
        <w:rPr>
          <w:b/>
          <w:bCs/>
          <w:color w:val="auto"/>
        </w:rPr>
      </w:pPr>
      <w:r w:rsidRPr="00385B29">
        <w:rPr>
          <w:b/>
          <w:bCs/>
          <w:color w:val="auto"/>
        </w:rPr>
        <w:t xml:space="preserve">Вариант </w:t>
      </w:r>
      <w:r w:rsidRPr="00385B29">
        <w:rPr>
          <w:b/>
          <w:bCs/>
          <w:color w:val="auto"/>
          <w:lang w:val="en-US"/>
        </w:rPr>
        <w:t>I</w:t>
      </w:r>
      <w:r w:rsidRPr="00385B29">
        <w:rPr>
          <w:b/>
          <w:bCs/>
          <w:color w:val="auto"/>
        </w:rPr>
        <w:t>.</w:t>
      </w:r>
    </w:p>
    <w:p w:rsidR="00C45E9A" w:rsidRPr="00385B29" w:rsidRDefault="00C45E9A" w:rsidP="00385B29">
      <w:pPr>
        <w:pStyle w:val="Default"/>
        <w:jc w:val="both"/>
        <w:rPr>
          <w:b/>
          <w:color w:val="auto"/>
          <w:u w:val="single"/>
        </w:rPr>
      </w:pPr>
      <w:r w:rsidRPr="00385B29">
        <w:rPr>
          <w:b/>
          <w:color w:val="auto"/>
          <w:u w:val="single"/>
        </w:rPr>
        <w:t xml:space="preserve">Задание 1. </w:t>
      </w:r>
      <w:r w:rsidRPr="00385B29">
        <w:rPr>
          <w:b/>
          <w:color w:val="auto"/>
        </w:rPr>
        <w:t xml:space="preserve">Установите </w:t>
      </w:r>
      <w:r w:rsidRPr="00385B29">
        <w:rPr>
          <w:b/>
          <w:color w:val="auto"/>
          <w:u w:val="single"/>
        </w:rPr>
        <w:t>правильность</w:t>
      </w:r>
      <w:r w:rsidRPr="00385B29">
        <w:rPr>
          <w:b/>
          <w:color w:val="auto"/>
        </w:rPr>
        <w:t xml:space="preserve"> или </w:t>
      </w:r>
      <w:r w:rsidRPr="00385B29">
        <w:rPr>
          <w:b/>
          <w:color w:val="auto"/>
          <w:u w:val="single"/>
        </w:rPr>
        <w:t>ошибочность</w:t>
      </w:r>
      <w:r w:rsidRPr="00385B29">
        <w:rPr>
          <w:b/>
          <w:color w:val="auto"/>
        </w:rPr>
        <w:t xml:space="preserve"> утверждений. Впишите «да» или «нет» в соотв</w:t>
      </w:r>
      <w:r w:rsidR="007F78AB">
        <w:rPr>
          <w:b/>
          <w:color w:val="auto"/>
        </w:rPr>
        <w:t xml:space="preserve">етствующие ячейки таблицы: </w:t>
      </w:r>
      <w:r w:rsidRPr="00385B29">
        <w:rPr>
          <w:b/>
          <w:color w:val="auto"/>
          <w:u w:val="single"/>
          <w:shd w:val="clear" w:color="auto" w:fill="FFFFFF"/>
        </w:rPr>
        <w:t>1</w:t>
      </w:r>
      <w:r w:rsidR="00385B29" w:rsidRPr="00385B29">
        <w:rPr>
          <w:b/>
          <w:color w:val="auto"/>
          <w:u w:val="single"/>
          <w:shd w:val="clear" w:color="auto" w:fill="FFFFFF"/>
        </w:rPr>
        <w:t>0</w:t>
      </w:r>
      <w:r w:rsidRPr="00385B29">
        <w:rPr>
          <w:b/>
          <w:color w:val="auto"/>
          <w:u w:val="single"/>
          <w:shd w:val="clear" w:color="auto" w:fill="FFFFFF"/>
        </w:rPr>
        <w:t xml:space="preserve"> баллов</w:t>
      </w:r>
    </w:p>
    <w:p w:rsidR="00ED4119" w:rsidRPr="00385B29" w:rsidRDefault="00ED4119" w:rsidP="00385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1. Допускается устная форма завещания </w:t>
      </w:r>
    </w:p>
    <w:p w:rsidR="00ED4119" w:rsidRPr="00385B29" w:rsidRDefault="00ED4119" w:rsidP="00385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2. Брачный договор может быть заключен до государственной регистрации брака </w:t>
      </w:r>
    </w:p>
    <w:p w:rsidR="00C45E9A" w:rsidRPr="00385B29" w:rsidRDefault="00ED4119" w:rsidP="00385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>3. В РФ допускается двойное гражданство</w:t>
      </w:r>
      <w:r w:rsidR="00C45E9A" w:rsidRPr="00385B29">
        <w:rPr>
          <w:rFonts w:ascii="Times New Roman" w:hAnsi="Times New Roman" w:cs="Times New Roman"/>
          <w:sz w:val="24"/>
          <w:szCs w:val="24"/>
        </w:rPr>
        <w:t>.</w:t>
      </w:r>
    </w:p>
    <w:p w:rsidR="00C45E9A" w:rsidRPr="00385B29" w:rsidRDefault="00ED4119" w:rsidP="00385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>4. Полная гражданская дееспособность в РФ наступает с 16 лет.</w:t>
      </w:r>
    </w:p>
    <w:p w:rsidR="00594694" w:rsidRPr="00385B29" w:rsidRDefault="00594694" w:rsidP="00385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5. Проект федерального бюджета в ГД вносит Правительство РФ. </w:t>
      </w:r>
    </w:p>
    <w:p w:rsidR="00594694" w:rsidRPr="00385B29" w:rsidRDefault="00594694" w:rsidP="00385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6. Военнослужащие отбывают арест на гауптвахте. </w:t>
      </w:r>
    </w:p>
    <w:p w:rsidR="00594694" w:rsidRPr="00385B29" w:rsidRDefault="00594694" w:rsidP="00385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7. Пост Президента СССР был учреждён в 1990 г. </w:t>
      </w:r>
    </w:p>
    <w:p w:rsidR="00594694" w:rsidRPr="00385B29" w:rsidRDefault="00594694" w:rsidP="00385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8. </w:t>
      </w:r>
      <w:r w:rsidR="00BD7E7F" w:rsidRPr="00385B29">
        <w:rPr>
          <w:rFonts w:ascii="Times New Roman" w:hAnsi="Times New Roman" w:cs="Times New Roman"/>
          <w:sz w:val="24"/>
          <w:szCs w:val="24"/>
        </w:rPr>
        <w:t>Приоритетной формой устройства детей, оставшихся без попечения</w:t>
      </w:r>
      <w:r w:rsidRPr="00385B29">
        <w:rPr>
          <w:rFonts w:ascii="Times New Roman" w:hAnsi="Times New Roman" w:cs="Times New Roman"/>
          <w:sz w:val="24"/>
          <w:szCs w:val="24"/>
        </w:rPr>
        <w:t xml:space="preserve"> родителей, является опека. </w:t>
      </w:r>
    </w:p>
    <w:p w:rsidR="00CF7958" w:rsidRPr="00385B29" w:rsidRDefault="00594694" w:rsidP="00385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9. Жестокое обращение с животными в определённых случаях может быть квалифицировано как преступление. </w:t>
      </w:r>
    </w:p>
    <w:p w:rsidR="00C45E9A" w:rsidRPr="00385B29" w:rsidRDefault="00CF7958" w:rsidP="00385B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10. </w:t>
      </w:r>
      <w:r w:rsidR="005659D0" w:rsidRPr="00385B29">
        <w:rPr>
          <w:rFonts w:ascii="Times New Roman" w:hAnsi="Times New Roman" w:cs="Times New Roman"/>
          <w:sz w:val="24"/>
          <w:szCs w:val="24"/>
        </w:rPr>
        <w:t>Государственная власть в Российской Федерации осуществляется на основе разделения на президентскую, законодательную, исполнительную, судеб</w:t>
      </w:r>
      <w:r w:rsidR="001E446A" w:rsidRPr="00385B29">
        <w:rPr>
          <w:rFonts w:ascii="Times New Roman" w:hAnsi="Times New Roman" w:cs="Times New Roman"/>
          <w:sz w:val="24"/>
          <w:szCs w:val="24"/>
        </w:rPr>
        <w:t>ную и общественную ветви власти.</w:t>
      </w:r>
    </w:p>
    <w:p w:rsidR="00C45E9A" w:rsidRPr="00385B29" w:rsidRDefault="00C45E9A" w:rsidP="00385B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906"/>
        <w:gridCol w:w="906"/>
        <w:gridCol w:w="904"/>
        <w:gridCol w:w="904"/>
        <w:gridCol w:w="904"/>
        <w:gridCol w:w="904"/>
        <w:gridCol w:w="904"/>
        <w:gridCol w:w="904"/>
        <w:gridCol w:w="1007"/>
      </w:tblGrid>
      <w:tr w:rsidR="001E446A" w:rsidRPr="00385B29" w:rsidTr="001E446A">
        <w:trPr>
          <w:trHeight w:val="255"/>
        </w:trPr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7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446A" w:rsidRPr="00385B29" w:rsidTr="001E446A">
        <w:trPr>
          <w:trHeight w:val="255"/>
        </w:trPr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5E9A" w:rsidRPr="00385B29" w:rsidRDefault="00C45E9A" w:rsidP="00385B29">
      <w:pPr>
        <w:pStyle w:val="Default"/>
        <w:jc w:val="both"/>
        <w:rPr>
          <w:b/>
          <w:color w:val="auto"/>
          <w:u w:val="single"/>
        </w:rPr>
      </w:pPr>
      <w:r w:rsidRPr="00385B29">
        <w:rPr>
          <w:b/>
          <w:color w:val="auto"/>
        </w:rPr>
        <w:t>Задание 2. Укажите один п</w:t>
      </w:r>
      <w:r w:rsidR="00385B29" w:rsidRPr="00385B29">
        <w:rPr>
          <w:b/>
          <w:color w:val="auto"/>
        </w:rPr>
        <w:t xml:space="preserve">равильный вариант ответа.   </w:t>
      </w:r>
      <w:r w:rsidRPr="00385B29">
        <w:rPr>
          <w:b/>
          <w:color w:val="auto"/>
          <w:u w:val="single"/>
        </w:rPr>
        <w:t>5 баллов</w:t>
      </w:r>
    </w:p>
    <w:p w:rsidR="00385B29" w:rsidRDefault="00C45E9A" w:rsidP="00385B29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385B29">
        <w:rPr>
          <w:rFonts w:ascii="Times New Roman" w:hAnsi="Times New Roman" w:cs="Times New Roman"/>
          <w:b/>
          <w:snapToGrid w:val="0"/>
          <w:sz w:val="24"/>
          <w:szCs w:val="24"/>
        </w:rPr>
        <w:t>2.1.</w:t>
      </w:r>
      <w:r w:rsidRPr="00385B2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E3492" w:rsidRPr="00385B29">
        <w:rPr>
          <w:rFonts w:ascii="Times New Roman" w:hAnsi="Times New Roman" w:cs="Times New Roman"/>
          <w:sz w:val="24"/>
          <w:szCs w:val="24"/>
        </w:rPr>
        <w:t xml:space="preserve">. </w:t>
      </w:r>
      <w:r w:rsidR="008E3492" w:rsidRPr="00385B2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Для какой отрасли права характерен метод правового регулирования, основанный на юридическом равенстве участников, и</w:t>
      </w:r>
      <w:r w:rsidR="00385B2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х независимости и имущественной </w:t>
      </w:r>
      <w:r w:rsidR="00385B29" w:rsidRPr="00385B2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самостоятельности?</w:t>
      </w:r>
      <w:r w:rsidR="00385B29" w:rsidRPr="00385B29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CE55F1" w:rsidRDefault="00CE55F1" w:rsidP="00385B29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  <w:sectPr w:rsidR="00CE55F1" w:rsidSect="00B2194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E3492" w:rsidRPr="00385B29" w:rsidRDefault="00385B29" w:rsidP="00385B29">
      <w:pPr>
        <w:spacing w:after="0" w:line="240" w:lineRule="auto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385B29">
        <w:rPr>
          <w:rFonts w:ascii="Times New Roman" w:hAnsi="Times New Roman" w:cs="Times New Roman"/>
          <w:color w:val="333333"/>
          <w:sz w:val="24"/>
          <w:szCs w:val="24"/>
        </w:rPr>
        <w:t>а</w:t>
      </w:r>
      <w:r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) </w:t>
      </w:r>
      <w:r w:rsidR="008E3492" w:rsidRPr="00385B2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уголовное право</w:t>
      </w:r>
      <w:r w:rsidR="008E3492" w:rsidRPr="00385B29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8E3492" w:rsidRPr="00385B2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б) административное право</w:t>
      </w:r>
      <w:r w:rsidR="008E3492" w:rsidRPr="00385B29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8E3492" w:rsidRPr="00385B2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в) гражданское право</w:t>
      </w:r>
      <w:r w:rsidR="008E3492" w:rsidRPr="00385B29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="008E3492" w:rsidRPr="00385B29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8E3492" w:rsidRPr="00385B29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г) налоговое право</w:t>
      </w:r>
      <w:r w:rsidR="008E3492" w:rsidRPr="00385B29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="00C45E9A" w:rsidRPr="00385B2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                 </w:t>
      </w:r>
    </w:p>
    <w:p w:rsidR="00CE55F1" w:rsidRDefault="00CE55F1" w:rsidP="00385B2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  <w:sectPr w:rsidR="00CE55F1" w:rsidSect="00B2194B">
          <w:type w:val="continuous"/>
          <w:pgSz w:w="11906" w:h="16838"/>
          <w:pgMar w:top="567" w:right="567" w:bottom="568" w:left="1701" w:header="709" w:footer="709" w:gutter="0"/>
          <w:cols w:num="2" w:space="708"/>
          <w:docGrid w:linePitch="360"/>
        </w:sectPr>
      </w:pPr>
    </w:p>
    <w:p w:rsidR="00C45E9A" w:rsidRPr="00385B29" w:rsidRDefault="00C45E9A" w:rsidP="00B2194B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385B2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Ответ: _____</w:t>
      </w:r>
    </w:p>
    <w:p w:rsidR="00385B29" w:rsidRDefault="00C45E9A" w:rsidP="00B2194B">
      <w:pPr>
        <w:pStyle w:val="a4"/>
        <w:shd w:val="clear" w:color="auto" w:fill="FFFFFF"/>
        <w:spacing w:before="0" w:beforeAutospacing="0" w:after="0" w:afterAutospacing="0"/>
        <w:ind w:left="851"/>
        <w:rPr>
          <w:color w:val="333333"/>
        </w:rPr>
      </w:pPr>
      <w:r w:rsidRPr="00385B29">
        <w:rPr>
          <w:rStyle w:val="apple-converted-space"/>
          <w:b/>
        </w:rPr>
        <w:t>2.2.</w:t>
      </w:r>
      <w:r w:rsidRPr="00385B29">
        <w:rPr>
          <w:rStyle w:val="apple-converted-space"/>
        </w:rPr>
        <w:t xml:space="preserve"> </w:t>
      </w:r>
      <w:r w:rsidR="008E3492" w:rsidRPr="00385B29">
        <w:rPr>
          <w:rStyle w:val="apple-style-span"/>
          <w:color w:val="333333"/>
        </w:rPr>
        <w:t>Основным документом о трудовой деятельн</w:t>
      </w:r>
      <w:r w:rsidR="00385B29" w:rsidRPr="00385B29">
        <w:rPr>
          <w:rStyle w:val="apple-style-span"/>
          <w:color w:val="333333"/>
        </w:rPr>
        <w:t>ости и трудовом стаже работника является:</w:t>
      </w:r>
      <w:r w:rsidR="00385B29" w:rsidRPr="00385B29">
        <w:rPr>
          <w:color w:val="333333"/>
        </w:rPr>
        <w:t xml:space="preserve"> </w:t>
      </w:r>
    </w:p>
    <w:p w:rsidR="00CE55F1" w:rsidRDefault="00CE55F1" w:rsidP="00385B29">
      <w:pPr>
        <w:pStyle w:val="a4"/>
        <w:shd w:val="clear" w:color="auto" w:fill="FFFFFF"/>
        <w:spacing w:before="0" w:beforeAutospacing="0" w:after="0" w:afterAutospacing="0"/>
        <w:rPr>
          <w:color w:val="333333"/>
        </w:rPr>
        <w:sectPr w:rsidR="00CE55F1" w:rsidSect="00CE55F1">
          <w:type w:val="continuous"/>
          <w:pgSz w:w="11906" w:h="16838"/>
          <w:pgMar w:top="567" w:right="567" w:bottom="568" w:left="851" w:header="709" w:footer="709" w:gutter="0"/>
          <w:cols w:space="708"/>
          <w:docGrid w:linePitch="360"/>
        </w:sectPr>
      </w:pPr>
    </w:p>
    <w:p w:rsidR="00B2194B" w:rsidRPr="00385B29" w:rsidRDefault="00385B29" w:rsidP="00F64B04">
      <w:pPr>
        <w:pStyle w:val="a4"/>
        <w:shd w:val="clear" w:color="auto" w:fill="FFFFFF"/>
        <w:spacing w:before="0" w:beforeAutospacing="0" w:after="0" w:afterAutospacing="0"/>
        <w:ind w:left="851"/>
        <w:rPr>
          <w:b/>
        </w:rPr>
      </w:pPr>
      <w:r w:rsidRPr="00385B29">
        <w:rPr>
          <w:color w:val="333333"/>
        </w:rPr>
        <w:t>а</w:t>
      </w:r>
      <w:r w:rsidR="008E3492" w:rsidRPr="00385B29">
        <w:rPr>
          <w:rStyle w:val="apple-style-span"/>
          <w:color w:val="333333"/>
        </w:rPr>
        <w:t>) паспорт</w:t>
      </w:r>
      <w:r w:rsidR="008E3492" w:rsidRPr="00385B29">
        <w:rPr>
          <w:color w:val="333333"/>
        </w:rPr>
        <w:br/>
      </w:r>
      <w:r w:rsidR="008E3492" w:rsidRPr="00385B29">
        <w:rPr>
          <w:rStyle w:val="apple-style-span"/>
          <w:color w:val="333333"/>
        </w:rPr>
        <w:t>б) трудовая книжка</w:t>
      </w:r>
      <w:r w:rsidR="008E3492" w:rsidRPr="00385B29">
        <w:rPr>
          <w:color w:val="333333"/>
        </w:rPr>
        <w:br/>
      </w:r>
      <w:r w:rsidR="008E3492" w:rsidRPr="00385B29">
        <w:rPr>
          <w:rStyle w:val="apple-style-span"/>
          <w:color w:val="333333"/>
        </w:rPr>
        <w:t>в) расчетная книжка на получение</w:t>
      </w:r>
      <w:r w:rsidR="00B2194B">
        <w:rPr>
          <w:rStyle w:val="apple-style-span"/>
          <w:color w:val="333333"/>
        </w:rPr>
        <w:t xml:space="preserve"> </w:t>
      </w:r>
      <w:r w:rsidR="00B2194B" w:rsidRPr="00385B29">
        <w:rPr>
          <w:rStyle w:val="apple-style-span"/>
          <w:color w:val="333333"/>
        </w:rPr>
        <w:t>заработной платы</w:t>
      </w:r>
      <w:r w:rsidR="00B2194B" w:rsidRPr="00385B29">
        <w:rPr>
          <w:b/>
        </w:rPr>
        <w:t xml:space="preserve">                   </w:t>
      </w:r>
    </w:p>
    <w:p w:rsidR="00B2194B" w:rsidRDefault="00B2194B" w:rsidP="00F64B04">
      <w:pPr>
        <w:pStyle w:val="a4"/>
        <w:shd w:val="clear" w:color="auto" w:fill="FFFFFF"/>
        <w:spacing w:before="0" w:beforeAutospacing="0" w:after="0" w:afterAutospacing="0"/>
        <w:ind w:left="851"/>
        <w:rPr>
          <w:rStyle w:val="apple-style-span"/>
          <w:color w:val="333333"/>
        </w:rPr>
        <w:sectPr w:rsidR="00B2194B" w:rsidSect="00B2194B">
          <w:type w:val="continuous"/>
          <w:pgSz w:w="11906" w:h="16838"/>
          <w:pgMar w:top="567" w:right="567" w:bottom="568" w:left="851" w:header="709" w:footer="709" w:gutter="0"/>
          <w:cols w:space="708"/>
          <w:docGrid w:linePitch="360"/>
        </w:sectPr>
      </w:pPr>
    </w:p>
    <w:p w:rsidR="00CE55F1" w:rsidRDefault="008E3492" w:rsidP="00F64B04">
      <w:pPr>
        <w:pStyle w:val="a4"/>
        <w:shd w:val="clear" w:color="auto" w:fill="FFFFFF"/>
        <w:spacing w:before="0" w:beforeAutospacing="0" w:after="0" w:afterAutospacing="0"/>
        <w:ind w:left="851"/>
        <w:rPr>
          <w:rStyle w:val="apple-style-span"/>
          <w:color w:val="333333"/>
        </w:rPr>
        <w:sectPr w:rsidR="00CE55F1" w:rsidSect="00CE55F1">
          <w:type w:val="continuous"/>
          <w:pgSz w:w="11906" w:h="16838"/>
          <w:pgMar w:top="567" w:right="567" w:bottom="568" w:left="851" w:header="709" w:footer="709" w:gutter="0"/>
          <w:cols w:num="2" w:space="708"/>
          <w:docGrid w:linePitch="360"/>
        </w:sectPr>
      </w:pPr>
      <w:r w:rsidRPr="00385B29">
        <w:rPr>
          <w:rStyle w:val="apple-style-span"/>
          <w:color w:val="333333"/>
        </w:rPr>
        <w:t>г) карточка учета рабочего времени</w:t>
      </w:r>
    </w:p>
    <w:p w:rsidR="00C45E9A" w:rsidRPr="00385B29" w:rsidRDefault="00C45E9A" w:rsidP="00F64B04">
      <w:pPr>
        <w:pStyle w:val="a4"/>
        <w:shd w:val="clear" w:color="auto" w:fill="FFFFFF"/>
        <w:spacing w:before="0" w:beforeAutospacing="0" w:after="0" w:afterAutospacing="0"/>
        <w:ind w:left="851"/>
        <w:jc w:val="both"/>
        <w:rPr>
          <w:b/>
        </w:rPr>
      </w:pPr>
      <w:r w:rsidRPr="00385B29">
        <w:rPr>
          <w:b/>
        </w:rPr>
        <w:t>Ответ: _____</w:t>
      </w:r>
    </w:p>
    <w:p w:rsidR="00F64B04" w:rsidRDefault="00F64B04" w:rsidP="00F64B04">
      <w:pPr>
        <w:pStyle w:val="a4"/>
        <w:shd w:val="clear" w:color="auto" w:fill="FFFFFF"/>
        <w:spacing w:before="0" w:beforeAutospacing="0" w:after="0" w:afterAutospacing="0"/>
        <w:ind w:left="851"/>
        <w:rPr>
          <w:b/>
        </w:rPr>
        <w:sectPr w:rsidR="00F64B04" w:rsidSect="00CE55F1">
          <w:type w:val="continuous"/>
          <w:pgSz w:w="11906" w:h="16838"/>
          <w:pgMar w:top="567" w:right="567" w:bottom="568" w:left="851" w:header="709" w:footer="709" w:gutter="0"/>
          <w:cols w:space="708"/>
          <w:docGrid w:linePitch="360"/>
        </w:sectPr>
      </w:pPr>
    </w:p>
    <w:p w:rsidR="00385B29" w:rsidRDefault="00C45E9A" w:rsidP="00F64B04">
      <w:pPr>
        <w:pStyle w:val="a4"/>
        <w:shd w:val="clear" w:color="auto" w:fill="FFFFFF"/>
        <w:spacing w:before="0" w:beforeAutospacing="0" w:after="0" w:afterAutospacing="0"/>
        <w:ind w:left="851"/>
        <w:rPr>
          <w:color w:val="333333"/>
        </w:rPr>
      </w:pPr>
      <w:r w:rsidRPr="00385B29">
        <w:rPr>
          <w:b/>
        </w:rPr>
        <w:t>2.3.</w:t>
      </w:r>
      <w:r w:rsidRPr="00385B29">
        <w:t xml:space="preserve"> </w:t>
      </w:r>
      <w:r w:rsidR="008E3492" w:rsidRPr="00385B29">
        <w:rPr>
          <w:rStyle w:val="apple-style-span"/>
          <w:color w:val="333333"/>
        </w:rPr>
        <w:t xml:space="preserve">Является признаком </w:t>
      </w:r>
      <w:r w:rsidR="00385B29" w:rsidRPr="00385B29">
        <w:rPr>
          <w:rStyle w:val="apple-style-span"/>
          <w:color w:val="333333"/>
        </w:rPr>
        <w:t>государства:</w:t>
      </w:r>
      <w:r w:rsidR="00385B29" w:rsidRPr="00385B29">
        <w:rPr>
          <w:color w:val="333333"/>
        </w:rPr>
        <w:t xml:space="preserve"> </w:t>
      </w:r>
    </w:p>
    <w:p w:rsidR="00CE55F1" w:rsidRDefault="00CE55F1" w:rsidP="00F64B04">
      <w:pPr>
        <w:pStyle w:val="a4"/>
        <w:shd w:val="clear" w:color="auto" w:fill="FFFFFF"/>
        <w:spacing w:before="0" w:beforeAutospacing="0" w:after="0" w:afterAutospacing="0"/>
        <w:ind w:left="851"/>
        <w:rPr>
          <w:color w:val="333333"/>
        </w:rPr>
        <w:sectPr w:rsidR="00CE55F1" w:rsidSect="00F64B04">
          <w:type w:val="continuous"/>
          <w:pgSz w:w="11906" w:h="16838"/>
          <w:pgMar w:top="567" w:right="567" w:bottom="568" w:left="851" w:header="709" w:footer="709" w:gutter="0"/>
          <w:cols w:space="708"/>
          <w:docGrid w:linePitch="360"/>
        </w:sectPr>
      </w:pPr>
    </w:p>
    <w:p w:rsidR="008E3492" w:rsidRPr="00385B29" w:rsidRDefault="00385B29" w:rsidP="00F64B04">
      <w:pPr>
        <w:pStyle w:val="a4"/>
        <w:shd w:val="clear" w:color="auto" w:fill="FFFFFF"/>
        <w:spacing w:before="0" w:beforeAutospacing="0" w:after="0" w:afterAutospacing="0"/>
        <w:ind w:left="851"/>
      </w:pPr>
      <w:r w:rsidRPr="00385B29">
        <w:rPr>
          <w:color w:val="333333"/>
        </w:rPr>
        <w:t>а</w:t>
      </w:r>
      <w:r w:rsidR="008E3492" w:rsidRPr="00385B29">
        <w:rPr>
          <w:rStyle w:val="apple-style-span"/>
          <w:color w:val="333333"/>
        </w:rPr>
        <w:t>) наличие публичной власти</w:t>
      </w:r>
      <w:r w:rsidR="008E3492" w:rsidRPr="00385B29">
        <w:rPr>
          <w:color w:val="333333"/>
        </w:rPr>
        <w:br/>
      </w:r>
      <w:r w:rsidR="008E3492" w:rsidRPr="00385B29">
        <w:rPr>
          <w:rStyle w:val="apple-style-span"/>
          <w:color w:val="333333"/>
        </w:rPr>
        <w:t>б) наличие сухопутных границ с другими государствами</w:t>
      </w:r>
      <w:r w:rsidR="008E3492" w:rsidRPr="00385B29">
        <w:rPr>
          <w:color w:val="333333"/>
        </w:rPr>
        <w:br/>
      </w:r>
      <w:r w:rsidR="008E3492" w:rsidRPr="00385B29">
        <w:rPr>
          <w:rStyle w:val="apple-style-span"/>
          <w:color w:val="333333"/>
        </w:rPr>
        <w:t>в) наличие свободных экономических зон</w:t>
      </w:r>
      <w:r w:rsidR="008E3492" w:rsidRPr="00385B29">
        <w:rPr>
          <w:color w:val="333333"/>
        </w:rPr>
        <w:br/>
      </w:r>
      <w:r w:rsidR="008E3492" w:rsidRPr="00385B29">
        <w:rPr>
          <w:rStyle w:val="apple-style-span"/>
          <w:color w:val="333333"/>
        </w:rPr>
        <w:t>г) наличие золотого запаса</w:t>
      </w:r>
      <w:r w:rsidR="008E3492" w:rsidRPr="00385B29">
        <w:rPr>
          <w:color w:val="333333"/>
        </w:rPr>
        <w:br/>
      </w:r>
      <w:r w:rsidR="008E3492" w:rsidRPr="00385B29">
        <w:rPr>
          <w:rStyle w:val="apple-style-span"/>
          <w:color w:val="333333"/>
        </w:rPr>
        <w:t>д) разделение населения по территориальным единицам</w:t>
      </w:r>
      <w:r w:rsidR="00C45E9A" w:rsidRPr="00385B29">
        <w:t xml:space="preserve">                </w:t>
      </w:r>
    </w:p>
    <w:p w:rsidR="00CE55F1" w:rsidRDefault="00CE55F1" w:rsidP="00F64B04">
      <w:pPr>
        <w:pStyle w:val="a4"/>
        <w:shd w:val="clear" w:color="auto" w:fill="FFFFFF"/>
        <w:spacing w:before="0" w:beforeAutospacing="0" w:after="0" w:afterAutospacing="0"/>
        <w:ind w:left="851"/>
        <w:jc w:val="both"/>
        <w:rPr>
          <w:b/>
        </w:rPr>
        <w:sectPr w:rsidR="00CE55F1" w:rsidSect="00F64B04">
          <w:type w:val="continuous"/>
          <w:pgSz w:w="11906" w:h="16838"/>
          <w:pgMar w:top="567" w:right="567" w:bottom="568" w:left="851" w:header="709" w:footer="709" w:gutter="0"/>
          <w:cols w:space="708"/>
          <w:docGrid w:linePitch="360"/>
        </w:sectPr>
      </w:pPr>
    </w:p>
    <w:p w:rsidR="00C45E9A" w:rsidRPr="00385B29" w:rsidRDefault="00C45E9A" w:rsidP="00F64B04">
      <w:pPr>
        <w:pStyle w:val="a4"/>
        <w:shd w:val="clear" w:color="auto" w:fill="FFFFFF"/>
        <w:spacing w:before="0" w:beforeAutospacing="0" w:after="0" w:afterAutospacing="0"/>
        <w:ind w:left="851"/>
        <w:jc w:val="both"/>
        <w:rPr>
          <w:b/>
        </w:rPr>
      </w:pPr>
      <w:r w:rsidRPr="00385B29">
        <w:rPr>
          <w:b/>
        </w:rPr>
        <w:t>Ответ: ____</w:t>
      </w:r>
    </w:p>
    <w:p w:rsidR="00F64B04" w:rsidRDefault="00F64B04" w:rsidP="00385B29">
      <w:pPr>
        <w:pStyle w:val="Default"/>
        <w:rPr>
          <w:b/>
          <w:color w:val="auto"/>
        </w:rPr>
        <w:sectPr w:rsidR="00F64B04" w:rsidSect="00F64B04">
          <w:type w:val="continuous"/>
          <w:pgSz w:w="11906" w:h="16838"/>
          <w:pgMar w:top="567" w:right="567" w:bottom="568" w:left="851" w:header="709" w:footer="709" w:gutter="0"/>
          <w:cols w:space="708"/>
          <w:docGrid w:linePitch="360"/>
        </w:sectPr>
      </w:pPr>
    </w:p>
    <w:p w:rsidR="00CE55F1" w:rsidRDefault="00C45E9A" w:rsidP="00B72776">
      <w:pPr>
        <w:pStyle w:val="a4"/>
        <w:shd w:val="clear" w:color="auto" w:fill="FFFFFF"/>
        <w:spacing w:before="0" w:beforeAutospacing="0" w:after="0" w:afterAutospacing="0"/>
        <w:ind w:left="851"/>
        <w:rPr>
          <w:rStyle w:val="apple-style-span"/>
          <w:color w:val="333333"/>
        </w:rPr>
        <w:sectPr w:rsidR="00CE55F1" w:rsidSect="00CE55F1">
          <w:type w:val="continuous"/>
          <w:pgSz w:w="11906" w:h="16838"/>
          <w:pgMar w:top="567" w:right="567" w:bottom="568" w:left="851" w:header="709" w:footer="709" w:gutter="0"/>
          <w:cols w:space="708"/>
          <w:docGrid w:linePitch="360"/>
        </w:sectPr>
      </w:pPr>
      <w:r w:rsidRPr="00385B29">
        <w:rPr>
          <w:b/>
        </w:rPr>
        <w:t>2.4.</w:t>
      </w:r>
      <w:r w:rsidRPr="00385B29">
        <w:t xml:space="preserve"> </w:t>
      </w:r>
      <w:r w:rsidR="008E3492" w:rsidRPr="00385B29">
        <w:rPr>
          <w:rStyle w:val="apple-style-span"/>
          <w:color w:val="333333"/>
        </w:rPr>
        <w:t>Авторское право возникает с момента:</w:t>
      </w:r>
      <w:r w:rsidR="008E3492" w:rsidRPr="00B72776">
        <w:rPr>
          <w:rStyle w:val="apple-style-span"/>
        </w:rPr>
        <w:t> </w:t>
      </w:r>
    </w:p>
    <w:p w:rsidR="00F64B04" w:rsidRDefault="008E3492" w:rsidP="00B72776">
      <w:pPr>
        <w:pStyle w:val="a4"/>
        <w:shd w:val="clear" w:color="auto" w:fill="FFFFFF"/>
        <w:spacing w:before="0" w:beforeAutospacing="0" w:after="0" w:afterAutospacing="0"/>
        <w:ind w:left="851"/>
        <w:sectPr w:rsidR="00F64B04" w:rsidSect="00F64B04">
          <w:type w:val="continuous"/>
          <w:pgSz w:w="11906" w:h="16838"/>
          <w:pgMar w:top="567" w:right="567" w:bottom="568" w:left="851" w:header="709" w:footer="709" w:gutter="0"/>
          <w:cols w:space="708"/>
          <w:docGrid w:linePitch="360"/>
        </w:sectPr>
      </w:pPr>
      <w:r w:rsidRPr="00385B29">
        <w:rPr>
          <w:rStyle w:val="apple-style-span"/>
          <w:color w:val="333333"/>
        </w:rPr>
        <w:t>а) создания произведения</w:t>
      </w:r>
      <w:r w:rsidRPr="00385B29">
        <w:rPr>
          <w:color w:val="333333"/>
        </w:rPr>
        <w:br/>
      </w:r>
      <w:r w:rsidRPr="00385B29">
        <w:rPr>
          <w:rStyle w:val="apple-style-span"/>
          <w:color w:val="333333"/>
        </w:rPr>
        <w:t>б) создания и государственной регистрации произведении</w:t>
      </w:r>
      <w:r w:rsidRPr="00385B29">
        <w:rPr>
          <w:color w:val="333333"/>
        </w:rPr>
        <w:br/>
      </w:r>
      <w:r w:rsidRPr="00385B29">
        <w:rPr>
          <w:rStyle w:val="apple-style-span"/>
          <w:color w:val="333333"/>
        </w:rPr>
        <w:t>в) создания и обнародования произведения</w:t>
      </w:r>
      <w:r w:rsidRPr="00385B29">
        <w:rPr>
          <w:color w:val="333333"/>
        </w:rPr>
        <w:br/>
      </w:r>
      <w:r w:rsidRPr="00385B29">
        <w:rPr>
          <w:rStyle w:val="apple-style-span"/>
          <w:color w:val="333333"/>
        </w:rPr>
        <w:t>г) опубликования и регистрации произведения</w:t>
      </w:r>
      <w:r w:rsidR="00C45E9A" w:rsidRPr="00385B29">
        <w:t xml:space="preserve"> </w:t>
      </w:r>
    </w:p>
    <w:p w:rsidR="00C45E9A" w:rsidRPr="00385B29" w:rsidRDefault="00C45E9A" w:rsidP="00B72776">
      <w:pPr>
        <w:pStyle w:val="Default"/>
        <w:rPr>
          <w:b/>
          <w:color w:val="auto"/>
        </w:rPr>
      </w:pPr>
      <w:r w:rsidRPr="00385B29">
        <w:rPr>
          <w:color w:val="auto"/>
        </w:rPr>
        <w:t xml:space="preserve">             </w:t>
      </w:r>
      <w:r w:rsidR="00B72776">
        <w:rPr>
          <w:color w:val="auto"/>
        </w:rPr>
        <w:t xml:space="preserve"> </w:t>
      </w:r>
      <w:r w:rsidRPr="00385B29">
        <w:rPr>
          <w:b/>
          <w:color w:val="auto"/>
        </w:rPr>
        <w:t>Ответ: ______</w:t>
      </w:r>
    </w:p>
    <w:p w:rsidR="008E3492" w:rsidRPr="00385B29" w:rsidRDefault="00C45E9A" w:rsidP="00F64B0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</w:rPr>
        <w:lastRenderedPageBreak/>
        <w:t>2.5.</w:t>
      </w:r>
      <w:r w:rsidRPr="00385B29">
        <w:rPr>
          <w:rFonts w:ascii="Times New Roman" w:hAnsi="Times New Roman" w:cs="Times New Roman"/>
          <w:sz w:val="24"/>
          <w:szCs w:val="24"/>
        </w:rPr>
        <w:t xml:space="preserve"> </w:t>
      </w:r>
      <w:r w:rsidR="008E3492" w:rsidRPr="00385B29">
        <w:rPr>
          <w:rFonts w:ascii="Times New Roman" w:hAnsi="Times New Roman" w:cs="Times New Roman"/>
          <w:sz w:val="24"/>
          <w:szCs w:val="24"/>
        </w:rPr>
        <w:t>Генеральный прокурор РФ назначается на должность и освобождается от должности:</w:t>
      </w:r>
    </w:p>
    <w:p w:rsidR="008E3492" w:rsidRPr="00385B29" w:rsidRDefault="00CE55F1" w:rsidP="00F64B0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8E3492" w:rsidRPr="00385B29">
        <w:rPr>
          <w:rFonts w:ascii="Times New Roman" w:hAnsi="Times New Roman" w:cs="Times New Roman"/>
          <w:sz w:val="24"/>
          <w:szCs w:val="24"/>
        </w:rPr>
        <w:t xml:space="preserve"> Президентом РФ;</w:t>
      </w:r>
    </w:p>
    <w:p w:rsidR="008E3492" w:rsidRPr="00385B29" w:rsidRDefault="00CE55F1" w:rsidP="00F64B0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8E3492" w:rsidRPr="00385B29">
        <w:rPr>
          <w:rFonts w:ascii="Times New Roman" w:hAnsi="Times New Roman" w:cs="Times New Roman"/>
          <w:sz w:val="24"/>
          <w:szCs w:val="24"/>
        </w:rPr>
        <w:t xml:space="preserve"> Президентом РФ по представлению Совета Федерации;</w:t>
      </w:r>
    </w:p>
    <w:p w:rsidR="008E3492" w:rsidRPr="00385B29" w:rsidRDefault="00CE55F1" w:rsidP="00F64B0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8E3492" w:rsidRPr="00385B29">
        <w:rPr>
          <w:rFonts w:ascii="Times New Roman" w:hAnsi="Times New Roman" w:cs="Times New Roman"/>
          <w:sz w:val="24"/>
          <w:szCs w:val="24"/>
        </w:rPr>
        <w:t xml:space="preserve"> Советом Федерации по представлению Президента РФ;</w:t>
      </w:r>
    </w:p>
    <w:p w:rsidR="008E3492" w:rsidRPr="00385B29" w:rsidRDefault="00CE55F1" w:rsidP="00F64B04">
      <w:pPr>
        <w:pStyle w:val="Default"/>
        <w:ind w:left="851"/>
        <w:jc w:val="both"/>
        <w:rPr>
          <w:b/>
          <w:color w:val="auto"/>
        </w:rPr>
      </w:pPr>
      <w:r>
        <w:t>г)</w:t>
      </w:r>
      <w:r w:rsidR="008E3492" w:rsidRPr="00385B29">
        <w:t xml:space="preserve"> Государственной Думой по представлению Президента РФ.</w:t>
      </w:r>
      <w:r w:rsidR="00C45E9A" w:rsidRPr="00385B29">
        <w:rPr>
          <w:b/>
          <w:color w:val="auto"/>
        </w:rPr>
        <w:t xml:space="preserve">           </w:t>
      </w:r>
    </w:p>
    <w:p w:rsidR="00C45E9A" w:rsidRPr="00385B29" w:rsidRDefault="00C45E9A" w:rsidP="00F64B04">
      <w:pPr>
        <w:pStyle w:val="Default"/>
        <w:ind w:left="851"/>
        <w:jc w:val="both"/>
        <w:rPr>
          <w:b/>
          <w:color w:val="auto"/>
        </w:rPr>
      </w:pPr>
      <w:r w:rsidRPr="00385B29">
        <w:rPr>
          <w:b/>
          <w:color w:val="auto"/>
        </w:rPr>
        <w:t>Ответ: _____</w:t>
      </w:r>
    </w:p>
    <w:p w:rsidR="00C45E9A" w:rsidRPr="00385B29" w:rsidRDefault="00C45E9A" w:rsidP="00F64B04">
      <w:pPr>
        <w:pStyle w:val="Default"/>
        <w:ind w:left="851"/>
        <w:jc w:val="both"/>
        <w:rPr>
          <w:b/>
          <w:color w:val="auto"/>
          <w:u w:val="single"/>
        </w:rPr>
      </w:pPr>
      <w:r w:rsidRPr="00385B29">
        <w:rPr>
          <w:b/>
          <w:color w:val="auto"/>
        </w:rPr>
        <w:t>Задание 3. Укажите несколько</w:t>
      </w:r>
      <w:r w:rsidR="00385B29">
        <w:rPr>
          <w:b/>
          <w:color w:val="auto"/>
        </w:rPr>
        <w:t xml:space="preserve"> правильных вариантов ответа. </w:t>
      </w:r>
      <w:r w:rsidRPr="00385B29">
        <w:rPr>
          <w:b/>
          <w:color w:val="auto"/>
          <w:u w:val="single"/>
        </w:rPr>
        <w:t>10 баллов</w:t>
      </w:r>
    </w:p>
    <w:p w:rsidR="0036589D" w:rsidRPr="00385B29" w:rsidRDefault="00C45E9A" w:rsidP="00F64B04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B29">
        <w:rPr>
          <w:rStyle w:val="apple-converted-space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3.1.</w:t>
      </w:r>
      <w:r w:rsidRPr="00385B29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36589D" w:rsidRPr="00385B29">
        <w:rPr>
          <w:rFonts w:ascii="Times New Roman" w:hAnsi="Times New Roman" w:cs="Times New Roman"/>
          <w:b/>
          <w:sz w:val="24"/>
          <w:szCs w:val="24"/>
        </w:rPr>
        <w:t>К каким видам ответственности могут быть привлечены только физические лица:</w:t>
      </w:r>
    </w:p>
    <w:p w:rsidR="00F64B04" w:rsidRDefault="00F64B04" w:rsidP="00F64B0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  <w:sectPr w:rsidR="00F64B04" w:rsidSect="00CE55F1">
          <w:type w:val="continuous"/>
          <w:pgSz w:w="11906" w:h="16838"/>
          <w:pgMar w:top="567" w:right="567" w:bottom="568" w:left="851" w:header="709" w:footer="709" w:gutter="0"/>
          <w:cols w:space="708"/>
          <w:docGrid w:linePitch="360"/>
        </w:sectPr>
      </w:pPr>
    </w:p>
    <w:p w:rsidR="0036589D" w:rsidRPr="00385B29" w:rsidRDefault="00B2194B" w:rsidP="00F64B0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36589D" w:rsidRPr="00385B29">
        <w:rPr>
          <w:rFonts w:ascii="Times New Roman" w:hAnsi="Times New Roman" w:cs="Times New Roman"/>
          <w:sz w:val="24"/>
          <w:szCs w:val="24"/>
        </w:rPr>
        <w:t>Гражданско-правовой</w:t>
      </w:r>
    </w:p>
    <w:p w:rsidR="0036589D" w:rsidRPr="00385B29" w:rsidRDefault="00B2194B" w:rsidP="00F64B0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36589D" w:rsidRPr="00385B29">
        <w:rPr>
          <w:rFonts w:ascii="Times New Roman" w:hAnsi="Times New Roman" w:cs="Times New Roman"/>
          <w:sz w:val="24"/>
          <w:szCs w:val="24"/>
        </w:rPr>
        <w:t>Материальной</w:t>
      </w:r>
    </w:p>
    <w:p w:rsidR="0036589D" w:rsidRPr="00385B29" w:rsidRDefault="00B2194B" w:rsidP="00F64B0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36589D" w:rsidRPr="00385B29">
        <w:rPr>
          <w:rFonts w:ascii="Times New Roman" w:hAnsi="Times New Roman" w:cs="Times New Roman"/>
          <w:sz w:val="24"/>
          <w:szCs w:val="24"/>
        </w:rPr>
        <w:t>Уголовной</w:t>
      </w:r>
    </w:p>
    <w:p w:rsidR="0036589D" w:rsidRPr="00385B29" w:rsidRDefault="00B2194B" w:rsidP="00F64B0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36589D" w:rsidRPr="00385B29">
        <w:rPr>
          <w:rFonts w:ascii="Times New Roman" w:hAnsi="Times New Roman" w:cs="Times New Roman"/>
          <w:sz w:val="24"/>
          <w:szCs w:val="24"/>
        </w:rPr>
        <w:t>Административной</w:t>
      </w:r>
    </w:p>
    <w:p w:rsidR="0036589D" w:rsidRPr="00385B29" w:rsidRDefault="00B2194B" w:rsidP="00F64B04">
      <w:pPr>
        <w:pStyle w:val="Default"/>
        <w:ind w:left="851"/>
        <w:jc w:val="both"/>
      </w:pPr>
      <w:r>
        <w:t xml:space="preserve">д) </w:t>
      </w:r>
      <w:r w:rsidR="0036589D" w:rsidRPr="00385B29">
        <w:t>Дисциплинарной</w:t>
      </w:r>
    </w:p>
    <w:p w:rsidR="00F64B04" w:rsidRDefault="00F64B04" w:rsidP="00385B29">
      <w:pPr>
        <w:pStyle w:val="Default"/>
        <w:jc w:val="both"/>
        <w:rPr>
          <w:rStyle w:val="apple-converted-space"/>
          <w:b/>
          <w:bCs/>
          <w:color w:val="auto"/>
          <w:shd w:val="clear" w:color="auto" w:fill="FFFFFF"/>
        </w:rPr>
        <w:sectPr w:rsidR="00F64B04" w:rsidSect="00F64B04">
          <w:type w:val="continuous"/>
          <w:pgSz w:w="11906" w:h="16838"/>
          <w:pgMar w:top="567" w:right="567" w:bottom="568" w:left="851" w:header="709" w:footer="709" w:gutter="0"/>
          <w:cols w:num="2" w:space="708"/>
          <w:docGrid w:linePitch="360"/>
        </w:sectPr>
      </w:pPr>
    </w:p>
    <w:p w:rsidR="00C45E9A" w:rsidRPr="00385B29" w:rsidRDefault="00C45E9A" w:rsidP="00F64B04">
      <w:pPr>
        <w:pStyle w:val="Default"/>
        <w:ind w:left="851"/>
        <w:jc w:val="both"/>
        <w:rPr>
          <w:b/>
          <w:color w:val="auto"/>
        </w:rPr>
      </w:pPr>
      <w:r w:rsidRPr="00385B29">
        <w:rPr>
          <w:rStyle w:val="apple-converted-space"/>
          <w:b/>
          <w:bCs/>
          <w:color w:val="auto"/>
          <w:shd w:val="clear" w:color="auto" w:fill="FFFFFF"/>
        </w:rPr>
        <w:t>Ответ:</w:t>
      </w:r>
      <w:r w:rsidRPr="00385B29">
        <w:rPr>
          <w:color w:val="auto"/>
        </w:rPr>
        <w:t xml:space="preserve"> </w:t>
      </w:r>
      <w:r w:rsidRPr="00385B29">
        <w:rPr>
          <w:b/>
          <w:color w:val="auto"/>
        </w:rPr>
        <w:t>________</w:t>
      </w:r>
    </w:p>
    <w:p w:rsidR="0036589D" w:rsidRPr="00385B29" w:rsidRDefault="00C45E9A" w:rsidP="00F64B0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5B2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3.2.</w:t>
      </w:r>
      <w:r w:rsidRPr="00385B2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36589D" w:rsidRPr="00385B29">
        <w:rPr>
          <w:rFonts w:ascii="Times New Roman" w:hAnsi="Times New Roman" w:cs="Times New Roman"/>
          <w:b/>
          <w:bCs/>
          <w:sz w:val="24"/>
          <w:szCs w:val="24"/>
        </w:rPr>
        <w:t>В отношении работников до 18 лет трудовым законодательством запрещается:</w:t>
      </w:r>
    </w:p>
    <w:p w:rsidR="0036589D" w:rsidRPr="00385B29" w:rsidRDefault="00F64B04" w:rsidP="00F64B0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36589D" w:rsidRPr="00385B29">
        <w:rPr>
          <w:rFonts w:ascii="Times New Roman" w:hAnsi="Times New Roman" w:cs="Times New Roman"/>
          <w:sz w:val="24"/>
          <w:szCs w:val="24"/>
        </w:rPr>
        <w:t>Служебные командировки</w:t>
      </w:r>
    </w:p>
    <w:p w:rsidR="0036589D" w:rsidRPr="00385B29" w:rsidRDefault="00F64B04" w:rsidP="00F64B0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36589D" w:rsidRPr="00385B29">
        <w:rPr>
          <w:rFonts w:ascii="Times New Roman" w:hAnsi="Times New Roman" w:cs="Times New Roman"/>
          <w:sz w:val="24"/>
          <w:szCs w:val="24"/>
        </w:rPr>
        <w:t>Сверхурочная работа</w:t>
      </w:r>
    </w:p>
    <w:p w:rsidR="0036589D" w:rsidRPr="00385B29" w:rsidRDefault="00F64B04" w:rsidP="00F64B0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36589D" w:rsidRPr="00385B29">
        <w:rPr>
          <w:rFonts w:ascii="Times New Roman" w:hAnsi="Times New Roman" w:cs="Times New Roman"/>
          <w:sz w:val="24"/>
          <w:szCs w:val="24"/>
        </w:rPr>
        <w:t>Сдельная работа</w:t>
      </w:r>
    </w:p>
    <w:p w:rsidR="0036589D" w:rsidRPr="00385B29" w:rsidRDefault="00F64B04" w:rsidP="00F64B0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36589D" w:rsidRPr="00385B29">
        <w:rPr>
          <w:rFonts w:ascii="Times New Roman" w:hAnsi="Times New Roman" w:cs="Times New Roman"/>
          <w:sz w:val="24"/>
          <w:szCs w:val="24"/>
        </w:rPr>
        <w:t>Предоставление отпуска менее 31 календарного дня</w:t>
      </w:r>
    </w:p>
    <w:p w:rsidR="0036589D" w:rsidRPr="00385B29" w:rsidRDefault="00F64B04" w:rsidP="00F64B0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="0036589D" w:rsidRPr="00385B29">
        <w:rPr>
          <w:rFonts w:ascii="Times New Roman" w:hAnsi="Times New Roman" w:cs="Times New Roman"/>
          <w:sz w:val="24"/>
          <w:szCs w:val="24"/>
        </w:rPr>
        <w:t>Совмещение работы с учебой</w:t>
      </w:r>
    </w:p>
    <w:p w:rsidR="0036589D" w:rsidRPr="00385B29" w:rsidRDefault="00F64B04" w:rsidP="00F64B0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 w:rsidR="0036589D" w:rsidRPr="00385B29">
        <w:rPr>
          <w:rFonts w:ascii="Times New Roman" w:hAnsi="Times New Roman" w:cs="Times New Roman"/>
          <w:sz w:val="24"/>
          <w:szCs w:val="24"/>
        </w:rPr>
        <w:t>Работа в выходные дни</w:t>
      </w:r>
    </w:p>
    <w:p w:rsidR="0036589D" w:rsidRPr="00385B29" w:rsidRDefault="00F64B04" w:rsidP="00F64B0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="0036589D" w:rsidRPr="00385B29">
        <w:rPr>
          <w:rFonts w:ascii="Times New Roman" w:hAnsi="Times New Roman" w:cs="Times New Roman"/>
          <w:sz w:val="24"/>
          <w:szCs w:val="24"/>
        </w:rPr>
        <w:t>Работа в торговле</w:t>
      </w:r>
    </w:p>
    <w:p w:rsidR="0036589D" w:rsidRPr="00385B29" w:rsidRDefault="00F64B04" w:rsidP="00F64B04">
      <w:pPr>
        <w:pStyle w:val="Default"/>
        <w:ind w:left="851"/>
        <w:jc w:val="both"/>
        <w:rPr>
          <w:color w:val="auto"/>
        </w:rPr>
      </w:pPr>
      <w:r>
        <w:t xml:space="preserve">з) </w:t>
      </w:r>
      <w:r w:rsidR="0036589D" w:rsidRPr="00385B29">
        <w:t>Работа с технически сложным оборудованием</w:t>
      </w:r>
      <w:r w:rsidR="00C45E9A" w:rsidRPr="00385B29">
        <w:rPr>
          <w:color w:val="auto"/>
        </w:rPr>
        <w:t xml:space="preserve">                                  </w:t>
      </w:r>
    </w:p>
    <w:p w:rsidR="00C45E9A" w:rsidRPr="00385B29" w:rsidRDefault="00C45E9A" w:rsidP="00F64B04">
      <w:pPr>
        <w:pStyle w:val="Default"/>
        <w:ind w:left="851"/>
        <w:jc w:val="both"/>
        <w:rPr>
          <w:b/>
          <w:color w:val="auto"/>
        </w:rPr>
      </w:pPr>
      <w:r w:rsidRPr="00385B29">
        <w:rPr>
          <w:color w:val="auto"/>
        </w:rPr>
        <w:t xml:space="preserve"> </w:t>
      </w:r>
      <w:r w:rsidRPr="00385B29">
        <w:rPr>
          <w:b/>
          <w:color w:val="auto"/>
        </w:rPr>
        <w:t>Ответ: _______</w:t>
      </w:r>
    </w:p>
    <w:p w:rsidR="0036589D" w:rsidRPr="00385B29" w:rsidRDefault="00C45E9A" w:rsidP="00F64B04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B2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3.3.</w:t>
      </w:r>
      <w:r w:rsidRPr="00385B2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36589D" w:rsidRPr="00385B29">
        <w:rPr>
          <w:rFonts w:ascii="Times New Roman" w:hAnsi="Times New Roman" w:cs="Times New Roman"/>
          <w:b/>
          <w:sz w:val="24"/>
          <w:szCs w:val="24"/>
        </w:rPr>
        <w:t>Форма государства состоит из следующих элементов:</w:t>
      </w:r>
    </w:p>
    <w:p w:rsidR="00F64B04" w:rsidRDefault="00F64B04" w:rsidP="00F64B0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  <w:sectPr w:rsidR="00F64B04" w:rsidSect="00CE55F1">
          <w:type w:val="continuous"/>
          <w:pgSz w:w="11906" w:h="16838"/>
          <w:pgMar w:top="567" w:right="567" w:bottom="568" w:left="851" w:header="709" w:footer="709" w:gutter="0"/>
          <w:cols w:space="708"/>
          <w:docGrid w:linePitch="360"/>
        </w:sectPr>
      </w:pPr>
    </w:p>
    <w:p w:rsidR="0036589D" w:rsidRPr="00385B29" w:rsidRDefault="00F64B04" w:rsidP="00F64B0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36589D" w:rsidRPr="00385B29">
        <w:rPr>
          <w:rFonts w:ascii="Times New Roman" w:hAnsi="Times New Roman" w:cs="Times New Roman"/>
          <w:sz w:val="24"/>
          <w:szCs w:val="24"/>
        </w:rPr>
        <w:t>Форма правления.</w:t>
      </w:r>
    </w:p>
    <w:p w:rsidR="0036589D" w:rsidRPr="00385B29" w:rsidRDefault="00F64B04" w:rsidP="00F64B0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36589D" w:rsidRPr="00385B29">
        <w:rPr>
          <w:rFonts w:ascii="Times New Roman" w:hAnsi="Times New Roman" w:cs="Times New Roman"/>
          <w:sz w:val="24"/>
          <w:szCs w:val="24"/>
        </w:rPr>
        <w:t>Форма государственного устройства</w:t>
      </w:r>
    </w:p>
    <w:p w:rsidR="0036589D" w:rsidRPr="00385B29" w:rsidRDefault="00F64B04" w:rsidP="00F64B0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36589D" w:rsidRPr="00385B29">
        <w:rPr>
          <w:rFonts w:ascii="Times New Roman" w:hAnsi="Times New Roman" w:cs="Times New Roman"/>
          <w:sz w:val="24"/>
          <w:szCs w:val="24"/>
        </w:rPr>
        <w:t>Форма права</w:t>
      </w:r>
    </w:p>
    <w:p w:rsidR="0036589D" w:rsidRPr="00385B29" w:rsidRDefault="00F64B04" w:rsidP="00F64B0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36589D" w:rsidRPr="00385B29">
        <w:rPr>
          <w:rFonts w:ascii="Times New Roman" w:hAnsi="Times New Roman" w:cs="Times New Roman"/>
          <w:sz w:val="24"/>
          <w:szCs w:val="24"/>
        </w:rPr>
        <w:t>Политическая система</w:t>
      </w:r>
    </w:p>
    <w:p w:rsidR="00C45E9A" w:rsidRPr="00385B29" w:rsidRDefault="00F64B04" w:rsidP="00F64B04">
      <w:pPr>
        <w:pStyle w:val="Default"/>
        <w:ind w:left="851"/>
        <w:jc w:val="both"/>
        <w:rPr>
          <w:color w:val="auto"/>
        </w:rPr>
      </w:pPr>
      <w:r>
        <w:t xml:space="preserve">д) </w:t>
      </w:r>
      <w:r w:rsidR="0036589D" w:rsidRPr="00385B29">
        <w:t>Политический режим</w:t>
      </w:r>
    </w:p>
    <w:p w:rsidR="00F64B04" w:rsidRDefault="00F64B04" w:rsidP="00F64B04">
      <w:pPr>
        <w:pStyle w:val="Default"/>
        <w:ind w:left="851"/>
        <w:jc w:val="both"/>
        <w:rPr>
          <w:b/>
          <w:color w:val="auto"/>
        </w:rPr>
        <w:sectPr w:rsidR="00F64B04" w:rsidSect="00F64B04">
          <w:type w:val="continuous"/>
          <w:pgSz w:w="11906" w:h="16838"/>
          <w:pgMar w:top="567" w:right="567" w:bottom="568" w:left="851" w:header="709" w:footer="709" w:gutter="0"/>
          <w:cols w:num="2" w:space="708"/>
          <w:docGrid w:linePitch="360"/>
        </w:sectPr>
      </w:pPr>
    </w:p>
    <w:p w:rsidR="00C45E9A" w:rsidRPr="00385B29" w:rsidRDefault="00C45E9A" w:rsidP="00F64B04">
      <w:pPr>
        <w:pStyle w:val="Default"/>
        <w:ind w:left="851"/>
        <w:jc w:val="both"/>
        <w:rPr>
          <w:b/>
          <w:color w:val="auto"/>
        </w:rPr>
      </w:pPr>
      <w:r w:rsidRPr="00385B29">
        <w:rPr>
          <w:b/>
          <w:color w:val="auto"/>
        </w:rPr>
        <w:t>Ответ: ________</w:t>
      </w:r>
    </w:p>
    <w:p w:rsidR="0036589D" w:rsidRPr="00385B29" w:rsidRDefault="00C45E9A" w:rsidP="00A928EF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</w:rPr>
        <w:t>3.4.</w:t>
      </w:r>
      <w:r w:rsidRPr="00385B29">
        <w:rPr>
          <w:rFonts w:ascii="Times New Roman" w:hAnsi="Times New Roman" w:cs="Times New Roman"/>
          <w:sz w:val="24"/>
          <w:szCs w:val="24"/>
        </w:rPr>
        <w:t xml:space="preserve"> </w:t>
      </w:r>
      <w:r w:rsidR="0036589D" w:rsidRPr="00385B29">
        <w:rPr>
          <w:rFonts w:ascii="Times New Roman" w:hAnsi="Times New Roman" w:cs="Times New Roman"/>
          <w:b/>
          <w:bCs/>
          <w:sz w:val="24"/>
          <w:szCs w:val="24"/>
        </w:rPr>
        <w:t>Элементами правовой нормы являются:</w:t>
      </w:r>
    </w:p>
    <w:p w:rsidR="00A928EF" w:rsidRDefault="00A928EF" w:rsidP="00385B2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  <w:sectPr w:rsidR="00A928EF" w:rsidSect="00CE55F1">
          <w:type w:val="continuous"/>
          <w:pgSz w:w="11906" w:h="16838"/>
          <w:pgMar w:top="567" w:right="567" w:bottom="568" w:left="851" w:header="709" w:footer="709" w:gutter="0"/>
          <w:cols w:space="708"/>
          <w:docGrid w:linePitch="360"/>
        </w:sectPr>
      </w:pPr>
    </w:p>
    <w:p w:rsidR="0036589D" w:rsidRPr="00385B29" w:rsidRDefault="00A928EF" w:rsidP="00A928EF">
      <w:pPr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36589D" w:rsidRPr="00385B29">
        <w:rPr>
          <w:rFonts w:ascii="Times New Roman" w:hAnsi="Times New Roman" w:cs="Times New Roman"/>
          <w:sz w:val="24"/>
          <w:szCs w:val="24"/>
        </w:rPr>
        <w:t>Диспозиция</w:t>
      </w:r>
    </w:p>
    <w:p w:rsidR="0036589D" w:rsidRPr="00385B29" w:rsidRDefault="00A928EF" w:rsidP="00A928E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36589D" w:rsidRPr="00385B29">
        <w:rPr>
          <w:rFonts w:ascii="Times New Roman" w:hAnsi="Times New Roman" w:cs="Times New Roman"/>
          <w:sz w:val="24"/>
          <w:szCs w:val="24"/>
        </w:rPr>
        <w:t>Санкция</w:t>
      </w:r>
    </w:p>
    <w:p w:rsidR="0036589D" w:rsidRPr="00385B29" w:rsidRDefault="00A928EF" w:rsidP="00A928E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36589D" w:rsidRPr="00385B29">
        <w:rPr>
          <w:rFonts w:ascii="Times New Roman" w:hAnsi="Times New Roman" w:cs="Times New Roman"/>
          <w:sz w:val="24"/>
          <w:szCs w:val="24"/>
        </w:rPr>
        <w:t>Юридическая фикция</w:t>
      </w:r>
    </w:p>
    <w:p w:rsidR="0036589D" w:rsidRPr="00385B29" w:rsidRDefault="00A928EF" w:rsidP="00A928EF">
      <w:pPr>
        <w:pStyle w:val="Default"/>
        <w:ind w:left="851"/>
        <w:jc w:val="both"/>
      </w:pPr>
      <w:r>
        <w:t xml:space="preserve">г) </w:t>
      </w:r>
      <w:r w:rsidR="0036589D" w:rsidRPr="00385B29">
        <w:t>Презумпция</w:t>
      </w:r>
    </w:p>
    <w:p w:rsidR="0036589D" w:rsidRPr="00385B29" w:rsidRDefault="00A928EF" w:rsidP="00A928EF">
      <w:pPr>
        <w:pStyle w:val="Default"/>
        <w:ind w:left="851"/>
        <w:jc w:val="both"/>
      </w:pPr>
      <w:r>
        <w:t xml:space="preserve">д) </w:t>
      </w:r>
      <w:r w:rsidR="0036589D" w:rsidRPr="00385B29">
        <w:t>Оптация</w:t>
      </w:r>
    </w:p>
    <w:p w:rsidR="0036589D" w:rsidRPr="00385B29" w:rsidRDefault="00A928EF" w:rsidP="00A928EF">
      <w:pPr>
        <w:pStyle w:val="Default"/>
        <w:ind w:left="851"/>
        <w:jc w:val="both"/>
        <w:rPr>
          <w:color w:val="auto"/>
        </w:rPr>
      </w:pPr>
      <w:r>
        <w:t xml:space="preserve">е) </w:t>
      </w:r>
      <w:r w:rsidR="0036589D" w:rsidRPr="00385B29">
        <w:t>Гипотеза</w:t>
      </w:r>
      <w:r w:rsidR="00C45E9A" w:rsidRPr="00385B29">
        <w:rPr>
          <w:color w:val="auto"/>
        </w:rPr>
        <w:t xml:space="preserve">                          </w:t>
      </w:r>
    </w:p>
    <w:p w:rsidR="00A928EF" w:rsidRDefault="00A928EF" w:rsidP="00385B29">
      <w:pPr>
        <w:pStyle w:val="Default"/>
        <w:jc w:val="both"/>
        <w:rPr>
          <w:color w:val="auto"/>
        </w:rPr>
        <w:sectPr w:rsidR="00A928EF" w:rsidSect="00A928EF">
          <w:type w:val="continuous"/>
          <w:pgSz w:w="11906" w:h="16838"/>
          <w:pgMar w:top="567" w:right="567" w:bottom="568" w:left="851" w:header="709" w:footer="709" w:gutter="0"/>
          <w:cols w:num="2" w:space="708"/>
          <w:docGrid w:linePitch="360"/>
        </w:sectPr>
      </w:pPr>
    </w:p>
    <w:p w:rsidR="00C45E9A" w:rsidRPr="00385B29" w:rsidRDefault="00C45E9A" w:rsidP="00A928EF">
      <w:pPr>
        <w:pStyle w:val="Default"/>
        <w:ind w:left="709"/>
        <w:jc w:val="both"/>
        <w:rPr>
          <w:b/>
          <w:color w:val="auto"/>
        </w:rPr>
      </w:pPr>
      <w:r w:rsidRPr="00385B29">
        <w:rPr>
          <w:color w:val="auto"/>
        </w:rPr>
        <w:t xml:space="preserve"> </w:t>
      </w:r>
      <w:r w:rsidRPr="00385B29">
        <w:rPr>
          <w:b/>
          <w:color w:val="auto"/>
        </w:rPr>
        <w:t>Ответ: _________</w:t>
      </w:r>
    </w:p>
    <w:p w:rsidR="0036589D" w:rsidRPr="00385B29" w:rsidRDefault="00C45E9A" w:rsidP="00A928EF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</w:rPr>
        <w:t>3.5.</w:t>
      </w:r>
      <w:r w:rsidRPr="00385B29">
        <w:rPr>
          <w:rFonts w:ascii="Times New Roman" w:hAnsi="Times New Roman" w:cs="Times New Roman"/>
          <w:sz w:val="24"/>
          <w:szCs w:val="24"/>
        </w:rPr>
        <w:t xml:space="preserve"> </w:t>
      </w:r>
      <w:r w:rsidR="0036589D" w:rsidRPr="00385B29">
        <w:rPr>
          <w:rFonts w:ascii="Times New Roman" w:hAnsi="Times New Roman" w:cs="Times New Roman"/>
          <w:b/>
          <w:sz w:val="24"/>
          <w:szCs w:val="24"/>
        </w:rPr>
        <w:t xml:space="preserve">В России брак заключается при соблюдении следующих условий: </w:t>
      </w:r>
    </w:p>
    <w:p w:rsidR="0036589D" w:rsidRPr="00385B29" w:rsidRDefault="00A928EF" w:rsidP="00A928EF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36589D" w:rsidRPr="00385B29">
        <w:rPr>
          <w:rFonts w:ascii="Times New Roman" w:hAnsi="Times New Roman" w:cs="Times New Roman"/>
          <w:sz w:val="24"/>
          <w:szCs w:val="24"/>
        </w:rPr>
        <w:t>Личное присутствие лиц, вступающих в брак</w:t>
      </w:r>
    </w:p>
    <w:p w:rsidR="0036589D" w:rsidRPr="00385B29" w:rsidRDefault="00A928EF" w:rsidP="00A928EF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36589D" w:rsidRPr="00385B29">
        <w:rPr>
          <w:rFonts w:ascii="Times New Roman" w:hAnsi="Times New Roman" w:cs="Times New Roman"/>
          <w:sz w:val="24"/>
          <w:szCs w:val="24"/>
        </w:rPr>
        <w:t>Наличие нотариально заверенной доверенности у представителя одного из лиц, вступающих в брак, если личное присутствие вступающего в брак невозможно ввиду нахождения такого лица вне территории Российской Федерации</w:t>
      </w:r>
    </w:p>
    <w:p w:rsidR="0036589D" w:rsidRPr="00385B29" w:rsidRDefault="00A928EF" w:rsidP="00A928EF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36589D" w:rsidRPr="00385B29">
        <w:rPr>
          <w:rFonts w:ascii="Times New Roman" w:hAnsi="Times New Roman" w:cs="Times New Roman"/>
          <w:sz w:val="24"/>
          <w:szCs w:val="24"/>
        </w:rPr>
        <w:t xml:space="preserve">Взаимное добровольное согласие мужчины и женщины, вступающих в брак </w:t>
      </w:r>
    </w:p>
    <w:p w:rsidR="0036589D" w:rsidRPr="00385B29" w:rsidRDefault="00A928EF" w:rsidP="00A928EF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36589D" w:rsidRPr="00385B29">
        <w:rPr>
          <w:rFonts w:ascii="Times New Roman" w:hAnsi="Times New Roman" w:cs="Times New Roman"/>
          <w:sz w:val="24"/>
          <w:szCs w:val="24"/>
        </w:rPr>
        <w:t>Достижение брачного возраста</w:t>
      </w:r>
    </w:p>
    <w:p w:rsidR="0036589D" w:rsidRPr="00385B29" w:rsidRDefault="00A928EF" w:rsidP="00A928EF">
      <w:pPr>
        <w:pStyle w:val="Default"/>
        <w:ind w:left="851"/>
        <w:jc w:val="both"/>
        <w:rPr>
          <w:b/>
          <w:color w:val="auto"/>
        </w:rPr>
      </w:pPr>
      <w:r>
        <w:t xml:space="preserve">д) </w:t>
      </w:r>
      <w:r w:rsidR="0036589D" w:rsidRPr="00385B29">
        <w:t>Наличие государственной регистрации по месту жительства лиц, вступающих в брак, в месте нахождения органа записи актов гражданского состояния, в котором будет регистрироваться брак</w:t>
      </w:r>
      <w:r w:rsidR="00C45E9A" w:rsidRPr="00385B29">
        <w:rPr>
          <w:b/>
          <w:color w:val="auto"/>
        </w:rPr>
        <w:t xml:space="preserve">                         </w:t>
      </w:r>
    </w:p>
    <w:p w:rsidR="00C45E9A" w:rsidRPr="00385B29" w:rsidRDefault="00C45E9A" w:rsidP="00A928EF">
      <w:pPr>
        <w:pStyle w:val="Default"/>
        <w:ind w:left="851"/>
        <w:jc w:val="both"/>
        <w:rPr>
          <w:b/>
          <w:color w:val="auto"/>
        </w:rPr>
      </w:pPr>
      <w:r w:rsidRPr="00385B29">
        <w:rPr>
          <w:b/>
          <w:color w:val="auto"/>
        </w:rPr>
        <w:t>Ответ: ______</w:t>
      </w:r>
    </w:p>
    <w:p w:rsidR="00B72776" w:rsidRDefault="00B72776" w:rsidP="00A928EF">
      <w:pPr>
        <w:pStyle w:val="Default"/>
        <w:ind w:left="851"/>
        <w:jc w:val="both"/>
        <w:rPr>
          <w:b/>
          <w:color w:val="auto"/>
        </w:rPr>
      </w:pPr>
    </w:p>
    <w:p w:rsidR="00C45E9A" w:rsidRPr="00385B29" w:rsidRDefault="00C45E9A" w:rsidP="00A928EF">
      <w:pPr>
        <w:pStyle w:val="Default"/>
        <w:ind w:left="851"/>
        <w:jc w:val="both"/>
        <w:rPr>
          <w:b/>
          <w:color w:val="auto"/>
        </w:rPr>
      </w:pPr>
      <w:bookmarkStart w:id="0" w:name="_GoBack"/>
      <w:bookmarkEnd w:id="0"/>
      <w:r w:rsidRPr="00385B29">
        <w:rPr>
          <w:b/>
          <w:color w:val="auto"/>
        </w:rPr>
        <w:t>Задание 4.</w:t>
      </w:r>
      <w:r w:rsidRPr="00385B29">
        <w:rPr>
          <w:color w:val="auto"/>
        </w:rPr>
        <w:t xml:space="preserve"> </w:t>
      </w:r>
      <w:r w:rsidRPr="00385B29">
        <w:rPr>
          <w:b/>
          <w:color w:val="auto"/>
        </w:rPr>
        <w:t>Установите соответствие:</w:t>
      </w:r>
      <w:r w:rsidR="00385B29">
        <w:rPr>
          <w:color w:val="auto"/>
        </w:rPr>
        <w:t xml:space="preserve"> </w:t>
      </w:r>
      <w:r w:rsidRPr="00385B29">
        <w:rPr>
          <w:b/>
          <w:color w:val="auto"/>
          <w:u w:val="single"/>
        </w:rPr>
        <w:t>1</w:t>
      </w:r>
      <w:r w:rsidR="00DD44D3">
        <w:rPr>
          <w:b/>
          <w:color w:val="auto"/>
          <w:u w:val="single"/>
        </w:rPr>
        <w:t>5</w:t>
      </w:r>
      <w:r w:rsidRPr="00385B29">
        <w:rPr>
          <w:b/>
          <w:color w:val="auto"/>
          <w:u w:val="single"/>
        </w:rPr>
        <w:t xml:space="preserve"> баллов</w:t>
      </w:r>
    </w:p>
    <w:p w:rsidR="00C45E9A" w:rsidRPr="00385B29" w:rsidRDefault="00C45E9A" w:rsidP="00A928EF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5B2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4.1. </w:t>
      </w:r>
      <w:r w:rsidR="00385B29" w:rsidRPr="00385B29">
        <w:rPr>
          <w:rFonts w:ascii="Times New Roman" w:hAnsi="Times New Roman" w:cs="Times New Roman"/>
          <w:b/>
          <w:color w:val="000000"/>
          <w:sz w:val="24"/>
          <w:szCs w:val="24"/>
        </w:rPr>
        <w:t>Соотнесите термин и отрасль (подотрасль) права, в которой он</w:t>
      </w:r>
      <w:r w:rsidR="006B43C7" w:rsidRPr="00385B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A0AF4" w:rsidRPr="00385B29">
        <w:rPr>
          <w:rFonts w:ascii="Times New Roman" w:hAnsi="Times New Roman" w:cs="Times New Roman"/>
          <w:b/>
          <w:color w:val="000000"/>
          <w:sz w:val="24"/>
          <w:szCs w:val="24"/>
        </w:rPr>
        <w:t>применяется.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040"/>
        <w:gridCol w:w="4351"/>
      </w:tblGrid>
      <w:tr w:rsidR="00C45E9A" w:rsidRPr="00ED54DD" w:rsidTr="00A928EF">
        <w:trPr>
          <w:trHeight w:val="268"/>
          <w:jc w:val="center"/>
        </w:trPr>
        <w:tc>
          <w:tcPr>
            <w:tcW w:w="3040" w:type="dxa"/>
          </w:tcPr>
          <w:p w:rsidR="00C45E9A" w:rsidRPr="00ED54DD" w:rsidRDefault="006B43C7" w:rsidP="00385B29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ED54D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Термин</w:t>
            </w:r>
          </w:p>
        </w:tc>
        <w:tc>
          <w:tcPr>
            <w:tcW w:w="4351" w:type="dxa"/>
          </w:tcPr>
          <w:p w:rsidR="00C45E9A" w:rsidRPr="00ED54DD" w:rsidRDefault="00385B29" w:rsidP="00385B29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ED54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Отрасль (подотрасль) права</w:t>
            </w:r>
          </w:p>
        </w:tc>
      </w:tr>
      <w:tr w:rsidR="00C45E9A" w:rsidRPr="00385B29" w:rsidTr="00A928EF">
        <w:trPr>
          <w:trHeight w:val="1322"/>
          <w:jc w:val="center"/>
        </w:trPr>
        <w:tc>
          <w:tcPr>
            <w:tcW w:w="3040" w:type="dxa"/>
          </w:tcPr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сецессия </w:t>
            </w:r>
          </w:p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завещание </w:t>
            </w:r>
          </w:p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сервитут </w:t>
            </w:r>
          </w:p>
          <w:p w:rsidR="00C45E9A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преступление </w:t>
            </w:r>
          </w:p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локаут</w:t>
            </w:r>
          </w:p>
        </w:tc>
        <w:tc>
          <w:tcPr>
            <w:tcW w:w="4351" w:type="dxa"/>
          </w:tcPr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уголовное право </w:t>
            </w:r>
          </w:p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Б. трудовое право </w:t>
            </w:r>
          </w:p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наследственное право </w:t>
            </w:r>
          </w:p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земельное право </w:t>
            </w:r>
          </w:p>
          <w:p w:rsidR="00C45E9A" w:rsidRPr="00385B29" w:rsidRDefault="006B43C7" w:rsidP="00385B29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конституционное право</w:t>
            </w:r>
          </w:p>
        </w:tc>
      </w:tr>
    </w:tbl>
    <w:p w:rsidR="00C45E9A" w:rsidRPr="00385B29" w:rsidRDefault="00A56D05" w:rsidP="00A928EF">
      <w:pPr>
        <w:spacing w:after="0" w:line="240" w:lineRule="auto"/>
        <w:ind w:left="993" w:firstLine="36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385B29">
        <w:rPr>
          <w:rFonts w:ascii="Times New Roman" w:hAnsi="Times New Roman" w:cs="Times New Roman"/>
          <w:b/>
          <w:snapToGrid w:val="0"/>
          <w:sz w:val="24"/>
          <w:szCs w:val="24"/>
        </w:rPr>
        <w:t>Ответ:</w:t>
      </w:r>
    </w:p>
    <w:tbl>
      <w:tblPr>
        <w:tblW w:w="0" w:type="auto"/>
        <w:tblInd w:w="985" w:type="dxa"/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1733"/>
        <w:gridCol w:w="2034"/>
        <w:gridCol w:w="2036"/>
        <w:gridCol w:w="1464"/>
        <w:gridCol w:w="1464"/>
      </w:tblGrid>
      <w:tr w:rsidR="006B43C7" w:rsidRPr="00385B29" w:rsidTr="00A928EF">
        <w:trPr>
          <w:trHeight w:val="283"/>
        </w:trPr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</w:t>
            </w:r>
          </w:p>
        </w:tc>
        <w:tc>
          <w:tcPr>
            <w:tcW w:w="2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5</w:t>
            </w:r>
          </w:p>
        </w:tc>
      </w:tr>
      <w:tr w:rsidR="006B43C7" w:rsidRPr="00385B29" w:rsidTr="00A928EF">
        <w:trPr>
          <w:trHeight w:val="185"/>
        </w:trPr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5F14DD" w:rsidRPr="00385B29" w:rsidRDefault="005F14DD" w:rsidP="00A928EF">
      <w:pPr>
        <w:spacing w:after="0" w:line="240" w:lineRule="auto"/>
        <w:ind w:left="709" w:right="140" w:firstLine="36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385B29">
        <w:rPr>
          <w:rFonts w:ascii="Times New Roman" w:hAnsi="Times New Roman" w:cs="Times New Roman"/>
          <w:b/>
          <w:snapToGrid w:val="0"/>
          <w:sz w:val="24"/>
          <w:szCs w:val="24"/>
        </w:rPr>
        <w:lastRenderedPageBreak/>
        <w:t xml:space="preserve">4.2. </w:t>
      </w:r>
      <w:r w:rsidR="00DD44D3" w:rsidRPr="00385B29">
        <w:rPr>
          <w:rFonts w:ascii="Times New Roman" w:hAnsi="Times New Roman" w:cs="Times New Roman"/>
          <w:b/>
          <w:snapToGrid w:val="0"/>
          <w:sz w:val="24"/>
          <w:szCs w:val="24"/>
        </w:rPr>
        <w:t>Соотнесите вид</w:t>
      </w:r>
      <w:r w:rsidRPr="00385B2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юридической </w:t>
      </w:r>
      <w:r w:rsidR="00DD44D3" w:rsidRPr="00385B29">
        <w:rPr>
          <w:rFonts w:ascii="Times New Roman" w:hAnsi="Times New Roman" w:cs="Times New Roman"/>
          <w:b/>
          <w:snapToGrid w:val="0"/>
          <w:sz w:val="24"/>
          <w:szCs w:val="24"/>
        </w:rPr>
        <w:t>ответственности с примером, который его иллюстрирует</w:t>
      </w:r>
      <w:r w:rsidRPr="00385B29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</w:p>
    <w:tbl>
      <w:tblPr>
        <w:tblStyle w:val="a5"/>
        <w:tblW w:w="8653" w:type="dxa"/>
        <w:jc w:val="center"/>
        <w:tblLook w:val="04A0" w:firstRow="1" w:lastRow="0" w:firstColumn="1" w:lastColumn="0" w:noHBand="0" w:noVBand="1"/>
      </w:tblPr>
      <w:tblGrid>
        <w:gridCol w:w="6232"/>
        <w:gridCol w:w="2421"/>
      </w:tblGrid>
      <w:tr w:rsidR="005F14DD" w:rsidRPr="00ED54DD" w:rsidTr="00A928EF">
        <w:trPr>
          <w:jc w:val="center"/>
        </w:trPr>
        <w:tc>
          <w:tcPr>
            <w:tcW w:w="6232" w:type="dxa"/>
          </w:tcPr>
          <w:p w:rsidR="005F14DD" w:rsidRPr="00ED54DD" w:rsidRDefault="008257FC" w:rsidP="00385B29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ED54D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Пример</w:t>
            </w:r>
          </w:p>
        </w:tc>
        <w:tc>
          <w:tcPr>
            <w:tcW w:w="2421" w:type="dxa"/>
          </w:tcPr>
          <w:p w:rsidR="005F14DD" w:rsidRPr="00ED54DD" w:rsidRDefault="008257FC" w:rsidP="00385B29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ED54D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Вид юридической ответственности</w:t>
            </w:r>
          </w:p>
        </w:tc>
      </w:tr>
      <w:tr w:rsidR="005F14DD" w:rsidRPr="00385B29" w:rsidTr="00A928EF">
        <w:trPr>
          <w:jc w:val="center"/>
        </w:trPr>
        <w:tc>
          <w:tcPr>
            <w:tcW w:w="6232" w:type="dxa"/>
          </w:tcPr>
          <w:p w:rsidR="005F14DD" w:rsidRPr="00385B29" w:rsidRDefault="00DD44D3" w:rsidP="00385B29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А)</w:t>
            </w: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Двое</w:t>
            </w:r>
            <w:r w:rsidR="005F14DD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15-ти летних школьников С. и Д., желая сорвать проведение контрольной по алгебре, позвонили в школу и</w:t>
            </w:r>
            <w:r w:rsidR="008257FC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5F14DD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сообщили </w:t>
            </w:r>
            <w:r w:rsidR="008257FC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 якобы</w:t>
            </w:r>
            <w:r w:rsidR="005F14DD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8257FC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заложенном взрывном</w:t>
            </w:r>
            <w:r w:rsidR="005F14DD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устройстве</w:t>
            </w:r>
          </w:p>
          <w:p w:rsidR="005F14DD" w:rsidRPr="00385B29" w:rsidRDefault="005F14DD" w:rsidP="00385B29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Б) </w:t>
            </w:r>
            <w:r w:rsidR="008257FC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Учащийся ПТУ В.</w:t>
            </w: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8257FC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испортил предвыборный</w:t>
            </w: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8257FC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плакат, вырвав из него</w:t>
            </w: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8257FC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клочки бумаги и написав</w:t>
            </w: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8257FC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 плакате несколько</w:t>
            </w: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нецензурных выражений</w:t>
            </w:r>
          </w:p>
          <w:p w:rsidR="005F14DD" w:rsidRPr="00385B29" w:rsidRDefault="005F14DD" w:rsidP="00385B29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В) </w:t>
            </w:r>
            <w:r w:rsidR="008257FC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Бухгалтер К.</w:t>
            </w: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</w:t>
            </w:r>
            <w:r w:rsidR="00DD44D3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Проспал</w:t>
            </w:r>
            <w:r w:rsidR="008257FC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</w:t>
            </w: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DD44D3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опоздал на работу на 2</w:t>
            </w: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часа</w:t>
            </w:r>
          </w:p>
          <w:p w:rsidR="005F14DD" w:rsidRPr="00385B29" w:rsidRDefault="005F14DD" w:rsidP="00385B29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Г) </w:t>
            </w:r>
            <w:r w:rsidR="008257FC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Гражданка П.</w:t>
            </w: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</w:t>
            </w:r>
            <w:r w:rsidR="00DD44D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</w:t>
            </w:r>
            <w:r w:rsidR="00DD44D3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айно</w:t>
            </w: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похитила  из</w:t>
            </w:r>
            <w:proofErr w:type="gramEnd"/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магазина дорогие духи</w:t>
            </w:r>
          </w:p>
          <w:p w:rsidR="005F14DD" w:rsidRPr="00385B29" w:rsidRDefault="008257FC" w:rsidP="00385B29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Д) Бухгалтер</w:t>
            </w:r>
            <w:r w:rsidR="005F14DD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ООО «ТКП» И. </w:t>
            </w: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вовремя не подала</w:t>
            </w:r>
            <w:r w:rsidR="005F14DD"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налоговую декларацию</w:t>
            </w:r>
          </w:p>
        </w:tc>
        <w:tc>
          <w:tcPr>
            <w:tcW w:w="2421" w:type="dxa"/>
          </w:tcPr>
          <w:p w:rsidR="005F14DD" w:rsidRPr="00385B29" w:rsidRDefault="005F14DD" w:rsidP="00385B29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1) административная</w:t>
            </w:r>
          </w:p>
          <w:p w:rsidR="005F14DD" w:rsidRPr="00385B29" w:rsidRDefault="005F14DD" w:rsidP="00385B29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2) дисциплинарная  </w:t>
            </w:r>
          </w:p>
          <w:p w:rsidR="005F14DD" w:rsidRPr="00385B29" w:rsidRDefault="005F14DD" w:rsidP="00385B29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3) уголовная</w:t>
            </w:r>
          </w:p>
          <w:p w:rsidR="005F14DD" w:rsidRPr="00385B29" w:rsidRDefault="005F14DD" w:rsidP="00385B29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5F14DD" w:rsidRPr="00385B29" w:rsidRDefault="00A928EF" w:rsidP="00385B2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         </w:t>
      </w:r>
      <w:r w:rsidR="00A56D05" w:rsidRPr="00385B29">
        <w:rPr>
          <w:rFonts w:ascii="Times New Roman" w:hAnsi="Times New Roman" w:cs="Times New Roman"/>
          <w:b/>
          <w:snapToGrid w:val="0"/>
          <w:sz w:val="24"/>
          <w:szCs w:val="24"/>
        </w:rPr>
        <w:t>Ответ:</w:t>
      </w:r>
    </w:p>
    <w:tbl>
      <w:tblPr>
        <w:tblW w:w="0" w:type="auto"/>
        <w:tblInd w:w="1179" w:type="dxa"/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1510"/>
        <w:gridCol w:w="1772"/>
        <w:gridCol w:w="1774"/>
        <w:gridCol w:w="1644"/>
        <w:gridCol w:w="1644"/>
      </w:tblGrid>
      <w:tr w:rsidR="005F14DD" w:rsidRPr="00385B29" w:rsidTr="00A928EF">
        <w:trPr>
          <w:trHeight w:val="274"/>
        </w:trPr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4DD" w:rsidRPr="00385B29" w:rsidRDefault="008257FC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4DD" w:rsidRPr="00385B29" w:rsidRDefault="008257FC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Б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4DD" w:rsidRPr="00385B29" w:rsidRDefault="008257FC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В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4DD" w:rsidRPr="00385B29" w:rsidRDefault="008257FC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Г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4DD" w:rsidRPr="00385B29" w:rsidRDefault="008257FC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Д</w:t>
            </w:r>
          </w:p>
        </w:tc>
      </w:tr>
      <w:tr w:rsidR="005F14DD" w:rsidRPr="00385B29" w:rsidTr="00A928EF">
        <w:trPr>
          <w:trHeight w:val="178"/>
        </w:trPr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4DD" w:rsidRPr="00385B29" w:rsidRDefault="005F14DD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4DD" w:rsidRPr="00385B29" w:rsidRDefault="005F14DD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4DD" w:rsidRPr="00385B29" w:rsidRDefault="005F14DD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4DD" w:rsidRPr="00385B29" w:rsidRDefault="005F14DD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4DD" w:rsidRPr="00385B29" w:rsidRDefault="005F14DD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C45E9A" w:rsidRPr="00385B29" w:rsidRDefault="005F14DD" w:rsidP="00A928EF">
      <w:pPr>
        <w:spacing w:after="0" w:line="240" w:lineRule="auto"/>
        <w:ind w:left="993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385B29">
        <w:rPr>
          <w:rFonts w:ascii="Times New Roman" w:hAnsi="Times New Roman" w:cs="Times New Roman"/>
          <w:b/>
          <w:snapToGrid w:val="0"/>
          <w:sz w:val="24"/>
          <w:szCs w:val="24"/>
        </w:rPr>
        <w:t>4.3</w:t>
      </w:r>
      <w:r w:rsidR="00C45E9A" w:rsidRPr="00385B2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</w:t>
      </w:r>
      <w:r w:rsidR="00594694" w:rsidRPr="00385B29">
        <w:rPr>
          <w:rFonts w:ascii="Times New Roman" w:hAnsi="Times New Roman" w:cs="Times New Roman"/>
          <w:b/>
          <w:snapToGrid w:val="0"/>
          <w:sz w:val="24"/>
          <w:szCs w:val="24"/>
        </w:rPr>
        <w:t>Соотнесите числа с понятиями, к которым они относятся:</w:t>
      </w:r>
    </w:p>
    <w:tbl>
      <w:tblPr>
        <w:tblStyle w:val="a5"/>
        <w:tblW w:w="8505" w:type="dxa"/>
        <w:tblInd w:w="988" w:type="dxa"/>
        <w:tblLook w:val="04A0" w:firstRow="1" w:lastRow="0" w:firstColumn="1" w:lastColumn="0" w:noHBand="0" w:noVBand="1"/>
      </w:tblPr>
      <w:tblGrid>
        <w:gridCol w:w="1985"/>
        <w:gridCol w:w="6520"/>
      </w:tblGrid>
      <w:tr w:rsidR="00C45E9A" w:rsidRPr="00ED54DD" w:rsidTr="00A928EF">
        <w:tc>
          <w:tcPr>
            <w:tcW w:w="1985" w:type="dxa"/>
          </w:tcPr>
          <w:p w:rsidR="00C45E9A" w:rsidRPr="00ED54DD" w:rsidRDefault="00C41016" w:rsidP="00385B29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ED54DD">
              <w:rPr>
                <w:b/>
                <w:snapToGrid w:val="0"/>
              </w:rPr>
              <w:t>Числа</w:t>
            </w:r>
          </w:p>
        </w:tc>
        <w:tc>
          <w:tcPr>
            <w:tcW w:w="6520" w:type="dxa"/>
          </w:tcPr>
          <w:p w:rsidR="00C45E9A" w:rsidRPr="00ED54DD" w:rsidRDefault="00C41016" w:rsidP="00385B29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ED54DD">
              <w:rPr>
                <w:b/>
              </w:rPr>
              <w:t>Понятия</w:t>
            </w:r>
          </w:p>
        </w:tc>
      </w:tr>
      <w:tr w:rsidR="00C45E9A" w:rsidRPr="00385B29" w:rsidTr="00A928EF">
        <w:tc>
          <w:tcPr>
            <w:tcW w:w="1985" w:type="dxa"/>
          </w:tcPr>
          <w:p w:rsidR="00C45E9A" w:rsidRPr="00385B29" w:rsidRDefault="00C45E9A" w:rsidP="00385B29">
            <w:pPr>
              <w:pStyle w:val="a4"/>
              <w:shd w:val="clear" w:color="auto" w:fill="FFFFFF"/>
              <w:spacing w:before="0" w:beforeAutospacing="0" w:after="0" w:afterAutospacing="0"/>
            </w:pPr>
            <w:r w:rsidRPr="00385B29">
              <w:t xml:space="preserve">А) </w:t>
            </w:r>
            <w:r w:rsidR="00C41016" w:rsidRPr="00385B29">
              <w:t>3</w:t>
            </w:r>
            <w:r w:rsidRPr="00385B29">
              <w:br/>
              <w:t xml:space="preserve">Б) </w:t>
            </w:r>
            <w:r w:rsidR="00C41016" w:rsidRPr="00385B29">
              <w:t>7</w:t>
            </w:r>
            <w:r w:rsidRPr="00385B29">
              <w:br/>
              <w:t xml:space="preserve">В) </w:t>
            </w:r>
            <w:r w:rsidR="00C41016" w:rsidRPr="00385B29">
              <w:t>10</w:t>
            </w:r>
            <w:r w:rsidRPr="00385B29">
              <w:br/>
              <w:t xml:space="preserve">Г) </w:t>
            </w:r>
            <w:r w:rsidR="00C41016" w:rsidRPr="00385B29">
              <w:t>12</w:t>
            </w:r>
          </w:p>
          <w:p w:rsidR="00C45E9A" w:rsidRPr="00385B29" w:rsidRDefault="00C41016" w:rsidP="00385B29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385B29">
              <w:t>Д) 15</w:t>
            </w:r>
          </w:p>
        </w:tc>
        <w:tc>
          <w:tcPr>
            <w:tcW w:w="6520" w:type="dxa"/>
          </w:tcPr>
          <w:p w:rsidR="00C41016" w:rsidRPr="00385B29" w:rsidRDefault="00C45E9A" w:rsidP="00385B29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385B29">
              <w:t xml:space="preserve">1. </w:t>
            </w:r>
            <w:r w:rsidR="00C41016" w:rsidRPr="00385B29">
              <w:t>Срок на подачу апелляционной жалобы в соответствии с УПК РФ</w:t>
            </w:r>
            <w:r w:rsidRPr="00385B29">
              <w:br/>
              <w:t xml:space="preserve">2. </w:t>
            </w:r>
            <w:r w:rsidR="00C41016" w:rsidRPr="00385B29">
              <w:t>Число судей при рассмотрении дела в апелляционной инстанции по ГПК</w:t>
            </w:r>
            <w:r w:rsidRPr="00385B29">
              <w:br/>
              <w:t xml:space="preserve">3. </w:t>
            </w:r>
            <w:r w:rsidR="00C41016" w:rsidRPr="00385B29">
              <w:t>Количество присяжных заседателей без учета запасных</w:t>
            </w:r>
          </w:p>
          <w:p w:rsidR="00C41016" w:rsidRPr="00385B29" w:rsidRDefault="00C45E9A" w:rsidP="00385B29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385B29">
              <w:t xml:space="preserve">4. </w:t>
            </w:r>
            <w:r w:rsidR="00C41016" w:rsidRPr="00385B29">
              <w:t>Число членов Центральной избирательной комиссии</w:t>
            </w:r>
          </w:p>
          <w:p w:rsidR="00C45E9A" w:rsidRPr="00385B29" w:rsidRDefault="00C41016" w:rsidP="00385B29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385B29">
              <w:t xml:space="preserve">5. </w:t>
            </w:r>
            <w:r w:rsidR="00C45E9A" w:rsidRPr="00385B29">
              <w:t xml:space="preserve"> </w:t>
            </w:r>
            <w:r w:rsidRPr="00385B29">
              <w:t>Число коллегий в Верховном суде РФ</w:t>
            </w:r>
          </w:p>
        </w:tc>
      </w:tr>
    </w:tbl>
    <w:p w:rsidR="00C45E9A" w:rsidRPr="00385B29" w:rsidRDefault="00C45E9A" w:rsidP="00A928EF">
      <w:pPr>
        <w:pStyle w:val="a4"/>
        <w:shd w:val="clear" w:color="auto" w:fill="FFFFFF"/>
        <w:spacing w:before="0" w:beforeAutospacing="0" w:after="0" w:afterAutospacing="0"/>
        <w:ind w:left="993"/>
        <w:jc w:val="both"/>
        <w:rPr>
          <w:b/>
        </w:rPr>
      </w:pPr>
      <w:r w:rsidRPr="00385B29">
        <w:t xml:space="preserve">   </w:t>
      </w:r>
      <w:r w:rsidR="00A56D05" w:rsidRPr="00385B29">
        <w:rPr>
          <w:b/>
        </w:rPr>
        <w:t>Ответ:</w:t>
      </w:r>
    </w:p>
    <w:tbl>
      <w:tblPr>
        <w:tblW w:w="0" w:type="auto"/>
        <w:tblInd w:w="1074" w:type="dxa"/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1539"/>
        <w:gridCol w:w="1805"/>
        <w:gridCol w:w="1807"/>
        <w:gridCol w:w="1675"/>
        <w:gridCol w:w="1675"/>
      </w:tblGrid>
      <w:tr w:rsidR="00C41016" w:rsidRPr="00385B29" w:rsidTr="00A928EF">
        <w:trPr>
          <w:trHeight w:val="276"/>
        </w:trPr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1016" w:rsidRPr="00385B29" w:rsidRDefault="00C41016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А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1016" w:rsidRPr="00385B29" w:rsidRDefault="00C41016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Б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1016" w:rsidRPr="00385B29" w:rsidRDefault="00C41016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В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1016" w:rsidRPr="00385B29" w:rsidRDefault="00C41016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Г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1016" w:rsidRPr="00385B29" w:rsidRDefault="00C41016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Д</w:t>
            </w:r>
          </w:p>
        </w:tc>
      </w:tr>
      <w:tr w:rsidR="00C41016" w:rsidRPr="00385B29" w:rsidTr="00A928EF">
        <w:trPr>
          <w:trHeight w:val="291"/>
        </w:trPr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1016" w:rsidRPr="00385B29" w:rsidRDefault="00C41016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1016" w:rsidRPr="00385B29" w:rsidRDefault="00C41016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1016" w:rsidRPr="00385B29" w:rsidRDefault="00C41016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1016" w:rsidRPr="00385B29" w:rsidRDefault="00C41016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1016" w:rsidRPr="00385B29" w:rsidRDefault="00C41016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615BE8" w:rsidRPr="00385B29" w:rsidRDefault="00615BE8" w:rsidP="00385B29">
      <w:pPr>
        <w:pStyle w:val="Default"/>
        <w:ind w:left="1134"/>
        <w:jc w:val="both"/>
        <w:rPr>
          <w:b/>
          <w:color w:val="auto"/>
        </w:rPr>
      </w:pPr>
      <w:r w:rsidRPr="00385B29">
        <w:rPr>
          <w:b/>
          <w:color w:val="auto"/>
        </w:rPr>
        <w:t>Задание 5.</w:t>
      </w:r>
      <w:r w:rsidR="00C31A6C">
        <w:rPr>
          <w:b/>
          <w:color w:val="auto"/>
        </w:rPr>
        <w:t xml:space="preserve"> Работа с правовыми понятиями: </w:t>
      </w:r>
      <w:r w:rsidR="00C31A6C" w:rsidRPr="00C31A6C">
        <w:rPr>
          <w:b/>
          <w:color w:val="auto"/>
          <w:u w:val="single"/>
        </w:rPr>
        <w:t>8 баллов</w:t>
      </w:r>
    </w:p>
    <w:p w:rsidR="00615BE8" w:rsidRPr="00385B29" w:rsidRDefault="00615BE8" w:rsidP="00385B29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</w:rPr>
        <w:t>5.1.</w:t>
      </w:r>
      <w:r w:rsidR="00C45E9A" w:rsidRPr="00385B29">
        <w:rPr>
          <w:rFonts w:ascii="Times New Roman" w:hAnsi="Times New Roman" w:cs="Times New Roman"/>
          <w:sz w:val="24"/>
          <w:szCs w:val="24"/>
        </w:rPr>
        <w:t xml:space="preserve">  </w:t>
      </w:r>
      <w:r w:rsidRPr="00385B29">
        <w:rPr>
          <w:rFonts w:ascii="Times New Roman" w:hAnsi="Times New Roman" w:cs="Times New Roman"/>
          <w:b/>
          <w:sz w:val="24"/>
          <w:szCs w:val="24"/>
        </w:rPr>
        <w:t>Что объединяет эти понятия?</w:t>
      </w:r>
    </w:p>
    <w:p w:rsidR="00615BE8" w:rsidRDefault="00615BE8" w:rsidP="00385B29">
      <w:pPr>
        <w:pStyle w:val="Default"/>
        <w:ind w:left="1134"/>
        <w:jc w:val="both"/>
      </w:pPr>
      <w:r w:rsidRPr="00385B29">
        <w:t>Необходимая оборона; крайняя необходимость; причинение вреда при задержании лица, совершившего преступление; физическое или психическое принуждение; обоснованный риск; исполнение приказа или распоряжения.</w:t>
      </w:r>
    </w:p>
    <w:p w:rsidR="00C31A6C" w:rsidRPr="00385B29" w:rsidRDefault="00A56D05" w:rsidP="00385B29">
      <w:pPr>
        <w:pStyle w:val="Default"/>
        <w:ind w:left="1134"/>
        <w:jc w:val="both"/>
      </w:pPr>
      <w:r w:rsidRPr="00A56D05">
        <w:rPr>
          <w:b/>
        </w:rPr>
        <w:t>Ответ:</w:t>
      </w:r>
      <w:r w:rsidR="00C31A6C">
        <w:t xml:space="preserve"> ____________________________</w:t>
      </w:r>
      <w:r w:rsidR="007C353D">
        <w:t>___________________________________________________</w:t>
      </w:r>
    </w:p>
    <w:p w:rsidR="006B43C7" w:rsidRPr="00385B29" w:rsidRDefault="004A0AF4" w:rsidP="00385B29">
      <w:pPr>
        <w:pStyle w:val="Default"/>
        <w:ind w:left="1134"/>
        <w:jc w:val="both"/>
        <w:rPr>
          <w:b/>
          <w:color w:val="auto"/>
        </w:rPr>
      </w:pPr>
      <w:r w:rsidRPr="00C31A6C">
        <w:rPr>
          <w:b/>
        </w:rPr>
        <w:t>5.2.</w:t>
      </w:r>
      <w:r w:rsidRPr="00385B29">
        <w:t xml:space="preserve"> </w:t>
      </w:r>
      <w:r w:rsidR="006B43C7" w:rsidRPr="00385B29">
        <w:rPr>
          <w:b/>
          <w:color w:val="auto"/>
        </w:rPr>
        <w:t xml:space="preserve">В приведённом ниже словосочетании пропущено одно и то же слово. Какое слово пропущено? </w:t>
      </w:r>
    </w:p>
    <w:p w:rsidR="006B43C7" w:rsidRPr="00385B29" w:rsidRDefault="006B43C7" w:rsidP="00385B29">
      <w:pPr>
        <w:pStyle w:val="Default"/>
        <w:ind w:left="1134"/>
        <w:jc w:val="both"/>
      </w:pPr>
      <w:r w:rsidRPr="00385B29">
        <w:t xml:space="preserve">•  ……… на добычу полезных ископаемых </w:t>
      </w:r>
    </w:p>
    <w:p w:rsidR="006B43C7" w:rsidRPr="00385B29" w:rsidRDefault="006B43C7" w:rsidP="00385B29">
      <w:pPr>
        <w:pStyle w:val="Default"/>
        <w:ind w:left="1134"/>
        <w:jc w:val="both"/>
      </w:pPr>
      <w:r w:rsidRPr="00385B29">
        <w:t xml:space="preserve">•  ……… на доходы физических лиц </w:t>
      </w:r>
    </w:p>
    <w:p w:rsidR="006B43C7" w:rsidRDefault="006B43C7" w:rsidP="00385B29">
      <w:pPr>
        <w:pStyle w:val="Default"/>
        <w:ind w:left="1134"/>
        <w:jc w:val="both"/>
      </w:pPr>
      <w:r w:rsidRPr="00385B29">
        <w:t>•  ……… на добавленную стоимость</w:t>
      </w:r>
    </w:p>
    <w:p w:rsidR="00C31A6C" w:rsidRPr="00385B29" w:rsidRDefault="00A56D05" w:rsidP="00385B29">
      <w:pPr>
        <w:pStyle w:val="Default"/>
        <w:ind w:left="1134"/>
        <w:jc w:val="both"/>
        <w:rPr>
          <w:b/>
        </w:rPr>
      </w:pPr>
      <w:r w:rsidRPr="00A56D05">
        <w:rPr>
          <w:b/>
        </w:rPr>
        <w:t>Ответ:</w:t>
      </w:r>
      <w:r w:rsidR="00C31A6C">
        <w:t xml:space="preserve"> _____________________________</w:t>
      </w:r>
      <w:r w:rsidR="007C353D">
        <w:t>_________________________________________________</w:t>
      </w:r>
    </w:p>
    <w:p w:rsidR="00CF7958" w:rsidRPr="00385B29" w:rsidRDefault="00CF7958" w:rsidP="00385B29">
      <w:pPr>
        <w:pStyle w:val="Default"/>
        <w:ind w:left="1134"/>
        <w:jc w:val="both"/>
        <w:rPr>
          <w:b/>
          <w:color w:val="auto"/>
        </w:rPr>
      </w:pPr>
      <w:r w:rsidRPr="00385B29">
        <w:rPr>
          <w:b/>
          <w:color w:val="auto"/>
        </w:rPr>
        <w:t xml:space="preserve">5.3. Напишите, </w:t>
      </w:r>
      <w:r w:rsidRPr="00C31A6C">
        <w:rPr>
          <w:b/>
          <w:color w:val="auto"/>
          <w:u w:val="single"/>
        </w:rPr>
        <w:t>что</w:t>
      </w:r>
      <w:r w:rsidRPr="00385B29">
        <w:rPr>
          <w:b/>
          <w:color w:val="auto"/>
        </w:rPr>
        <w:t xml:space="preserve"> лишнее в перечне и </w:t>
      </w:r>
      <w:r w:rsidRPr="00C31A6C">
        <w:rPr>
          <w:b/>
          <w:color w:val="auto"/>
          <w:u w:val="single"/>
        </w:rPr>
        <w:t>почему</w:t>
      </w:r>
      <w:r w:rsidRPr="00385B29">
        <w:rPr>
          <w:b/>
          <w:color w:val="auto"/>
        </w:rPr>
        <w:t xml:space="preserve">: </w:t>
      </w:r>
    </w:p>
    <w:p w:rsidR="00CF7958" w:rsidRDefault="00DD44D3" w:rsidP="00385B29">
      <w:pPr>
        <w:pStyle w:val="Default"/>
        <w:ind w:left="1134"/>
        <w:jc w:val="both"/>
        <w:rPr>
          <w:color w:val="auto"/>
        </w:rPr>
      </w:pPr>
      <w:r w:rsidRPr="00385B29">
        <w:rPr>
          <w:color w:val="auto"/>
        </w:rPr>
        <w:t>Клевета, убийство, геноцид, экоцид, разбой, угон автотранспортного</w:t>
      </w:r>
      <w:r w:rsidR="00CF7958" w:rsidRPr="00385B29">
        <w:rPr>
          <w:color w:val="auto"/>
        </w:rPr>
        <w:t xml:space="preserve"> средства без цели хищения, прогул</w:t>
      </w:r>
    </w:p>
    <w:p w:rsidR="00C31A6C" w:rsidRPr="00A56D05" w:rsidRDefault="00A56D05" w:rsidP="00385B29">
      <w:pPr>
        <w:pStyle w:val="Default"/>
        <w:ind w:left="1134"/>
        <w:jc w:val="both"/>
        <w:rPr>
          <w:color w:val="auto"/>
        </w:rPr>
      </w:pPr>
      <w:proofErr w:type="gramStart"/>
      <w:r w:rsidRPr="00A56D05">
        <w:rPr>
          <w:b/>
          <w:color w:val="auto"/>
        </w:rPr>
        <w:t>Ответ</w:t>
      </w:r>
      <w:r w:rsidR="00C31A6C" w:rsidRPr="00A56D05">
        <w:rPr>
          <w:b/>
          <w:color w:val="auto"/>
        </w:rPr>
        <w:t>:</w:t>
      </w:r>
      <w:r w:rsidR="00C31A6C" w:rsidRPr="00A56D05">
        <w:rPr>
          <w:color w:val="auto"/>
        </w:rPr>
        <w:t>_</w:t>
      </w:r>
      <w:proofErr w:type="gramEnd"/>
      <w:r w:rsidR="00C31A6C" w:rsidRPr="00A56D05">
        <w:rPr>
          <w:color w:val="auto"/>
        </w:rPr>
        <w:t>_____________________________________________________________________________________________________________________________________________________________________</w:t>
      </w:r>
    </w:p>
    <w:p w:rsidR="00EE31AD" w:rsidRDefault="00EE31AD" w:rsidP="00385B29">
      <w:pPr>
        <w:pStyle w:val="Default"/>
        <w:jc w:val="both"/>
        <w:rPr>
          <w:b/>
          <w:color w:val="auto"/>
        </w:rPr>
      </w:pPr>
    </w:p>
    <w:p w:rsidR="00C45E9A" w:rsidRPr="00385B29" w:rsidRDefault="00C45E9A" w:rsidP="00EE31AD">
      <w:pPr>
        <w:pStyle w:val="Default"/>
        <w:ind w:left="993"/>
        <w:jc w:val="both"/>
        <w:rPr>
          <w:color w:val="auto"/>
        </w:rPr>
      </w:pPr>
      <w:r w:rsidRPr="00385B29">
        <w:rPr>
          <w:b/>
          <w:color w:val="auto"/>
        </w:rPr>
        <w:t xml:space="preserve">Задание </w:t>
      </w:r>
      <w:r w:rsidR="00615BE8" w:rsidRPr="00385B29">
        <w:rPr>
          <w:b/>
          <w:color w:val="auto"/>
        </w:rPr>
        <w:t>6</w:t>
      </w:r>
      <w:r w:rsidRPr="00385B29">
        <w:rPr>
          <w:b/>
          <w:color w:val="auto"/>
        </w:rPr>
        <w:t>.</w:t>
      </w:r>
      <w:r w:rsidRPr="00385B29">
        <w:rPr>
          <w:color w:val="auto"/>
        </w:rPr>
        <w:t xml:space="preserve"> </w:t>
      </w:r>
      <w:r w:rsidR="007C353D">
        <w:rPr>
          <w:b/>
          <w:color w:val="auto"/>
        </w:rPr>
        <w:t xml:space="preserve">Решите правовые ситуации: </w:t>
      </w:r>
      <w:r w:rsidR="007C353D">
        <w:rPr>
          <w:b/>
          <w:color w:val="auto"/>
          <w:u w:val="single"/>
        </w:rPr>
        <w:t>22 балла</w:t>
      </w:r>
      <w:r w:rsidRPr="00385B29">
        <w:rPr>
          <w:b/>
          <w:color w:val="auto"/>
        </w:rPr>
        <w:tab/>
      </w:r>
    </w:p>
    <w:p w:rsidR="00615BE8" w:rsidRPr="00385B29" w:rsidRDefault="00615BE8" w:rsidP="00EE31AD">
      <w:pPr>
        <w:tabs>
          <w:tab w:val="left" w:pos="360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</w:rPr>
        <w:t>6</w:t>
      </w:r>
      <w:r w:rsidR="00C45E9A" w:rsidRPr="00385B29">
        <w:rPr>
          <w:rFonts w:ascii="Times New Roman" w:hAnsi="Times New Roman" w:cs="Times New Roman"/>
          <w:b/>
          <w:sz w:val="24"/>
          <w:szCs w:val="24"/>
        </w:rPr>
        <w:t>.1.</w:t>
      </w:r>
      <w:r w:rsidR="00C45E9A" w:rsidRPr="00385B29">
        <w:rPr>
          <w:rFonts w:ascii="Times New Roman" w:hAnsi="Times New Roman" w:cs="Times New Roman"/>
          <w:sz w:val="24"/>
          <w:szCs w:val="24"/>
        </w:rPr>
        <w:t xml:space="preserve">  </w:t>
      </w:r>
      <w:r w:rsidRPr="00385B29">
        <w:rPr>
          <w:rFonts w:ascii="Times New Roman" w:hAnsi="Times New Roman" w:cs="Times New Roman"/>
          <w:sz w:val="24"/>
          <w:szCs w:val="24"/>
        </w:rPr>
        <w:t xml:space="preserve">Князев был задержан сотрудниками милиции на месте преступления за совершение карманной кражи. Князев мотивировал тем, что ему только 16 лет, уголовной </w:t>
      </w:r>
      <w:r w:rsidRPr="00385B29">
        <w:rPr>
          <w:rFonts w:ascii="Times New Roman" w:hAnsi="Times New Roman" w:cs="Times New Roman"/>
          <w:sz w:val="24"/>
          <w:szCs w:val="24"/>
        </w:rPr>
        <w:lastRenderedPageBreak/>
        <w:t xml:space="preserve">ответственности он не подлежит и просил наложить штраф за те неправомерные действия, которые он совершил. </w:t>
      </w:r>
    </w:p>
    <w:p w:rsidR="00615BE8" w:rsidRPr="00385B29" w:rsidRDefault="00615BE8" w:rsidP="00EE31AD">
      <w:pPr>
        <w:tabs>
          <w:tab w:val="left" w:pos="960"/>
        </w:tabs>
        <w:spacing w:after="0" w:line="240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</w:rPr>
        <w:t xml:space="preserve">Чем является правонарушение Князева – преступлением или проступком? </w:t>
      </w:r>
    </w:p>
    <w:p w:rsidR="00615BE8" w:rsidRPr="00385B29" w:rsidRDefault="00615BE8" w:rsidP="00EE31AD">
      <w:pPr>
        <w:pStyle w:val="Default"/>
        <w:ind w:left="993"/>
        <w:jc w:val="both"/>
        <w:rPr>
          <w:b/>
        </w:rPr>
      </w:pPr>
      <w:r w:rsidRPr="00385B29">
        <w:rPr>
          <w:b/>
        </w:rPr>
        <w:t>Какую ответственность должен понести Князев?  Обоснуйте свой ответ.</w:t>
      </w:r>
    </w:p>
    <w:p w:rsidR="00C45E9A" w:rsidRPr="00385B29" w:rsidRDefault="007C353D" w:rsidP="00EE31AD">
      <w:pPr>
        <w:pStyle w:val="Default"/>
        <w:ind w:left="993"/>
        <w:jc w:val="both"/>
      </w:pPr>
      <w:r>
        <w:rPr>
          <w:shd w:val="clear" w:color="auto" w:fill="FFFFFF"/>
        </w:rPr>
        <w:t xml:space="preserve"> </w:t>
      </w:r>
      <w:r w:rsidR="00A56D05" w:rsidRPr="00A56D05">
        <w:rPr>
          <w:b/>
          <w:shd w:val="clear" w:color="auto" w:fill="FFFFFF"/>
        </w:rPr>
        <w:t>Ответ:</w:t>
      </w:r>
      <w:r w:rsidRPr="00385B29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>____________________________________________________________________________</w:t>
      </w:r>
      <w:r w:rsidR="00C45E9A" w:rsidRPr="00385B29">
        <w:rPr>
          <w:b/>
          <w:shd w:val="clear" w:color="auto" w:fill="FFFFFF"/>
        </w:rPr>
        <w:t xml:space="preserve">  </w:t>
      </w:r>
    </w:p>
    <w:tbl>
      <w:tblPr>
        <w:tblStyle w:val="a5"/>
        <w:tblW w:w="9497" w:type="dxa"/>
        <w:tblInd w:w="99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45E9A" w:rsidRPr="00385B29" w:rsidTr="00EE31AD">
        <w:tc>
          <w:tcPr>
            <w:tcW w:w="9497" w:type="dxa"/>
          </w:tcPr>
          <w:p w:rsidR="00C45E9A" w:rsidRPr="00385B29" w:rsidRDefault="00C45E9A" w:rsidP="00EE31AD">
            <w:pPr>
              <w:pStyle w:val="a4"/>
              <w:spacing w:before="0" w:beforeAutospacing="0" w:after="0" w:afterAutospacing="0"/>
              <w:ind w:left="993"/>
              <w:jc w:val="both"/>
            </w:pPr>
          </w:p>
        </w:tc>
      </w:tr>
      <w:tr w:rsidR="00C45E9A" w:rsidRPr="00385B29" w:rsidTr="00EE31AD">
        <w:tc>
          <w:tcPr>
            <w:tcW w:w="9497" w:type="dxa"/>
          </w:tcPr>
          <w:p w:rsidR="00C45E9A" w:rsidRPr="00385B29" w:rsidRDefault="00C45E9A" w:rsidP="00EE31AD">
            <w:pPr>
              <w:pStyle w:val="a4"/>
              <w:spacing w:before="0" w:beforeAutospacing="0" w:after="0" w:afterAutospacing="0"/>
              <w:ind w:left="993"/>
              <w:jc w:val="both"/>
            </w:pPr>
          </w:p>
        </w:tc>
      </w:tr>
      <w:tr w:rsidR="00C45E9A" w:rsidRPr="00385B29" w:rsidTr="00EE31AD">
        <w:tc>
          <w:tcPr>
            <w:tcW w:w="9497" w:type="dxa"/>
          </w:tcPr>
          <w:p w:rsidR="00C45E9A" w:rsidRPr="00385B29" w:rsidRDefault="00C45E9A" w:rsidP="00EE31AD">
            <w:pPr>
              <w:pStyle w:val="a4"/>
              <w:spacing w:before="0" w:beforeAutospacing="0" w:after="0" w:afterAutospacing="0"/>
              <w:ind w:left="993"/>
              <w:jc w:val="both"/>
            </w:pPr>
          </w:p>
        </w:tc>
      </w:tr>
    </w:tbl>
    <w:p w:rsidR="00615BE8" w:rsidRPr="00385B29" w:rsidRDefault="00615BE8" w:rsidP="00EE31AD">
      <w:pPr>
        <w:spacing w:after="0" w:line="240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</w:t>
      </w:r>
      <w:r w:rsidR="00C45E9A" w:rsidRPr="00385B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.2.</w:t>
      </w:r>
      <w:r w:rsidR="00C45E9A" w:rsidRPr="00385B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85B29">
        <w:rPr>
          <w:rFonts w:ascii="Times New Roman" w:hAnsi="Times New Roman" w:cs="Times New Roman"/>
          <w:sz w:val="24"/>
          <w:szCs w:val="24"/>
        </w:rPr>
        <w:t xml:space="preserve">На работу в должности расклейщиков объявлений пришли устраиваться Артур – 18 лет, Семен – 16 лет, Леонид – 15 лет (он уже закончил школу) и Федор – 14 лет, ученик 9 класса. </w:t>
      </w:r>
      <w:r w:rsidRPr="00385B29">
        <w:rPr>
          <w:rFonts w:ascii="Times New Roman" w:hAnsi="Times New Roman" w:cs="Times New Roman"/>
          <w:b/>
          <w:sz w:val="24"/>
          <w:szCs w:val="24"/>
        </w:rPr>
        <w:t>С кем из них и на каких условиях работодатель имеет право заключить трудовой договор?</w:t>
      </w:r>
    </w:p>
    <w:p w:rsidR="00C45E9A" w:rsidRDefault="00A56D05" w:rsidP="00EE31AD">
      <w:pPr>
        <w:pStyle w:val="Default"/>
        <w:ind w:left="993"/>
        <w:jc w:val="both"/>
        <w:rPr>
          <w:b/>
          <w:color w:val="auto"/>
          <w:shd w:val="clear" w:color="auto" w:fill="FFFFFF"/>
        </w:rPr>
      </w:pPr>
      <w:proofErr w:type="gramStart"/>
      <w:r w:rsidRPr="00A56D05">
        <w:rPr>
          <w:b/>
          <w:color w:val="auto"/>
          <w:shd w:val="clear" w:color="auto" w:fill="FFFFFF"/>
        </w:rPr>
        <w:t>Ответ:</w:t>
      </w:r>
      <w:r w:rsidR="007C353D" w:rsidRPr="00A56D05">
        <w:rPr>
          <w:b/>
          <w:color w:val="auto"/>
          <w:shd w:val="clear" w:color="auto" w:fill="FFFFFF"/>
        </w:rPr>
        <w:t>_</w:t>
      </w:r>
      <w:proofErr w:type="gramEnd"/>
      <w:r w:rsidR="007C353D" w:rsidRPr="00A56D05">
        <w:rPr>
          <w:b/>
          <w:color w:val="auto"/>
          <w:shd w:val="clear" w:color="auto" w:fill="FFFFFF"/>
        </w:rPr>
        <w:t>______________________________________________________________________________</w:t>
      </w:r>
    </w:p>
    <w:p w:rsidR="00D34714" w:rsidRDefault="00D34714" w:rsidP="00EE31AD">
      <w:pPr>
        <w:pStyle w:val="Default"/>
        <w:ind w:left="993"/>
        <w:jc w:val="both"/>
        <w:rPr>
          <w:b/>
          <w:color w:val="auto"/>
          <w:shd w:val="clear" w:color="auto" w:fill="FFFFFF"/>
        </w:rPr>
      </w:pPr>
    </w:p>
    <w:p w:rsidR="00D34714" w:rsidRPr="00385B29" w:rsidRDefault="00D34714" w:rsidP="00D34714">
      <w:pPr>
        <w:pStyle w:val="Default"/>
        <w:ind w:left="993"/>
        <w:jc w:val="both"/>
        <w:rPr>
          <w:color w:val="auto"/>
        </w:rPr>
      </w:pPr>
      <w:r w:rsidRPr="00385B29">
        <w:rPr>
          <w:b/>
          <w:color w:val="auto"/>
        </w:rPr>
        <w:t xml:space="preserve">6.3. </w:t>
      </w:r>
      <w:proofErr w:type="spellStart"/>
      <w:proofErr w:type="gramStart"/>
      <w:r w:rsidRPr="00385B29">
        <w:rPr>
          <w:color w:val="auto"/>
        </w:rPr>
        <w:t>Блинова</w:t>
      </w:r>
      <w:proofErr w:type="spellEnd"/>
      <w:r w:rsidRPr="00385B29">
        <w:rPr>
          <w:color w:val="auto"/>
        </w:rPr>
        <w:t xml:space="preserve">  приобрела</w:t>
      </w:r>
      <w:proofErr w:type="gramEnd"/>
      <w:r w:rsidRPr="00385B29">
        <w:rPr>
          <w:color w:val="auto"/>
        </w:rPr>
        <w:t xml:space="preserve">  в  магазине  торт. </w:t>
      </w:r>
      <w:proofErr w:type="gramStart"/>
      <w:r w:rsidRPr="00385B29">
        <w:rPr>
          <w:color w:val="auto"/>
        </w:rPr>
        <w:t>Продавец  магазина</w:t>
      </w:r>
      <w:proofErr w:type="gramEnd"/>
      <w:r w:rsidRPr="00385B29">
        <w:rPr>
          <w:color w:val="auto"/>
        </w:rPr>
        <w:t xml:space="preserve">  крепко  перевязал  торт веревкой и убедился в надежности упаковки. Затем </w:t>
      </w:r>
      <w:proofErr w:type="gramStart"/>
      <w:r w:rsidRPr="00385B29">
        <w:rPr>
          <w:color w:val="auto"/>
        </w:rPr>
        <w:t xml:space="preserve">названный  </w:t>
      </w:r>
      <w:proofErr w:type="spellStart"/>
      <w:r w:rsidRPr="00385B29">
        <w:rPr>
          <w:color w:val="auto"/>
        </w:rPr>
        <w:t>пролавец</w:t>
      </w:r>
      <w:proofErr w:type="spellEnd"/>
      <w:proofErr w:type="gramEnd"/>
      <w:r w:rsidRPr="00385B29">
        <w:rPr>
          <w:color w:val="auto"/>
        </w:rPr>
        <w:t xml:space="preserve">  магазина  передал  торт </w:t>
      </w:r>
      <w:proofErr w:type="spellStart"/>
      <w:r w:rsidRPr="00385B29">
        <w:rPr>
          <w:color w:val="auto"/>
        </w:rPr>
        <w:t>Блиновой</w:t>
      </w:r>
      <w:proofErr w:type="spellEnd"/>
      <w:r w:rsidRPr="00385B29">
        <w:rPr>
          <w:color w:val="auto"/>
        </w:rPr>
        <w:t xml:space="preserve">.  </w:t>
      </w:r>
      <w:proofErr w:type="gramStart"/>
      <w:r w:rsidRPr="00385B29">
        <w:rPr>
          <w:color w:val="auto"/>
        </w:rPr>
        <w:t>Направляясь  к</w:t>
      </w:r>
      <w:proofErr w:type="gramEnd"/>
      <w:r w:rsidRPr="00385B29">
        <w:rPr>
          <w:color w:val="auto"/>
        </w:rPr>
        <w:t xml:space="preserve">  выходу  из  магазина, </w:t>
      </w:r>
      <w:proofErr w:type="spellStart"/>
      <w:r w:rsidRPr="00385B29">
        <w:rPr>
          <w:color w:val="auto"/>
        </w:rPr>
        <w:t>Блинова</w:t>
      </w:r>
      <w:proofErr w:type="spellEnd"/>
      <w:r w:rsidRPr="00385B29">
        <w:rPr>
          <w:color w:val="auto"/>
        </w:rPr>
        <w:t xml:space="preserve"> случайно споткнулась, и торт упал. Торт был испорчен.  </w:t>
      </w:r>
      <w:proofErr w:type="spellStart"/>
      <w:proofErr w:type="gramStart"/>
      <w:r w:rsidRPr="00385B29">
        <w:rPr>
          <w:color w:val="auto"/>
        </w:rPr>
        <w:t>Блинова</w:t>
      </w:r>
      <w:proofErr w:type="spellEnd"/>
      <w:r w:rsidRPr="00385B29">
        <w:rPr>
          <w:color w:val="auto"/>
        </w:rPr>
        <w:t xml:space="preserve">  потребовала</w:t>
      </w:r>
      <w:proofErr w:type="gramEnd"/>
      <w:r w:rsidRPr="00385B29">
        <w:rPr>
          <w:color w:val="auto"/>
        </w:rPr>
        <w:t xml:space="preserve">  от  магазина  возместить  ей ущерб,  указав,  что  он  причинен  в  помещении магазина.  Продавец магазина возмещать ущерб отказался. </w:t>
      </w:r>
    </w:p>
    <w:p w:rsidR="00D34714" w:rsidRDefault="00D34714" w:rsidP="00D34714">
      <w:pPr>
        <w:pStyle w:val="Default"/>
        <w:ind w:left="993"/>
        <w:jc w:val="both"/>
        <w:rPr>
          <w:b/>
          <w:color w:val="auto"/>
        </w:rPr>
      </w:pPr>
      <w:r w:rsidRPr="00385B29">
        <w:rPr>
          <w:b/>
          <w:color w:val="auto"/>
        </w:rPr>
        <w:t>Кто прав в данной ситуации? Ответ обоснуйте.</w:t>
      </w:r>
    </w:p>
    <w:p w:rsidR="00D34714" w:rsidRPr="00A56D05" w:rsidRDefault="00D34714" w:rsidP="00D34714">
      <w:pPr>
        <w:pStyle w:val="Default"/>
        <w:ind w:left="993"/>
        <w:jc w:val="both"/>
        <w:rPr>
          <w:b/>
          <w:color w:val="auto"/>
          <w:shd w:val="clear" w:color="auto" w:fill="FFFFFF"/>
        </w:rPr>
      </w:pPr>
      <w:proofErr w:type="gramStart"/>
      <w:r>
        <w:rPr>
          <w:b/>
          <w:color w:val="auto"/>
        </w:rPr>
        <w:t>Ответ:_</w:t>
      </w:r>
      <w:proofErr w:type="gramEnd"/>
      <w:r>
        <w:rPr>
          <w:b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5"/>
        <w:tblW w:w="30687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687"/>
      </w:tblGrid>
      <w:tr w:rsidR="00C45E9A" w:rsidRPr="00385B29" w:rsidTr="00D34714">
        <w:tc>
          <w:tcPr>
            <w:tcW w:w="30687" w:type="dxa"/>
          </w:tcPr>
          <w:p w:rsidR="00A56D05" w:rsidRPr="00385B29" w:rsidRDefault="00A56D05" w:rsidP="00EE31AD">
            <w:pPr>
              <w:pStyle w:val="Default"/>
              <w:ind w:left="993"/>
              <w:jc w:val="both"/>
              <w:rPr>
                <w:b/>
                <w:color w:val="auto"/>
              </w:rPr>
            </w:pPr>
          </w:p>
        </w:tc>
      </w:tr>
    </w:tbl>
    <w:p w:rsidR="00C45E9A" w:rsidRPr="00385B29" w:rsidRDefault="00C45E9A" w:rsidP="00D34714">
      <w:pPr>
        <w:pStyle w:val="Default"/>
        <w:ind w:left="993"/>
        <w:jc w:val="both"/>
        <w:rPr>
          <w:b/>
          <w:color w:val="auto"/>
          <w:u w:val="single"/>
        </w:rPr>
      </w:pPr>
      <w:r w:rsidRPr="00385B29">
        <w:rPr>
          <w:b/>
          <w:color w:val="auto"/>
        </w:rPr>
        <w:t xml:space="preserve">Задание </w:t>
      </w:r>
      <w:r w:rsidR="00134C64" w:rsidRPr="00385B29">
        <w:rPr>
          <w:b/>
          <w:color w:val="auto"/>
        </w:rPr>
        <w:t>7</w:t>
      </w:r>
      <w:r w:rsidRPr="00385B29">
        <w:rPr>
          <w:b/>
          <w:color w:val="auto"/>
        </w:rPr>
        <w:t xml:space="preserve">. </w:t>
      </w:r>
      <w:r w:rsidR="007C353D">
        <w:rPr>
          <w:b/>
          <w:color w:val="auto"/>
        </w:rPr>
        <w:t xml:space="preserve">Расшифруйте аббревиатуры: </w:t>
      </w:r>
      <w:r w:rsidRPr="00385B29">
        <w:rPr>
          <w:b/>
          <w:color w:val="auto"/>
          <w:u w:val="single"/>
        </w:rPr>
        <w:t>1</w:t>
      </w:r>
      <w:r w:rsidR="007C353D">
        <w:rPr>
          <w:b/>
          <w:color w:val="auto"/>
          <w:u w:val="single"/>
        </w:rPr>
        <w:t>0</w:t>
      </w:r>
      <w:r w:rsidRPr="00385B29">
        <w:rPr>
          <w:b/>
          <w:color w:val="auto"/>
          <w:u w:val="single"/>
        </w:rPr>
        <w:t xml:space="preserve"> баллов</w:t>
      </w:r>
    </w:p>
    <w:p w:rsidR="00C533D0" w:rsidRDefault="00C533D0" w:rsidP="00D3471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>ВОИС</w:t>
      </w:r>
      <w:r w:rsidR="007C353D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D34714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34714" w:rsidRPr="00385B29" w:rsidRDefault="00D34714" w:rsidP="00D3471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C45E9A" w:rsidRDefault="00C533D0" w:rsidP="00D34714">
      <w:pPr>
        <w:pStyle w:val="Default"/>
        <w:ind w:left="1134"/>
        <w:jc w:val="both"/>
        <w:rPr>
          <w:color w:val="auto"/>
        </w:rPr>
      </w:pPr>
      <w:r w:rsidRPr="00385B29">
        <w:rPr>
          <w:color w:val="auto"/>
        </w:rPr>
        <w:t>ПАО</w:t>
      </w:r>
      <w:r w:rsidR="007C353D">
        <w:rPr>
          <w:color w:val="auto"/>
        </w:rPr>
        <w:t>__________________________________________________</w:t>
      </w:r>
      <w:r w:rsidR="00D34714">
        <w:rPr>
          <w:color w:val="auto"/>
        </w:rPr>
        <w:t>_______________________</w:t>
      </w:r>
    </w:p>
    <w:p w:rsidR="00D34714" w:rsidRPr="00385B29" w:rsidRDefault="00D34714" w:rsidP="00D34714">
      <w:pPr>
        <w:pStyle w:val="Default"/>
        <w:ind w:left="1134"/>
        <w:jc w:val="both"/>
        <w:rPr>
          <w:color w:val="auto"/>
        </w:rPr>
      </w:pPr>
    </w:p>
    <w:p w:rsidR="00C45E9A" w:rsidRDefault="00886955" w:rsidP="00D3471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>МОТ</w:t>
      </w:r>
      <w:r w:rsidR="007C353D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D34714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34714" w:rsidRPr="00385B29" w:rsidRDefault="00D34714" w:rsidP="00D3471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C45E9A" w:rsidRDefault="004A0AF4" w:rsidP="00D3471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>ГУП</w:t>
      </w:r>
      <w:r w:rsidR="007C353D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D34714">
        <w:rPr>
          <w:rFonts w:ascii="Times New Roman" w:hAnsi="Times New Roman" w:cs="Times New Roman"/>
          <w:sz w:val="24"/>
          <w:szCs w:val="24"/>
        </w:rPr>
        <w:t>______________________</w:t>
      </w:r>
    </w:p>
    <w:p w:rsidR="00D34714" w:rsidRPr="00385B29" w:rsidRDefault="00D34714" w:rsidP="00D34714">
      <w:pPr>
        <w:spacing w:after="0" w:line="240" w:lineRule="auto"/>
        <w:ind w:left="1134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</w:p>
    <w:p w:rsidR="00C45E9A" w:rsidRDefault="0009709C" w:rsidP="00D3471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9709C">
        <w:rPr>
          <w:rFonts w:ascii="Times New Roman" w:hAnsi="Times New Roman" w:cs="Times New Roman"/>
          <w:sz w:val="24"/>
          <w:szCs w:val="24"/>
        </w:rPr>
        <w:t xml:space="preserve">ОБСЕ </w:t>
      </w:r>
      <w:r w:rsidR="007C353D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D34714">
        <w:rPr>
          <w:rFonts w:ascii="Times New Roman" w:hAnsi="Times New Roman" w:cs="Times New Roman"/>
          <w:sz w:val="24"/>
          <w:szCs w:val="24"/>
        </w:rPr>
        <w:t>______________________</w:t>
      </w:r>
    </w:p>
    <w:p w:rsidR="00D34714" w:rsidRPr="00385B29" w:rsidRDefault="00D34714" w:rsidP="00D34714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BD20EC" w:rsidRPr="00385B29" w:rsidRDefault="00C45E9A" w:rsidP="005B21F6">
      <w:pPr>
        <w:pStyle w:val="Default"/>
        <w:ind w:left="1134"/>
        <w:jc w:val="both"/>
        <w:rPr>
          <w:b/>
          <w:color w:val="auto"/>
        </w:rPr>
      </w:pPr>
      <w:r w:rsidRPr="00385B29">
        <w:rPr>
          <w:b/>
          <w:color w:val="auto"/>
        </w:rPr>
        <w:t xml:space="preserve">Задание </w:t>
      </w:r>
      <w:r w:rsidR="00134C64" w:rsidRPr="00385B29">
        <w:rPr>
          <w:b/>
          <w:color w:val="auto"/>
        </w:rPr>
        <w:t>8</w:t>
      </w:r>
      <w:r w:rsidRPr="00385B29">
        <w:rPr>
          <w:b/>
          <w:color w:val="auto"/>
        </w:rPr>
        <w:t xml:space="preserve">. </w:t>
      </w:r>
      <w:r w:rsidR="00BD20EC" w:rsidRPr="00385B29">
        <w:rPr>
          <w:b/>
          <w:color w:val="auto"/>
        </w:rPr>
        <w:t>Найдите в тексте юриди</w:t>
      </w:r>
      <w:r w:rsidR="007C353D">
        <w:rPr>
          <w:b/>
          <w:color w:val="auto"/>
        </w:rPr>
        <w:t xml:space="preserve">ческие ошибки и исправьте их: </w:t>
      </w:r>
      <w:r w:rsidR="006F4749">
        <w:rPr>
          <w:b/>
          <w:color w:val="auto"/>
          <w:u w:val="single"/>
        </w:rPr>
        <w:t>18</w:t>
      </w:r>
      <w:r w:rsidR="007C353D" w:rsidRPr="007C353D">
        <w:rPr>
          <w:b/>
          <w:color w:val="auto"/>
          <w:u w:val="single"/>
        </w:rPr>
        <w:t xml:space="preserve"> баллов</w:t>
      </w:r>
      <w:r w:rsidR="007C353D">
        <w:rPr>
          <w:b/>
          <w:color w:val="auto"/>
        </w:rPr>
        <w:t xml:space="preserve"> </w:t>
      </w:r>
    </w:p>
    <w:p w:rsidR="00BD20EC" w:rsidRPr="007C353D" w:rsidRDefault="00BD20EC" w:rsidP="005B21F6">
      <w:pPr>
        <w:pStyle w:val="Default"/>
        <w:ind w:left="1134"/>
        <w:jc w:val="center"/>
        <w:rPr>
          <w:b/>
          <w:color w:val="auto"/>
        </w:rPr>
      </w:pPr>
      <w:r w:rsidRPr="007C353D">
        <w:rPr>
          <w:b/>
          <w:color w:val="auto"/>
        </w:rPr>
        <w:t>Мария Сергеевна Швецова – будущий юрист!</w:t>
      </w:r>
    </w:p>
    <w:p w:rsidR="00BD20EC" w:rsidRPr="00385B29" w:rsidRDefault="00BD20EC" w:rsidP="005B21F6">
      <w:pPr>
        <w:pStyle w:val="Default"/>
        <w:ind w:left="1134" w:firstLine="709"/>
        <w:jc w:val="both"/>
        <w:rPr>
          <w:color w:val="auto"/>
        </w:rPr>
      </w:pPr>
      <w:r w:rsidRPr="00385B29">
        <w:rPr>
          <w:color w:val="auto"/>
        </w:rPr>
        <w:t xml:space="preserve">Маленькая Маша всегда мечтала быть юристом, как и главная героиня сериала «Тайны следствия» Мария Сергеевна Швецова, ведь её даже звали так же. И Маша решила хорошо изучить российское законодательство, чтобы быть такой же умной, как и её кумир.  И вот однажды она решила всем своим друзьям продемонстрировать свои новые знания.  Скажем честно, Маша была чуть-чуть, </w:t>
      </w:r>
      <w:r w:rsidR="00A56D05" w:rsidRPr="00385B29">
        <w:rPr>
          <w:color w:val="auto"/>
        </w:rPr>
        <w:t>но хвастунья, поэтому любила всем всё рассказывать, даже если</w:t>
      </w:r>
      <w:r w:rsidRPr="00385B29">
        <w:rPr>
          <w:color w:val="auto"/>
        </w:rPr>
        <w:t xml:space="preserve"> в чём-то была не уверена. И начать она решила с главной отрасли российского права, с конституционного права. </w:t>
      </w:r>
    </w:p>
    <w:p w:rsidR="00BD20EC" w:rsidRPr="00385B29" w:rsidRDefault="00BD20EC" w:rsidP="005B21F6">
      <w:pPr>
        <w:pStyle w:val="Default"/>
        <w:ind w:left="1134" w:firstLine="709"/>
        <w:jc w:val="both"/>
        <w:rPr>
          <w:color w:val="auto"/>
        </w:rPr>
      </w:pPr>
      <w:r w:rsidRPr="00385B29">
        <w:rPr>
          <w:color w:val="auto"/>
        </w:rPr>
        <w:t>«</w:t>
      </w:r>
      <w:r w:rsidR="00A56D05" w:rsidRPr="00385B29">
        <w:rPr>
          <w:color w:val="auto"/>
        </w:rPr>
        <w:t>Нашу страну правильно называть только Российской Федерацией</w:t>
      </w:r>
      <w:r w:rsidRPr="00385B29">
        <w:rPr>
          <w:color w:val="auto"/>
        </w:rPr>
        <w:t xml:space="preserve">. </w:t>
      </w:r>
      <w:r w:rsidR="00A56D05" w:rsidRPr="00385B29">
        <w:rPr>
          <w:color w:val="auto"/>
        </w:rPr>
        <w:t>Россия – это совершенно другое название, и вообще, Конституция прямо</w:t>
      </w:r>
      <w:r w:rsidRPr="00385B29">
        <w:rPr>
          <w:color w:val="auto"/>
        </w:rPr>
        <w:t xml:space="preserve"> говорит, что Россия и Российская Федерации – неравнозначные наименования. </w:t>
      </w:r>
      <w:r w:rsidR="00A56D05" w:rsidRPr="00385B29">
        <w:rPr>
          <w:color w:val="auto"/>
        </w:rPr>
        <w:t>Главой Российского государства является Председатель Правительства</w:t>
      </w:r>
      <w:r w:rsidRPr="00385B29">
        <w:rPr>
          <w:color w:val="auto"/>
        </w:rPr>
        <w:t xml:space="preserve">.  </w:t>
      </w:r>
      <w:r w:rsidR="00A56D05" w:rsidRPr="00385B29">
        <w:rPr>
          <w:color w:val="auto"/>
        </w:rPr>
        <w:t>В Российской Федерации высшей ценностью является закон и правопорядок</w:t>
      </w:r>
      <w:r w:rsidRPr="00385B29">
        <w:rPr>
          <w:color w:val="auto"/>
        </w:rPr>
        <w:t xml:space="preserve">. Парламент в России называется Сеймом и состоит из одной палаты.  </w:t>
      </w:r>
    </w:p>
    <w:p w:rsidR="00BD20EC" w:rsidRPr="00385B29" w:rsidRDefault="00A56D05" w:rsidP="005B21F6">
      <w:pPr>
        <w:pStyle w:val="Default"/>
        <w:ind w:left="1134" w:firstLine="709"/>
        <w:jc w:val="both"/>
        <w:rPr>
          <w:color w:val="auto"/>
        </w:rPr>
      </w:pPr>
      <w:r w:rsidRPr="00385B29">
        <w:rPr>
          <w:color w:val="auto"/>
        </w:rPr>
        <w:t>Россия – это многонациональное государство, где каждый вправе</w:t>
      </w:r>
      <w:r w:rsidR="00BD20EC" w:rsidRPr="00385B29">
        <w:rPr>
          <w:color w:val="auto"/>
        </w:rPr>
        <w:t xml:space="preserve"> исповедовать любую религию или не исповедовать никакую. Россия является теократическим </w:t>
      </w:r>
      <w:r w:rsidR="00BD20EC" w:rsidRPr="00385B29">
        <w:rPr>
          <w:color w:val="auto"/>
        </w:rPr>
        <w:lastRenderedPageBreak/>
        <w:t xml:space="preserve">государством, где церковь отделена от государства, в отличие, </w:t>
      </w:r>
      <w:r w:rsidRPr="00385B29">
        <w:rPr>
          <w:color w:val="auto"/>
        </w:rPr>
        <w:t>например, от Ватикана, где глава государства одновременно возглавляет</w:t>
      </w:r>
      <w:r w:rsidR="00BD20EC" w:rsidRPr="00385B29">
        <w:rPr>
          <w:color w:val="auto"/>
        </w:rPr>
        <w:t xml:space="preserve"> религиозный институт, поэтому Ватикан является светским государством.  </w:t>
      </w:r>
    </w:p>
    <w:p w:rsidR="00BD20EC" w:rsidRPr="00385B29" w:rsidRDefault="00BD20EC" w:rsidP="005B21F6">
      <w:pPr>
        <w:pStyle w:val="Default"/>
        <w:ind w:left="1134" w:firstLine="709"/>
        <w:jc w:val="both"/>
        <w:rPr>
          <w:color w:val="auto"/>
        </w:rPr>
      </w:pPr>
      <w:r w:rsidRPr="00385B29">
        <w:rPr>
          <w:color w:val="auto"/>
        </w:rPr>
        <w:t xml:space="preserve">Россия – это унитарное государство, в котором сейчас 85 субъектов, при </w:t>
      </w:r>
      <w:r w:rsidR="00A56D05" w:rsidRPr="00385B29">
        <w:rPr>
          <w:color w:val="auto"/>
        </w:rPr>
        <w:t>этом Московская область и Москва входят в один субъект, Московскую</w:t>
      </w:r>
      <w:r w:rsidRPr="00385B29">
        <w:rPr>
          <w:color w:val="auto"/>
        </w:rPr>
        <w:t xml:space="preserve"> область. </w:t>
      </w:r>
    </w:p>
    <w:p w:rsidR="00BD20EC" w:rsidRPr="00385B29" w:rsidRDefault="00BD20EC" w:rsidP="005B21F6">
      <w:pPr>
        <w:pStyle w:val="Default"/>
        <w:ind w:left="1134" w:firstLine="709"/>
        <w:jc w:val="both"/>
        <w:rPr>
          <w:color w:val="auto"/>
        </w:rPr>
      </w:pPr>
      <w:r w:rsidRPr="00385B29">
        <w:rPr>
          <w:color w:val="auto"/>
        </w:rPr>
        <w:t xml:space="preserve">Друзья сказали, что из Маши получится великолепный юрист, но кое-что ей ещё надо выучить. </w:t>
      </w:r>
    </w:p>
    <w:p w:rsidR="00BD20EC" w:rsidRPr="00385B29" w:rsidRDefault="00BD20EC" w:rsidP="005B21F6">
      <w:pPr>
        <w:pStyle w:val="Default"/>
        <w:ind w:left="1134" w:firstLine="709"/>
        <w:jc w:val="both"/>
        <w:rPr>
          <w:color w:val="auto"/>
        </w:rPr>
      </w:pPr>
      <w:r w:rsidRPr="00385B29">
        <w:rPr>
          <w:color w:val="auto"/>
        </w:rPr>
        <w:t>В чём ошиблась Маша Швецова?</w:t>
      </w:r>
    </w:p>
    <w:p w:rsidR="00BD20EC" w:rsidRPr="007C353D" w:rsidRDefault="007C353D" w:rsidP="005B21F6">
      <w:pPr>
        <w:pStyle w:val="Default"/>
        <w:ind w:left="1134"/>
        <w:jc w:val="both"/>
        <w:rPr>
          <w:b/>
          <w:color w:val="auto"/>
          <w:u w:val="single"/>
        </w:rPr>
      </w:pPr>
      <w:r w:rsidRPr="007C353D">
        <w:rPr>
          <w:b/>
          <w:color w:val="auto"/>
          <w:u w:val="single"/>
        </w:rPr>
        <w:t>ОТВЕТ:</w:t>
      </w:r>
    </w:p>
    <w:tbl>
      <w:tblPr>
        <w:tblStyle w:val="a5"/>
        <w:tblW w:w="9214" w:type="dxa"/>
        <w:tblInd w:w="1129" w:type="dxa"/>
        <w:tblLook w:val="04A0" w:firstRow="1" w:lastRow="0" w:firstColumn="1" w:lastColumn="0" w:noHBand="0" w:noVBand="1"/>
      </w:tblPr>
      <w:tblGrid>
        <w:gridCol w:w="1271"/>
        <w:gridCol w:w="3407"/>
        <w:gridCol w:w="4536"/>
      </w:tblGrid>
      <w:tr w:rsidR="00BD20EC" w:rsidRPr="00385B29" w:rsidTr="005B21F6">
        <w:trPr>
          <w:trHeight w:val="382"/>
        </w:trPr>
        <w:tc>
          <w:tcPr>
            <w:tcW w:w="1271" w:type="dxa"/>
          </w:tcPr>
          <w:p w:rsidR="00BD20EC" w:rsidRPr="00385B29" w:rsidRDefault="00BD20EC" w:rsidP="00385B29">
            <w:pPr>
              <w:pStyle w:val="Default"/>
              <w:jc w:val="both"/>
              <w:rPr>
                <w:b/>
                <w:color w:val="auto"/>
              </w:rPr>
            </w:pPr>
            <w:r w:rsidRPr="00385B29">
              <w:rPr>
                <w:b/>
                <w:color w:val="auto"/>
              </w:rPr>
              <w:t>№</w:t>
            </w:r>
          </w:p>
        </w:tc>
        <w:tc>
          <w:tcPr>
            <w:tcW w:w="3407" w:type="dxa"/>
          </w:tcPr>
          <w:p w:rsidR="00BD20EC" w:rsidRPr="00385B29" w:rsidRDefault="00BD20EC" w:rsidP="00385B29">
            <w:pPr>
              <w:pStyle w:val="Default"/>
              <w:jc w:val="both"/>
              <w:rPr>
                <w:b/>
                <w:color w:val="auto"/>
              </w:rPr>
            </w:pPr>
            <w:r w:rsidRPr="00385B29">
              <w:rPr>
                <w:b/>
                <w:color w:val="auto"/>
              </w:rPr>
              <w:t>Ошибка</w:t>
            </w:r>
          </w:p>
        </w:tc>
        <w:tc>
          <w:tcPr>
            <w:tcW w:w="4536" w:type="dxa"/>
          </w:tcPr>
          <w:p w:rsidR="00BD20EC" w:rsidRPr="00385B29" w:rsidRDefault="00BD20EC" w:rsidP="00385B29">
            <w:pPr>
              <w:pStyle w:val="Default"/>
              <w:jc w:val="both"/>
              <w:rPr>
                <w:b/>
                <w:color w:val="auto"/>
              </w:rPr>
            </w:pPr>
            <w:r w:rsidRPr="00385B29">
              <w:rPr>
                <w:b/>
                <w:color w:val="auto"/>
              </w:rPr>
              <w:t>Правильный ответ</w:t>
            </w:r>
          </w:p>
        </w:tc>
      </w:tr>
      <w:tr w:rsidR="00BD20EC" w:rsidRPr="00385B29" w:rsidTr="005B21F6">
        <w:trPr>
          <w:trHeight w:val="382"/>
        </w:trPr>
        <w:tc>
          <w:tcPr>
            <w:tcW w:w="1271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40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536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5B21F6">
        <w:trPr>
          <w:trHeight w:val="382"/>
        </w:trPr>
        <w:tc>
          <w:tcPr>
            <w:tcW w:w="1271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40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536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5B21F6">
        <w:trPr>
          <w:trHeight w:val="382"/>
        </w:trPr>
        <w:tc>
          <w:tcPr>
            <w:tcW w:w="1271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40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536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5B21F6">
        <w:trPr>
          <w:trHeight w:val="382"/>
        </w:trPr>
        <w:tc>
          <w:tcPr>
            <w:tcW w:w="1271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40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536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5B21F6">
        <w:trPr>
          <w:trHeight w:val="382"/>
        </w:trPr>
        <w:tc>
          <w:tcPr>
            <w:tcW w:w="1271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40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536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5B21F6">
        <w:trPr>
          <w:trHeight w:val="382"/>
        </w:trPr>
        <w:tc>
          <w:tcPr>
            <w:tcW w:w="1271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40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536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5B21F6">
        <w:trPr>
          <w:trHeight w:val="403"/>
        </w:trPr>
        <w:tc>
          <w:tcPr>
            <w:tcW w:w="1271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40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536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5B21F6">
        <w:trPr>
          <w:trHeight w:val="382"/>
        </w:trPr>
        <w:tc>
          <w:tcPr>
            <w:tcW w:w="1271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40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536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5B21F6">
        <w:trPr>
          <w:trHeight w:val="382"/>
        </w:trPr>
        <w:tc>
          <w:tcPr>
            <w:tcW w:w="1271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40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536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</w:tbl>
    <w:p w:rsidR="00DD44D3" w:rsidRDefault="00DD44D3" w:rsidP="005B21F6">
      <w:pPr>
        <w:pStyle w:val="Default"/>
        <w:ind w:left="1134"/>
        <w:jc w:val="both"/>
        <w:rPr>
          <w:color w:val="auto"/>
        </w:rPr>
      </w:pPr>
      <w:r w:rsidRPr="00DD44D3">
        <w:rPr>
          <w:b/>
          <w:color w:val="auto"/>
        </w:rPr>
        <w:t>9.</w:t>
      </w:r>
      <w:r>
        <w:rPr>
          <w:color w:val="auto"/>
        </w:rPr>
        <w:t xml:space="preserve"> </w:t>
      </w:r>
      <w:r w:rsidRPr="00DD44D3">
        <w:rPr>
          <w:b/>
          <w:color w:val="auto"/>
        </w:rPr>
        <w:t>Переведите латинское выражение</w:t>
      </w:r>
      <w:r>
        <w:rPr>
          <w:b/>
          <w:color w:val="auto"/>
        </w:rPr>
        <w:t xml:space="preserve">: </w:t>
      </w:r>
      <w:r w:rsidR="006F4749">
        <w:rPr>
          <w:b/>
          <w:color w:val="auto"/>
          <w:u w:val="single"/>
        </w:rPr>
        <w:t>2</w:t>
      </w:r>
      <w:r w:rsidRPr="00DD44D3">
        <w:rPr>
          <w:b/>
          <w:color w:val="auto"/>
          <w:u w:val="single"/>
        </w:rPr>
        <w:t xml:space="preserve"> балла</w:t>
      </w:r>
      <w:r w:rsidRPr="00DD44D3">
        <w:rPr>
          <w:color w:val="auto"/>
        </w:rPr>
        <w:t xml:space="preserve">  </w:t>
      </w:r>
    </w:p>
    <w:p w:rsidR="00DD44D3" w:rsidRDefault="00DD44D3" w:rsidP="005B21F6">
      <w:pPr>
        <w:pStyle w:val="Default"/>
        <w:ind w:left="1134"/>
        <w:jc w:val="both"/>
        <w:rPr>
          <w:color w:val="auto"/>
        </w:rPr>
      </w:pPr>
      <w:r w:rsidRPr="00DD44D3">
        <w:rPr>
          <w:color w:val="auto"/>
        </w:rPr>
        <w:t>«</w:t>
      </w:r>
      <w:proofErr w:type="spellStart"/>
      <w:proofErr w:type="gramStart"/>
      <w:r w:rsidRPr="00DD44D3">
        <w:rPr>
          <w:color w:val="auto"/>
        </w:rPr>
        <w:t>Errare</w:t>
      </w:r>
      <w:proofErr w:type="spellEnd"/>
      <w:r w:rsidRPr="00DD44D3">
        <w:rPr>
          <w:color w:val="auto"/>
        </w:rPr>
        <w:t xml:space="preserve">  </w:t>
      </w:r>
      <w:proofErr w:type="spellStart"/>
      <w:r w:rsidRPr="00DD44D3">
        <w:rPr>
          <w:color w:val="auto"/>
        </w:rPr>
        <w:t>humanum</w:t>
      </w:r>
      <w:proofErr w:type="spellEnd"/>
      <w:proofErr w:type="gramEnd"/>
      <w:r w:rsidRPr="00DD44D3">
        <w:rPr>
          <w:color w:val="auto"/>
        </w:rPr>
        <w:t xml:space="preserve">  </w:t>
      </w:r>
      <w:proofErr w:type="spellStart"/>
      <w:r w:rsidRPr="00DD44D3">
        <w:rPr>
          <w:color w:val="auto"/>
        </w:rPr>
        <w:t>est</w:t>
      </w:r>
      <w:proofErr w:type="spellEnd"/>
      <w:r w:rsidRPr="00DD44D3">
        <w:rPr>
          <w:color w:val="auto"/>
        </w:rPr>
        <w:t xml:space="preserve">». </w:t>
      </w:r>
    </w:p>
    <w:p w:rsidR="00DD44D3" w:rsidRPr="007F78AB" w:rsidRDefault="00DD44D3" w:rsidP="005B21F6">
      <w:pPr>
        <w:pStyle w:val="Default"/>
        <w:ind w:left="1134"/>
        <w:jc w:val="both"/>
        <w:rPr>
          <w:color w:val="auto"/>
        </w:rPr>
      </w:pPr>
      <w:r>
        <w:rPr>
          <w:color w:val="auto"/>
        </w:rPr>
        <w:t>Ответ: _________________________________________________________________________________</w:t>
      </w:r>
      <w:r w:rsidRPr="00DD44D3">
        <w:rPr>
          <w:color w:val="auto"/>
        </w:rPr>
        <w:t xml:space="preserve"> </w:t>
      </w:r>
    </w:p>
    <w:p w:rsidR="007F78AB" w:rsidRPr="007F78AB" w:rsidRDefault="007F78AB" w:rsidP="00385B29">
      <w:pPr>
        <w:pStyle w:val="Default"/>
        <w:jc w:val="both"/>
        <w:rPr>
          <w:b/>
        </w:rPr>
      </w:pPr>
    </w:p>
    <w:sectPr w:rsidR="007F78AB" w:rsidRPr="007F78AB" w:rsidSect="00CE55F1">
      <w:type w:val="continuous"/>
      <w:pgSz w:w="11906" w:h="16838"/>
      <w:pgMar w:top="567" w:right="567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C0FE6"/>
    <w:multiLevelType w:val="hybridMultilevel"/>
    <w:tmpl w:val="94227480"/>
    <w:lvl w:ilvl="0" w:tplc="D1C4C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F46C47"/>
    <w:multiLevelType w:val="hybridMultilevel"/>
    <w:tmpl w:val="17B86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82F35"/>
    <w:multiLevelType w:val="hybridMultilevel"/>
    <w:tmpl w:val="225456AE"/>
    <w:lvl w:ilvl="0" w:tplc="F6C2182E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28864F35"/>
    <w:multiLevelType w:val="hybridMultilevel"/>
    <w:tmpl w:val="225456AE"/>
    <w:lvl w:ilvl="0" w:tplc="F6C2182E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32B57E4B"/>
    <w:multiLevelType w:val="hybridMultilevel"/>
    <w:tmpl w:val="BC14FE1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E9A"/>
    <w:rsid w:val="00054996"/>
    <w:rsid w:val="0009709C"/>
    <w:rsid w:val="000A21F4"/>
    <w:rsid w:val="00134C64"/>
    <w:rsid w:val="00181C64"/>
    <w:rsid w:val="001A6701"/>
    <w:rsid w:val="001E446A"/>
    <w:rsid w:val="002216C2"/>
    <w:rsid w:val="00246BEC"/>
    <w:rsid w:val="00291DFF"/>
    <w:rsid w:val="002B42A1"/>
    <w:rsid w:val="002C712A"/>
    <w:rsid w:val="0036589D"/>
    <w:rsid w:val="00385B29"/>
    <w:rsid w:val="00437DD4"/>
    <w:rsid w:val="004A0AF4"/>
    <w:rsid w:val="005659D0"/>
    <w:rsid w:val="00594694"/>
    <w:rsid w:val="005B21F6"/>
    <w:rsid w:val="005F14DD"/>
    <w:rsid w:val="00615BE8"/>
    <w:rsid w:val="006B43C7"/>
    <w:rsid w:val="006F37FB"/>
    <w:rsid w:val="006F4749"/>
    <w:rsid w:val="007C353D"/>
    <w:rsid w:val="007F78AB"/>
    <w:rsid w:val="0082079F"/>
    <w:rsid w:val="008257FC"/>
    <w:rsid w:val="00886955"/>
    <w:rsid w:val="008E3492"/>
    <w:rsid w:val="008F7424"/>
    <w:rsid w:val="009C2531"/>
    <w:rsid w:val="009E6BF8"/>
    <w:rsid w:val="00A44BB5"/>
    <w:rsid w:val="00A56D05"/>
    <w:rsid w:val="00A928EF"/>
    <w:rsid w:val="00B2194B"/>
    <w:rsid w:val="00B72776"/>
    <w:rsid w:val="00BD20EC"/>
    <w:rsid w:val="00BD7E7F"/>
    <w:rsid w:val="00C30A7B"/>
    <w:rsid w:val="00C31A6C"/>
    <w:rsid w:val="00C41016"/>
    <w:rsid w:val="00C45E9A"/>
    <w:rsid w:val="00C533D0"/>
    <w:rsid w:val="00CE55F1"/>
    <w:rsid w:val="00CF7958"/>
    <w:rsid w:val="00D15471"/>
    <w:rsid w:val="00D34714"/>
    <w:rsid w:val="00DD44D3"/>
    <w:rsid w:val="00E37F8D"/>
    <w:rsid w:val="00ED4119"/>
    <w:rsid w:val="00ED54DD"/>
    <w:rsid w:val="00EE31AD"/>
    <w:rsid w:val="00F24862"/>
    <w:rsid w:val="00F64B04"/>
    <w:rsid w:val="00FC5F27"/>
    <w:rsid w:val="00FF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8B4D"/>
  <w15:chartTrackingRefBased/>
  <w15:docId w15:val="{A00BA299-EF5C-4AF4-B2DC-1376EA95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E9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45E9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C45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5E9A"/>
  </w:style>
  <w:style w:type="table" w:styleId="a5">
    <w:name w:val="Table Grid"/>
    <w:basedOn w:val="a1"/>
    <w:uiPriority w:val="59"/>
    <w:rsid w:val="00C45E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C45E9A"/>
    <w:rPr>
      <w:b/>
      <w:bCs/>
    </w:rPr>
  </w:style>
  <w:style w:type="character" w:styleId="a7">
    <w:name w:val="Hyperlink"/>
    <w:basedOn w:val="a0"/>
    <w:uiPriority w:val="99"/>
    <w:semiHidden/>
    <w:unhideWhenUsed/>
    <w:rsid w:val="00C45E9A"/>
    <w:rPr>
      <w:color w:val="0000FF"/>
      <w:u w:val="single"/>
    </w:rPr>
  </w:style>
  <w:style w:type="character" w:customStyle="1" w:styleId="apple-style-span">
    <w:name w:val="apple-style-span"/>
    <w:basedOn w:val="a0"/>
    <w:rsid w:val="008E3492"/>
  </w:style>
  <w:style w:type="paragraph" w:styleId="a8">
    <w:name w:val="footer"/>
    <w:basedOn w:val="a"/>
    <w:link w:val="a9"/>
    <w:semiHidden/>
    <w:rsid w:val="006F37F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semiHidden/>
    <w:rsid w:val="006F37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F37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it@kimc.ms</cp:lastModifiedBy>
  <cp:revision>24</cp:revision>
  <dcterms:created xsi:type="dcterms:W3CDTF">2018-02-23T06:21:00Z</dcterms:created>
  <dcterms:modified xsi:type="dcterms:W3CDTF">2018-10-08T10:04:00Z</dcterms:modified>
</cp:coreProperties>
</file>