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01" w:rsidRPr="00E9369C" w:rsidRDefault="00655F01" w:rsidP="00655F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E9369C">
        <w:rPr>
          <w:rFonts w:ascii="Times New Roman" w:eastAsia="Calibri" w:hAnsi="Times New Roman" w:cs="Times New Roman"/>
          <w:b/>
          <w:sz w:val="24"/>
          <w:szCs w:val="24"/>
        </w:rPr>
        <w:t>ВСЕРОССИЙСКАЯ ОЛИМПИАДА ШКОЛЬНИКОВ ПО МАТЕМАТИКЕ</w:t>
      </w:r>
    </w:p>
    <w:p w:rsidR="00655F01" w:rsidRPr="00E9369C" w:rsidRDefault="00655F01" w:rsidP="00655F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369C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МУНИЦИПАЛЬНЫЙ ЭТАП </w:t>
      </w:r>
    </w:p>
    <w:p w:rsidR="00655F01" w:rsidRPr="00B76B05" w:rsidRDefault="00655F01" w:rsidP="00655F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369C"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773363" w:rsidRPr="0082170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9369C">
        <w:rPr>
          <w:rFonts w:ascii="Times New Roman" w:eastAsia="Calibri" w:hAnsi="Times New Roman" w:cs="Times New Roman"/>
          <w:b/>
          <w:sz w:val="24"/>
          <w:szCs w:val="24"/>
        </w:rPr>
        <w:t>-201</w:t>
      </w:r>
      <w:r w:rsidR="00773363" w:rsidRPr="00821703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9369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655F01" w:rsidRPr="00B76B05" w:rsidRDefault="00655F01" w:rsidP="00655F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5F01" w:rsidRDefault="00655F01" w:rsidP="00655F01">
      <w:pPr>
        <w:pStyle w:val="a3"/>
        <w:ind w:left="0" w:firstLine="709"/>
        <w:jc w:val="center"/>
        <w:rPr>
          <w:rFonts w:eastAsia="Calibri"/>
          <w:b/>
          <w:sz w:val="24"/>
          <w:szCs w:val="24"/>
        </w:rPr>
      </w:pPr>
      <w:r w:rsidRPr="008158A9">
        <w:rPr>
          <w:rFonts w:eastAsia="Calibri"/>
          <w:b/>
          <w:sz w:val="24"/>
          <w:szCs w:val="24"/>
        </w:rPr>
        <w:t>ТРЕБОВАНИЯ К ПОРЯДКУ ПРОВЕДЕНИЯ ОЛИМПИАДЫ</w:t>
      </w:r>
    </w:p>
    <w:p w:rsidR="00655F01" w:rsidRPr="00E9369C" w:rsidRDefault="00655F01" w:rsidP="00655F01">
      <w:pPr>
        <w:pStyle w:val="a3"/>
        <w:ind w:left="0" w:firstLine="709"/>
        <w:jc w:val="center"/>
        <w:rPr>
          <w:rFonts w:eastAsia="Calibri"/>
          <w:b/>
          <w:sz w:val="24"/>
          <w:szCs w:val="24"/>
        </w:rPr>
      </w:pPr>
    </w:p>
    <w:p w:rsidR="00773363" w:rsidRPr="00801590" w:rsidRDefault="00773363" w:rsidP="00773363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1590">
        <w:rPr>
          <w:rFonts w:ascii="Times New Roman" w:hAnsi="Times New Roman" w:cs="Times New Roman"/>
          <w:b/>
          <w:i/>
          <w:sz w:val="24"/>
          <w:szCs w:val="24"/>
        </w:rPr>
        <w:t>1. Принципы составления олимпиадных заданий и формирования комплектов олимпиадных заданий.</w:t>
      </w:r>
    </w:p>
    <w:p w:rsidR="00773363" w:rsidRPr="00773363" w:rsidRDefault="00773363" w:rsidP="00773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3363">
        <w:rPr>
          <w:rFonts w:ascii="Times New Roman" w:hAnsi="Times New Roman"/>
          <w:sz w:val="24"/>
          <w:szCs w:val="24"/>
        </w:rPr>
        <w:t xml:space="preserve">Муниципальный этапы всероссийской олимпиады школьников по </w:t>
      </w:r>
      <w:r>
        <w:rPr>
          <w:rFonts w:ascii="Times New Roman" w:hAnsi="Times New Roman"/>
          <w:sz w:val="24"/>
          <w:szCs w:val="24"/>
        </w:rPr>
        <w:t>математике</w:t>
      </w:r>
      <w:r w:rsidRPr="00773363">
        <w:rPr>
          <w:rFonts w:ascii="Times New Roman" w:hAnsi="Times New Roman"/>
          <w:sz w:val="24"/>
          <w:szCs w:val="24"/>
        </w:rPr>
        <w:t xml:space="preserve"> проводятся в один тур,</w:t>
      </w:r>
      <w:r w:rsidRPr="00773363">
        <w:t xml:space="preserve"> </w:t>
      </w:r>
      <w:r w:rsidRPr="00773363">
        <w:rPr>
          <w:rFonts w:ascii="Times New Roman" w:hAnsi="Times New Roman"/>
          <w:sz w:val="24"/>
          <w:szCs w:val="24"/>
        </w:rPr>
        <w:t xml:space="preserve">проходящий в один день, в </w:t>
      </w:r>
      <w:r>
        <w:rPr>
          <w:rFonts w:ascii="Times New Roman" w:hAnsi="Times New Roman"/>
          <w:sz w:val="24"/>
          <w:szCs w:val="24"/>
        </w:rPr>
        <w:t>пяти</w:t>
      </w:r>
      <w:r w:rsidRPr="00773363">
        <w:rPr>
          <w:rFonts w:ascii="Times New Roman" w:hAnsi="Times New Roman"/>
          <w:sz w:val="24"/>
          <w:szCs w:val="24"/>
        </w:rPr>
        <w:t xml:space="preserve"> возрастных пар</w:t>
      </w:r>
      <w:r>
        <w:rPr>
          <w:rFonts w:ascii="Times New Roman" w:hAnsi="Times New Roman"/>
          <w:sz w:val="24"/>
          <w:szCs w:val="24"/>
        </w:rPr>
        <w:t xml:space="preserve">аллелях: 7, </w:t>
      </w:r>
      <w:r w:rsidRPr="00773363">
        <w:rPr>
          <w:rFonts w:ascii="Times New Roman" w:hAnsi="Times New Roman"/>
          <w:sz w:val="24"/>
          <w:szCs w:val="24"/>
        </w:rPr>
        <w:t>8, 9, 10 и 11 классы. Комплект задан</w:t>
      </w:r>
      <w:r>
        <w:rPr>
          <w:rFonts w:ascii="Times New Roman" w:hAnsi="Times New Roman"/>
          <w:sz w:val="24"/>
          <w:szCs w:val="24"/>
        </w:rPr>
        <w:t>ий в каждой параллели содержит 5</w:t>
      </w:r>
      <w:r w:rsidRPr="00773363">
        <w:rPr>
          <w:rFonts w:ascii="Times New Roman" w:hAnsi="Times New Roman"/>
          <w:sz w:val="24"/>
          <w:szCs w:val="24"/>
        </w:rPr>
        <w:t xml:space="preserve"> заданий. Решение каждого заданий </w:t>
      </w:r>
      <w:r>
        <w:rPr>
          <w:rFonts w:ascii="Times New Roman" w:hAnsi="Times New Roman"/>
          <w:sz w:val="24"/>
          <w:szCs w:val="24"/>
        </w:rPr>
        <w:t xml:space="preserve">оценивается по 7-балльной шкале. </w:t>
      </w:r>
      <w:r w:rsidRPr="00773363">
        <w:rPr>
          <w:rFonts w:ascii="Times New Roman" w:hAnsi="Times New Roman"/>
          <w:sz w:val="24"/>
          <w:szCs w:val="24"/>
        </w:rPr>
        <w:t>Максимальная о</w:t>
      </w:r>
      <w:r>
        <w:rPr>
          <w:rFonts w:ascii="Times New Roman" w:hAnsi="Times New Roman"/>
          <w:sz w:val="24"/>
          <w:szCs w:val="24"/>
        </w:rPr>
        <w:t>ценка за весь этап составляет 35</w:t>
      </w:r>
      <w:r w:rsidRPr="00773363">
        <w:rPr>
          <w:rFonts w:ascii="Times New Roman" w:hAnsi="Times New Roman"/>
          <w:sz w:val="24"/>
          <w:szCs w:val="24"/>
        </w:rPr>
        <w:t xml:space="preserve"> баллов. Продолжительности выполнения заданий тура составляет 4 астрономических часа (240 минут).</w:t>
      </w:r>
    </w:p>
    <w:p w:rsidR="004642A0" w:rsidRDefault="00773363" w:rsidP="00345D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3363">
        <w:rPr>
          <w:rFonts w:ascii="Times New Roman" w:hAnsi="Times New Roman"/>
          <w:sz w:val="24"/>
          <w:szCs w:val="24"/>
        </w:rPr>
        <w:t xml:space="preserve">Тематика заданий </w:t>
      </w:r>
      <w:r w:rsidR="00794BC6">
        <w:rPr>
          <w:rFonts w:ascii="Times New Roman" w:hAnsi="Times New Roman"/>
          <w:sz w:val="24"/>
          <w:szCs w:val="24"/>
        </w:rPr>
        <w:t xml:space="preserve">муниципального этапа олимпиады </w:t>
      </w:r>
      <w:r w:rsidRPr="00773363">
        <w:rPr>
          <w:rFonts w:ascii="Times New Roman" w:hAnsi="Times New Roman"/>
          <w:sz w:val="24"/>
          <w:szCs w:val="24"/>
        </w:rPr>
        <w:t xml:space="preserve">выбирается исходя из списка </w:t>
      </w:r>
      <w:r w:rsidR="00794BC6">
        <w:rPr>
          <w:rFonts w:ascii="Times New Roman" w:hAnsi="Times New Roman"/>
          <w:sz w:val="24"/>
          <w:szCs w:val="24"/>
        </w:rPr>
        <w:t>тем</w:t>
      </w:r>
      <w:r w:rsidRPr="00773363">
        <w:rPr>
          <w:rFonts w:ascii="Times New Roman" w:hAnsi="Times New Roman"/>
          <w:sz w:val="24"/>
          <w:szCs w:val="24"/>
        </w:rPr>
        <w:t xml:space="preserve">, рекомендуемых Центральной предметно-методической комиссией всероссийской олимпиады школьников по </w:t>
      </w:r>
      <w:r w:rsidR="00A3350F">
        <w:rPr>
          <w:rFonts w:ascii="Times New Roman" w:hAnsi="Times New Roman"/>
          <w:sz w:val="24"/>
          <w:szCs w:val="24"/>
        </w:rPr>
        <w:t>математике</w:t>
      </w:r>
      <w:r w:rsidRPr="00773363">
        <w:rPr>
          <w:rFonts w:ascii="Times New Roman" w:hAnsi="Times New Roman"/>
          <w:sz w:val="24"/>
          <w:szCs w:val="24"/>
        </w:rPr>
        <w:t xml:space="preserve">. Так как муниципальный этап проводится в первой половине учебного года, задания ориентированы на программу предыдущих лет и первые пункты программы текущего года. </w:t>
      </w:r>
    </w:p>
    <w:p w:rsidR="00345D68" w:rsidRPr="00345D68" w:rsidRDefault="00345D68" w:rsidP="00345D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42A0" w:rsidRPr="00801590" w:rsidRDefault="004642A0" w:rsidP="004642A0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159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</w:t>
      </w:r>
      <w:r w:rsidR="00773363" w:rsidRPr="00801590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 для выполнения олимпиадных заданий.</w:t>
      </w:r>
    </w:p>
    <w:p w:rsidR="00773363" w:rsidRPr="0086089B" w:rsidRDefault="00773363" w:rsidP="00773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89B">
        <w:rPr>
          <w:rFonts w:ascii="Times New Roman" w:hAnsi="Times New Roman"/>
          <w:sz w:val="24"/>
          <w:szCs w:val="24"/>
        </w:rPr>
        <w:t>Для проведения муниципального этапа олимпиады организационный комитет предоставляет аудитории в количестве, определяемом числом участников олимпиады. Аудитории должны соответствовать всем техническим и санитарным требованиям, в них должны быть обеспечены условия для нормальной работы участников олимпиады в течение всего мероприятия. В каждой аудитории должны находиться не более 15 – 20 участников, каждый из которых должен сидеть за отдельной партой. Рекомендуется участников олимпиады по каждой возрастной группе размещать в разных аудиториях.</w:t>
      </w:r>
      <w:r w:rsidR="00345D68">
        <w:rPr>
          <w:rFonts w:ascii="Times New Roman" w:hAnsi="Times New Roman"/>
          <w:sz w:val="24"/>
          <w:szCs w:val="24"/>
        </w:rPr>
        <w:t xml:space="preserve"> </w:t>
      </w:r>
      <w:r w:rsidR="00345D68">
        <w:rPr>
          <w:rFonts w:ascii="Times New Roman" w:eastAsia="Calibri" w:hAnsi="Times New Roman" w:cs="Times New Roman"/>
          <w:sz w:val="24"/>
          <w:szCs w:val="24"/>
        </w:rPr>
        <w:t>Участники из одной школы не должны сидеть за соседними столами. В аудитории должен присутствовать наблюдатель, не являющийся специалистом по математике.</w:t>
      </w:r>
    </w:p>
    <w:p w:rsidR="00180C35" w:rsidRDefault="00773363" w:rsidP="004642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89B">
        <w:rPr>
          <w:rFonts w:ascii="Times New Roman" w:hAnsi="Times New Roman"/>
          <w:sz w:val="24"/>
          <w:szCs w:val="24"/>
        </w:rPr>
        <w:t>Каждому участнику олимпиады оргкомитет должен предоставить пустую тетрадь</w:t>
      </w:r>
      <w:r w:rsidR="004642A0">
        <w:rPr>
          <w:rFonts w:ascii="Times New Roman" w:hAnsi="Times New Roman"/>
          <w:sz w:val="24"/>
          <w:szCs w:val="24"/>
        </w:rPr>
        <w:t xml:space="preserve"> в клетку</w:t>
      </w:r>
      <w:r w:rsidRPr="0086089B">
        <w:rPr>
          <w:rFonts w:ascii="Times New Roman" w:hAnsi="Times New Roman"/>
          <w:sz w:val="24"/>
          <w:szCs w:val="24"/>
        </w:rPr>
        <w:t xml:space="preserve"> со штампом организационного комитета (при необходимости участнику может быть выдана дополнительная тетрадь). </w:t>
      </w:r>
    </w:p>
    <w:p w:rsidR="00773363" w:rsidRPr="0086089B" w:rsidRDefault="00773363" w:rsidP="004642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89B">
        <w:rPr>
          <w:rFonts w:ascii="Times New Roman" w:hAnsi="Times New Roman"/>
          <w:sz w:val="24"/>
          <w:szCs w:val="24"/>
        </w:rPr>
        <w:t>Тексты заданий должны быть заранее размножены так, чтобы каждый школьник имел отдельный лист с текстом заданий. Написание условий на доске в аудитории не допускается. По окончании тура листы с заданиями участники могут взять с собой.</w:t>
      </w:r>
      <w:r w:rsidR="004642A0">
        <w:rPr>
          <w:rFonts w:ascii="Times New Roman" w:hAnsi="Times New Roman"/>
          <w:sz w:val="24"/>
          <w:szCs w:val="24"/>
        </w:rPr>
        <w:t xml:space="preserve"> </w:t>
      </w:r>
      <w:r w:rsidRPr="0086089B">
        <w:rPr>
          <w:rFonts w:ascii="Times New Roman" w:hAnsi="Times New Roman"/>
          <w:sz w:val="24"/>
          <w:szCs w:val="24"/>
        </w:rPr>
        <w:t>После окончания тура и разбора задач рекомендуется раздать участникам листы с решениями.</w:t>
      </w:r>
    </w:p>
    <w:p w:rsidR="00773363" w:rsidRPr="0086089B" w:rsidRDefault="00773363" w:rsidP="00773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89B">
        <w:rPr>
          <w:rFonts w:ascii="Times New Roman" w:hAnsi="Times New Roman"/>
          <w:sz w:val="24"/>
          <w:szCs w:val="24"/>
        </w:rPr>
        <w:t>Для жюри на весь день проведения олимпиады оргкомитетом должно быть предоставлено отдельное помещение.</w:t>
      </w:r>
    </w:p>
    <w:p w:rsidR="00773363" w:rsidRPr="00517018" w:rsidRDefault="00773363" w:rsidP="00773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7018">
        <w:rPr>
          <w:rFonts w:ascii="Times New Roman" w:hAnsi="Times New Roman"/>
          <w:sz w:val="24"/>
          <w:szCs w:val="24"/>
        </w:rPr>
        <w:t>Допускается черно-белая печать и тиражирование листов с заданиями.</w:t>
      </w:r>
    </w:p>
    <w:p w:rsidR="00345D68" w:rsidRDefault="00345D68" w:rsidP="0077336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73363" w:rsidRPr="00801590" w:rsidRDefault="00180C35" w:rsidP="00180C35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1590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773363" w:rsidRPr="00801590">
        <w:rPr>
          <w:rFonts w:ascii="Times New Roman" w:hAnsi="Times New Roman" w:cs="Times New Roman"/>
          <w:b/>
          <w:i/>
          <w:sz w:val="24"/>
          <w:szCs w:val="24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олимпиады.</w:t>
      </w:r>
    </w:p>
    <w:p w:rsidR="00180C35" w:rsidRDefault="00180C35" w:rsidP="00180C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42A0">
        <w:rPr>
          <w:rFonts w:ascii="Times New Roman" w:hAnsi="Times New Roman"/>
          <w:sz w:val="24"/>
          <w:szCs w:val="24"/>
        </w:rPr>
        <w:t>Участники используют свои письменные принадлежности: авторучка с синими, фиолетовыми или черными чернилами, циркуль,  линейка, карандаши</w:t>
      </w:r>
      <w:r>
        <w:rPr>
          <w:rFonts w:ascii="Times New Roman" w:hAnsi="Times New Roman"/>
          <w:sz w:val="24"/>
          <w:szCs w:val="24"/>
        </w:rPr>
        <w:t>, резинка для стирания</w:t>
      </w:r>
      <w:r w:rsidRPr="004642A0">
        <w:rPr>
          <w:rFonts w:ascii="Times New Roman" w:hAnsi="Times New Roman"/>
          <w:sz w:val="24"/>
          <w:szCs w:val="24"/>
        </w:rPr>
        <w:t>. Запрещено использование для записи решений ручек с красными или зелеными чернилами.</w:t>
      </w:r>
    </w:p>
    <w:p w:rsidR="00180C35" w:rsidRPr="00345D68" w:rsidRDefault="00175552" w:rsidP="00345D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5552">
        <w:rPr>
          <w:rFonts w:ascii="Times New Roman" w:hAnsi="Times New Roman"/>
          <w:sz w:val="24"/>
          <w:szCs w:val="24"/>
        </w:rPr>
        <w:t>Выполнение заданий математических олимпиад не предполагает использование каких-либо справочных материалов, средств связи и электронно-вычисли</w:t>
      </w:r>
      <w:r>
        <w:rPr>
          <w:rFonts w:ascii="Times New Roman" w:hAnsi="Times New Roman"/>
          <w:sz w:val="24"/>
          <w:szCs w:val="24"/>
        </w:rPr>
        <w:t xml:space="preserve">тельной техники. </w:t>
      </w:r>
    </w:p>
    <w:p w:rsidR="00773363" w:rsidRPr="006A214E" w:rsidRDefault="00773363" w:rsidP="00773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214E">
        <w:rPr>
          <w:rFonts w:ascii="Times New Roman" w:hAnsi="Times New Roman"/>
          <w:sz w:val="24"/>
          <w:szCs w:val="24"/>
        </w:rPr>
        <w:t>Во время выполнения заданий участник олимпиады имеет право:</w:t>
      </w:r>
    </w:p>
    <w:p w:rsidR="00773363" w:rsidRPr="006A214E" w:rsidRDefault="00773363" w:rsidP="006A21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214E">
        <w:rPr>
          <w:rFonts w:ascii="Times New Roman" w:hAnsi="Times New Roman"/>
          <w:sz w:val="24"/>
          <w:szCs w:val="24"/>
        </w:rPr>
        <w:lastRenderedPageBreak/>
        <w:t>1. Пользоваться любыми своими канцелярскими принадлежностями наряду с выданными оргкомитетом.</w:t>
      </w:r>
    </w:p>
    <w:p w:rsidR="00773363" w:rsidRPr="006A214E" w:rsidRDefault="006A214E" w:rsidP="00773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363" w:rsidRPr="006A214E">
        <w:rPr>
          <w:rFonts w:ascii="Times New Roman" w:hAnsi="Times New Roman"/>
          <w:sz w:val="24"/>
          <w:szCs w:val="24"/>
        </w:rPr>
        <w:t>. Обращаться с вопросами по поводу условий задач, приглашая к себе наблюдателя поднятием руки.</w:t>
      </w:r>
    </w:p>
    <w:p w:rsidR="00773363" w:rsidRPr="006A214E" w:rsidRDefault="006A214E" w:rsidP="00773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363" w:rsidRPr="006A214E">
        <w:rPr>
          <w:rFonts w:ascii="Times New Roman" w:hAnsi="Times New Roman"/>
          <w:sz w:val="24"/>
          <w:szCs w:val="24"/>
        </w:rPr>
        <w:t>. Принимать продукты 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14E">
        <w:rPr>
          <w:rFonts w:ascii="Times New Roman" w:hAnsi="Times New Roman"/>
          <w:sz w:val="24"/>
          <w:szCs w:val="24"/>
        </w:rPr>
        <w:t>(сок, печенья, шоколад и т.п.)</w:t>
      </w:r>
      <w:r w:rsidR="00773363" w:rsidRPr="006A214E">
        <w:rPr>
          <w:rFonts w:ascii="Times New Roman" w:hAnsi="Times New Roman"/>
          <w:sz w:val="24"/>
          <w:szCs w:val="24"/>
        </w:rPr>
        <w:t>.</w:t>
      </w:r>
    </w:p>
    <w:p w:rsidR="006A3381" w:rsidRDefault="00773363" w:rsidP="00345D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214E">
        <w:rPr>
          <w:rFonts w:ascii="Times New Roman" w:hAnsi="Times New Roman"/>
          <w:sz w:val="24"/>
          <w:szCs w:val="24"/>
        </w:rPr>
        <w:t>5. Временно покидать аудиторию, оставляя у наблюдателя свою тетрадь.</w:t>
      </w:r>
    </w:p>
    <w:p w:rsidR="00773363" w:rsidRPr="006A214E" w:rsidRDefault="00773363" w:rsidP="00773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214E">
        <w:rPr>
          <w:rFonts w:ascii="Times New Roman" w:hAnsi="Times New Roman"/>
          <w:sz w:val="24"/>
          <w:szCs w:val="24"/>
        </w:rPr>
        <w:t>Во время работы над заданиями участнику запрещается:</w:t>
      </w:r>
    </w:p>
    <w:p w:rsidR="00773363" w:rsidRPr="006A214E" w:rsidRDefault="00773363" w:rsidP="006A3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214E">
        <w:rPr>
          <w:rFonts w:ascii="Times New Roman" w:hAnsi="Times New Roman"/>
          <w:sz w:val="24"/>
          <w:szCs w:val="24"/>
        </w:rPr>
        <w:t xml:space="preserve">1. Пользоваться </w:t>
      </w:r>
      <w:r w:rsidR="006A3381" w:rsidRPr="00175552">
        <w:rPr>
          <w:rFonts w:ascii="Times New Roman" w:hAnsi="Times New Roman"/>
          <w:sz w:val="24"/>
          <w:szCs w:val="24"/>
        </w:rPr>
        <w:t>любы</w:t>
      </w:r>
      <w:r w:rsidR="006A3381">
        <w:rPr>
          <w:rFonts w:ascii="Times New Roman" w:hAnsi="Times New Roman"/>
          <w:sz w:val="24"/>
          <w:szCs w:val="24"/>
        </w:rPr>
        <w:t>ми</w:t>
      </w:r>
      <w:r w:rsidR="006A3381" w:rsidRPr="00175552">
        <w:rPr>
          <w:rFonts w:ascii="Times New Roman" w:hAnsi="Times New Roman"/>
          <w:sz w:val="24"/>
          <w:szCs w:val="24"/>
        </w:rPr>
        <w:t xml:space="preserve"> электронны</w:t>
      </w:r>
      <w:r w:rsidR="006A3381">
        <w:rPr>
          <w:rFonts w:ascii="Times New Roman" w:hAnsi="Times New Roman"/>
          <w:sz w:val="24"/>
          <w:szCs w:val="24"/>
        </w:rPr>
        <w:t>ми</w:t>
      </w:r>
      <w:r w:rsidR="006A3381" w:rsidRPr="00175552">
        <w:rPr>
          <w:rFonts w:ascii="Times New Roman" w:hAnsi="Times New Roman"/>
          <w:sz w:val="24"/>
          <w:szCs w:val="24"/>
        </w:rPr>
        <w:t xml:space="preserve"> вычислительны</w:t>
      </w:r>
      <w:r w:rsidR="006A3381">
        <w:rPr>
          <w:rFonts w:ascii="Times New Roman" w:hAnsi="Times New Roman"/>
          <w:sz w:val="24"/>
          <w:szCs w:val="24"/>
        </w:rPr>
        <w:t>ми</w:t>
      </w:r>
      <w:r w:rsidR="006A3381" w:rsidRPr="00175552">
        <w:rPr>
          <w:rFonts w:ascii="Times New Roman" w:hAnsi="Times New Roman"/>
          <w:sz w:val="24"/>
          <w:szCs w:val="24"/>
        </w:rPr>
        <w:t xml:space="preserve"> устройства</w:t>
      </w:r>
      <w:r w:rsidR="006A3381">
        <w:rPr>
          <w:rFonts w:ascii="Times New Roman" w:hAnsi="Times New Roman"/>
          <w:sz w:val="24"/>
          <w:szCs w:val="24"/>
        </w:rPr>
        <w:t>ми</w:t>
      </w:r>
      <w:r w:rsidR="006A3381" w:rsidRPr="00175552">
        <w:rPr>
          <w:rFonts w:ascii="Times New Roman" w:hAnsi="Times New Roman"/>
          <w:sz w:val="24"/>
          <w:szCs w:val="24"/>
        </w:rPr>
        <w:t xml:space="preserve"> или средства</w:t>
      </w:r>
      <w:r w:rsidR="006A3381">
        <w:rPr>
          <w:rFonts w:ascii="Times New Roman" w:hAnsi="Times New Roman"/>
          <w:sz w:val="24"/>
          <w:szCs w:val="24"/>
        </w:rPr>
        <w:t>ми</w:t>
      </w:r>
      <w:r w:rsidR="006A3381" w:rsidRPr="00175552">
        <w:rPr>
          <w:rFonts w:ascii="Times New Roman" w:hAnsi="Times New Roman"/>
          <w:sz w:val="24"/>
          <w:szCs w:val="24"/>
        </w:rPr>
        <w:t xml:space="preserve"> связи</w:t>
      </w:r>
      <w:r w:rsidR="006A3381">
        <w:rPr>
          <w:rFonts w:ascii="Times New Roman" w:hAnsi="Times New Roman"/>
          <w:sz w:val="24"/>
          <w:szCs w:val="24"/>
        </w:rPr>
        <w:t xml:space="preserve"> </w:t>
      </w:r>
      <w:r w:rsidR="006A3381" w:rsidRPr="00175552">
        <w:rPr>
          <w:rFonts w:ascii="Times New Roman" w:hAnsi="Times New Roman"/>
          <w:sz w:val="24"/>
          <w:szCs w:val="24"/>
        </w:rPr>
        <w:t>(в том числе и в выключенном виде), учебник</w:t>
      </w:r>
      <w:r w:rsidR="006A3381">
        <w:rPr>
          <w:rFonts w:ascii="Times New Roman" w:hAnsi="Times New Roman"/>
          <w:sz w:val="24"/>
          <w:szCs w:val="24"/>
        </w:rPr>
        <w:t>ами</w:t>
      </w:r>
      <w:r w:rsidR="006A3381" w:rsidRPr="00175552">
        <w:rPr>
          <w:rFonts w:ascii="Times New Roman" w:hAnsi="Times New Roman"/>
          <w:sz w:val="24"/>
          <w:szCs w:val="24"/>
        </w:rPr>
        <w:t>, справочны</w:t>
      </w:r>
      <w:r w:rsidR="006A3381">
        <w:rPr>
          <w:rFonts w:ascii="Times New Roman" w:hAnsi="Times New Roman"/>
          <w:sz w:val="24"/>
          <w:szCs w:val="24"/>
        </w:rPr>
        <w:t>ми</w:t>
      </w:r>
      <w:r w:rsidR="006A3381" w:rsidRPr="00175552">
        <w:rPr>
          <w:rFonts w:ascii="Times New Roman" w:hAnsi="Times New Roman"/>
          <w:sz w:val="24"/>
          <w:szCs w:val="24"/>
        </w:rPr>
        <w:t xml:space="preserve"> пособия</w:t>
      </w:r>
      <w:r w:rsidR="006A3381">
        <w:rPr>
          <w:rFonts w:ascii="Times New Roman" w:hAnsi="Times New Roman"/>
          <w:sz w:val="24"/>
          <w:szCs w:val="24"/>
        </w:rPr>
        <w:t>ми.</w:t>
      </w:r>
    </w:p>
    <w:p w:rsidR="00773363" w:rsidRPr="006A214E" w:rsidRDefault="006A3381" w:rsidP="00773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363" w:rsidRPr="006A214E">
        <w:rPr>
          <w:rFonts w:ascii="Times New Roman" w:hAnsi="Times New Roman"/>
          <w:sz w:val="24"/>
          <w:szCs w:val="24"/>
        </w:rPr>
        <w:t>. Пользоваться как</w:t>
      </w:r>
      <w:r>
        <w:rPr>
          <w:rFonts w:ascii="Times New Roman" w:hAnsi="Times New Roman"/>
          <w:sz w:val="24"/>
          <w:szCs w:val="24"/>
        </w:rPr>
        <w:t>ими-либо источниками информации</w:t>
      </w:r>
      <w:r w:rsidR="00773363" w:rsidRPr="006A214E">
        <w:rPr>
          <w:rFonts w:ascii="Times New Roman" w:hAnsi="Times New Roman"/>
          <w:sz w:val="24"/>
          <w:szCs w:val="24"/>
        </w:rPr>
        <w:t>.</w:t>
      </w:r>
    </w:p>
    <w:p w:rsidR="00773363" w:rsidRPr="006A214E" w:rsidRDefault="006A3381" w:rsidP="00773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363" w:rsidRPr="006A214E">
        <w:rPr>
          <w:rFonts w:ascii="Times New Roman" w:hAnsi="Times New Roman"/>
          <w:sz w:val="24"/>
          <w:szCs w:val="24"/>
        </w:rPr>
        <w:t>. Обращаться с вопросами к кому-либо, кроме наблюдателей, членов оргкомитета и жюри.</w:t>
      </w:r>
    </w:p>
    <w:p w:rsidR="00773363" w:rsidRPr="006A214E" w:rsidRDefault="006A3381" w:rsidP="00773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363" w:rsidRPr="006A214E">
        <w:rPr>
          <w:rFonts w:ascii="Times New Roman" w:hAnsi="Times New Roman"/>
          <w:sz w:val="24"/>
          <w:szCs w:val="24"/>
        </w:rPr>
        <w:t>. Производить записи на собственной бумаге, не выданной оргкомитетом.</w:t>
      </w:r>
    </w:p>
    <w:p w:rsidR="00773363" w:rsidRPr="006A214E" w:rsidRDefault="006A3381" w:rsidP="00773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3363" w:rsidRPr="006A214E">
        <w:rPr>
          <w:rFonts w:ascii="Times New Roman" w:hAnsi="Times New Roman"/>
          <w:sz w:val="24"/>
          <w:szCs w:val="24"/>
        </w:rPr>
        <w:t>. Запрещается одновременный выход из аудитории двух и более участников.</w:t>
      </w:r>
    </w:p>
    <w:p w:rsidR="00773363" w:rsidRPr="00AB17A7" w:rsidRDefault="00773363" w:rsidP="007733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C7397" w:rsidRPr="008C7397" w:rsidRDefault="00773363" w:rsidP="008C739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AB17A7">
        <w:rPr>
          <w:rFonts w:ascii="Times New Roman" w:eastAsia="Times New Roman" w:hAnsi="Times New Roman"/>
          <w:b/>
          <w:i/>
          <w:sz w:val="24"/>
          <w:szCs w:val="24"/>
        </w:rPr>
        <w:t>4. Критерии и методики оценивания олимпиадных заданий.</w:t>
      </w:r>
    </w:p>
    <w:p w:rsidR="00773363" w:rsidRPr="008C7397" w:rsidRDefault="00773363" w:rsidP="007733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97">
        <w:rPr>
          <w:rFonts w:ascii="Times New Roman" w:eastAsia="Times New Roman" w:hAnsi="Times New Roman" w:cs="Times New Roman"/>
          <w:sz w:val="24"/>
          <w:szCs w:val="24"/>
        </w:rPr>
        <w:t>Решение каждой конкретной задачи должно быть проверено у всех участников возрастной категории одними и теми же членами жюри для обеспечения объектив</w:t>
      </w:r>
      <w:r w:rsidR="00DD4ED8" w:rsidRPr="008C7397">
        <w:rPr>
          <w:rFonts w:ascii="Times New Roman" w:eastAsia="Times New Roman" w:hAnsi="Times New Roman" w:cs="Times New Roman"/>
          <w:sz w:val="24"/>
          <w:szCs w:val="24"/>
        </w:rPr>
        <w:t xml:space="preserve">ности результатов. </w:t>
      </w:r>
      <w:r w:rsidR="00345D68" w:rsidRPr="008C739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C7397">
        <w:rPr>
          <w:rFonts w:ascii="Times New Roman" w:eastAsia="Times New Roman" w:hAnsi="Times New Roman" w:cs="Times New Roman"/>
          <w:sz w:val="24"/>
          <w:szCs w:val="24"/>
        </w:rPr>
        <w:t>ешение каждой задачи независимо проверя</w:t>
      </w:r>
      <w:r w:rsidR="00345D68" w:rsidRPr="008C7397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8C7397">
        <w:rPr>
          <w:rFonts w:ascii="Times New Roman" w:eastAsia="Times New Roman" w:hAnsi="Times New Roman" w:cs="Times New Roman"/>
          <w:sz w:val="24"/>
          <w:szCs w:val="24"/>
        </w:rPr>
        <w:t xml:space="preserve"> двумя членами жюри. При проверке работ жюри использует решения, рекомендации и критерии предметно-методической комиссии регионального этапа всероссийской олимпиады школьников в Красноярском крае по </w:t>
      </w:r>
      <w:r w:rsidR="00DD4ED8" w:rsidRPr="008C7397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8C7397">
        <w:rPr>
          <w:rFonts w:ascii="Times New Roman" w:eastAsia="Times New Roman" w:hAnsi="Times New Roman" w:cs="Times New Roman"/>
          <w:sz w:val="24"/>
          <w:szCs w:val="24"/>
        </w:rPr>
        <w:t>. При этом члены жюри вправе вводить собственные критерии оценивания работ, не противоречащие общим рекомендациям по проверке. Рекомендуется членам жюри перед началом на проверки работ участников самостоятельно провести решения заданий.</w:t>
      </w:r>
    </w:p>
    <w:p w:rsidR="008C7397" w:rsidRPr="008C7397" w:rsidRDefault="00773363" w:rsidP="008C73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97">
        <w:rPr>
          <w:rFonts w:ascii="Times New Roman" w:eastAsia="Times New Roman" w:hAnsi="Times New Roman" w:cs="Times New Roman"/>
          <w:sz w:val="24"/>
          <w:szCs w:val="24"/>
        </w:rPr>
        <w:t>Решение каждой задачи, выполненное участником олимпиады</w:t>
      </w:r>
      <w:r w:rsidR="00DD4ED8" w:rsidRPr="008C7397">
        <w:rPr>
          <w:rFonts w:ascii="Times New Roman" w:eastAsia="Times New Roman" w:hAnsi="Times New Roman" w:cs="Times New Roman"/>
          <w:sz w:val="24"/>
          <w:szCs w:val="24"/>
        </w:rPr>
        <w:t>, оценивается по 7</w:t>
      </w:r>
      <w:r w:rsidRPr="008C7397">
        <w:rPr>
          <w:rFonts w:ascii="Times New Roman" w:eastAsia="Times New Roman" w:hAnsi="Times New Roman" w:cs="Times New Roman"/>
          <w:sz w:val="24"/>
          <w:szCs w:val="24"/>
        </w:rPr>
        <w:t>-балльной шкале. Максимальная о</w:t>
      </w:r>
      <w:r w:rsidR="00DD4ED8" w:rsidRPr="008C7397">
        <w:rPr>
          <w:rFonts w:ascii="Times New Roman" w:eastAsia="Times New Roman" w:hAnsi="Times New Roman" w:cs="Times New Roman"/>
          <w:sz w:val="24"/>
          <w:szCs w:val="24"/>
        </w:rPr>
        <w:t>ценка за весь этап составляет 35</w:t>
      </w:r>
      <w:r w:rsidRPr="008C7397">
        <w:rPr>
          <w:rFonts w:ascii="Times New Roman" w:eastAsia="Times New Roman" w:hAnsi="Times New Roman" w:cs="Times New Roman"/>
          <w:sz w:val="24"/>
          <w:szCs w:val="24"/>
        </w:rPr>
        <w:t xml:space="preserve"> баллов. Жюри выставляет оценки на первой странице тетради участника.</w:t>
      </w:r>
    </w:p>
    <w:p w:rsidR="008C7397" w:rsidRPr="008C7397" w:rsidRDefault="008C7397" w:rsidP="008C73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397">
        <w:rPr>
          <w:rFonts w:ascii="Times New Roman" w:hAnsi="Times New Roman" w:cs="Times New Roman"/>
          <w:sz w:val="24"/>
          <w:szCs w:val="24"/>
        </w:rPr>
        <w:t xml:space="preserve">Работы участников перед проверкой обязательно шифруются. Наиболее удобной формой кодирования является запись шифра (например, 9-01, 9-02, …) на обложке тетради и на первой беловой странице с последующим снятием обложки и ее отдельным хранением до окончания проверки. Расшифровка работ осуществляется  после  составления предварительной итоговой таблицы и предварительного определения победителей и призеров олимпиады. </w:t>
      </w:r>
    </w:p>
    <w:p w:rsidR="008C7397" w:rsidRDefault="008C7397" w:rsidP="007733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8C7397" w:rsidRPr="008C7397" w:rsidRDefault="008C7397" w:rsidP="008C7397">
      <w:pPr>
        <w:pStyle w:val="a6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C7397">
        <w:rPr>
          <w:rFonts w:ascii="Times New Roman" w:hAnsi="Times New Roman" w:cs="Times New Roman"/>
          <w:b/>
          <w:i/>
          <w:sz w:val="24"/>
          <w:szCs w:val="24"/>
        </w:rPr>
        <w:t>5. Порядок действий жюри</w:t>
      </w:r>
    </w:p>
    <w:p w:rsidR="00773363" w:rsidRPr="008C7397" w:rsidRDefault="008C7397" w:rsidP="008C73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397">
        <w:rPr>
          <w:rFonts w:ascii="Times New Roman" w:hAnsi="Times New Roman" w:cs="Times New Roman"/>
          <w:sz w:val="24"/>
          <w:szCs w:val="24"/>
        </w:rPr>
        <w:t xml:space="preserve">Председатель жюри проводит инструктаж членов жюри. </w:t>
      </w:r>
      <w:r w:rsidR="00773363" w:rsidRPr="008C7397">
        <w:rPr>
          <w:rFonts w:ascii="Times New Roman" w:eastAsia="Times New Roman" w:hAnsi="Times New Roman" w:cs="Times New Roman"/>
          <w:sz w:val="24"/>
          <w:szCs w:val="24"/>
        </w:rPr>
        <w:t>Основные правила проверки работ следующие:</w:t>
      </w:r>
    </w:p>
    <w:p w:rsidR="00773363" w:rsidRPr="008C7397" w:rsidRDefault="00773363" w:rsidP="007733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97">
        <w:rPr>
          <w:rFonts w:ascii="Times New Roman" w:eastAsia="Times New Roman" w:hAnsi="Times New Roman" w:cs="Times New Roman"/>
          <w:sz w:val="24"/>
          <w:szCs w:val="24"/>
        </w:rPr>
        <w:t xml:space="preserve">1. Проверку решений рекомендуется производить </w:t>
      </w:r>
      <w:r w:rsidR="00300B96" w:rsidRPr="008C7397">
        <w:rPr>
          <w:rFonts w:ascii="Times New Roman" w:eastAsia="Times New Roman" w:hAnsi="Times New Roman" w:cs="Times New Roman"/>
          <w:sz w:val="24"/>
          <w:szCs w:val="24"/>
        </w:rPr>
        <w:t>ручкой с красными чернилами</w:t>
      </w:r>
      <w:r w:rsidRPr="008C73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5D68" w:rsidRPr="008C7397" w:rsidRDefault="00773363" w:rsidP="00345D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9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45D68" w:rsidRPr="008C7397">
        <w:rPr>
          <w:rFonts w:ascii="Times New Roman" w:hAnsi="Times New Roman" w:cs="Times New Roman"/>
          <w:sz w:val="24"/>
          <w:szCs w:val="24"/>
        </w:rPr>
        <w:t xml:space="preserve">Жюри рассматривает записи решений, приведенные в чистовике. </w:t>
      </w:r>
      <w:r w:rsidRPr="008C7397">
        <w:rPr>
          <w:rFonts w:ascii="Times New Roman" w:eastAsia="Times New Roman" w:hAnsi="Times New Roman" w:cs="Times New Roman"/>
          <w:sz w:val="24"/>
          <w:szCs w:val="24"/>
        </w:rPr>
        <w:t>В тетради следует делать пометки и пояснения: где учеником сделана ошибка, где содержатся разумные рассуждения и т.п. Однако не следует зачеркивать что-либо в решениях, писать такие комментарии к решению и замечания, которые оставляют неприятное впечатление у школьника во время просмотра им своей работы.</w:t>
      </w:r>
    </w:p>
    <w:p w:rsidR="00773363" w:rsidRPr="008C7397" w:rsidRDefault="00773363" w:rsidP="007733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397">
        <w:rPr>
          <w:rFonts w:ascii="Times New Roman" w:eastAsia="Times New Roman" w:hAnsi="Times New Roman" w:cs="Times New Roman"/>
          <w:sz w:val="24"/>
          <w:szCs w:val="24"/>
        </w:rPr>
        <w:t>4. После просмотра (предварительно, без выставления оценки) первых нескольких работ у проверяющего имеется возможность ознакомиться с тем, каким способом участники решают задачу, сопоставить эти решения с рекомендованными, более детально уточнить все особенности оценки задачи, скорректировать предварительную систему оценивания задачи.</w:t>
      </w:r>
    </w:p>
    <w:p w:rsidR="008C7397" w:rsidRDefault="008C7397" w:rsidP="008C73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73363" w:rsidRPr="008C7397">
        <w:rPr>
          <w:rFonts w:ascii="Times New Roman" w:eastAsia="Times New Roman" w:hAnsi="Times New Roman" w:cs="Times New Roman"/>
          <w:sz w:val="24"/>
          <w:szCs w:val="24"/>
        </w:rPr>
        <w:t xml:space="preserve">. При оценивании решения необходимо уделять первостепенное внимание не соответствию правильному ответу, а ходу решения, степени понимания участником сути </w:t>
      </w:r>
      <w:r w:rsidR="00773363" w:rsidRPr="008C7397">
        <w:rPr>
          <w:rFonts w:ascii="Times New Roman" w:eastAsia="Times New Roman" w:hAnsi="Times New Roman" w:cs="Times New Roman"/>
          <w:sz w:val="24"/>
          <w:szCs w:val="24"/>
        </w:rPr>
        <w:lastRenderedPageBreak/>
        <w:t>картины, описанной в условии задачи, правильности и обоснованности рассуждений. При этом члену жюри необходимо учитывать, что некоторые из задач имеют несколько верных способов решения, обоснованно приводящих к правильному ответу, и использование иного способа необходимо отличать от неверного реше</w:t>
      </w:r>
      <w:r w:rsidR="0011036A" w:rsidRPr="008C7397">
        <w:rPr>
          <w:rFonts w:ascii="Times New Roman" w:eastAsia="Times New Roman" w:hAnsi="Times New Roman" w:cs="Times New Roman"/>
          <w:sz w:val="24"/>
          <w:szCs w:val="24"/>
        </w:rPr>
        <w:t>ния</w:t>
      </w:r>
      <w:r w:rsidR="00773363" w:rsidRPr="008C7397">
        <w:rPr>
          <w:rFonts w:ascii="Times New Roman" w:eastAsia="Times New Roman" w:hAnsi="Times New Roman" w:cs="Times New Roman"/>
          <w:sz w:val="24"/>
          <w:szCs w:val="24"/>
        </w:rPr>
        <w:t>. Оценка не должна снижаться за плохой почерк, зачеркивания, грамматические ошибки и т.п.</w:t>
      </w:r>
    </w:p>
    <w:p w:rsidR="008C7397" w:rsidRDefault="008C7397" w:rsidP="008C73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6. </w:t>
      </w:r>
      <w:r w:rsidR="00773363" w:rsidRPr="008C7397">
        <w:rPr>
          <w:rFonts w:ascii="Times New Roman" w:eastAsia="Times New Roman" w:hAnsi="Times New Roman" w:cs="Times New Roman"/>
          <w:sz w:val="24"/>
          <w:szCs w:val="24"/>
        </w:rPr>
        <w:t>Общая оценка участника получается путем суммирования оценок за решение всех за</w:t>
      </w:r>
      <w:r w:rsidR="0011036A" w:rsidRPr="008C7397">
        <w:rPr>
          <w:rFonts w:ascii="Times New Roman" w:eastAsia="Times New Roman" w:hAnsi="Times New Roman" w:cs="Times New Roman"/>
          <w:sz w:val="24"/>
          <w:szCs w:val="24"/>
        </w:rPr>
        <w:t xml:space="preserve">даний для возрастной параллели. </w:t>
      </w:r>
      <w:r w:rsidR="00773363" w:rsidRPr="008C7397">
        <w:rPr>
          <w:rFonts w:ascii="Times New Roman" w:eastAsia="Times New Roman" w:hAnsi="Times New Roman" w:cs="Times New Roman"/>
          <w:sz w:val="24"/>
          <w:szCs w:val="24"/>
        </w:rPr>
        <w:t>По окончании работы жюри передает тетради в оргкомитет.</w:t>
      </w:r>
      <w:r w:rsidRPr="008C7397">
        <w:rPr>
          <w:rFonts w:ascii="Times New Roman" w:hAnsi="Times New Roman" w:cs="Times New Roman"/>
          <w:sz w:val="24"/>
          <w:szCs w:val="24"/>
        </w:rPr>
        <w:t xml:space="preserve"> Результаты проверки всех работ участников Олимпиады члены жюри заносят в итоговую таблицу. </w:t>
      </w:r>
    </w:p>
    <w:p w:rsidR="008C7397" w:rsidRPr="008C7397" w:rsidRDefault="008C7397" w:rsidP="008C73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7</w:t>
      </w:r>
      <w:r w:rsidRPr="008C7397">
        <w:rPr>
          <w:rFonts w:ascii="Times New Roman" w:hAnsi="Times New Roman" w:cs="Times New Roman"/>
          <w:sz w:val="24"/>
          <w:szCs w:val="24"/>
        </w:rPr>
        <w:t xml:space="preserve">. Расшифровка работ осуществляется </w:t>
      </w:r>
      <w:r w:rsidRPr="008C7397">
        <w:rPr>
          <w:rFonts w:ascii="Times New Roman" w:hAnsi="Times New Roman" w:cs="Times New Roman"/>
          <w:bCs/>
          <w:sz w:val="24"/>
          <w:szCs w:val="24"/>
        </w:rPr>
        <w:t>после</w:t>
      </w:r>
      <w:r w:rsidRPr="008C73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397">
        <w:rPr>
          <w:rFonts w:ascii="Times New Roman" w:hAnsi="Times New Roman" w:cs="Times New Roman"/>
          <w:sz w:val="24"/>
          <w:szCs w:val="24"/>
        </w:rPr>
        <w:t xml:space="preserve">составления предварительной итоговой таблицы и предварительного определения победителей и призеров олимпиады. </w:t>
      </w:r>
    </w:p>
    <w:p w:rsidR="00773363" w:rsidRPr="008C7397" w:rsidRDefault="00773363" w:rsidP="00110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363" w:rsidRPr="008C7397" w:rsidRDefault="00801590" w:rsidP="00801590">
      <w:pPr>
        <w:spacing w:after="160" w:line="259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7397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773363" w:rsidRPr="008C7397">
        <w:rPr>
          <w:rFonts w:ascii="Times New Roman" w:hAnsi="Times New Roman" w:cs="Times New Roman"/>
          <w:b/>
          <w:i/>
          <w:sz w:val="24"/>
          <w:szCs w:val="24"/>
        </w:rPr>
        <w:t>Процедура регистрации участников олимпиады.</w:t>
      </w:r>
    </w:p>
    <w:p w:rsidR="00773363" w:rsidRPr="008C7397" w:rsidRDefault="00773363" w:rsidP="00773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397">
        <w:rPr>
          <w:rFonts w:ascii="Times New Roman" w:hAnsi="Times New Roman" w:cs="Times New Roman"/>
          <w:sz w:val="24"/>
          <w:szCs w:val="24"/>
        </w:rPr>
        <w:t>Процедура регистрации участников олимпиады определяется организатором муниципального этапа олимпиады.</w:t>
      </w:r>
    </w:p>
    <w:p w:rsidR="00773363" w:rsidRPr="008C7397" w:rsidRDefault="00773363" w:rsidP="00773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363" w:rsidRPr="008C7397" w:rsidRDefault="00801590" w:rsidP="00801590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73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6. </w:t>
      </w:r>
      <w:r w:rsidR="00773363" w:rsidRPr="008C7397">
        <w:rPr>
          <w:rFonts w:ascii="Times New Roman" w:eastAsia="Times New Roman" w:hAnsi="Times New Roman" w:cs="Times New Roman"/>
          <w:b/>
          <w:i/>
          <w:sz w:val="24"/>
          <w:szCs w:val="24"/>
        </w:rPr>
        <w:t>Показ олимпиадных работ, рассмотрение апелляций участников олимпиады.</w:t>
      </w:r>
    </w:p>
    <w:p w:rsidR="00773363" w:rsidRPr="008C7397" w:rsidRDefault="00773363" w:rsidP="00773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397">
        <w:rPr>
          <w:rFonts w:ascii="Times New Roman" w:hAnsi="Times New Roman" w:cs="Times New Roman"/>
          <w:sz w:val="24"/>
          <w:szCs w:val="24"/>
        </w:rPr>
        <w:t>Жюри совместно с оргкомитетом олимпиады осуществляет показ работ и рассматривает апелляции участников.</w:t>
      </w:r>
      <w:r w:rsidR="008C7397" w:rsidRPr="008C7397">
        <w:rPr>
          <w:rFonts w:ascii="Times New Roman" w:hAnsi="Times New Roman" w:cs="Times New Roman"/>
          <w:sz w:val="24"/>
          <w:szCs w:val="24"/>
        </w:rPr>
        <w:t xml:space="preserve"> Порядок рассмотрения апелляций доводится до сведения участников Олимпиады и  сопровождающих их лиц перед началом проведения Олимпиады. </w:t>
      </w:r>
    </w:p>
    <w:p w:rsidR="008C7397" w:rsidRPr="008C7397" w:rsidRDefault="00773363" w:rsidP="008C73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397">
        <w:rPr>
          <w:rFonts w:ascii="Times New Roman" w:hAnsi="Times New Roman" w:cs="Times New Roman"/>
          <w:sz w:val="24"/>
          <w:szCs w:val="24"/>
        </w:rPr>
        <w:t>После ознакомления с предварительными результатами и критериями оценок, участники, в случае несогласия с выставленными баллами, могут подать в письменной форме апелляцию о несогласии с выставленными баллами в жюри муниципального этапа олимпиады, указав номера апеллируемых заданий.</w:t>
      </w:r>
      <w:r w:rsidR="008C7397" w:rsidRPr="008C7397">
        <w:rPr>
          <w:rFonts w:ascii="Times New Roman" w:hAnsi="Times New Roman" w:cs="Times New Roman"/>
          <w:sz w:val="24"/>
          <w:szCs w:val="24"/>
        </w:rPr>
        <w:t xml:space="preserve"> Критерии и методика оценивания олимпиадных заданий не могут быть предметом апелляции и пересмотру не подлежат.</w:t>
      </w:r>
    </w:p>
    <w:p w:rsidR="008C7397" w:rsidRPr="008C7397" w:rsidRDefault="008C7397" w:rsidP="00773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397">
        <w:rPr>
          <w:rFonts w:ascii="Times New Roman" w:hAnsi="Times New Roman" w:cs="Times New Roman"/>
          <w:sz w:val="24"/>
          <w:szCs w:val="24"/>
        </w:rPr>
        <w:t>При проведении процедуры апелляции о несогласии с результатами Олимпиады имеют право присутствовать участник Олимпиады, подавший заявление, и в качестве наблюдателя сопровождающее его лицо (без права голоса). Оргкомитет определяет дату, время и место рассмотрения апелляции, о чем заблаговременно информирует подавшего заявление и членов апелляционной комиссии.</w:t>
      </w:r>
    </w:p>
    <w:p w:rsidR="00773363" w:rsidRPr="008C7397" w:rsidRDefault="008C7397" w:rsidP="00773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397">
        <w:rPr>
          <w:rFonts w:ascii="Times New Roman" w:hAnsi="Times New Roman" w:cs="Times New Roman"/>
          <w:sz w:val="24"/>
          <w:szCs w:val="24"/>
        </w:rPr>
        <w:t xml:space="preserve">Для рассмотрения апелляций оргкомитет Олимпиады создает апелляционную комиссию из членов жюри (не менее трех человек). </w:t>
      </w:r>
      <w:r w:rsidR="00773363" w:rsidRPr="008C7397">
        <w:rPr>
          <w:rFonts w:ascii="Times New Roman" w:hAnsi="Times New Roman" w:cs="Times New Roman"/>
          <w:sz w:val="24"/>
          <w:szCs w:val="24"/>
        </w:rPr>
        <w:t>Жюри рассматривает апелляции в процессе инд</w:t>
      </w:r>
      <w:r w:rsidRPr="008C7397">
        <w:rPr>
          <w:rFonts w:ascii="Times New Roman" w:hAnsi="Times New Roman" w:cs="Times New Roman"/>
          <w:sz w:val="24"/>
          <w:szCs w:val="24"/>
        </w:rPr>
        <w:t xml:space="preserve">ивидуальной беседы членов жюри </w:t>
      </w:r>
      <w:r w:rsidR="00773363" w:rsidRPr="008C7397">
        <w:rPr>
          <w:rFonts w:ascii="Times New Roman" w:hAnsi="Times New Roman" w:cs="Times New Roman"/>
          <w:sz w:val="24"/>
          <w:szCs w:val="24"/>
        </w:rPr>
        <w:t>с каждым из записа</w:t>
      </w:r>
      <w:r w:rsidRPr="008C7397">
        <w:rPr>
          <w:rFonts w:ascii="Times New Roman" w:hAnsi="Times New Roman" w:cs="Times New Roman"/>
          <w:sz w:val="24"/>
          <w:szCs w:val="24"/>
        </w:rPr>
        <w:t>вшихся на апелляцию участников</w:t>
      </w:r>
      <w:r w:rsidR="00773363" w:rsidRPr="008C7397">
        <w:rPr>
          <w:rFonts w:ascii="Times New Roman" w:hAnsi="Times New Roman" w:cs="Times New Roman"/>
          <w:sz w:val="24"/>
          <w:szCs w:val="24"/>
        </w:rPr>
        <w:t>. Важно отметить, что предметом разговора могут быть только те мысли, которые нашли отражение в тетради. По результатам рассмотрения апелляции о несогласии с выставленными баллами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8C7397" w:rsidRPr="00821703" w:rsidRDefault="008C7397" w:rsidP="008C7397">
      <w:pPr>
        <w:pStyle w:val="rmcijrpg"/>
        <w:shd w:val="clear" w:color="auto" w:fill="FFFFFF"/>
        <w:spacing w:before="0" w:beforeAutospacing="0" w:after="0" w:afterAutospacing="0"/>
        <w:ind w:firstLine="709"/>
        <w:jc w:val="both"/>
      </w:pPr>
      <w:r w:rsidRPr="008C7397"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</w:t>
      </w:r>
      <w:r w:rsidR="00821703">
        <w:t>.</w:t>
      </w:r>
      <w:r w:rsidRPr="008C7397">
        <w:t xml:space="preserve"> Работа апелляционной комиссии оформляется протоколами, которые подписываются председат</w:t>
      </w:r>
      <w:r w:rsidR="00821703">
        <w:t>елем и всеми членами комиссии.</w:t>
      </w:r>
    </w:p>
    <w:p w:rsidR="008C7397" w:rsidRPr="008C7397" w:rsidRDefault="008C7397" w:rsidP="00773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363" w:rsidRPr="008C7397" w:rsidRDefault="00773363" w:rsidP="00773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7397">
        <w:rPr>
          <w:rFonts w:ascii="Times New Roman" w:hAnsi="Times New Roman" w:cs="Times New Roman"/>
          <w:sz w:val="24"/>
          <w:szCs w:val="24"/>
          <w:u w:val="single"/>
        </w:rPr>
        <w:t>Правила проведения апелляций:</w:t>
      </w:r>
    </w:p>
    <w:p w:rsidR="00773363" w:rsidRPr="00472335" w:rsidRDefault="00773363" w:rsidP="0047233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72335">
        <w:rPr>
          <w:sz w:val="24"/>
          <w:szCs w:val="24"/>
        </w:rPr>
        <w:lastRenderedPageBreak/>
        <w:t>во время показа работ и апелляций участникам запрещается вынимать пишущие предметы (ручки, карандаши и т.п.);</w:t>
      </w:r>
    </w:p>
    <w:p w:rsidR="00773363" w:rsidRPr="00472335" w:rsidRDefault="00773363" w:rsidP="0047233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72335">
        <w:rPr>
          <w:sz w:val="24"/>
          <w:szCs w:val="24"/>
        </w:rPr>
        <w:t>предметом разговора на показе работ и апелляции может служить только выяснение того, оценил ли (не оценил, правильно ли оценил) проверяющий ту или иную мысль, письменно изложенную в решении. Мысли, не нашедшие отражения в работе, не могут обсуждаться. Также не могут быть предметом обсуждения и критерии оценки задач.</w:t>
      </w:r>
    </w:p>
    <w:p w:rsidR="00773363" w:rsidRPr="008C7397" w:rsidRDefault="00773363" w:rsidP="007733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397">
        <w:rPr>
          <w:rFonts w:ascii="Times New Roman" w:hAnsi="Times New Roman" w:cs="Times New Roman"/>
          <w:sz w:val="24"/>
          <w:szCs w:val="24"/>
        </w:rPr>
        <w:t>Кроме того, жюри осуществляет очно показ выполненных участником олимпиадных заданий по его заявлению, поданному в оргкомитет до начала апелляций.</w:t>
      </w:r>
    </w:p>
    <w:p w:rsidR="00773363" w:rsidRPr="008C7397" w:rsidRDefault="00773363" w:rsidP="00655F01">
      <w:pPr>
        <w:pStyle w:val="a3"/>
        <w:ind w:left="0" w:firstLine="709"/>
        <w:jc w:val="center"/>
        <w:rPr>
          <w:rFonts w:eastAsia="Calibri"/>
          <w:b/>
          <w:sz w:val="24"/>
          <w:szCs w:val="24"/>
        </w:rPr>
      </w:pPr>
    </w:p>
    <w:p w:rsidR="00801590" w:rsidRPr="008C7397" w:rsidRDefault="00801590" w:rsidP="00801590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7397">
        <w:rPr>
          <w:rFonts w:ascii="Times New Roman" w:eastAsia="Times New Roman" w:hAnsi="Times New Roman" w:cs="Times New Roman"/>
          <w:b/>
          <w:i/>
          <w:sz w:val="24"/>
          <w:szCs w:val="24"/>
        </w:rPr>
        <w:t>6. Порядок подведения итогов.</w:t>
      </w:r>
    </w:p>
    <w:p w:rsidR="008E57D0" w:rsidRPr="008C7397" w:rsidRDefault="00801590" w:rsidP="008C7397">
      <w:pPr>
        <w:pStyle w:val="a3"/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8C7397">
        <w:rPr>
          <w:rFonts w:eastAsiaTheme="minorHAnsi"/>
          <w:sz w:val="24"/>
          <w:szCs w:val="24"/>
        </w:rPr>
        <w:t xml:space="preserve">По результатам олимпиады создается итоговая таблица по каждой параллели. Участники муниципального этапа Олимпиады, набравшие наибольшее количество баллов в </w:t>
      </w:r>
      <w:r w:rsidRPr="008C7397">
        <w:rPr>
          <w:sz w:val="24"/>
          <w:szCs w:val="24"/>
        </w:rPr>
        <w:t>своей параллели, признаются победителями. Количество призеров муниципального этапа Олимпиады определяется, исходя из квоты победителей и призеров, установленной организатором регионального этапа Олимпиады. Призерами муниципального этапа Олимпиады в пределах установленной квоты победителей и призеров признаются все участники муниципального этапа Олимпиады, следующие в итоговой таблице за победителями.</w:t>
      </w:r>
    </w:p>
    <w:sectPr w:rsidR="008E57D0" w:rsidRPr="008C7397" w:rsidSect="008E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63FA6"/>
    <w:multiLevelType w:val="hybridMultilevel"/>
    <w:tmpl w:val="9C1A3C10"/>
    <w:lvl w:ilvl="0" w:tplc="4614C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967E9E"/>
    <w:multiLevelType w:val="hybridMultilevel"/>
    <w:tmpl w:val="712E689E"/>
    <w:lvl w:ilvl="0" w:tplc="0C9C2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01"/>
    <w:rsid w:val="0011036A"/>
    <w:rsid w:val="00175552"/>
    <w:rsid w:val="00180C35"/>
    <w:rsid w:val="002354CA"/>
    <w:rsid w:val="00300B96"/>
    <w:rsid w:val="00345D68"/>
    <w:rsid w:val="004642A0"/>
    <w:rsid w:val="00472335"/>
    <w:rsid w:val="00501E7A"/>
    <w:rsid w:val="00600CBF"/>
    <w:rsid w:val="00655F01"/>
    <w:rsid w:val="00671A77"/>
    <w:rsid w:val="006A214E"/>
    <w:rsid w:val="006A3381"/>
    <w:rsid w:val="00773363"/>
    <w:rsid w:val="00794BC6"/>
    <w:rsid w:val="00801590"/>
    <w:rsid w:val="00821703"/>
    <w:rsid w:val="008C7397"/>
    <w:rsid w:val="008E57D0"/>
    <w:rsid w:val="00A3350F"/>
    <w:rsid w:val="00AF5B7B"/>
    <w:rsid w:val="00C438E1"/>
    <w:rsid w:val="00D538D8"/>
    <w:rsid w:val="00DD4ED8"/>
    <w:rsid w:val="00EA5E8F"/>
    <w:rsid w:val="00F0049D"/>
    <w:rsid w:val="00F6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F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mcijrpg">
    <w:name w:val="rmcijrpg"/>
    <w:basedOn w:val="a"/>
    <w:rsid w:val="0065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5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773363"/>
    <w:rPr>
      <w:color w:val="0563C1"/>
      <w:u w:val="single"/>
    </w:rPr>
  </w:style>
  <w:style w:type="paragraph" w:styleId="a6">
    <w:name w:val="No Spacing"/>
    <w:uiPriority w:val="1"/>
    <w:qFormat/>
    <w:rsid w:val="007733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F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mcijrpg">
    <w:name w:val="rmcijrpg"/>
    <w:basedOn w:val="a"/>
    <w:rsid w:val="0065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5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773363"/>
    <w:rPr>
      <w:color w:val="0563C1"/>
      <w:u w:val="single"/>
    </w:rPr>
  </w:style>
  <w:style w:type="paragraph" w:styleId="a6">
    <w:name w:val="No Spacing"/>
    <w:uiPriority w:val="1"/>
    <w:qFormat/>
    <w:rsid w:val="00773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АНО "ПОЦ"УСПЕХ"</cp:lastModifiedBy>
  <cp:revision>2</cp:revision>
  <dcterms:created xsi:type="dcterms:W3CDTF">2017-11-16T12:42:00Z</dcterms:created>
  <dcterms:modified xsi:type="dcterms:W3CDTF">2017-11-16T12:42:00Z</dcterms:modified>
</cp:coreProperties>
</file>