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6" w:rsidRPr="00CE6285" w:rsidRDefault="00F57B16" w:rsidP="00F57B16">
      <w:pPr>
        <w:pStyle w:val="3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Toc210407164"/>
      <w:r w:rsidRPr="00CE6285">
        <w:rPr>
          <w:rFonts w:ascii="Times New Roman" w:hAnsi="Times New Roman"/>
          <w:i/>
          <w:iCs/>
          <w:sz w:val="28"/>
          <w:szCs w:val="28"/>
        </w:rPr>
        <w:t>Модуль «Схематизация»</w:t>
      </w:r>
      <w:bookmarkEnd w:id="0"/>
    </w:p>
    <w:p w:rsidR="00F57B16" w:rsidRDefault="00F57B16" w:rsidP="00F57B16">
      <w:pPr>
        <w:ind w:left="1260" w:hanging="1260"/>
        <w:rPr>
          <w:b/>
          <w:bCs/>
        </w:rPr>
      </w:pPr>
      <w:r w:rsidRPr="00B1233E">
        <w:rPr>
          <w:i/>
          <w:iCs/>
        </w:rPr>
        <w:t>Бо</w:t>
      </w:r>
      <w:r>
        <w:rPr>
          <w:i/>
          <w:iCs/>
        </w:rPr>
        <w:t>льшой энциклопедический словарь</w:t>
      </w:r>
      <w:r w:rsidRPr="00B1233E">
        <w:rPr>
          <w:i/>
          <w:iCs/>
        </w:rPr>
        <w:t>, 2003</w:t>
      </w:r>
    </w:p>
    <w:p w:rsidR="00F57B16" w:rsidRDefault="00F57B16" w:rsidP="00F57B16">
      <w:pPr>
        <w:ind w:left="1260" w:hanging="1260"/>
        <w:jc w:val="both"/>
      </w:pPr>
      <w:r w:rsidRPr="00694936">
        <w:rPr>
          <w:b/>
          <w:bCs/>
        </w:rPr>
        <w:t>Рисунок</w:t>
      </w:r>
      <w:r>
        <w:t xml:space="preserve"> – основной вид графики. </w:t>
      </w:r>
      <w:proofErr w:type="gramStart"/>
      <w:r>
        <w:t>Выполняется (карандашом, пером, кистью, углем и т.д.) с помощью контурных линий штрихов, светотеневых пятен.</w:t>
      </w:r>
      <w:proofErr w:type="gramEnd"/>
    </w:p>
    <w:p w:rsidR="00F57B16" w:rsidRDefault="00F57B16" w:rsidP="00F57B16">
      <w:pPr>
        <w:ind w:left="1440" w:hanging="1440"/>
        <w:jc w:val="both"/>
      </w:pPr>
      <w:r w:rsidRPr="00694936">
        <w:rPr>
          <w:b/>
          <w:bCs/>
        </w:rPr>
        <w:t>Иллюстрация</w:t>
      </w:r>
      <w:r>
        <w:t xml:space="preserve"> – пояснение словесной информации наглядными примерами, изображ</w:t>
      </w:r>
      <w:r>
        <w:t>е</w:t>
      </w:r>
      <w:r>
        <w:t xml:space="preserve">ниями, </w:t>
      </w:r>
      <w:r w:rsidRPr="003722EC">
        <w:br/>
        <w:t xml:space="preserve">    </w:t>
      </w:r>
      <w:r>
        <w:t>а также область изобразительного искусства, составная часть иску</w:t>
      </w:r>
      <w:r>
        <w:t>с</w:t>
      </w:r>
      <w:r>
        <w:t>ства книги.</w:t>
      </w:r>
    </w:p>
    <w:p w:rsidR="00F57B16" w:rsidRDefault="00F57B16" w:rsidP="00F57B16">
      <w:pPr>
        <w:jc w:val="both"/>
      </w:pPr>
      <w:r w:rsidRPr="00694936">
        <w:rPr>
          <w:b/>
          <w:bCs/>
        </w:rPr>
        <w:t>Схема</w:t>
      </w:r>
      <w:r>
        <w:rPr>
          <w:b/>
          <w:bCs/>
        </w:rPr>
        <w:t xml:space="preserve"> </w:t>
      </w:r>
      <w:r>
        <w:t xml:space="preserve"> –  1) чертёж составных частей изделия или установки или связей между ними.</w:t>
      </w:r>
    </w:p>
    <w:p w:rsidR="00F57B16" w:rsidRDefault="00F57B16" w:rsidP="00F57B16">
      <w:pPr>
        <w:ind w:left="708" w:firstLine="372"/>
        <w:jc w:val="both"/>
      </w:pPr>
      <w:r>
        <w:t>2) описание, изложение чего-либо в общих чертах.</w:t>
      </w:r>
    </w:p>
    <w:p w:rsidR="00F57B16" w:rsidRPr="006A461A" w:rsidRDefault="00F57B16" w:rsidP="00F57B16">
      <w:pPr>
        <w:rPr>
          <w:i/>
          <w:iCs/>
        </w:rPr>
      </w:pPr>
      <w:r w:rsidRPr="006A461A">
        <w:rPr>
          <w:i/>
          <w:iCs/>
        </w:rPr>
        <w:t>Современный словарь инос</w:t>
      </w:r>
      <w:r>
        <w:rPr>
          <w:i/>
          <w:iCs/>
        </w:rPr>
        <w:t>транных слов</w:t>
      </w:r>
      <w:r w:rsidRPr="006A461A">
        <w:rPr>
          <w:i/>
          <w:iCs/>
        </w:rPr>
        <w:t>, 1992</w:t>
      </w:r>
    </w:p>
    <w:p w:rsidR="00F57B16" w:rsidRDefault="00F57B16" w:rsidP="00F57B16">
      <w:r>
        <w:rPr>
          <w:b/>
          <w:bCs/>
        </w:rPr>
        <w:t>Схема</w:t>
      </w:r>
      <w:r>
        <w:t xml:space="preserve"> (от греч</w:t>
      </w:r>
      <w:r>
        <w:rPr>
          <w:b/>
          <w:bCs/>
        </w:rPr>
        <w:t xml:space="preserve">.  </w:t>
      </w:r>
      <w:proofErr w:type="spellStart"/>
      <w:r w:rsidRPr="00BE672F">
        <w:rPr>
          <w:b/>
          <w:bCs/>
          <w:i/>
          <w:lang w:val="en-US"/>
        </w:rPr>
        <w:t>sh</w:t>
      </w:r>
      <w:proofErr w:type="spellEnd"/>
      <w:proofErr w:type="gramStart"/>
      <w:r w:rsidRPr="00BE672F">
        <w:rPr>
          <w:b/>
          <w:bCs/>
          <w:i/>
        </w:rPr>
        <w:t>ё</w:t>
      </w:r>
      <w:proofErr w:type="gramEnd"/>
      <w:r w:rsidRPr="00BE672F">
        <w:rPr>
          <w:b/>
          <w:bCs/>
          <w:i/>
          <w:lang w:val="en-US"/>
        </w:rPr>
        <w:t>ma</w:t>
      </w:r>
      <w:r>
        <w:t xml:space="preserve"> – образ, вид, форма),</w:t>
      </w:r>
    </w:p>
    <w:p w:rsidR="00F57B16" w:rsidRDefault="00F57B16" w:rsidP="00F57B1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Чертёж, изображающий систему, устройство или</w:t>
      </w:r>
      <w:r w:rsidRPr="00CC4D67">
        <w:t xml:space="preserve"> </w:t>
      </w:r>
      <w:r>
        <w:t>взаиморасположение, связь частей чего-либо;</w:t>
      </w:r>
    </w:p>
    <w:p w:rsidR="00F57B16" w:rsidRDefault="00F57B16" w:rsidP="00F57B1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 xml:space="preserve">Изображение или описание в общих, основных чертах; предварительный набросок, </w:t>
      </w:r>
      <w:r w:rsidRPr="00CC4D67">
        <w:t>намет</w:t>
      </w:r>
      <w:r>
        <w:t>ка;</w:t>
      </w:r>
    </w:p>
    <w:p w:rsidR="00F57B16" w:rsidRDefault="00F57B16" w:rsidP="00F57B1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Абстрактное, упрощённое изображение чего-либо, общая готовая формула.</w:t>
      </w:r>
    </w:p>
    <w:p w:rsidR="00F57B16" w:rsidRDefault="00F57B16" w:rsidP="00F57B16">
      <w:pPr>
        <w:ind w:left="2160" w:hanging="2160"/>
      </w:pPr>
      <w:r w:rsidRPr="00BF1331">
        <w:rPr>
          <w:b/>
          <w:bCs/>
        </w:rPr>
        <w:t>Схематизировать</w:t>
      </w:r>
      <w:r>
        <w:t xml:space="preserve"> – рассматривать что-либо в общих чертах, в виде схемы; </w:t>
      </w:r>
      <w:r>
        <w:br/>
        <w:t>упрощённо изображать что-либо.</w:t>
      </w:r>
    </w:p>
    <w:p w:rsidR="00F57B16" w:rsidRDefault="00F57B16" w:rsidP="00F57B16">
      <w:pPr>
        <w:tabs>
          <w:tab w:val="num" w:pos="360"/>
        </w:tabs>
      </w:pPr>
      <w:r w:rsidRPr="00BF1331">
        <w:rPr>
          <w:b/>
          <w:bCs/>
        </w:rPr>
        <w:t xml:space="preserve">Схематизм </w:t>
      </w:r>
      <w:r>
        <w:rPr>
          <w:b/>
          <w:bCs/>
        </w:rPr>
        <w:t xml:space="preserve">  </w:t>
      </w:r>
      <w:r>
        <w:t>–  1)  упрощённость изображения;</w:t>
      </w:r>
    </w:p>
    <w:p w:rsidR="00F57B16" w:rsidRDefault="00F57B16" w:rsidP="00F57B16">
      <w:pPr>
        <w:numPr>
          <w:ilvl w:val="0"/>
          <w:numId w:val="2"/>
        </w:numPr>
      </w:pPr>
      <w:r>
        <w:t>склонность мыслить готовыми схемами, упрощённость в изложении в ущерб существу дела.</w:t>
      </w:r>
    </w:p>
    <w:p w:rsidR="00F57B16" w:rsidRDefault="00F57B16" w:rsidP="00F57B16">
      <w:pPr>
        <w:ind w:left="1440"/>
      </w:pPr>
    </w:p>
    <w:p w:rsidR="00F57B16" w:rsidRDefault="00F57B16" w:rsidP="00F57B16">
      <w:pPr>
        <w:ind w:left="1260" w:hanging="1260"/>
        <w:jc w:val="both"/>
        <w:rPr>
          <w:b/>
        </w:rPr>
      </w:pPr>
      <w:r>
        <w:rPr>
          <w:noProof/>
        </w:rPr>
        <w:pict>
          <v:group id="_x0000_s1026" style="position:absolute;left:0;text-align:left;margin-left:290.9pt;margin-top:21.15pt;width:185.35pt;height:195.75pt;z-index:251660288" coordorigin="7104,7254" coordsize="3707,3915">
            <v:group id="_x0000_s1027" style="position:absolute;left:7389;top:7254;width:3422;height:2900" coordorigin="6532,7258" coordsize="3422,2900">
              <v:group id="_x0000_s1028" style="position:absolute;left:6532;top:7258;width:3292;height:2900" coordorigin="6433,9466" coordsize="3292,2900">
                <v:oval id="_x0000_s1029" style="position:absolute;left:7853;top:10494;width:1872;height:1872" o:allowincell="f" filled="f"/>
                <v:oval id="_x0000_s1030" style="position:absolute;left:7143;top:9466;width:1872;height:1872" o:allowincell="f" filled="f"/>
                <v:oval id="_x0000_s1031" style="position:absolute;left:6433;top:10494;width:1872;height:1872" o:allowincell="f" fill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7449;top:7689;width:1440;height:540" filled="f" stroked="f">
                <v:textbox style="mso-next-textbox:#_x0000_s1032">
                  <w:txbxContent>
                    <w:p w:rsidR="00F57B16" w:rsidRDefault="00F57B16" w:rsidP="00F57B16">
                      <w:r>
                        <w:t>Обучение</w:t>
                      </w:r>
                    </w:p>
                  </w:txbxContent>
                </v:textbox>
              </v:shape>
              <v:shape id="_x0000_s1033" type="#_x0000_t202" style="position:absolute;left:6714;top:9084;width:1440;height:540" filled="f" stroked="f">
                <v:textbox style="mso-next-textbox:#_x0000_s1033">
                  <w:txbxContent>
                    <w:p w:rsidR="00F57B16" w:rsidRPr="0033592A" w:rsidRDefault="00F57B16" w:rsidP="00F57B16">
                      <w:r>
                        <w:t>Развитие</w:t>
                      </w:r>
                    </w:p>
                  </w:txbxContent>
                </v:textbox>
              </v:shape>
              <v:shape id="_x0000_s1034" type="#_x0000_t202" style="position:absolute;left:8334;top:9054;width:1620;height:540" filled="f" stroked="f">
                <v:textbox style="mso-next-textbox:#_x0000_s1034">
                  <w:txbxContent>
                    <w:p w:rsidR="00F57B16" w:rsidRPr="0033592A" w:rsidRDefault="00F57B16" w:rsidP="00F57B16">
                      <w:r>
                        <w:t>Воспитание</w:t>
                      </w:r>
                    </w:p>
                  </w:txbxContent>
                </v:textbox>
              </v:shape>
            </v:group>
            <v:shape id="_x0000_s1035" type="#_x0000_t202" style="position:absolute;left:7104;top:10269;width:3600;height:900" filled="f" stroked="f">
              <v:textbox style="mso-next-textbox:#_x0000_s1035">
                <w:txbxContent>
                  <w:p w:rsidR="00F57B16" w:rsidRDefault="00F57B16" w:rsidP="00F57B16">
                    <w:pPr>
                      <w:jc w:val="right"/>
                    </w:pPr>
                    <w:r w:rsidRPr="00B3510B">
                      <w:rPr>
                        <w:b/>
                        <w:sz w:val="20"/>
                        <w:szCs w:val="20"/>
                      </w:rPr>
                      <w:t xml:space="preserve">Рис. 2.2. Схема, иллюстрирующая соотношение феноменов 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B3510B">
                      <w:rPr>
                        <w:b/>
                        <w:sz w:val="20"/>
                        <w:szCs w:val="20"/>
                      </w:rPr>
                      <w:t>обучения, воспитания и развития.</w:t>
                    </w:r>
                  </w:p>
                </w:txbxContent>
              </v:textbox>
            </v:shape>
            <w10:wrap type="square"/>
          </v:group>
        </w:pict>
      </w:r>
      <w:r w:rsidRPr="001C4DAC">
        <w:rPr>
          <w:b/>
          <w:bCs/>
          <w:i/>
          <w:iCs/>
        </w:rPr>
        <w:t>Задание 1.</w:t>
      </w:r>
      <w:r>
        <w:rPr>
          <w:b/>
        </w:rPr>
        <w:t xml:space="preserve"> Обсудите</w:t>
      </w:r>
      <w:r w:rsidRPr="003B7897">
        <w:rPr>
          <w:b/>
        </w:rPr>
        <w:t xml:space="preserve"> соответствие изображения фрагменту </w:t>
      </w:r>
      <w:r>
        <w:rPr>
          <w:b/>
        </w:rPr>
        <w:t>авторского</w:t>
      </w:r>
      <w:r w:rsidRPr="003B7897">
        <w:rPr>
          <w:b/>
        </w:rPr>
        <w:t xml:space="preserve"> текста</w:t>
      </w:r>
      <w:r>
        <w:rPr>
          <w:b/>
        </w:rPr>
        <w:t xml:space="preserve"> </w:t>
      </w:r>
      <w:r w:rsidRPr="0040443F">
        <w:rPr>
          <w:b/>
        </w:rPr>
        <w:t xml:space="preserve">не менее 3 раз и каждый раз </w:t>
      </w:r>
      <w:r w:rsidRPr="00C27F4D">
        <w:rPr>
          <w:b/>
          <w:u w:val="single"/>
        </w:rPr>
        <w:t>с новым</w:t>
      </w:r>
      <w:r w:rsidRPr="0040443F">
        <w:rPr>
          <w:b/>
        </w:rPr>
        <w:t xml:space="preserve"> пар</w:t>
      </w:r>
      <w:r w:rsidRPr="0040443F">
        <w:rPr>
          <w:b/>
        </w:rPr>
        <w:t>т</w:t>
      </w:r>
      <w:r w:rsidRPr="0040443F">
        <w:rPr>
          <w:b/>
        </w:rPr>
        <w:t>нёром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firstLine="360"/>
        <w:jc w:val="both"/>
      </w:pPr>
      <w:r>
        <w:t>Образование – это общественно организуемый и нормируемый процесс постоянной передачи предш</w:t>
      </w:r>
      <w:r>
        <w:t>е</w:t>
      </w:r>
      <w:r>
        <w:t>ствующими поколениями последующим социал</w:t>
      </w:r>
      <w:r>
        <w:t>ь</w:t>
      </w:r>
      <w:r>
        <w:t>но значимого опыта, представляющий собой в онтоген</w:t>
      </w:r>
      <w:r>
        <w:t>е</w:t>
      </w:r>
      <w:r>
        <w:t xml:space="preserve">тическом плане </w:t>
      </w:r>
      <w:proofErr w:type="spellStart"/>
      <w:r>
        <w:t>биосоциальный</w:t>
      </w:r>
      <w:proofErr w:type="spellEnd"/>
      <w:r>
        <w:t xml:space="preserve"> процесс стано</w:t>
      </w:r>
      <w:r>
        <w:t>в</w:t>
      </w:r>
      <w:r>
        <w:t>ления личности. В этом процессе, характеризующемся с</w:t>
      </w:r>
      <w:r>
        <w:t>о</w:t>
      </w:r>
      <w:r>
        <w:t>держанием, формами и методами, выделяются три о</w:t>
      </w:r>
      <w:r>
        <w:t>с</w:t>
      </w:r>
      <w:r>
        <w:t>новных структурных аспекта: познавательный, обе</w:t>
      </w:r>
      <w:r>
        <w:t>с</w:t>
      </w:r>
      <w:r>
        <w:t>печивающий усвоение опыта личностью; воспитание типологических свойств личности, а также физич</w:t>
      </w:r>
      <w:r>
        <w:t>е</w:t>
      </w:r>
      <w:r>
        <w:t>ское и умственное развитие (рис. 2.2). Ведущей деятельн</w:t>
      </w:r>
      <w:r>
        <w:t>о</w:t>
      </w:r>
      <w:r>
        <w:t xml:space="preserve">стью в образовании является </w:t>
      </w:r>
      <w:proofErr w:type="gramStart"/>
      <w:r>
        <w:t>учебная</w:t>
      </w:r>
      <w:proofErr w:type="gramEnd"/>
      <w:r>
        <w:rPr>
          <w:rStyle w:val="a7"/>
        </w:rPr>
        <w:footnoteReference w:id="1"/>
      </w:r>
      <w:r>
        <w:t>.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firstLine="720"/>
        <w:jc w:val="both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jc w:val="both"/>
      </w:pPr>
      <w:r>
        <w:rPr>
          <w:b/>
          <w:bCs/>
          <w:i/>
          <w:iCs/>
        </w:rPr>
        <w:t>Задание 2.</w:t>
      </w:r>
      <w:r>
        <w:rPr>
          <w:b/>
          <w:bCs/>
        </w:rPr>
        <w:t xml:space="preserve"> Воспроизведите схему Сократа.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firstLine="360"/>
        <w:jc w:val="both"/>
      </w:pPr>
      <w:r>
        <w:t>Есть мнение, что Сократ был методологом и автором первых схем, организующих п</w:t>
      </w:r>
      <w:r>
        <w:t>о</w:t>
      </w:r>
      <w:r>
        <w:t xml:space="preserve">нимание. 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firstLine="360"/>
        <w:jc w:val="both"/>
      </w:pPr>
      <w:r>
        <w:t>По легенде ученики спросили его: “Учитель, почему ты, который знает так много, говоришь “Я почти ничего не знаю”; в то время как те, кто знает намного меньше тебя, говорят, что они знают очень много, почти всё?”. Сократ стал рисовать схему: “Вот моё зн</w:t>
      </w:r>
      <w:r>
        <w:t>а</w:t>
      </w:r>
      <w:r>
        <w:t>ние, вот то, что я не знаю. А вот знание этих людей, оно меньше моего, и вот то, что им неизвестно. Вы видите, что чем больше человек имеет знаний, тем больше перед ним н</w:t>
      </w:r>
      <w:r>
        <w:t>е</w:t>
      </w:r>
      <w:r>
        <w:t xml:space="preserve">известного”. </w:t>
      </w:r>
    </w:p>
    <w:p w:rsidR="00F57B16" w:rsidRDefault="00F57B16" w:rsidP="00F57B16">
      <w:r>
        <w:rPr>
          <w:b/>
        </w:rPr>
        <w:t>Обсудите</w:t>
      </w:r>
      <w:r w:rsidRPr="0040443F">
        <w:rPr>
          <w:b/>
          <w:bCs/>
          <w:sz w:val="20"/>
          <w:szCs w:val="20"/>
        </w:rPr>
        <w:t xml:space="preserve"> </w:t>
      </w:r>
      <w:r>
        <w:rPr>
          <w:b/>
        </w:rPr>
        <w:t>свой в</w:t>
      </w:r>
      <w:r w:rsidRPr="0040443F">
        <w:rPr>
          <w:b/>
        </w:rPr>
        <w:t>ариант схемы Сократа</w:t>
      </w:r>
    </w:p>
    <w:p w:rsidR="00F57B16" w:rsidRDefault="00F57B16" w:rsidP="00F57B16">
      <w:pPr>
        <w:rPr>
          <w:b/>
        </w:rPr>
      </w:pPr>
      <w:r w:rsidRPr="0040443F">
        <w:rPr>
          <w:b/>
        </w:rPr>
        <w:t xml:space="preserve">не менее 3 раз и каждый раз </w:t>
      </w:r>
      <w:r w:rsidRPr="00C27F4D">
        <w:rPr>
          <w:b/>
          <w:u w:val="single"/>
        </w:rPr>
        <w:t>с новым</w:t>
      </w:r>
      <w:r w:rsidRPr="0040443F">
        <w:rPr>
          <w:b/>
        </w:rPr>
        <w:t xml:space="preserve"> партн</w:t>
      </w:r>
      <w:r w:rsidRPr="0040443F">
        <w:rPr>
          <w:b/>
        </w:rPr>
        <w:t>ё</w:t>
      </w:r>
      <w:r w:rsidRPr="0040443F">
        <w:rPr>
          <w:b/>
        </w:rPr>
        <w:t>ром.</w:t>
      </w:r>
    </w:p>
    <w:p w:rsidR="00F57B16" w:rsidRDefault="00F57B16" w:rsidP="00F57B16">
      <w:pPr>
        <w:sectPr w:rsidR="00F57B16" w:rsidSect="00CC4D67">
          <w:headerReference w:type="default" r:id="rId7"/>
          <w:footerReference w:type="firs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7B16" w:rsidRDefault="00F57B16" w:rsidP="00F57B16">
      <w:pPr>
        <w:ind w:left="1080" w:hanging="1080"/>
        <w:jc w:val="both"/>
      </w:pPr>
      <w:r>
        <w:rPr>
          <w:b/>
          <w:bCs/>
          <w:i/>
          <w:iCs/>
        </w:rPr>
        <w:lastRenderedPageBreak/>
        <w:t xml:space="preserve">Задание 3. </w:t>
      </w:r>
      <w:r>
        <w:rPr>
          <w:b/>
        </w:rPr>
        <w:t xml:space="preserve">Обсудите </w:t>
      </w:r>
      <w:r w:rsidRPr="0040443F">
        <w:rPr>
          <w:b/>
        </w:rPr>
        <w:t xml:space="preserve">не менее 3 раз и каждый раз </w:t>
      </w:r>
      <w:r w:rsidRPr="00E26E9D">
        <w:rPr>
          <w:b/>
          <w:u w:val="single"/>
        </w:rPr>
        <w:t>с</w:t>
      </w:r>
      <w:r>
        <w:rPr>
          <w:b/>
          <w:u w:val="single"/>
        </w:rPr>
        <w:t> </w:t>
      </w:r>
      <w:r w:rsidRPr="00E26E9D">
        <w:rPr>
          <w:b/>
          <w:u w:val="single"/>
        </w:rPr>
        <w:t>новым</w:t>
      </w:r>
      <w:r w:rsidRPr="0040443F">
        <w:rPr>
          <w:b/>
        </w:rPr>
        <w:t xml:space="preserve"> партнёром</w:t>
      </w:r>
      <w:r>
        <w:rPr>
          <w:b/>
        </w:rPr>
        <w:t xml:space="preserve">, </w:t>
      </w:r>
      <w:r>
        <w:rPr>
          <w:b/>
          <w:bCs/>
        </w:rPr>
        <w:t>как графич</w:t>
      </w:r>
      <w:r>
        <w:rPr>
          <w:b/>
          <w:bCs/>
        </w:rPr>
        <w:t>е</w:t>
      </w:r>
      <w:r>
        <w:rPr>
          <w:b/>
          <w:bCs/>
        </w:rPr>
        <w:t>ски можно сопроводить данный текст</w:t>
      </w:r>
      <w:r w:rsidRPr="0040443F">
        <w:rPr>
          <w:b/>
        </w:rPr>
        <w:t>.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firstLine="540"/>
        <w:jc w:val="both"/>
      </w:pPr>
      <w:r>
        <w:t>«Нарисован человечек, как некоторый сгусток материала, у него есть какие-то сп</w:t>
      </w:r>
      <w:r>
        <w:t>о</w:t>
      </w:r>
      <w:r>
        <w:t xml:space="preserve">собности, и, кроме того, он постоянно пользуется определёнными </w:t>
      </w:r>
      <w:proofErr w:type="spellStart"/>
      <w:r>
        <w:t>интериоризованными</w:t>
      </w:r>
      <w:proofErr w:type="spellEnd"/>
      <w:r>
        <w:t>, т.е. «</w:t>
      </w:r>
      <w:proofErr w:type="spellStart"/>
      <w:r>
        <w:t>овнутренными</w:t>
      </w:r>
      <w:proofErr w:type="spellEnd"/>
      <w:r>
        <w:t>», средствами. Кроме того, человек имеет так называемое табло созн</w:t>
      </w:r>
      <w:r>
        <w:t>а</w:t>
      </w:r>
      <w:r>
        <w:t>ния. Здесь у него возникают образы. Далее, здесь будет исходный материал, природный, который мы преобразуем. Я рисую стрелочку преобразования материала в продукт. Одн</w:t>
      </w:r>
      <w:r>
        <w:t>о</w:t>
      </w:r>
      <w:r>
        <w:t>временно я ставлю здесь и другую стрелочку, она означает превращение. Кроме того, об</w:t>
      </w:r>
      <w:r>
        <w:t>я</w:t>
      </w:r>
      <w:r>
        <w:t>зательно есть действия, или операции, которые я обозначаю как д</w:t>
      </w:r>
      <w:proofErr w:type="gramStart"/>
      <w:r>
        <w:rPr>
          <w:vertAlign w:val="subscript"/>
        </w:rPr>
        <w:t>1</w:t>
      </w:r>
      <w:proofErr w:type="gramEnd"/>
      <w:r>
        <w:t>…</w:t>
      </w:r>
      <w:proofErr w:type="spellStart"/>
      <w:r>
        <w:t>д</w:t>
      </w:r>
      <w:r>
        <w:rPr>
          <w:vertAlign w:val="subscript"/>
        </w:rPr>
        <w:t>к</w:t>
      </w:r>
      <w:proofErr w:type="spellEnd"/>
      <w:r>
        <w:t>, и определённые орудия, средства. Есть ещё цели как определённый блок. А, кроме того, используются знания. Как вы понимаете, знание приходит извне».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jc w:val="right"/>
        <w:rPr>
          <w:b/>
          <w:bCs/>
        </w:rPr>
      </w:pPr>
      <w:r w:rsidRPr="00AF66EF">
        <w:rPr>
          <w:i/>
        </w:rPr>
        <w:t>(Г.П. Щедровицкий)</w:t>
      </w:r>
    </w:p>
    <w:p w:rsidR="00F57B16" w:rsidRDefault="00F57B16" w:rsidP="00F57B16">
      <w:pPr>
        <w:ind w:left="1080" w:hanging="1080"/>
        <w:rPr>
          <w:b/>
          <w:bCs/>
          <w:iCs/>
        </w:rPr>
      </w:pPr>
      <w:r>
        <w:rPr>
          <w:b/>
          <w:bCs/>
          <w:i/>
          <w:iCs/>
        </w:rPr>
        <w:t>Задание 4.</w:t>
      </w:r>
      <w:r>
        <w:rPr>
          <w:b/>
          <w:bCs/>
          <w:iCs/>
        </w:rPr>
        <w:t xml:space="preserve"> Получите из текста: </w:t>
      </w:r>
    </w:p>
    <w:p w:rsidR="00F57B16" w:rsidRDefault="00F57B16" w:rsidP="00F57B16">
      <w:pPr>
        <w:ind w:left="1080" w:firstLine="180"/>
        <w:rPr>
          <w:b/>
          <w:bCs/>
          <w:iCs/>
        </w:rPr>
      </w:pPr>
      <w:r>
        <w:rPr>
          <w:b/>
          <w:bCs/>
          <w:i/>
          <w:iCs/>
        </w:rPr>
        <w:t xml:space="preserve">а) </w:t>
      </w:r>
      <w:r>
        <w:rPr>
          <w:b/>
          <w:bCs/>
          <w:iCs/>
        </w:rPr>
        <w:t>графическую схему рефлексивного анализа</w:t>
      </w:r>
    </w:p>
    <w:p w:rsidR="00F57B16" w:rsidRDefault="00F57B16" w:rsidP="00F57B16">
      <w:pPr>
        <w:ind w:left="1620" w:hanging="360"/>
      </w:pPr>
      <w:r>
        <w:rPr>
          <w:b/>
          <w:bCs/>
          <w:i/>
          <w:iCs/>
        </w:rPr>
        <w:t xml:space="preserve">б) </w:t>
      </w:r>
      <w:r w:rsidRPr="004017FE">
        <w:rPr>
          <w:b/>
          <w:bCs/>
          <w:iCs/>
        </w:rPr>
        <w:t xml:space="preserve">вербальную </w:t>
      </w:r>
      <w:r>
        <w:rPr>
          <w:b/>
          <w:bCs/>
          <w:iCs/>
        </w:rPr>
        <w:t xml:space="preserve">(словесную) </w:t>
      </w:r>
      <w:r w:rsidRPr="004017FE">
        <w:rPr>
          <w:b/>
          <w:bCs/>
          <w:iCs/>
        </w:rPr>
        <w:t xml:space="preserve">схему </w:t>
      </w:r>
      <w:r>
        <w:rPr>
          <w:b/>
          <w:bCs/>
          <w:iCs/>
        </w:rPr>
        <w:t xml:space="preserve">способа анализа как </w:t>
      </w:r>
      <w:r w:rsidRPr="004017FE">
        <w:rPr>
          <w:b/>
          <w:bCs/>
          <w:iCs/>
        </w:rPr>
        <w:t xml:space="preserve">нумерованную </w:t>
      </w:r>
      <w:r>
        <w:rPr>
          <w:b/>
          <w:bCs/>
          <w:iCs/>
        </w:rPr>
        <w:br/>
      </w:r>
      <w:r w:rsidRPr="004017FE">
        <w:rPr>
          <w:b/>
          <w:bCs/>
          <w:iCs/>
        </w:rPr>
        <w:t>последовател</w:t>
      </w:r>
      <w:r w:rsidRPr="004017FE">
        <w:rPr>
          <w:b/>
          <w:bCs/>
          <w:iCs/>
        </w:rPr>
        <w:t>ь</w:t>
      </w:r>
      <w:r w:rsidRPr="004017FE">
        <w:rPr>
          <w:b/>
          <w:bCs/>
          <w:iCs/>
        </w:rPr>
        <w:t xml:space="preserve">ность </w:t>
      </w:r>
      <w:r>
        <w:rPr>
          <w:b/>
          <w:bCs/>
          <w:iCs/>
        </w:rPr>
        <w:t>действий</w:t>
      </w:r>
      <w:r w:rsidRPr="004017FE">
        <w:rPr>
          <w:b/>
        </w:rPr>
        <w:t>.</w:t>
      </w:r>
    </w:p>
    <w:p w:rsidR="00F57B16" w:rsidRDefault="00F57B16" w:rsidP="00F57B16">
      <w:pPr>
        <w:pStyle w:val="1"/>
        <w:widowControl w:val="0"/>
      </w:pPr>
    </w:p>
    <w:p w:rsidR="00F57B16" w:rsidRDefault="00F57B16" w:rsidP="00F57B16">
      <w:pPr>
        <w:pStyle w:val="1"/>
        <w:widowControl w:val="0"/>
      </w:pPr>
      <w:r>
        <w:t xml:space="preserve">Рассмотрим субъекта </w:t>
      </w:r>
      <w:proofErr w:type="spellStart"/>
      <w:proofErr w:type="gramStart"/>
      <w:r>
        <w:t>со</w:t>
      </w:r>
      <w:r w:rsidRPr="00F4028D">
        <w:t>-</w:t>
      </w:r>
      <w:r>
        <w:t>бытия</w:t>
      </w:r>
      <w:proofErr w:type="spellEnd"/>
      <w:proofErr w:type="gramEnd"/>
      <w:r>
        <w:t>, который пытается объяснить ситу</w:t>
      </w:r>
      <w:r>
        <w:t>а</w:t>
      </w:r>
      <w:r>
        <w:t>цию:</w:t>
      </w:r>
      <w:r>
        <w:rPr>
          <w:rFonts w:ascii="Arial" w:hAnsi="Arial" w:cs="Arial"/>
          <w:b/>
        </w:rPr>
        <w:t xml:space="preserve"> </w:t>
      </w:r>
    </w:p>
    <w:p w:rsidR="00F57B16" w:rsidRDefault="00F57B16" w:rsidP="00F57B16">
      <w:pPr>
        <w:pStyle w:val="1"/>
        <w:widowControl w:val="0"/>
        <w:spacing w:line="211" w:lineRule="auto"/>
      </w:pPr>
      <w:r>
        <w:t>Как получилась такая ситуация? Почему получилась такая ситуация? Чем обусловлено, что получилась такая ситуация? Замет</w:t>
      </w:r>
      <w:r>
        <w:t>ь</w:t>
      </w:r>
      <w:r>
        <w:t>те, не ставлю вопрос: «Что получилось?». В логике программно-целевой обусловленности социал</w:t>
      </w:r>
      <w:r>
        <w:t>ь</w:t>
      </w:r>
      <w:r>
        <w:t xml:space="preserve">ной действительности ответ надо искать в предыдущей ситуации. </w:t>
      </w:r>
    </w:p>
    <w:p w:rsidR="00F57B16" w:rsidRDefault="00F57B16" w:rsidP="00F57B16">
      <w:pPr>
        <w:pStyle w:val="1"/>
        <w:widowControl w:val="0"/>
        <w:spacing w:line="211" w:lineRule="auto"/>
      </w:pPr>
      <w:r>
        <w:t>Вот предыдущая ситуация, как из нее получилась настоящая ситуация? Нужно обн</w:t>
      </w:r>
      <w:r>
        <w:t>а</w:t>
      </w:r>
      <w:r>
        <w:t>ружить то, что повлияло, сыграло роль в становлении нынешней ситуации, установить связку. Ищу в предыдущей ситуации действующих субъектов, нужно поработать с их целями, программами, намерениями. Устан</w:t>
      </w:r>
      <w:r>
        <w:t>о</w:t>
      </w:r>
      <w:r>
        <w:t>вить, что хотели, что намерены были делать. После этого – кто, какое действие сове</w:t>
      </w:r>
      <w:r>
        <w:t>р</w:t>
      </w:r>
      <w:r>
        <w:t>шил.</w:t>
      </w:r>
    </w:p>
    <w:p w:rsidR="00F57B16" w:rsidRPr="00AF66EF" w:rsidRDefault="00F57B16" w:rsidP="00F57B16">
      <w:pPr>
        <w:pStyle w:val="1"/>
        <w:widowControl w:val="0"/>
        <w:spacing w:line="211" w:lineRule="auto"/>
      </w:pPr>
      <w:r>
        <w:t>Таким образом,</w:t>
      </w:r>
      <w:r w:rsidRPr="00AF66EF">
        <w:t xml:space="preserve"> </w:t>
      </w:r>
      <w:r>
        <w:t xml:space="preserve">выделив действующих субъектов, надо </w:t>
      </w:r>
      <w:r w:rsidRPr="00AF66EF">
        <w:t xml:space="preserve">поработать с </w:t>
      </w:r>
      <w:r>
        <w:t>их програм</w:t>
      </w:r>
      <w:r>
        <w:t>м</w:t>
      </w:r>
      <w:r>
        <w:t xml:space="preserve">ными представлениями, чтобы затем </w:t>
      </w:r>
      <w:r w:rsidRPr="00AF66EF">
        <w:t>проанализировать и понять действия, которые они совершили.</w:t>
      </w:r>
    </w:p>
    <w:p w:rsidR="00F57B16" w:rsidRDefault="00F57B16" w:rsidP="00F57B16">
      <w:pPr>
        <w:pStyle w:val="1"/>
        <w:widowControl w:val="0"/>
        <w:spacing w:line="211" w:lineRule="auto"/>
        <w:rPr>
          <w:i/>
        </w:rPr>
      </w:pPr>
      <w:r>
        <w:t>Это способ анализа по поводу того, как сложилась данная конкретная ситуация, чем обусловлено становление нынешней ситу</w:t>
      </w:r>
      <w:r>
        <w:t>а</w:t>
      </w:r>
      <w:r>
        <w:t xml:space="preserve">ции.  </w:t>
      </w:r>
    </w:p>
    <w:p w:rsidR="00F57B16" w:rsidRDefault="00F57B16" w:rsidP="00F57B16">
      <w:pPr>
        <w:pStyle w:val="1"/>
        <w:widowControl w:val="0"/>
        <w:spacing w:line="211" w:lineRule="auto"/>
      </w:pPr>
      <w:r>
        <w:t>Если не учитываешь намерения, а работаешь только с действиями, рискуешь непр</w:t>
      </w:r>
      <w:r>
        <w:t>а</w:t>
      </w:r>
      <w:r>
        <w:t>вильно понять ситуацию.</w:t>
      </w:r>
    </w:p>
    <w:p w:rsidR="00F57B16" w:rsidRDefault="00F57B16" w:rsidP="00F57B16">
      <w:pPr>
        <w:pStyle w:val="1"/>
        <w:widowControl w:val="0"/>
        <w:spacing w:line="211" w:lineRule="auto"/>
        <w:ind w:firstLine="0"/>
        <w:jc w:val="right"/>
      </w:pPr>
      <w:r w:rsidRPr="00C27F4D">
        <w:rPr>
          <w:i/>
        </w:rPr>
        <w:t>(М.А. Мкртчян)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b/>
        </w:rPr>
      </w:pPr>
      <w:r>
        <w:rPr>
          <w:b/>
          <w:bCs/>
          <w:i/>
          <w:iCs/>
        </w:rPr>
        <w:t>Задание 5.</w:t>
      </w:r>
      <w:r>
        <w:rPr>
          <w:b/>
          <w:bCs/>
          <w:iCs/>
        </w:rPr>
        <w:t xml:space="preserve"> </w:t>
      </w:r>
      <w:r>
        <w:rPr>
          <w:b/>
        </w:rPr>
        <w:t xml:space="preserve">Обсудите результат работы 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1080"/>
        <w:rPr>
          <w:b/>
          <w:bCs/>
        </w:rPr>
      </w:pPr>
      <w:r w:rsidRPr="00B63FB2">
        <w:rPr>
          <w:b/>
          <w:i/>
        </w:rPr>
        <w:t>(в парах сменного состава)</w:t>
      </w:r>
      <w:r>
        <w:rPr>
          <w:i/>
        </w:rPr>
        <w:t xml:space="preserve"> </w:t>
      </w:r>
      <w:r w:rsidRPr="00B63FB2">
        <w:rPr>
          <w:b/>
          <w:u w:val="single"/>
        </w:rPr>
        <w:t>не менее 3 раз</w:t>
      </w:r>
      <w:r>
        <w:rPr>
          <w:b/>
        </w:rPr>
        <w:t xml:space="preserve"> и каждый раз</w:t>
      </w:r>
      <w:r>
        <w:rPr>
          <w:b/>
        </w:rPr>
        <w:br/>
        <w:t xml:space="preserve">с </w:t>
      </w:r>
      <w:r w:rsidRPr="00B63FB2">
        <w:rPr>
          <w:b/>
          <w:u w:val="single"/>
        </w:rPr>
        <w:t>новым</w:t>
      </w:r>
      <w:r>
        <w:rPr>
          <w:b/>
        </w:rPr>
        <w:t xml:space="preserve"> партн</w:t>
      </w:r>
      <w:r>
        <w:rPr>
          <w:b/>
        </w:rPr>
        <w:t>ё</w:t>
      </w:r>
      <w:r>
        <w:rPr>
          <w:b/>
        </w:rPr>
        <w:t>ром.</w:t>
      </w:r>
    </w:p>
    <w:p w:rsidR="00F57B16" w:rsidRDefault="00F57B16" w:rsidP="00F57B16">
      <w:pPr>
        <w:jc w:val="both"/>
      </w:pPr>
    </w:p>
    <w:p w:rsidR="00F57B16" w:rsidRDefault="00F57B16" w:rsidP="00F57B16">
      <w:pPr>
        <w:ind w:left="1080" w:hanging="1080"/>
        <w:rPr>
          <w:b/>
          <w:bCs/>
          <w:iCs/>
        </w:rPr>
      </w:pPr>
      <w:r>
        <w:rPr>
          <w:b/>
          <w:bCs/>
          <w:i/>
          <w:iCs/>
        </w:rPr>
        <w:t>Задание 6.</w:t>
      </w:r>
      <w:r>
        <w:rPr>
          <w:b/>
          <w:bCs/>
          <w:iCs/>
        </w:rPr>
        <w:t xml:space="preserve"> Зарисуйте у себя в тетради схему Ваших действий в освоении этого мод</w:t>
      </w:r>
      <w:r>
        <w:rPr>
          <w:b/>
          <w:bCs/>
          <w:iCs/>
        </w:rPr>
        <w:t>у</w:t>
      </w:r>
      <w:r>
        <w:rPr>
          <w:b/>
          <w:bCs/>
          <w:iCs/>
        </w:rPr>
        <w:t>ля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b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1260" w:hanging="1260"/>
        <w:rPr>
          <w:b/>
          <w:bCs/>
        </w:rPr>
      </w:pPr>
      <w:r>
        <w:rPr>
          <w:b/>
          <w:bCs/>
          <w:i/>
          <w:iCs/>
        </w:rPr>
        <w:t>Задание 7.</w:t>
      </w:r>
      <w:r>
        <w:rPr>
          <w:b/>
          <w:bCs/>
          <w:iCs/>
        </w:rPr>
        <w:t xml:space="preserve"> </w:t>
      </w:r>
      <w:r>
        <w:rPr>
          <w:b/>
        </w:rPr>
        <w:t xml:space="preserve">Обсудите смысл предложенной работы по освоению данного модуля </w:t>
      </w:r>
      <w:r>
        <w:rPr>
          <w:b/>
        </w:rPr>
        <w:br/>
        <w:t>и Вашей схемы, отражающей Ваши действия,</w:t>
      </w:r>
      <w:r>
        <w:rPr>
          <w:b/>
        </w:rPr>
        <w:br/>
      </w:r>
      <w:r w:rsidRPr="0040443F">
        <w:rPr>
          <w:b/>
        </w:rPr>
        <w:t xml:space="preserve">не менее 3 раз и каждый раз </w:t>
      </w:r>
      <w:r w:rsidRPr="00E26E9D">
        <w:rPr>
          <w:b/>
          <w:u w:val="single"/>
        </w:rPr>
        <w:t>с н</w:t>
      </w:r>
      <w:r w:rsidRPr="00E26E9D">
        <w:rPr>
          <w:b/>
          <w:u w:val="single"/>
        </w:rPr>
        <w:t>о</w:t>
      </w:r>
      <w:r w:rsidRPr="00E26E9D">
        <w:rPr>
          <w:b/>
          <w:u w:val="single"/>
        </w:rPr>
        <w:t>вым</w:t>
      </w:r>
      <w:r w:rsidRPr="0040443F">
        <w:rPr>
          <w:b/>
        </w:rPr>
        <w:t xml:space="preserve"> партнёром</w:t>
      </w:r>
      <w:r>
        <w:rPr>
          <w:b/>
        </w:rPr>
        <w:t>.</w:t>
      </w:r>
    </w:p>
    <w:p w:rsidR="00F57B16" w:rsidRDefault="00F57B16" w:rsidP="00F57B16">
      <w:pPr>
        <w:ind w:left="1080" w:hanging="1080"/>
        <w:rPr>
          <w:b/>
          <w:bCs/>
          <w:iCs/>
        </w:rPr>
      </w:pPr>
    </w:p>
    <w:p w:rsidR="00F57B16" w:rsidRDefault="00F57B16" w:rsidP="00F57B16">
      <w:pPr>
        <w:rPr>
          <w:b/>
          <w:i/>
          <w:u w:val="single"/>
        </w:rPr>
      </w:pPr>
      <w:r>
        <w:rPr>
          <w:b/>
          <w:i/>
          <w:u w:val="single"/>
        </w:rPr>
        <w:t>Контрольные вопросы.</w:t>
      </w:r>
    </w:p>
    <w:p w:rsidR="00F57B16" w:rsidRDefault="00F57B16" w:rsidP="00F57B16">
      <w:pPr>
        <w:numPr>
          <w:ilvl w:val="0"/>
          <w:numId w:val="3"/>
        </w:numPr>
      </w:pPr>
      <w:r>
        <w:t>Схема – это …?</w:t>
      </w:r>
    </w:p>
    <w:p w:rsidR="00F57B16" w:rsidRDefault="00F57B16" w:rsidP="00F57B16">
      <w:pPr>
        <w:numPr>
          <w:ilvl w:val="0"/>
          <w:numId w:val="3"/>
        </w:numPr>
      </w:pPr>
      <w:r>
        <w:t xml:space="preserve">Что понимается под схематизацией? </w:t>
      </w:r>
    </w:p>
    <w:p w:rsidR="00F57B16" w:rsidRDefault="00F57B16" w:rsidP="00F57B16">
      <w:pPr>
        <w:numPr>
          <w:ilvl w:val="0"/>
          <w:numId w:val="3"/>
        </w:numPr>
      </w:pPr>
      <w:r>
        <w:t>Для чего необходимо овладеть приёмами схематизации?</w:t>
      </w:r>
    </w:p>
    <w:p w:rsidR="00F57B16" w:rsidRDefault="00F57B16" w:rsidP="00F57B16">
      <w:pPr>
        <w:numPr>
          <w:ilvl w:val="0"/>
          <w:numId w:val="3"/>
        </w:numPr>
      </w:pPr>
      <w:r>
        <w:t>Как связана схематизация с пониманием?</w:t>
      </w:r>
    </w:p>
    <w:p w:rsidR="00F57B16" w:rsidRDefault="00F57B16" w:rsidP="00F57B16">
      <w:pPr>
        <w:numPr>
          <w:ilvl w:val="0"/>
          <w:numId w:val="3"/>
        </w:numPr>
      </w:pPr>
      <w:r>
        <w:t>В чём различие схематизации содержания текста и схематизации ситуации?</w:t>
      </w:r>
    </w:p>
    <w:p w:rsidR="00F57B16" w:rsidRDefault="00F57B16" w:rsidP="00F57B16">
      <w:pPr>
        <w:jc w:val="both"/>
        <w:rPr>
          <w:b/>
        </w:rPr>
      </w:pPr>
    </w:p>
    <w:p w:rsidR="00F57B16" w:rsidRDefault="00F57B16" w:rsidP="00F57B16">
      <w:pPr>
        <w:rPr>
          <w:b/>
        </w:rPr>
      </w:pPr>
      <w:r>
        <w:rPr>
          <w:b/>
        </w:rPr>
        <w:t xml:space="preserve">Оформите в своей тетради ответы </w:t>
      </w:r>
      <w:r>
        <w:rPr>
          <w:b/>
        </w:rPr>
        <w:tab/>
        <w:t xml:space="preserve">на контрольные вопросы и </w:t>
      </w:r>
    </w:p>
    <w:p w:rsidR="00F57B16" w:rsidRDefault="00F57B16" w:rsidP="00F57B16">
      <w:pPr>
        <w:ind w:left="3540" w:firstLine="708"/>
        <w:rPr>
          <w:b/>
        </w:rPr>
      </w:pPr>
      <w:r>
        <w:rPr>
          <w:b/>
        </w:rPr>
        <w:t>на вопросы листа ре</w:t>
      </w:r>
      <w:r>
        <w:rPr>
          <w:b/>
        </w:rPr>
        <w:t>ф</w:t>
      </w:r>
      <w:r>
        <w:rPr>
          <w:b/>
        </w:rPr>
        <w:t>лексии.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jc w:val="right"/>
        <w:rPr>
          <w:b/>
        </w:rPr>
      </w:pPr>
      <w:r>
        <w:br w:type="page"/>
      </w:r>
      <w:r>
        <w:rPr>
          <w:b/>
        </w:rPr>
        <w:lastRenderedPageBreak/>
        <w:t>Лист рефлексии</w:t>
      </w:r>
    </w:p>
    <w:p w:rsidR="00230EFA" w:rsidRDefault="00230EFA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  <w:r>
        <w:rPr>
          <w:i/>
          <w:u w:val="single"/>
        </w:rPr>
        <w:t>Ф.И.О._____________________________________________________________</w:t>
      </w:r>
    </w:p>
    <w:p w:rsidR="00F57B16" w:rsidRPr="00EC3605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  <w:r>
        <w:rPr>
          <w:i/>
          <w:u w:val="single"/>
        </w:rPr>
        <w:t>А) Что содержательно Вы для себя выделили в представленном модуле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F57B16" w:rsidRPr="00090AE0" w:rsidRDefault="00F57B16" w:rsidP="00F57B16">
      <w:pPr>
        <w:pStyle w:val="a3"/>
        <w:tabs>
          <w:tab w:val="clear" w:pos="4677"/>
          <w:tab w:val="center" w:pos="8931"/>
        </w:tabs>
        <w:rPr>
          <w:i/>
          <w:u w:val="single"/>
        </w:rPr>
      </w:pPr>
      <w:r>
        <w:rPr>
          <w:i/>
          <w:u w:val="single"/>
        </w:rPr>
        <w:t xml:space="preserve">Б) </w:t>
      </w:r>
      <w:r w:rsidRPr="00090AE0">
        <w:rPr>
          <w:i/>
          <w:u w:val="single"/>
        </w:rPr>
        <w:t>Ответьте на следующие вопросы: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1. Что Вы ожидали в начале работы в этом модуле?</w:t>
      </w:r>
    </w:p>
    <w:p w:rsidR="00F57B16" w:rsidRDefault="00F57B16" w:rsidP="00F57B16">
      <w:pPr>
        <w:pStyle w:val="a3"/>
        <w:tabs>
          <w:tab w:val="clear" w:pos="4677"/>
          <w:tab w:val="clear" w:pos="9355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2. Что оказалось необычным для Вас при работе в этом модуле?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 xml:space="preserve">3. Чем суждения, действия, состояния партнёров отличались </w:t>
      </w:r>
      <w:proofErr w:type="gramStart"/>
      <w:r>
        <w:t>от</w:t>
      </w:r>
      <w:proofErr w:type="gramEnd"/>
      <w:r>
        <w:t xml:space="preserve"> Ваших собственных?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4. Что в действиях партнёров помогло Вам?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5. Какие Ваши действия способствовали работе партнёров?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6. Какие Ваши действия провоцировали партнёров на помощь Вам?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7. Как часто в своей работе Вы рисовали, схематизируя тексты или происходящее?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  <w:ind w:left="284" w:hanging="284"/>
      </w:pPr>
      <w:r>
        <w:t>8. Как бы Вы действовали, если начать работу сначала?</w:t>
      </w:r>
    </w:p>
    <w:p w:rsidR="00F57B16" w:rsidRDefault="00F57B16" w:rsidP="00F57B16">
      <w:pPr>
        <w:pStyle w:val="a3"/>
        <w:tabs>
          <w:tab w:val="clear" w:pos="4677"/>
          <w:tab w:val="center" w:pos="8931"/>
        </w:tabs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</w:pPr>
    </w:p>
    <w:p w:rsidR="00F57B16" w:rsidRDefault="00F57B16" w:rsidP="00F57B16">
      <w:pPr>
        <w:pStyle w:val="a3"/>
        <w:tabs>
          <w:tab w:val="clear" w:pos="4677"/>
          <w:tab w:val="center" w:pos="8931"/>
        </w:tabs>
      </w:pPr>
    </w:p>
    <w:p w:rsidR="00F57B16" w:rsidRPr="00A1764C" w:rsidRDefault="00F57B16" w:rsidP="00F57B16">
      <w:pPr>
        <w:rPr>
          <w:i/>
          <w:u w:val="single"/>
        </w:rPr>
      </w:pPr>
      <w:r w:rsidRPr="00A1764C">
        <w:rPr>
          <w:i/>
          <w:u w:val="single"/>
        </w:rPr>
        <w:t>В) Ваше внутреннее состояние:</w:t>
      </w:r>
    </w:p>
    <w:p w:rsidR="00F57B16" w:rsidRDefault="00F57B16" w:rsidP="00F57B16">
      <w:r>
        <w:tab/>
        <w:t>1. До начала работы в модуле</w:t>
      </w:r>
    </w:p>
    <w:p w:rsidR="00F57B16" w:rsidRDefault="00F57B16" w:rsidP="00F57B16"/>
    <w:p w:rsidR="00F57B16" w:rsidRDefault="00F57B16" w:rsidP="00F57B16"/>
    <w:p w:rsidR="00F57B16" w:rsidRDefault="00F57B16" w:rsidP="00F57B16">
      <w:r>
        <w:tab/>
        <w:t>2. Во время работы в модуле</w:t>
      </w:r>
    </w:p>
    <w:p w:rsidR="00F57B16" w:rsidRDefault="00F57B16" w:rsidP="00F57B16"/>
    <w:p w:rsidR="00F57B16" w:rsidRDefault="00F57B16" w:rsidP="00F57B16"/>
    <w:p w:rsidR="00F57B16" w:rsidRDefault="00F57B16" w:rsidP="00F57B16">
      <w:r>
        <w:tab/>
        <w:t>3. После работы в модуле</w:t>
      </w:r>
    </w:p>
    <w:p w:rsidR="00F57B16" w:rsidRDefault="00F57B16" w:rsidP="00F57B16"/>
    <w:p w:rsidR="00F57B16" w:rsidRDefault="00F57B16" w:rsidP="00F57B16"/>
    <w:p w:rsidR="00F57B16" w:rsidRDefault="00F57B16" w:rsidP="00F57B16">
      <w:r>
        <w:tab/>
        <w:t>4. Сейчас после ответов на эти вопросы</w:t>
      </w:r>
    </w:p>
    <w:p w:rsidR="00367123" w:rsidRDefault="00367123"/>
    <w:sectPr w:rsidR="00367123" w:rsidSect="00F57B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1E" w:rsidRDefault="008E6C1E" w:rsidP="00F57B16">
      <w:r>
        <w:separator/>
      </w:r>
    </w:p>
  </w:endnote>
  <w:endnote w:type="continuationSeparator" w:id="0">
    <w:p w:rsidR="008E6C1E" w:rsidRDefault="008E6C1E" w:rsidP="00F5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91" w:rsidRPr="00B14091" w:rsidRDefault="00B14091">
    <w:pPr>
      <w:pStyle w:val="a8"/>
      <w:rPr>
        <w:i/>
        <w:sz w:val="16"/>
        <w:szCs w:val="16"/>
      </w:rPr>
    </w:pPr>
    <w:r w:rsidRPr="00B14091">
      <w:rPr>
        <w:i/>
        <w:sz w:val="16"/>
        <w:szCs w:val="16"/>
      </w:rPr>
      <w:t>А.О.Горностаев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1E" w:rsidRDefault="008E6C1E" w:rsidP="00F57B16">
      <w:r>
        <w:separator/>
      </w:r>
    </w:p>
  </w:footnote>
  <w:footnote w:type="continuationSeparator" w:id="0">
    <w:p w:rsidR="008E6C1E" w:rsidRDefault="008E6C1E" w:rsidP="00F57B16">
      <w:r>
        <w:continuationSeparator/>
      </w:r>
    </w:p>
  </w:footnote>
  <w:footnote w:id="1">
    <w:p w:rsidR="00F57B16" w:rsidRDefault="00F57B16" w:rsidP="00F57B16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Леднев</w:t>
      </w:r>
      <w:proofErr w:type="spellEnd"/>
      <w:r>
        <w:t xml:space="preserve"> В.С. Содержание образования. - М.: </w:t>
      </w:r>
      <w:proofErr w:type="spellStart"/>
      <w:r>
        <w:t>Высш.шк</w:t>
      </w:r>
      <w:proofErr w:type="spellEnd"/>
      <w:r>
        <w:t>., 1989, С.52-53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FA" w:rsidRPr="00B14091" w:rsidRDefault="00230EFA" w:rsidP="00230EFA">
    <w:pPr>
      <w:pStyle w:val="a3"/>
      <w:jc w:val="right"/>
      <w:rPr>
        <w:b/>
        <w:i/>
      </w:rPr>
    </w:pPr>
    <w:r w:rsidRPr="00B14091">
      <w:rPr>
        <w:b/>
        <w:i/>
      </w:rPr>
      <w:t>Модуль «Схематизация»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1F2"/>
    <w:multiLevelType w:val="hybridMultilevel"/>
    <w:tmpl w:val="F92ED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240A"/>
    <w:multiLevelType w:val="hybridMultilevel"/>
    <w:tmpl w:val="ECECE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3207E"/>
    <w:multiLevelType w:val="hybridMultilevel"/>
    <w:tmpl w:val="BAE219A8"/>
    <w:lvl w:ilvl="0" w:tplc="578C28A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7B16"/>
    <w:rsid w:val="00230EFA"/>
    <w:rsid w:val="00367123"/>
    <w:rsid w:val="006F0464"/>
    <w:rsid w:val="008E6C1E"/>
    <w:rsid w:val="00B14091"/>
    <w:rsid w:val="00BD49D2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16"/>
    <w:pPr>
      <w:ind w:firstLine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7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B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F57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B16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semiHidden/>
    <w:rsid w:val="00F57B1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57B16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57B16"/>
    <w:rPr>
      <w:vertAlign w:val="superscript"/>
    </w:rPr>
  </w:style>
  <w:style w:type="paragraph" w:customStyle="1" w:styleId="1">
    <w:name w:val="1 текст сборника"/>
    <w:basedOn w:val="a"/>
    <w:rsid w:val="00F57B16"/>
    <w:pPr>
      <w:spacing w:line="216" w:lineRule="auto"/>
      <w:ind w:firstLine="567"/>
      <w:jc w:val="both"/>
    </w:pPr>
  </w:style>
  <w:style w:type="paragraph" w:styleId="a8">
    <w:name w:val="footer"/>
    <w:basedOn w:val="a"/>
    <w:link w:val="a9"/>
    <w:uiPriority w:val="99"/>
    <w:semiHidden/>
    <w:unhideWhenUsed/>
    <w:rsid w:val="00B14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09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gora</cp:lastModifiedBy>
  <cp:revision>4</cp:revision>
  <dcterms:created xsi:type="dcterms:W3CDTF">2014-10-19T09:51:00Z</dcterms:created>
  <dcterms:modified xsi:type="dcterms:W3CDTF">2014-10-19T09:55:00Z</dcterms:modified>
</cp:coreProperties>
</file>