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B6" w:rsidRDefault="00520A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Информационно-аналитический  отчет </w:t>
      </w:r>
    </w:p>
    <w:p w:rsidR="008B2EB6" w:rsidRDefault="00520A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о деятельности </w:t>
      </w:r>
      <w:r w:rsidR="001E326F"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сетевого городского </w:t>
      </w:r>
      <w:r>
        <w:rPr>
          <w:rFonts w:ascii="Times New Roman" w:hAnsi="Times New Roman"/>
          <w:b/>
          <w:sz w:val="24"/>
          <w:szCs w:val="24"/>
        </w:rPr>
        <w:t>методического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 </w:t>
      </w:r>
      <w:r>
        <w:rPr>
          <w:rFonts w:ascii="Times New Roman" w:hAnsi="Times New Roman"/>
          <w:b/>
          <w:bCs/>
          <w:sz w:val="24"/>
          <w:szCs w:val="24"/>
        </w:rPr>
        <w:t>учителей - дефектологов</w:t>
      </w:r>
    </w:p>
    <w:p w:rsidR="008B2EB6" w:rsidRDefault="00520A8E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за 2022-2023 учебный год</w:t>
      </w:r>
    </w:p>
    <w:p w:rsidR="008B2EB6" w:rsidRDefault="008B2EB6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Методическая тема на 2022-23уч. год: </w:t>
      </w:r>
    </w:p>
    <w:p w:rsidR="008B2EB6" w:rsidRDefault="008B2EB6">
      <w:pPr>
        <w:pStyle w:val="aa"/>
        <w:jc w:val="both"/>
        <w:rPr>
          <w:bCs/>
        </w:rPr>
      </w:pPr>
    </w:p>
    <w:p w:rsidR="008B2EB6" w:rsidRDefault="00520A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Поставленная  цель: </w:t>
      </w: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уровня профессио</w:t>
      </w:r>
      <w:r w:rsidR="001E326F">
        <w:rPr>
          <w:rFonts w:ascii="Times New Roman" w:hAnsi="Times New Roman"/>
          <w:bCs/>
          <w:sz w:val="24"/>
          <w:szCs w:val="24"/>
        </w:rPr>
        <w:t>нальной компетентности учителей-</w:t>
      </w:r>
      <w:r>
        <w:rPr>
          <w:rFonts w:ascii="Times New Roman" w:hAnsi="Times New Roman"/>
          <w:bCs/>
          <w:sz w:val="24"/>
          <w:szCs w:val="24"/>
        </w:rPr>
        <w:t>дефектологов в сфере комплексного психолого-педагогического сопровождения обучающихся с ОВЗ в условиях инклюзивного образования</w:t>
      </w:r>
      <w:r w:rsidR="001E326F">
        <w:rPr>
          <w:rFonts w:ascii="Times New Roman" w:hAnsi="Times New Roman"/>
          <w:bCs/>
          <w:sz w:val="24"/>
          <w:szCs w:val="24"/>
        </w:rPr>
        <w:t>.</w:t>
      </w:r>
    </w:p>
    <w:p w:rsidR="008B2EB6" w:rsidRDefault="008B2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iCs/>
          <w:sz w:val="24"/>
          <w:szCs w:val="24"/>
        </w:rPr>
        <w:t>Основные задачи, заявленные на 2022-2023 уч.</w:t>
      </w:r>
      <w:r w:rsidR="001E326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год:</w:t>
      </w:r>
    </w:p>
    <w:p w:rsidR="008B2EB6" w:rsidRDefault="008B2EB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8B2EB6" w:rsidRDefault="008B2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2"/>
        <w:gridCol w:w="1349"/>
        <w:gridCol w:w="1417"/>
        <w:gridCol w:w="1559"/>
        <w:gridCol w:w="5103"/>
      </w:tblGrid>
      <w:tr w:rsidR="008B2EB6">
        <w:tc>
          <w:tcPr>
            <w:tcW w:w="5422" w:type="dxa"/>
            <w:vMerge w:val="restart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325" w:type="dxa"/>
            <w:gridSpan w:val="3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реализации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103" w:type="dxa"/>
            <w:vMerge w:val="restart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Пояснения по  реализации задач  (причины)</w:t>
            </w:r>
          </w:p>
        </w:tc>
      </w:tr>
      <w:tr w:rsidR="008B2EB6">
        <w:tc>
          <w:tcPr>
            <w:tcW w:w="5422" w:type="dxa"/>
            <w:vMerge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103" w:type="dxa"/>
            <w:vMerge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EB6">
        <w:tc>
          <w:tcPr>
            <w:tcW w:w="5422" w:type="dxa"/>
          </w:tcPr>
          <w:p w:rsidR="008B2EB6" w:rsidRDefault="001E326F">
            <w:pPr>
              <w:pStyle w:val="aa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О</w:t>
            </w:r>
            <w:r w:rsidR="00520A8E">
              <w:rPr>
                <w:rFonts w:eastAsia="Calibri"/>
              </w:rPr>
              <w:t>беспечить учителей-дефектологов актуальной нормативно-правовой, методической документацией</w:t>
            </w:r>
          </w:p>
        </w:tc>
        <w:tc>
          <w:tcPr>
            <w:tcW w:w="1349" w:type="dxa"/>
          </w:tcPr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EB6">
        <w:tc>
          <w:tcPr>
            <w:tcW w:w="5422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Изучить и внедрить современные педагогические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образователньые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технологии, применяемые при реализации коррекционно-развивающей области АОП</w:t>
            </w:r>
            <w:r w:rsidR="001E326F">
              <w:rPr>
                <w:rFonts w:ascii="Times New Roman" w:hAnsi="Times New Roman"/>
                <w:sz w:val="24"/>
                <w:szCs w:val="24"/>
              </w:rPr>
              <w:t>П через организацию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1E326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среды </w:t>
            </w:r>
          </w:p>
        </w:tc>
        <w:tc>
          <w:tcPr>
            <w:tcW w:w="1349" w:type="dxa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B2EB6" w:rsidRDefault="00520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курсы повышение квалификации декабрь 108 ч (прошли обучение 40 чел.)</w:t>
            </w:r>
          </w:p>
          <w:p w:rsidR="008B2EB6" w:rsidRDefault="00520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Своевременное информирование в группе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https://vk.com/club210860193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(184 участника)</w:t>
            </w:r>
          </w:p>
        </w:tc>
      </w:tr>
      <w:tr w:rsidR="008B2EB6">
        <w:tc>
          <w:tcPr>
            <w:tcW w:w="5422" w:type="dxa"/>
          </w:tcPr>
          <w:p w:rsidR="008B2EB6" w:rsidRDefault="00520A8E">
            <w:pPr>
              <w:pStyle w:val="aa"/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Тиражирование актуального опыта работы учителей-дефектологов реализующих коррекционные программы развития </w:t>
            </w: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инклюзивом</w:t>
            </w:r>
            <w:proofErr w:type="gramEnd"/>
            <w:r>
              <w:rPr>
                <w:rFonts w:eastAsia="Calibri"/>
              </w:rPr>
              <w:t xml:space="preserve"> образовании</w:t>
            </w:r>
          </w:p>
        </w:tc>
        <w:tc>
          <w:tcPr>
            <w:tcW w:w="1349" w:type="dxa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2EB6" w:rsidRDefault="008B2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B2EB6" w:rsidRDefault="00520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специалистов, обмен опытом, мастер-классы, работа в РМО</w:t>
            </w:r>
          </w:p>
        </w:tc>
      </w:tr>
    </w:tbl>
    <w:p w:rsidR="008B2EB6" w:rsidRDefault="008B2EB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B2EB6" w:rsidRDefault="001E32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Проведенные мероприятия СГПС</w:t>
      </w:r>
      <w:r w:rsidR="00520A8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8"/>
        <w:tblW w:w="14567" w:type="dxa"/>
        <w:tblLook w:val="04A0" w:firstRow="1" w:lastRow="0" w:firstColumn="1" w:lastColumn="0" w:noHBand="0" w:noVBand="1"/>
      </w:tblPr>
      <w:tblGrid>
        <w:gridCol w:w="7054"/>
        <w:gridCol w:w="2410"/>
        <w:gridCol w:w="3260"/>
        <w:gridCol w:w="1843"/>
      </w:tblGrid>
      <w:tr w:rsidR="008B2EB6">
        <w:tc>
          <w:tcPr>
            <w:tcW w:w="7054" w:type="dxa"/>
          </w:tcPr>
          <w:p w:rsidR="008B2EB6" w:rsidRDefault="00520A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10" w:type="dxa"/>
          </w:tcPr>
          <w:p w:rsidR="008B2EB6" w:rsidRDefault="00520A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8B2EB6" w:rsidRDefault="00520A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 (для кого)</w:t>
            </w:r>
          </w:p>
        </w:tc>
        <w:tc>
          <w:tcPr>
            <w:tcW w:w="1843" w:type="dxa"/>
          </w:tcPr>
          <w:p w:rsidR="008B2EB6" w:rsidRDefault="00520A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8B2EB6">
        <w:tc>
          <w:tcPr>
            <w:tcW w:w="7054" w:type="dxa"/>
          </w:tcPr>
          <w:p w:rsidR="008B2EB6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</w:t>
            </w:r>
            <w:r w:rsidR="00520A8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раевой семинар «Лучшие практики в профессиональном ориентировании школьников, в том числе с инвалидностью и </w:t>
            </w:r>
            <w:r w:rsidR="00520A8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ограниченными возможностями здоровья».</w:t>
            </w:r>
          </w:p>
        </w:tc>
        <w:tc>
          <w:tcPr>
            <w:tcW w:w="2410" w:type="dxa"/>
          </w:tcPr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16.02.2023</w:t>
            </w:r>
          </w:p>
        </w:tc>
        <w:tc>
          <w:tcPr>
            <w:tcW w:w="3260" w:type="dxa"/>
          </w:tcPr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директоров по инклюзивному образованию,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представители ГУО, учителя</w:t>
            </w:r>
            <w:r w:rsidR="00363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дефектологи, педагоги-психологи, классные руководители, организаторы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профориентирования</w:t>
            </w:r>
            <w:proofErr w:type="spellEnd"/>
          </w:p>
        </w:tc>
        <w:tc>
          <w:tcPr>
            <w:tcW w:w="1843" w:type="dxa"/>
          </w:tcPr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 чел</w:t>
            </w:r>
          </w:p>
        </w:tc>
      </w:tr>
      <w:tr w:rsidR="008B2EB6">
        <w:tc>
          <w:tcPr>
            <w:tcW w:w="7054" w:type="dxa"/>
          </w:tcPr>
          <w:p w:rsidR="008B2EB6" w:rsidRDefault="00520A8E" w:rsidP="001E32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«Мир вокруг нас»</w:t>
            </w:r>
          </w:p>
          <w:p w:rsidR="008B2EB6" w:rsidRDefault="00520A8E" w:rsidP="001E32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</w:t>
            </w:r>
          </w:p>
          <w:p w:rsidR="008B2EB6" w:rsidRDefault="00520A8E" w:rsidP="001E32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конкурс </w:t>
            </w:r>
          </w:p>
        </w:tc>
        <w:tc>
          <w:tcPr>
            <w:tcW w:w="2410" w:type="dxa"/>
          </w:tcPr>
          <w:p w:rsidR="008B2EB6" w:rsidRDefault="008B2EB6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07.04.23</w:t>
            </w:r>
          </w:p>
        </w:tc>
        <w:tc>
          <w:tcPr>
            <w:tcW w:w="3260" w:type="dxa"/>
          </w:tcPr>
          <w:p w:rsidR="008B2EB6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520A8E">
              <w:rPr>
                <w:rFonts w:ascii="Times New Roman" w:hAnsi="Times New Roman"/>
                <w:sz w:val="24"/>
                <w:szCs w:val="24"/>
              </w:rPr>
              <w:t xml:space="preserve">ородская игра для </w:t>
            </w:r>
            <w:proofErr w:type="gramStart"/>
            <w:r w:rsidR="00520A8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520A8E">
              <w:rPr>
                <w:rFonts w:ascii="Times New Roman" w:hAnsi="Times New Roman"/>
                <w:sz w:val="24"/>
                <w:szCs w:val="24"/>
              </w:rPr>
              <w:t xml:space="preserve"> ЗПР</w:t>
            </w:r>
          </w:p>
        </w:tc>
        <w:tc>
          <w:tcPr>
            <w:tcW w:w="1843" w:type="dxa"/>
          </w:tcPr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команд по 5 чел от каждого района</w:t>
            </w:r>
          </w:p>
        </w:tc>
      </w:tr>
      <w:tr w:rsidR="008B2EB6">
        <w:tc>
          <w:tcPr>
            <w:tcW w:w="7054" w:type="dxa"/>
          </w:tcPr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Декадник специалистов сопровождения «Комплексное психолого-педагогическое сопровождение участников образовательного процесса»</w:t>
            </w:r>
          </w:p>
        </w:tc>
        <w:tc>
          <w:tcPr>
            <w:tcW w:w="2410" w:type="dxa"/>
          </w:tcPr>
          <w:p w:rsidR="008B2EB6" w:rsidRDefault="00520A8E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3260" w:type="dxa"/>
          </w:tcPr>
          <w:p w:rsidR="008B2EB6" w:rsidRDefault="00520A8E" w:rsidP="001E32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E32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–</w:t>
            </w:r>
            <w:r w:rsidR="001E3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дефектологи</w:t>
            </w:r>
            <w:proofErr w:type="spellEnd"/>
            <w:r w:rsidR="001E3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</w:tcPr>
          <w:p w:rsidR="008B2EB6" w:rsidRDefault="001E326F" w:rsidP="001E32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  <w:tr w:rsidR="001E326F">
        <w:tc>
          <w:tcPr>
            <w:tcW w:w="7054" w:type="dxa"/>
          </w:tcPr>
          <w:p w:rsidR="001E326F" w:rsidRPr="00A61AE3" w:rsidRDefault="001E326F" w:rsidP="001E326F">
            <w:pPr>
              <w:pStyle w:val="a9"/>
              <w:spacing w:after="0" w:line="240" w:lineRule="auto"/>
              <w:ind w:left="2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Заседание ГМО № 1. Обсуждение плана работы на 2022-2023 учебный год</w:t>
            </w:r>
          </w:p>
        </w:tc>
        <w:tc>
          <w:tcPr>
            <w:tcW w:w="2410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1E326F" w:rsidRDefault="001E326F" w:rsidP="001E32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843" w:type="dxa"/>
          </w:tcPr>
          <w:p w:rsidR="001E326F" w:rsidRDefault="001E326F" w:rsidP="001E32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326F">
        <w:tc>
          <w:tcPr>
            <w:tcW w:w="7054" w:type="dxa"/>
          </w:tcPr>
          <w:p w:rsidR="001E326F" w:rsidRDefault="001E326F" w:rsidP="001E326F">
            <w:pPr>
              <w:pStyle w:val="a9"/>
              <w:spacing w:after="0" w:line="240" w:lineRule="auto"/>
              <w:ind w:left="2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Заседание ГМО № 2. Организация и проведение Городского декадника специалистов  </w:t>
            </w:r>
          </w:p>
        </w:tc>
        <w:tc>
          <w:tcPr>
            <w:tcW w:w="2410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1E326F" w:rsidRDefault="001E326F" w:rsidP="001E326F">
            <w:pPr>
              <w:jc w:val="both"/>
            </w:pPr>
            <w:r w:rsidRPr="007D7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843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326F">
        <w:tc>
          <w:tcPr>
            <w:tcW w:w="7054" w:type="dxa"/>
          </w:tcPr>
          <w:p w:rsidR="001E326F" w:rsidRDefault="001E326F" w:rsidP="001E326F">
            <w:pPr>
              <w:pStyle w:val="a9"/>
              <w:spacing w:after="0" w:line="240" w:lineRule="auto"/>
              <w:ind w:left="2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Заседание ГМО № 3. Разработка кейсов для конкурса специалистов сопровождения </w:t>
            </w:r>
          </w:p>
        </w:tc>
        <w:tc>
          <w:tcPr>
            <w:tcW w:w="2410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1E326F" w:rsidRDefault="001E326F" w:rsidP="001E326F">
            <w:pPr>
              <w:jc w:val="both"/>
            </w:pPr>
            <w:r w:rsidRPr="007D7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843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326F">
        <w:tc>
          <w:tcPr>
            <w:tcW w:w="7054" w:type="dxa"/>
          </w:tcPr>
          <w:p w:rsidR="001E326F" w:rsidRDefault="001E326F" w:rsidP="001E326F">
            <w:pPr>
              <w:pStyle w:val="a9"/>
              <w:spacing w:after="0" w:line="240" w:lineRule="auto"/>
              <w:ind w:left="2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Заседание ГМО № 4. Подготовка и проведение городской игры для обучающихся ОУ «Мир вокруг нас»</w:t>
            </w:r>
          </w:p>
        </w:tc>
        <w:tc>
          <w:tcPr>
            <w:tcW w:w="2410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1E326F" w:rsidRDefault="001E326F" w:rsidP="001E326F">
            <w:pPr>
              <w:jc w:val="both"/>
            </w:pPr>
            <w:r w:rsidRPr="007D7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843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326F">
        <w:tc>
          <w:tcPr>
            <w:tcW w:w="7054" w:type="dxa"/>
          </w:tcPr>
          <w:p w:rsidR="001E326F" w:rsidRDefault="001E326F" w:rsidP="001E326F">
            <w:pPr>
              <w:pStyle w:val="a9"/>
              <w:spacing w:after="0" w:line="240" w:lineRule="auto"/>
              <w:ind w:left="25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Заседание ГМО № 5. «Подведение итогов работы за 2022-2023 учебный год. Анализ, планирование работы на 2023-2024 учебный год»</w:t>
            </w:r>
          </w:p>
        </w:tc>
        <w:tc>
          <w:tcPr>
            <w:tcW w:w="2410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1E326F" w:rsidRDefault="001E326F" w:rsidP="001E326F">
            <w:pPr>
              <w:jc w:val="both"/>
            </w:pPr>
            <w:r w:rsidRPr="007D7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843" w:type="dxa"/>
          </w:tcPr>
          <w:p w:rsidR="001E326F" w:rsidRDefault="001E326F" w:rsidP="001E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B2EB6" w:rsidRDefault="008B2E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2EB6" w:rsidRDefault="00520A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 </w:t>
      </w:r>
      <w:r>
        <w:rPr>
          <w:rFonts w:ascii="Times New Roman" w:hAnsi="Times New Roman"/>
          <w:b/>
          <w:bCs/>
          <w:sz w:val="28"/>
          <w:szCs w:val="28"/>
        </w:rPr>
        <w:t xml:space="preserve">за 2022-23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проведено:</w:t>
      </w:r>
    </w:p>
    <w:p w:rsidR="008B2EB6" w:rsidRPr="001E326F" w:rsidRDefault="00520A8E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E326F">
        <w:rPr>
          <w:rFonts w:ascii="Times New Roman" w:hAnsi="Times New Roman"/>
          <w:sz w:val="24"/>
          <w:szCs w:val="24"/>
        </w:rPr>
        <w:t xml:space="preserve">заседаний методических объединений -  </w:t>
      </w:r>
      <w:r w:rsidR="001E326F" w:rsidRPr="001E326F">
        <w:rPr>
          <w:rFonts w:ascii="Times New Roman" w:hAnsi="Times New Roman"/>
          <w:sz w:val="24"/>
          <w:szCs w:val="24"/>
        </w:rPr>
        <w:t>5</w:t>
      </w:r>
      <w:r w:rsidRPr="001E326F">
        <w:rPr>
          <w:rFonts w:ascii="Times New Roman" w:hAnsi="Times New Roman"/>
          <w:sz w:val="24"/>
          <w:szCs w:val="24"/>
        </w:rPr>
        <w:t>;</w:t>
      </w:r>
    </w:p>
    <w:p w:rsidR="008B2EB6" w:rsidRPr="001E326F" w:rsidRDefault="001E326F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E326F">
        <w:rPr>
          <w:rFonts w:ascii="Times New Roman" w:hAnsi="Times New Roman"/>
          <w:sz w:val="24"/>
          <w:szCs w:val="24"/>
        </w:rPr>
        <w:t>других мероприятий - 3</w:t>
      </w:r>
      <w:r w:rsidR="00520A8E" w:rsidRPr="001E326F">
        <w:rPr>
          <w:rFonts w:ascii="Times New Roman" w:hAnsi="Times New Roman"/>
          <w:sz w:val="24"/>
          <w:szCs w:val="24"/>
        </w:rPr>
        <w:t xml:space="preserve">.      </w:t>
      </w:r>
    </w:p>
    <w:p w:rsidR="008B2EB6" w:rsidRDefault="008B2E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Представление профессионального опыта руководителя </w:t>
      </w:r>
      <w:r w:rsidR="001E326F">
        <w:rPr>
          <w:rFonts w:ascii="Times New Roman" w:hAnsi="Times New Roman"/>
          <w:b/>
          <w:bCs/>
          <w:sz w:val="24"/>
          <w:szCs w:val="24"/>
        </w:rPr>
        <w:t>СГПС/РМО: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B2EB6" w:rsidRDefault="008B2E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5"/>
        <w:gridCol w:w="3463"/>
        <w:gridCol w:w="3537"/>
        <w:gridCol w:w="3827"/>
      </w:tblGrid>
      <w:tr w:rsidR="008B2EB6" w:rsidRPr="001E326F">
        <w:trPr>
          <w:jc w:val="center"/>
        </w:trPr>
        <w:tc>
          <w:tcPr>
            <w:tcW w:w="3905" w:type="dxa"/>
            <w:tcBorders>
              <w:righ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37" w:type="dxa"/>
            <w:vAlign w:val="center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 w:val="restart"/>
            <w:tcBorders>
              <w:righ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E326F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1E326F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Валерьевна, заместитель директора по инклюзивному образованию </w:t>
            </w:r>
            <w:r w:rsidRPr="001E32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КГБПОУ «Красноярский техникум социальных технологий», руководитель сетевого </w:t>
            </w:r>
            <w:r w:rsidR="009B0A45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профессионального </w:t>
            </w:r>
            <w:r w:rsidRPr="001E326F">
              <w:rPr>
                <w:rFonts w:ascii="Times New Roman" w:hAnsi="Times New Roman"/>
                <w:bCs/>
                <w:sz w:val="24"/>
                <w:szCs w:val="24"/>
              </w:rPr>
              <w:t>сообщества учителей - дефектологов г. Красноярска</w:t>
            </w:r>
          </w:p>
        </w:tc>
        <w:tc>
          <w:tcPr>
            <w:tcW w:w="10827" w:type="dxa"/>
            <w:gridSpan w:val="3"/>
            <w:tcBorders>
              <w:lef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Международный 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ИСГТ КГПУ им. В.П. Астафьева 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Cs/>
                <w:sz w:val="24"/>
                <w:szCs w:val="24"/>
              </w:rPr>
              <w:t>очно, спикер, мастер-класс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 xml:space="preserve">Всероссийская научно-практическая конференции с </w:t>
            </w: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lastRenderedPageBreak/>
              <w:t>международным участием «</w:t>
            </w:r>
            <w:r w:rsidRPr="001E326F">
              <w:rPr>
                <w:rFonts w:ascii="Times New Roman" w:eastAsia="sans-serif" w:hAnsi="Times New Roman"/>
                <w:bCs/>
                <w:sz w:val="24"/>
                <w:szCs w:val="24"/>
                <w:shd w:val="clear" w:color="auto" w:fill="F8F9FA"/>
              </w:rPr>
              <w:t>ПЕДАГОГИКА И ПСИХОЛОГИЯ РАЗВИТИЯ ЛИЧНОСТНОГО ПОТЕНЦИАЛА: СОВРЕМЕННЫЕ ПРАКТИКИ»</w:t>
            </w:r>
            <w:r w:rsidR="001E326F">
              <w:rPr>
                <w:rFonts w:ascii="Times New Roman" w:eastAsia="sans-serif" w:hAnsi="Times New Roman"/>
                <w:b/>
                <w:bCs/>
                <w:sz w:val="24"/>
                <w:szCs w:val="24"/>
                <w:shd w:val="clear" w:color="auto" w:fill="F8F9FA"/>
              </w:rPr>
              <w:t xml:space="preserve">, </w:t>
            </w: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проводимая в рамках XXIV Международного научно-практического форума студентов, аспирантов, молодых</w:t>
            </w:r>
            <w:r w:rsidRPr="001E326F">
              <w:rPr>
                <w:rFonts w:ascii="Times New Roman" w:eastAsia="sans-serif" w:hAnsi="Times New Roman"/>
                <w:b/>
                <w:bCs/>
                <w:sz w:val="24"/>
                <w:szCs w:val="24"/>
                <w:shd w:val="clear" w:color="auto" w:fill="F8F9FA"/>
              </w:rPr>
              <w:t> </w:t>
            </w: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ученых «Молодежь и наука XXI века».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7" w:type="dxa"/>
            <w:gridSpan w:val="3"/>
            <w:tcBorders>
              <w:left w:val="single" w:sz="4" w:space="0" w:color="auto"/>
            </w:tcBorders>
            <w:vAlign w:val="center"/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sz w:val="24"/>
                <w:szCs w:val="24"/>
              </w:rPr>
              <w:t>Федеральный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г. Москва ФГБОУ ДПО ИРПО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Cs/>
                <w:sz w:val="24"/>
                <w:szCs w:val="24"/>
              </w:rPr>
              <w:t xml:space="preserve">очно, спикер 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Круглый стол "Профориентация, профессиональное обучение и дальнейшее трудоустройство людей с нарушениями интеллекта: проблемы и направления решения"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КГБ ПОУ "Комсомольский-на-Амуре колледж технологий и сервиса"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"Психолого-педагогическое сопровождение профессиональной подготовки в условиях СПО"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г. Москва ФГБОУ ДПО ИРПО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очно, участник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Всероссийская конференция по инклюзивному профессиональному образованию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ГБПОУ "Республики Марий Эл "Марийский политехнический техникум"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IV Всероссийская научно-практическая конференция "основные подходы к профессиональной реабилитации и 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лиц с ОВЗ и инвалидов, проблемы, перспективы"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КГБ ПОУ "Комсомольский-на-Амуре колледж технологий и сервиса"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спикер</w:t>
            </w: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Всероссийский форум "Арт-терапия как средство реабилитации </w:t>
            </w: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с инвалидностью и ОВЗ"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ФГБУ "Центр защиты прав и интересов детей" г. Москва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слушатель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«Формы обучения и получения образования для лиц с ограниченными возможностями здоровья и инвалидностью»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г. Санкт-Петербург, РУМЦ СПб ГБ ПОУ "Охтинский колледж"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слушатель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"Профориентация </w:t>
            </w: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с инвалидностью  и ОВЗ"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КГБПОУ 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ККТиС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, г. Комсомольск-на-Амуре"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"Реализация программы воспитания (для </w:t>
            </w: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с инвалидностью и ОВЗ)"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КГБПОУ 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ККТиС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, г. Комсомольск-на-Амуре"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Всероссийская конференция «Психологическое сопровождение </w:t>
            </w: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с инвалидностью и ОВЗ, имеющих трудности в обучении, общении и социальной адаптации"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 xml:space="preserve">БПОО в Архангельской области, </w:t>
            </w:r>
            <w:proofErr w:type="gramStart"/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действующая</w:t>
            </w:r>
            <w:proofErr w:type="gramEnd"/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 xml:space="preserve"> на базе ГАПОУ АО «Техникум строительства, дизайна и технологий»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9B0A45">
              <w:rPr>
                <w:rFonts w:ascii="Times New Roman" w:eastAsia="sans-serif" w:hAnsi="Times New Roman"/>
                <w:bCs/>
                <w:sz w:val="24"/>
                <w:szCs w:val="24"/>
                <w:shd w:val="clear" w:color="auto" w:fill="F8F9FA"/>
              </w:rPr>
              <w:t>Межрегиональная научно-практическая конференция</w:t>
            </w:r>
            <w:r w:rsidRPr="001E326F">
              <w:rPr>
                <w:rFonts w:ascii="Times New Roman" w:eastAsia="sans-serif" w:hAnsi="Times New Roman"/>
                <w:b/>
                <w:bCs/>
                <w:sz w:val="24"/>
                <w:szCs w:val="24"/>
                <w:shd w:val="clear" w:color="auto" w:fill="F8F9FA"/>
              </w:rPr>
              <w:t xml:space="preserve"> «</w:t>
            </w: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Эффективные методы профессиональной ориентации обучающихся с ограниченными возможностями здоровья и инвалидностью» в рамках деловой программы регионального чемпионата «</w:t>
            </w:r>
            <w:proofErr w:type="spellStart"/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Абилимпикс</w:t>
            </w:r>
            <w:proofErr w:type="spellEnd"/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».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27" w:type="dxa"/>
            <w:gridSpan w:val="3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г. Красноярск, "Красноярский педагогический колледж № 2"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очно,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Конференция "Индекс человеческого развития: вклад и потенциал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г. Красноярск, Молодёжный центр "Новые имена"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очно, спикер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Социальный фестиваль "Город </w:t>
            </w: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равных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: строим вместе"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г. Красноярск, РУМЦ, КГБ ПОУ "Красноярский колл</w:t>
            </w:r>
            <w:r w:rsidR="009B0A4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едж отраслевых технологий и предп</w:t>
            </w: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ринимательства"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дистанционно, онлайн, участник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"Спец.</w:t>
            </w:r>
            <w:r w:rsidR="009B0A4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</w:t>
            </w: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оборудование, технические средства реабилитации, используемые для обучающихся с инвалидностью и ОВЗ"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г. Красноярск, КГБПОУ "Красноярский техникум социальных технологий"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Организатор, очно, спикер</w:t>
            </w: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краевой семинар «Лучшие практики в профессиональном ориентировании школьников, в том числе с инвалидностью и ограниченными возможностями здоровья».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КГБОУ "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Таежнинская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школа-</w:t>
            </w: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интернат", </w:t>
            </w:r>
            <w:proofErr w:type="spellStart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Богучанский</w:t>
            </w:r>
            <w:proofErr w:type="spellEnd"/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Организатор, очно, спикер</w:t>
            </w: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Региональный семинар </w:t>
            </w: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«Проблемы дальнейшего обучения и трудоустройства выпускников школы»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vMerge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КГБОУ ДПО "Красноярский краевой центр "Юннаты", г. Красноярск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Очно, лектор-консультант</w:t>
            </w: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Краевой семинар-практикум "Гео-декор - от идеи до результата"</w:t>
            </w:r>
          </w:p>
        </w:tc>
      </w:tr>
      <w:tr w:rsidR="008B2EB6" w:rsidRPr="001E326F">
        <w:trPr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8B2EB6" w:rsidRPr="001E326F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МВДЦ «Сибирь»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Очно, участник с докладом </w:t>
            </w:r>
          </w:p>
        </w:tc>
        <w:tc>
          <w:tcPr>
            <w:tcW w:w="3827" w:type="dxa"/>
          </w:tcPr>
          <w:p w:rsidR="008B2EB6" w:rsidRPr="001E326F" w:rsidRDefault="00520A8E">
            <w:pPr>
              <w:pStyle w:val="1"/>
              <w:shd w:val="clear" w:color="auto" w:fill="F8F9FA"/>
              <w:spacing w:beforeAutospacing="0" w:line="15" w:lineRule="atLeast"/>
              <w:rPr>
                <w:rFonts w:ascii="Times New Roman" w:eastAsia="sans-serif" w:hAnsi="Times New Roman" w:hint="default"/>
                <w:b w:val="0"/>
                <w:bCs w:val="0"/>
                <w:sz w:val="24"/>
                <w:szCs w:val="24"/>
                <w:lang w:val="ru-RU"/>
              </w:rPr>
            </w:pPr>
            <w:r w:rsidRPr="001E326F">
              <w:rPr>
                <w:rFonts w:ascii="Times New Roman" w:eastAsia="sans-serif" w:hAnsi="Times New Roman" w:hint="default"/>
                <w:b w:val="0"/>
                <w:bCs w:val="0"/>
                <w:sz w:val="24"/>
                <w:szCs w:val="24"/>
                <w:shd w:val="clear" w:color="auto" w:fill="F8F9FA"/>
                <w:lang w:val="ru-RU"/>
              </w:rPr>
              <w:t>Круглый стол в МВДЦ «Сибирь</w:t>
            </w:r>
            <w:proofErr w:type="gramStart"/>
            <w:r w:rsidRPr="001E326F">
              <w:rPr>
                <w:rFonts w:ascii="Times New Roman" w:eastAsia="sans-serif" w:hAnsi="Times New Roman" w:hint="default"/>
                <w:b w:val="0"/>
                <w:bCs w:val="0"/>
                <w:sz w:val="24"/>
                <w:szCs w:val="24"/>
                <w:shd w:val="clear" w:color="auto" w:fill="F8F9FA"/>
                <w:lang w:val="ru-RU"/>
              </w:rPr>
              <w:t>»в</w:t>
            </w:r>
            <w:proofErr w:type="gramEnd"/>
            <w:r w:rsidRPr="001E326F">
              <w:rPr>
                <w:rFonts w:ascii="Times New Roman" w:eastAsia="sans-serif" w:hAnsi="Times New Roman" w:hint="default"/>
                <w:b w:val="0"/>
                <w:bCs w:val="0"/>
                <w:sz w:val="24"/>
                <w:szCs w:val="24"/>
                <w:shd w:val="clear" w:color="auto" w:fill="F8F9FA"/>
                <w:lang w:val="ru-RU"/>
              </w:rPr>
              <w:t xml:space="preserve"> рамках деловой программы </w:t>
            </w:r>
            <w:r w:rsidRPr="001E326F">
              <w:rPr>
                <w:rFonts w:ascii="Times New Roman" w:eastAsia="sans-serif" w:hAnsi="Times New Roman" w:hint="default"/>
                <w:b w:val="0"/>
                <w:bCs w:val="0"/>
                <w:sz w:val="24"/>
                <w:szCs w:val="24"/>
                <w:shd w:val="clear" w:color="auto" w:fill="F8F9FA"/>
              </w:rPr>
              <w:t>VII</w:t>
            </w:r>
            <w:r w:rsidRPr="001E326F">
              <w:rPr>
                <w:rFonts w:ascii="Times New Roman" w:eastAsia="sans-serif" w:hAnsi="Times New Roman" w:hint="default"/>
                <w:b w:val="0"/>
                <w:bCs w:val="0"/>
                <w:sz w:val="24"/>
                <w:szCs w:val="24"/>
                <w:shd w:val="clear" w:color="auto" w:fill="F8F9FA"/>
                <w:lang w:val="ru-RU"/>
              </w:rPr>
              <w:t xml:space="preserve"> Регионального отборочного этапа Национального чемпионата по профессиональному мастерству среди инвалидов и лиц с ограниченными возможностями здоровья «Абилимпикс- 2023»</w:t>
            </w: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8B2EB6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8B2EB6" w:rsidRPr="009B0A45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520A8E">
            <w:pPr>
              <w:spacing w:after="0" w:line="240" w:lineRule="auto"/>
              <w:jc w:val="both"/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</w:pP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 xml:space="preserve"> МВДЦ «Сибирь»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Организатор, очно, спикер</w:t>
            </w: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экспертная дискуссия на тему: «Взаимодействие Центра опережающей профессиональной подготовки и Базовой профессиональной образовательной организации для координации и использования ресурсов с целью поддержки инклюзивного образования в Красноярском крае», в рамках Деловой программы VII Регионального чемпионата профессионального мастерства среди людей с инвалидностью и ограниченными возможностями здоровья «</w:t>
            </w:r>
            <w:proofErr w:type="spellStart"/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>Абилимпикс</w:t>
            </w:r>
            <w:proofErr w:type="spellEnd"/>
            <w:r w:rsidRPr="001E326F">
              <w:rPr>
                <w:rFonts w:ascii="Times New Roman" w:eastAsia="sans-serif" w:hAnsi="Times New Roman"/>
                <w:sz w:val="24"/>
                <w:szCs w:val="24"/>
                <w:shd w:val="clear" w:color="auto" w:fill="F8F9FA"/>
              </w:rPr>
              <w:t xml:space="preserve">» </w:t>
            </w:r>
          </w:p>
        </w:tc>
      </w:tr>
      <w:tr w:rsidR="008B2EB6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8B2EB6" w:rsidRPr="009B0A45" w:rsidRDefault="00520A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B0A45">
              <w:rPr>
                <w:rFonts w:ascii="Times New Roman" w:hAnsi="Times New Roman"/>
                <w:bCs/>
                <w:sz w:val="24"/>
                <w:szCs w:val="24"/>
              </w:rPr>
              <w:t>Меерис</w:t>
            </w:r>
            <w:proofErr w:type="spellEnd"/>
            <w:r w:rsidRPr="009B0A45">
              <w:rPr>
                <w:rFonts w:ascii="Times New Roman" w:hAnsi="Times New Roman"/>
                <w:bCs/>
                <w:sz w:val="24"/>
                <w:szCs w:val="24"/>
              </w:rPr>
              <w:t xml:space="preserve"> Ольга </w:t>
            </w:r>
            <w:proofErr w:type="spellStart"/>
            <w:r w:rsidRPr="009B0A45">
              <w:rPr>
                <w:rFonts w:ascii="Times New Roman" w:hAnsi="Times New Roman"/>
                <w:bCs/>
                <w:sz w:val="24"/>
                <w:szCs w:val="24"/>
              </w:rPr>
              <w:t>Изасовна</w:t>
            </w:r>
            <w:proofErr w:type="spellEnd"/>
            <w:r w:rsidRPr="009B0A4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B0A45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РМО учителей-дефектологов Ленинского района</w:t>
            </w:r>
          </w:p>
          <w:p w:rsidR="008B2EB6" w:rsidRPr="009B0A45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8B2EB6" w:rsidRPr="001E326F" w:rsidRDefault="00AA401B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Организатор, очно, спикер</w:t>
            </w: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  <w:p w:rsidR="008B2EB6" w:rsidRPr="001E326F" w:rsidRDefault="008B2EB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2EB6" w:rsidRPr="001E326F" w:rsidRDefault="00520A8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краевой семинар «Лучшие практики в профессиональном ориентировании школьников, в том числе с инвалидностью и ограниченными возможностями здоровья».</w:t>
            </w:r>
          </w:p>
        </w:tc>
      </w:tr>
      <w:tr w:rsidR="008B2EB6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  <w:vAlign w:val="center"/>
          </w:tcPr>
          <w:p w:rsidR="008B2EB6" w:rsidRPr="009B0A45" w:rsidRDefault="00520A8E">
            <w:pPr>
              <w:suppressAutoHyphens/>
              <w:snapToGrid w:val="0"/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B0A45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lastRenderedPageBreak/>
              <w:t>Гомонова</w:t>
            </w:r>
            <w:proofErr w:type="spellEnd"/>
            <w:r w:rsidRPr="009B0A45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Любовь Геннадьевна</w:t>
            </w:r>
            <w:r w:rsidR="009B0A45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, руководитель РМО учителей-дефектологов Советского района (дошкольники)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8B2EB6" w:rsidRPr="009B0A45" w:rsidRDefault="009B0A4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>Муниципальный</w:t>
            </w:r>
          </w:p>
        </w:tc>
        <w:tc>
          <w:tcPr>
            <w:tcW w:w="3537" w:type="dxa"/>
          </w:tcPr>
          <w:p w:rsidR="008B2EB6" w:rsidRPr="001E326F" w:rsidRDefault="00520A8E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 xml:space="preserve">Презентационная площадка </w:t>
            </w:r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val="en-US" w:eastAsia="zh-CN" w:bidi="ar"/>
              </w:rPr>
              <w:t>VII</w:t>
            </w:r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 xml:space="preserve"> Городская ярмарка психолого-педагогических практик</w:t>
            </w:r>
          </w:p>
        </w:tc>
        <w:tc>
          <w:tcPr>
            <w:tcW w:w="3827" w:type="dxa"/>
          </w:tcPr>
          <w:p w:rsidR="008B2EB6" w:rsidRPr="001E326F" w:rsidRDefault="00520A8E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>Взаимодействие специалистов для социализации детей с ОВЗ.</w:t>
            </w:r>
          </w:p>
        </w:tc>
      </w:tr>
      <w:tr w:rsidR="008B2EB6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8B2EB6" w:rsidRPr="009B0A45" w:rsidRDefault="00520A8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B0A45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>Гомонова</w:t>
            </w:r>
            <w:proofErr w:type="spellEnd"/>
            <w:r w:rsidRPr="009B0A45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 xml:space="preserve"> Любовь Геннадьевна</w:t>
            </w:r>
            <w:r w:rsidR="009B0A45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 xml:space="preserve">, </w:t>
            </w:r>
            <w:r w:rsidR="009B0A45" w:rsidRPr="009B0A45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>руководитель РМО учителей-дефектологов Советского района (дошкольники)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8B2EB6" w:rsidRPr="009B0A45" w:rsidRDefault="009B0A45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>Муниципальный</w:t>
            </w:r>
          </w:p>
        </w:tc>
        <w:tc>
          <w:tcPr>
            <w:tcW w:w="3537" w:type="dxa"/>
          </w:tcPr>
          <w:p w:rsidR="008B2EB6" w:rsidRPr="001E326F" w:rsidRDefault="00520A8E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eastAsia="zh-CN" w:bidi="ar"/>
              </w:rPr>
              <w:t xml:space="preserve"> Мастер-класс на Городском декаднике специалистов сопровождения</w:t>
            </w:r>
          </w:p>
        </w:tc>
        <w:tc>
          <w:tcPr>
            <w:tcW w:w="3827" w:type="dxa"/>
          </w:tcPr>
          <w:p w:rsidR="008B2EB6" w:rsidRPr="001E326F" w:rsidRDefault="00520A8E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val="en-US" w:eastAsia="zh-CN" w:bidi="ar"/>
              </w:rPr>
              <w:t>Проект</w:t>
            </w:r>
            <w:proofErr w:type="spellEnd"/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val="en-US" w:eastAsia="zh-CN" w:bidi="ar"/>
              </w:rPr>
              <w:t>Нейротренажеры</w:t>
            </w:r>
            <w:proofErr w:type="spellEnd"/>
            <w:r w:rsidRPr="001E326F">
              <w:rPr>
                <w:rFonts w:ascii="Times New Roman" w:eastAsia="SimSun" w:hAnsi="Times New Roman"/>
                <w:bCs/>
                <w:sz w:val="24"/>
                <w:szCs w:val="24"/>
                <w:lang w:val="en-US" w:eastAsia="zh-CN" w:bidi="ar"/>
              </w:rPr>
              <w:t>»</w:t>
            </w:r>
          </w:p>
        </w:tc>
      </w:tr>
      <w:tr w:rsidR="001558FE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Default="001558FE" w:rsidP="00F364B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5145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795145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558FE" w:rsidRPr="00795145" w:rsidRDefault="001558FE" w:rsidP="00F364B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1558FE" w:rsidRPr="001558FE" w:rsidRDefault="001558FE" w:rsidP="00F364B1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3537" w:type="dxa"/>
          </w:tcPr>
          <w:p w:rsidR="001558FE" w:rsidRDefault="001558FE" w:rsidP="00F364B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кругл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Развитие инклюзивного образования в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Уроки Добра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», который проводила Общественная Палата РФ,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ород 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 xml:space="preserve">Москва,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31.08. 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2022г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558FE" w:rsidRPr="00795145" w:rsidRDefault="001558FE" w:rsidP="00F364B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C8E">
              <w:rPr>
                <w:rFonts w:ascii="Times New Roman" w:hAnsi="Times New Roman"/>
                <w:b/>
                <w:bCs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C8E">
              <w:rPr>
                <w:rFonts w:ascii="Times New Roman" w:hAnsi="Times New Roman"/>
                <w:bCs/>
                <w:sz w:val="24"/>
                <w:szCs w:val="24"/>
              </w:rPr>
              <w:t>Общественной палат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AE4C8E">
              <w:rPr>
                <w:rFonts w:ascii="Times New Roman" w:hAnsi="Times New Roman"/>
                <w:bCs/>
                <w:sz w:val="24"/>
                <w:szCs w:val="24"/>
              </w:rPr>
              <w:t xml:space="preserve"> Гражданской Ассамблеи Красноярского края</w:t>
            </w:r>
          </w:p>
        </w:tc>
        <w:tc>
          <w:tcPr>
            <w:tcW w:w="3827" w:type="dxa"/>
          </w:tcPr>
          <w:p w:rsidR="001558FE" w:rsidRPr="00795145" w:rsidRDefault="001558FE" w:rsidP="00F364B1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Развитие инклюзивного образование в Красноярском крае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проблемы, заделы, решения</w:t>
            </w: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</w:tr>
      <w:tr w:rsidR="001558FE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Pr="00330ADF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0ADF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330ADF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Викторовна, </w:t>
            </w:r>
          </w:p>
          <w:p w:rsidR="001558FE" w:rsidRPr="007E05DF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ADF"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Городская августовская конференция. Выступление 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городском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методической площадке специалистов сопровождения «Развитие муниципальной психологической службы», август 2022</w:t>
            </w:r>
          </w:p>
          <w:p w:rsidR="001558FE" w:rsidRPr="00AE4C8E" w:rsidRDefault="001558FE" w:rsidP="00F36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C8E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выступающего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ГУО КИМЦ</w:t>
            </w:r>
          </w:p>
        </w:tc>
        <w:tc>
          <w:tcPr>
            <w:tcW w:w="3827" w:type="dxa"/>
          </w:tcPr>
          <w:p w:rsidR="001558FE" w:rsidRPr="007E05DF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C8E">
              <w:rPr>
                <w:rFonts w:ascii="Times New Roman" w:hAnsi="Times New Roman"/>
                <w:bCs/>
                <w:sz w:val="24"/>
                <w:szCs w:val="24"/>
              </w:rPr>
              <w:t>« Современные вызовы и проблемы инклюзивного образования»</w:t>
            </w:r>
          </w:p>
        </w:tc>
      </w:tr>
      <w:tr w:rsidR="001558FE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Pr="00AE4C8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4C8E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AE4C8E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Викторовна, </w:t>
            </w:r>
          </w:p>
          <w:p w:rsid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C8E"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Провела мастер-класс на </w:t>
            </w:r>
            <w:r w:rsidRPr="007D73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  <w:r w:rsidRPr="007D73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Краевом педагогическом марафоне. День «Школьный климат и здоровье». 6 декабря 2022г. </w:t>
            </w:r>
          </w:p>
          <w:p w:rsidR="001558FE" w:rsidRPr="007D73D6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3D6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выступающего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34D4">
              <w:rPr>
                <w:rFonts w:ascii="Times New Roman" w:hAnsi="Times New Roman"/>
                <w:b/>
                <w:bCs/>
                <w:sz w:val="24"/>
                <w:szCs w:val="24"/>
              </w:rPr>
              <w:t>КК ИПК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1558FE" w:rsidRPr="00316D9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«Профессиональное здоровье педагога: способы профилактики эмоционального выгорания педагогов» </w:t>
            </w:r>
          </w:p>
        </w:tc>
      </w:tr>
      <w:tr w:rsidR="001558FE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Pr="007D73D6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73D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Фокеева</w:t>
            </w:r>
            <w:proofErr w:type="spellEnd"/>
            <w:r w:rsidRPr="007D73D6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Викторовна, </w:t>
            </w:r>
          </w:p>
          <w:p w:rsid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3D6"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Выступление с презентацией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здоровьеформирующих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управленческих практик. День  «Инфраструктура ОО. Управленческая команда» на </w:t>
            </w:r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>VII Краевом педагогическом марафоне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8 декабря 2022г.</w:t>
            </w:r>
          </w:p>
          <w:p w:rsidR="001558FE" w:rsidRPr="002334D4" w:rsidRDefault="001558FE" w:rsidP="00F36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4D4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выступающего КК ИПК</w:t>
            </w:r>
          </w:p>
        </w:tc>
        <w:tc>
          <w:tcPr>
            <w:tcW w:w="382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«Школа Возраста и Здоровья: Модель инклюзии».</w:t>
            </w:r>
          </w:p>
        </w:tc>
      </w:tr>
      <w:tr w:rsidR="001558FE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Pr="00E22329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Викторовна, </w:t>
            </w:r>
          </w:p>
          <w:p w:rsidR="001558FE" w:rsidRPr="007D73D6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Являлась региональным содержательным экспертом в рамках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кампании Регионального атласа образовательных практик, март 2023г.</w:t>
            </w:r>
          </w:p>
          <w:p w:rsidR="001558FE" w:rsidRPr="00E22329" w:rsidRDefault="001558FE" w:rsidP="00F36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29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эксперта КК ИПК</w:t>
            </w:r>
          </w:p>
        </w:tc>
        <w:tc>
          <w:tcPr>
            <w:tcW w:w="382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Здоровьеформирующие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образовательные практики ОО Красноярского края»</w:t>
            </w:r>
          </w:p>
        </w:tc>
      </w:tr>
      <w:tr w:rsidR="001558FE" w:rsidRPr="001E326F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Pr="002334D4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Викторовна, </w:t>
            </w:r>
          </w:p>
          <w:p w:rsidR="001558FE" w:rsidRPr="00210B3B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 и презентационная площадка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Ярмарке психолого-педагогических практик, 21 апреля 2023г.</w:t>
            </w:r>
          </w:p>
          <w:p w:rsidR="001558FE" w:rsidRPr="00E22329" w:rsidRDefault="001558FE" w:rsidP="00F36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29">
              <w:rPr>
                <w:rFonts w:ascii="Times New Roman" w:hAnsi="Times New Roman"/>
                <w:b/>
                <w:bCs/>
                <w:sz w:val="24"/>
                <w:szCs w:val="24"/>
              </w:rPr>
              <w:t>Благодарственное письмо КИМЦ</w:t>
            </w:r>
          </w:p>
        </w:tc>
        <w:tc>
          <w:tcPr>
            <w:tcW w:w="3827" w:type="dxa"/>
          </w:tcPr>
          <w:p w:rsidR="001558F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 xml:space="preserve">«Инклюзивные </w:t>
            </w:r>
            <w:proofErr w:type="spellStart"/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>здоровьеформирующие</w:t>
            </w:r>
            <w:proofErr w:type="spellEnd"/>
            <w:r w:rsidRPr="002334D4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практики: инфраструктурный дизайн «Школа Возраста и Здоровья»</w:t>
            </w:r>
          </w:p>
        </w:tc>
      </w:tr>
      <w:tr w:rsidR="001558FE" w:rsidRPr="001E326F" w:rsidTr="00B87451">
        <w:trPr>
          <w:trHeight w:val="1636"/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1558FE" w:rsidRPr="00E22329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 xml:space="preserve"> Индира Викторовна, </w:t>
            </w:r>
          </w:p>
          <w:p w:rsidR="001558FE" w:rsidRPr="0067055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29">
              <w:rPr>
                <w:rFonts w:ascii="Times New Roman" w:hAnsi="Times New Roman"/>
                <w:bCs/>
                <w:sz w:val="24"/>
                <w:szCs w:val="24"/>
              </w:rPr>
              <w:t>руководитель РМО учителей-дефектологов Свердловского района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558FE" w:rsidRPr="001558FE" w:rsidRDefault="001558FE" w:rsidP="00F364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8FE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1558FE" w:rsidRPr="0067055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Являлась содержательным экспертом дополнительных профессиональных программ повышения квалификации КК ИПК ПП РО, сентябрь 2022-май 2023гг.</w:t>
            </w:r>
          </w:p>
        </w:tc>
        <w:tc>
          <w:tcPr>
            <w:tcW w:w="3827" w:type="dxa"/>
          </w:tcPr>
          <w:p w:rsidR="001558FE" w:rsidRPr="00316D9E" w:rsidRDefault="001558FE" w:rsidP="00F364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Дополнительные Программы повышения квалификации  КК ИПК ПП РО</w:t>
            </w:r>
          </w:p>
        </w:tc>
      </w:tr>
    </w:tbl>
    <w:p w:rsidR="008B2EB6" w:rsidRDefault="008B2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EB6" w:rsidRDefault="00520A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Публикация авторских материалов </w:t>
      </w:r>
    </w:p>
    <w:p w:rsidR="008B2EB6" w:rsidRDefault="008B2E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526"/>
        <w:gridCol w:w="4280"/>
        <w:gridCol w:w="3484"/>
        <w:gridCol w:w="3550"/>
      </w:tblGrid>
      <w:tr w:rsidR="008B2EB6" w:rsidRPr="00E1312C">
        <w:trPr>
          <w:jc w:val="center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4280" w:type="dxa"/>
            <w:tcBorders>
              <w:lef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статьи, разработки</w:t>
            </w:r>
          </w:p>
        </w:tc>
        <w:tc>
          <w:tcPr>
            <w:tcW w:w="3484" w:type="dxa"/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50" w:type="dxa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публикацию </w:t>
            </w:r>
          </w:p>
        </w:tc>
      </w:tr>
      <w:tr w:rsidR="008B2EB6" w:rsidRPr="00E1312C">
        <w:trPr>
          <w:jc w:val="center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Валерьевна, заместитель директора по инклюзивному </w:t>
            </w: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образованию</w:t>
            </w:r>
            <w:proofErr w:type="gram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сетевого сообщества учителей - дефектологов г. Красноярска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КГБПОУ «Красноярский техникум социальных </w:t>
            </w: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технологий»</w:t>
            </w:r>
          </w:p>
        </w:tc>
        <w:tc>
          <w:tcPr>
            <w:tcW w:w="4280" w:type="dxa"/>
            <w:tcBorders>
              <w:lef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1312C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Методические рекомендации по организации и осуществлению образовательной деятельности по программам профессионального обучения лиц с умственной </w:t>
            </w:r>
            <w:r w:rsidRPr="00E1312C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отсталостью (нарушениями интеллектуального развития) / Д.Р. Макеева, Е.А.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Канатникова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, Е.В. Николаева, Е.А.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Деникаева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 – М.: ФГБОУ ДПО ИРПО, 2022. – 33 с.</w:t>
            </w:r>
          </w:p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Рецензенты: </w:t>
            </w:r>
          </w:p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Чигряй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 Н.В. - заместитель директора по инклюзивному образованию КГБПОУ «Красноярский техникум социальных технологий», руководитель городского методического объединения учителей-дефектологов города Красноярска</w:t>
            </w:r>
          </w:p>
        </w:tc>
        <w:tc>
          <w:tcPr>
            <w:tcW w:w="3484" w:type="dxa"/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Сайт ФМЦИО</w:t>
            </w:r>
          </w:p>
        </w:tc>
        <w:tc>
          <w:tcPr>
            <w:tcW w:w="3550" w:type="dxa"/>
          </w:tcPr>
          <w:p w:rsidR="008B2EB6" w:rsidRPr="00E1312C" w:rsidRDefault="00DB02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E1312C" w:rsidRPr="0066777C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https://fmc-spo.ru/netcat_files/106/145/h_ea4cbe829b6854ee159e6db0c1fc5f7d</w:t>
              </w:r>
            </w:hyperlink>
            <w:r w:rsidR="00E131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B2EB6" w:rsidRPr="00E1312C">
        <w:trPr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Чигряй</w:t>
            </w:r>
            <w:proofErr w:type="spell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Валерьевна, заместитель директора по инклюзивному образованию</w:t>
            </w:r>
            <w:proofErr w:type="gram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сетевого сообщества учителей - дефектологов г. Красноярска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КГБПОУ «Красноярский техникум социальных технологий»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Методические рекомендации по созданию региональных специализированных мастерских на базе профессиональных образовательных организаций в целях содействия дальнейшей трудовой занятости выпускников, имеющих интеллектуальные нарушения / Д.Р. Макеева, Е.А.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Канатникова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, Т.А. Соловьева, Н.В.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Чигряй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, Л.В.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Шмунк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, Е.А.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Тинькова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, О.В. </w:t>
            </w:r>
            <w:proofErr w:type="spellStart"/>
            <w:r w:rsidRPr="00E1312C">
              <w:rPr>
                <w:rFonts w:ascii="Times New Roman" w:eastAsia="SimSun" w:hAnsi="Times New Roman"/>
                <w:sz w:val="24"/>
                <w:szCs w:val="24"/>
              </w:rPr>
              <w:t>Солодянкина</w:t>
            </w:r>
            <w:proofErr w:type="spellEnd"/>
            <w:r w:rsidRPr="00E1312C">
              <w:rPr>
                <w:rFonts w:ascii="Times New Roman" w:eastAsia="SimSun" w:hAnsi="Times New Roman"/>
                <w:sz w:val="24"/>
                <w:szCs w:val="24"/>
              </w:rPr>
              <w:t xml:space="preserve"> – М.: ФГБОУ ДПО ИРПО, 2022. – с. 39.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Сайт ФМЦИО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B6" w:rsidRPr="00E1312C" w:rsidRDefault="00DB02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E1312C" w:rsidRPr="0066777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https://fmc-spo.ru/</w:t>
              </w:r>
            </w:hyperlink>
            <w:r w:rsidR="00E13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2EB6" w:rsidRPr="00E1312C">
        <w:trPr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Валерьевна, заместитель директора по инклюзивному образованию</w:t>
            </w:r>
            <w:proofErr w:type="gram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сетевого сообщества учителей - дефектологов г. Красноярска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КГБПОУ «Красноярский техникум социальных технологий»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Организация психолог</w:t>
            </w:r>
            <w:proofErr w:type="gramStart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педагогического сопровождения лиц с ОВЗ и инвалидностью в условиях СПО» стр. 43-49//, «Индекс человеческого развития: вклад и потенциал системы СПО» Материалы региональной научно-практической конференции 21 октября 2022г. КГБПОУ «Красноярский педагогический колледж № 2»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B6" w:rsidRPr="00E1312C" w:rsidRDefault="0052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>Сайт КТСТ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EB6" w:rsidRPr="00E1312C" w:rsidRDefault="008B2E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2EB6" w:rsidRPr="00E1312C" w:rsidRDefault="00520A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1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E1312C" w:rsidRPr="0066777C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https://krsocteh.tmweb.ru/ru/</w:t>
              </w:r>
            </w:hyperlink>
            <w:r w:rsidR="00E131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B2EB6" w:rsidRDefault="008B2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 за 2022-23 уч.</w:t>
      </w:r>
      <w:r w:rsidR="00E1312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год представ</w:t>
      </w:r>
      <w:r w:rsidR="00E1312C">
        <w:rPr>
          <w:rFonts w:ascii="Times New Roman" w:hAnsi="Times New Roman"/>
          <w:b/>
          <w:bCs/>
          <w:sz w:val="24"/>
          <w:szCs w:val="24"/>
        </w:rPr>
        <w:t>лен опыт руководителем СГПС/РМО</w:t>
      </w:r>
      <w:r>
        <w:rPr>
          <w:rFonts w:ascii="Times New Roman" w:hAnsi="Times New Roman"/>
          <w:b/>
          <w:bCs/>
          <w:sz w:val="24"/>
          <w:szCs w:val="24"/>
        </w:rPr>
        <w:t xml:space="preserve"> в мероприятиях на различных уровнях:</w:t>
      </w:r>
    </w:p>
    <w:p w:rsidR="008B2EB6" w:rsidRDefault="00E1312C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Международный – 1, </w:t>
      </w:r>
      <w:r w:rsidR="00520A8E">
        <w:rPr>
          <w:rFonts w:ascii="Times New Roman" w:hAnsi="Times New Roman"/>
          <w:b/>
          <w:bCs/>
          <w:sz w:val="24"/>
          <w:szCs w:val="24"/>
        </w:rPr>
        <w:t>федеральный</w:t>
      </w:r>
      <w:r w:rsidR="00AA401B">
        <w:rPr>
          <w:rFonts w:ascii="Times New Roman" w:hAnsi="Times New Roman"/>
          <w:b/>
          <w:sz w:val="24"/>
          <w:szCs w:val="24"/>
        </w:rPr>
        <w:t xml:space="preserve"> – 11</w:t>
      </w:r>
      <w:r w:rsidR="00520A8E">
        <w:rPr>
          <w:rFonts w:ascii="Times New Roman" w:hAnsi="Times New Roman"/>
          <w:bCs/>
          <w:sz w:val="24"/>
          <w:szCs w:val="24"/>
        </w:rPr>
        <w:t xml:space="preserve">, </w:t>
      </w:r>
      <w:r w:rsidR="00520A8E">
        <w:rPr>
          <w:rFonts w:ascii="Times New Roman" w:hAnsi="Times New Roman"/>
          <w:b/>
          <w:sz w:val="24"/>
          <w:szCs w:val="24"/>
        </w:rPr>
        <w:t xml:space="preserve"> региональный –</w:t>
      </w:r>
      <w:r w:rsidR="00AA401B">
        <w:rPr>
          <w:rFonts w:ascii="Times New Roman" w:hAnsi="Times New Roman"/>
          <w:b/>
          <w:sz w:val="24"/>
          <w:szCs w:val="24"/>
        </w:rPr>
        <w:t xml:space="preserve"> 13</w:t>
      </w:r>
      <w:r w:rsidR="00520A8E">
        <w:rPr>
          <w:rFonts w:ascii="Times New Roman" w:hAnsi="Times New Roman"/>
          <w:bCs/>
          <w:sz w:val="24"/>
          <w:szCs w:val="24"/>
        </w:rPr>
        <w:t>,</w:t>
      </w:r>
      <w:r w:rsidR="00520A8E">
        <w:rPr>
          <w:rFonts w:ascii="Times New Roman" w:hAnsi="Times New Roman"/>
          <w:b/>
          <w:sz w:val="24"/>
          <w:szCs w:val="24"/>
        </w:rPr>
        <w:t xml:space="preserve"> муниципальный – </w:t>
      </w:r>
      <w:r w:rsidR="00AA401B">
        <w:rPr>
          <w:rFonts w:ascii="Times New Roman" w:hAnsi="Times New Roman"/>
          <w:bCs/>
          <w:sz w:val="24"/>
          <w:szCs w:val="24"/>
        </w:rPr>
        <w:t>4</w:t>
      </w:r>
      <w:r w:rsidR="00520A8E">
        <w:rPr>
          <w:rFonts w:ascii="Times New Roman" w:hAnsi="Times New Roman"/>
          <w:bCs/>
          <w:sz w:val="24"/>
          <w:szCs w:val="24"/>
        </w:rPr>
        <w:t>.</w:t>
      </w: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 xml:space="preserve">Участие педагогов 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>
        <w:rPr>
          <w:rFonts w:ascii="Times New Roman" w:hAnsi="Times New Roman"/>
          <w:b/>
          <w:bCs/>
          <w:sz w:val="24"/>
          <w:szCs w:val="24"/>
        </w:rPr>
        <w:t xml:space="preserve"> конкурсах</w:t>
      </w:r>
    </w:p>
    <w:p w:rsidR="008B2EB6" w:rsidRDefault="008B2E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4379"/>
        <w:gridCol w:w="3119"/>
        <w:gridCol w:w="2849"/>
      </w:tblGrid>
      <w:tr w:rsidR="008B2EB6">
        <w:trPr>
          <w:jc w:val="center"/>
        </w:trPr>
        <w:tc>
          <w:tcPr>
            <w:tcW w:w="38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конкурса (фестиваль)</w:t>
            </w: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B6" w:rsidRDefault="00520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 w:rsidR="008B2EB6">
        <w:trPr>
          <w:trHeight w:val="482"/>
          <w:jc w:val="center"/>
        </w:trPr>
        <w:tc>
          <w:tcPr>
            <w:tcW w:w="3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2EB6">
        <w:trPr>
          <w:jc w:val="center"/>
        </w:trPr>
        <w:tc>
          <w:tcPr>
            <w:tcW w:w="38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2EB6" w:rsidRDefault="008B2E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B2EB6" w:rsidRDefault="008B2E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2EB6" w:rsidRDefault="008B2E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Выводы:</w:t>
      </w:r>
    </w:p>
    <w:p w:rsidR="008B2EB6" w:rsidRDefault="008B2E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Анализируя  деятельность </w:t>
      </w:r>
      <w:r w:rsidR="00E1312C">
        <w:rPr>
          <w:rFonts w:ascii="Times New Roman" w:hAnsi="Times New Roman"/>
          <w:b/>
          <w:bCs/>
          <w:sz w:val="24"/>
          <w:szCs w:val="24"/>
        </w:rPr>
        <w:t>СГПС</w:t>
      </w:r>
      <w:r>
        <w:rPr>
          <w:rFonts w:ascii="Times New Roman" w:hAnsi="Times New Roman"/>
          <w:b/>
          <w:bCs/>
          <w:sz w:val="24"/>
          <w:szCs w:val="24"/>
        </w:rPr>
        <w:t>, необходимо ответить на вопросы:</w:t>
      </w:r>
    </w:p>
    <w:p w:rsidR="008B2EB6" w:rsidRDefault="00520A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Решены ли поставленные задачи перед профессиональным сообществом? Если нет, то почему?</w:t>
      </w:r>
    </w:p>
    <w:p w:rsidR="008B2EB6" w:rsidRDefault="00520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МО?  </w:t>
      </w:r>
    </w:p>
    <w:p w:rsidR="008B2EB6" w:rsidRDefault="00520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Какие формы работы востребованы в деятельности МО?  Какие важные вопросы образования решались на заседаниях МО?</w:t>
      </w:r>
    </w:p>
    <w:p w:rsidR="00AA401B" w:rsidRDefault="00520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Какие проблемы (трудности)  возникали в ходе работы МО в 2022-2023 уч. году, перечислите их</w:t>
      </w:r>
      <w:r w:rsidR="00AA401B">
        <w:rPr>
          <w:rFonts w:ascii="Times New Roman" w:hAnsi="Times New Roman"/>
          <w:sz w:val="24"/>
          <w:szCs w:val="24"/>
        </w:rPr>
        <w:t>:</w:t>
      </w:r>
    </w:p>
    <w:p w:rsidR="00AA401B" w:rsidRPr="00AA401B" w:rsidRDefault="00520A8E" w:rsidP="00AA4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A401B" w:rsidRPr="00AA401B">
        <w:rPr>
          <w:rFonts w:ascii="Times New Roman" w:hAnsi="Times New Roman"/>
          <w:sz w:val="24"/>
          <w:szCs w:val="24"/>
        </w:rPr>
        <w:t xml:space="preserve">- нагрузка учителей-дефектологов;  отсутствие динамики профессионального развития (у части коллег), через повышение профессионального мастерства; </w:t>
      </w:r>
      <w:proofErr w:type="gramStart"/>
      <w:r w:rsidR="00AA401B" w:rsidRPr="00AA401B">
        <w:rPr>
          <w:rFonts w:ascii="Times New Roman" w:hAnsi="Times New Roman"/>
          <w:sz w:val="24"/>
          <w:szCs w:val="24"/>
        </w:rPr>
        <w:t>низкий</w:t>
      </w:r>
      <w:proofErr w:type="gramEnd"/>
      <w:r w:rsidR="00AA401B" w:rsidRPr="00AA401B">
        <w:rPr>
          <w:rFonts w:ascii="Times New Roman" w:hAnsi="Times New Roman"/>
          <w:sz w:val="24"/>
          <w:szCs w:val="24"/>
        </w:rPr>
        <w:t xml:space="preserve"> %  участия в профессиональных конкурсах; </w:t>
      </w:r>
    </w:p>
    <w:p w:rsidR="008B2EB6" w:rsidRDefault="008B2EB6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8B2EB6" w:rsidRDefault="00520A8E" w:rsidP="00AA401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Какую  </w:t>
      </w:r>
      <w:proofErr w:type="gramStart"/>
      <w:r>
        <w:rPr>
          <w:rFonts w:ascii="Times New Roman" w:hAnsi="Times New Roman"/>
          <w:b/>
          <w:bCs/>
          <w:spacing w:val="-7"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етодическая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тему предлагаете для работы </w:t>
      </w:r>
      <w:r w:rsidR="004D456B">
        <w:rPr>
          <w:rFonts w:ascii="Times New Roman" w:hAnsi="Times New Roman"/>
          <w:b/>
          <w:sz w:val="24"/>
          <w:szCs w:val="24"/>
        </w:rPr>
        <w:t>СГПС</w:t>
      </w:r>
      <w:r>
        <w:rPr>
          <w:rFonts w:ascii="Times New Roman" w:hAnsi="Times New Roman"/>
          <w:b/>
          <w:sz w:val="24"/>
          <w:szCs w:val="24"/>
        </w:rPr>
        <w:t xml:space="preserve"> в  2023-2024 уч. г. </w:t>
      </w:r>
    </w:p>
    <w:p w:rsidR="008B2EB6" w:rsidRPr="00363C3D" w:rsidRDefault="00AA401B" w:rsidP="00363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3C3D">
        <w:rPr>
          <w:rFonts w:ascii="Times New Roman" w:hAnsi="Times New Roman"/>
          <w:sz w:val="24"/>
          <w:szCs w:val="24"/>
        </w:rPr>
        <w:t xml:space="preserve">«Комплексное психолого-педагогическое сопровождение обучающихся с ОВЗ  и инвалидностью  в условиях  реализации ФАООП, обновленных ФГОС и </w:t>
      </w:r>
      <w:proofErr w:type="spellStart"/>
      <w:r w:rsidRPr="00363C3D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Pr="00363C3D">
        <w:rPr>
          <w:rFonts w:ascii="Times New Roman" w:hAnsi="Times New Roman"/>
          <w:sz w:val="24"/>
          <w:szCs w:val="24"/>
        </w:rPr>
        <w:t>»</w:t>
      </w:r>
      <w:proofErr w:type="gramEnd"/>
    </w:p>
    <w:p w:rsidR="008B2EB6" w:rsidRDefault="008B2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EB6" w:rsidRDefault="00520A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Список руководителей РМО/ОМО/учителей для поощрения  за активную методическую деятельность в прошедшем учебном году.</w:t>
      </w:r>
    </w:p>
    <w:p w:rsidR="008B2EB6" w:rsidRDefault="008B2EB6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8B2EB6" w:rsidRDefault="00520A8E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предлагаемый список руководителей РМО/ОМО на 2023-24 уч.</w:t>
      </w:r>
      <w:r w:rsidR="004D456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 </w:t>
      </w:r>
    </w:p>
    <w:p w:rsidR="008B2EB6" w:rsidRDefault="008B2EB6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0"/>
        <w:tblW w:w="15417" w:type="dxa"/>
        <w:tblLook w:val="04A0" w:firstRow="1" w:lastRow="0" w:firstColumn="1" w:lastColumn="0" w:noHBand="0" w:noVBand="1"/>
      </w:tblPr>
      <w:tblGrid>
        <w:gridCol w:w="2660"/>
        <w:gridCol w:w="3969"/>
        <w:gridCol w:w="2977"/>
        <w:gridCol w:w="5811"/>
      </w:tblGrid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Р-он</w:t>
            </w:r>
            <w:proofErr w:type="gramEnd"/>
          </w:p>
        </w:tc>
        <w:tc>
          <w:tcPr>
            <w:tcW w:w="3969" w:type="dxa"/>
          </w:tcPr>
          <w:p w:rsidR="008B2EB6" w:rsidRDefault="00520A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977" w:type="dxa"/>
          </w:tcPr>
          <w:p w:rsidR="008B2EB6" w:rsidRDefault="00520A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5811" w:type="dxa"/>
          </w:tcPr>
          <w:p w:rsidR="008B2EB6" w:rsidRDefault="00520A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 (сот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ел. и личная эл. почта)</w:t>
            </w:r>
          </w:p>
        </w:tc>
      </w:tr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B2EB6">
        <w:trPr>
          <w:trHeight w:val="248"/>
        </w:trPr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</w:tr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B2EB6">
        <w:tc>
          <w:tcPr>
            <w:tcW w:w="2660" w:type="dxa"/>
          </w:tcPr>
          <w:p w:rsidR="008B2EB6" w:rsidRDefault="00520A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3969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11" w:type="dxa"/>
          </w:tcPr>
          <w:p w:rsidR="008B2EB6" w:rsidRDefault="008B2E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8B2EB6" w:rsidRDefault="008B2EB6">
      <w:pPr>
        <w:spacing w:after="0" w:line="240" w:lineRule="auto"/>
        <w:ind w:left="360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8B2EB6" w:rsidRDefault="008B2E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10 . Предложения по проведению</w:t>
      </w:r>
      <w:r w:rsidR="00363C3D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совещания.</w:t>
      </w:r>
    </w:p>
    <w:p w:rsidR="008B2EB6" w:rsidRDefault="008B2EB6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Тема </w:t>
      </w:r>
    </w:p>
    <w:p w:rsidR="008B2EB6" w:rsidRDefault="00520A8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Выступающие: ФИО, форма, примерная тема выступления</w:t>
      </w:r>
    </w:p>
    <w:p w:rsidR="008B2EB6" w:rsidRDefault="008B2E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2EB6" w:rsidRDefault="008B2E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2EB6" w:rsidRDefault="00520A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Руководител</w:t>
      </w:r>
      <w:r w:rsidR="00363C3D">
        <w:rPr>
          <w:rFonts w:ascii="Times New Roman" w:hAnsi="Times New Roman"/>
          <w:b/>
          <w:bCs/>
          <w:sz w:val="24"/>
          <w:szCs w:val="24"/>
        </w:rPr>
        <w:t xml:space="preserve">ь </w:t>
      </w:r>
      <w:r w:rsidR="002D5D79">
        <w:rPr>
          <w:rFonts w:ascii="Times New Roman" w:hAnsi="Times New Roman"/>
          <w:b/>
          <w:bCs/>
          <w:sz w:val="24"/>
          <w:szCs w:val="24"/>
        </w:rPr>
        <w:t>СГПС</w:t>
      </w:r>
      <w:bookmarkStart w:id="0" w:name="_GoBack"/>
      <w:bookmarkEnd w:id="0"/>
      <w:r w:rsidR="00363C3D">
        <w:rPr>
          <w:rFonts w:ascii="Times New Roman" w:hAnsi="Times New Roman"/>
          <w:b/>
          <w:bCs/>
          <w:sz w:val="24"/>
          <w:szCs w:val="24"/>
        </w:rPr>
        <w:t xml:space="preserve">  /</w:t>
      </w:r>
      <w:proofErr w:type="spellStart"/>
      <w:r w:rsidR="00363C3D">
        <w:rPr>
          <w:rFonts w:ascii="Times New Roman" w:hAnsi="Times New Roman"/>
          <w:b/>
          <w:bCs/>
          <w:sz w:val="24"/>
          <w:szCs w:val="24"/>
        </w:rPr>
        <w:t>Чигряй</w:t>
      </w:r>
      <w:proofErr w:type="spellEnd"/>
      <w:r w:rsidR="00363C3D">
        <w:rPr>
          <w:rFonts w:ascii="Times New Roman" w:hAnsi="Times New Roman"/>
          <w:b/>
          <w:bCs/>
          <w:sz w:val="24"/>
          <w:szCs w:val="24"/>
        </w:rPr>
        <w:t xml:space="preserve"> Н.В./</w:t>
      </w:r>
    </w:p>
    <w:p w:rsidR="008B2EB6" w:rsidRDefault="00520A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Подпись                                                ФИО</w:t>
      </w:r>
    </w:p>
    <w:sectPr w:rsidR="008B2EB6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BF" w:rsidRDefault="00DB02BF">
      <w:pPr>
        <w:spacing w:line="240" w:lineRule="auto"/>
      </w:pPr>
      <w:r>
        <w:separator/>
      </w:r>
    </w:p>
  </w:endnote>
  <w:endnote w:type="continuationSeparator" w:id="0">
    <w:p w:rsidR="00DB02BF" w:rsidRDefault="00DB0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Copyis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BF" w:rsidRDefault="00DB02BF">
      <w:pPr>
        <w:spacing w:after="0"/>
      </w:pPr>
      <w:r>
        <w:separator/>
      </w:r>
    </w:p>
  </w:footnote>
  <w:footnote w:type="continuationSeparator" w:id="0">
    <w:p w:rsidR="00DB02BF" w:rsidRDefault="00DB02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C9776"/>
    <w:multiLevelType w:val="singleLevel"/>
    <w:tmpl w:val="A46C9776"/>
    <w:lvl w:ilvl="0">
      <w:start w:val="3"/>
      <w:numFmt w:val="decimal"/>
      <w:suff w:val="space"/>
      <w:lvlText w:val="%1."/>
      <w:lvlJc w:val="left"/>
    </w:lvl>
  </w:abstractNum>
  <w:abstractNum w:abstractNumId="1">
    <w:nsid w:val="18AF17BD"/>
    <w:multiLevelType w:val="hybridMultilevel"/>
    <w:tmpl w:val="8DD21C44"/>
    <w:lvl w:ilvl="0" w:tplc="66DEE09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78A1"/>
    <w:rsid w:val="00104CB1"/>
    <w:rsid w:val="00123D31"/>
    <w:rsid w:val="001424E1"/>
    <w:rsid w:val="001558FE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964F5"/>
    <w:rsid w:val="001A2415"/>
    <w:rsid w:val="001B1079"/>
    <w:rsid w:val="001B7B84"/>
    <w:rsid w:val="001D0445"/>
    <w:rsid w:val="001D683F"/>
    <w:rsid w:val="001D6DAC"/>
    <w:rsid w:val="001E326F"/>
    <w:rsid w:val="001E3C72"/>
    <w:rsid w:val="001E452C"/>
    <w:rsid w:val="001E5703"/>
    <w:rsid w:val="00207615"/>
    <w:rsid w:val="00210447"/>
    <w:rsid w:val="002146DE"/>
    <w:rsid w:val="00215DDB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5D79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63C3D"/>
    <w:rsid w:val="00372991"/>
    <w:rsid w:val="003857C0"/>
    <w:rsid w:val="00394CF6"/>
    <w:rsid w:val="003A5F6C"/>
    <w:rsid w:val="003B258C"/>
    <w:rsid w:val="003B4B3F"/>
    <w:rsid w:val="003C2BE9"/>
    <w:rsid w:val="003C2CF2"/>
    <w:rsid w:val="003C31F2"/>
    <w:rsid w:val="003D600D"/>
    <w:rsid w:val="003E3AE3"/>
    <w:rsid w:val="003E5B28"/>
    <w:rsid w:val="0041568B"/>
    <w:rsid w:val="00426314"/>
    <w:rsid w:val="00434390"/>
    <w:rsid w:val="00454C8A"/>
    <w:rsid w:val="00456BB7"/>
    <w:rsid w:val="00457711"/>
    <w:rsid w:val="0047209B"/>
    <w:rsid w:val="004744F5"/>
    <w:rsid w:val="00491D73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D456B"/>
    <w:rsid w:val="004E1428"/>
    <w:rsid w:val="004E4354"/>
    <w:rsid w:val="004E5D73"/>
    <w:rsid w:val="004F7A73"/>
    <w:rsid w:val="0050397F"/>
    <w:rsid w:val="00510F99"/>
    <w:rsid w:val="00512203"/>
    <w:rsid w:val="0051602A"/>
    <w:rsid w:val="00520A8E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926C9"/>
    <w:rsid w:val="00593CAE"/>
    <w:rsid w:val="005A09BC"/>
    <w:rsid w:val="005A1482"/>
    <w:rsid w:val="005A245C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11EC"/>
    <w:rsid w:val="00686566"/>
    <w:rsid w:val="00690C7D"/>
    <w:rsid w:val="006A002E"/>
    <w:rsid w:val="006A3DB2"/>
    <w:rsid w:val="006B2AA0"/>
    <w:rsid w:val="006E1EAF"/>
    <w:rsid w:val="006E609B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924"/>
    <w:rsid w:val="007B464B"/>
    <w:rsid w:val="007C14B2"/>
    <w:rsid w:val="007C14F6"/>
    <w:rsid w:val="007C26E7"/>
    <w:rsid w:val="007D1605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61442"/>
    <w:rsid w:val="00862F24"/>
    <w:rsid w:val="00865C6B"/>
    <w:rsid w:val="0086721B"/>
    <w:rsid w:val="00867258"/>
    <w:rsid w:val="00871A0E"/>
    <w:rsid w:val="00887F7D"/>
    <w:rsid w:val="00892CE7"/>
    <w:rsid w:val="00897B57"/>
    <w:rsid w:val="008A3043"/>
    <w:rsid w:val="008B1BAD"/>
    <w:rsid w:val="008B2EB6"/>
    <w:rsid w:val="008C3D39"/>
    <w:rsid w:val="008C549E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0A45"/>
    <w:rsid w:val="009B4B4E"/>
    <w:rsid w:val="009B6471"/>
    <w:rsid w:val="009C0903"/>
    <w:rsid w:val="009C5068"/>
    <w:rsid w:val="009E1B13"/>
    <w:rsid w:val="00A24067"/>
    <w:rsid w:val="00A34722"/>
    <w:rsid w:val="00A35B39"/>
    <w:rsid w:val="00A4085D"/>
    <w:rsid w:val="00A65E63"/>
    <w:rsid w:val="00A76942"/>
    <w:rsid w:val="00AA1B4D"/>
    <w:rsid w:val="00AA401B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5EFB"/>
    <w:rsid w:val="00C753C6"/>
    <w:rsid w:val="00C76624"/>
    <w:rsid w:val="00C77C6B"/>
    <w:rsid w:val="00CB5AE3"/>
    <w:rsid w:val="00CC33E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BF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1312C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31D8"/>
    <w:rsid w:val="00F41992"/>
    <w:rsid w:val="00F420C6"/>
    <w:rsid w:val="00F4411F"/>
    <w:rsid w:val="00F53C24"/>
    <w:rsid w:val="00F6424C"/>
    <w:rsid w:val="00F64B41"/>
    <w:rsid w:val="00F65116"/>
    <w:rsid w:val="00F817EC"/>
    <w:rsid w:val="00F917C2"/>
    <w:rsid w:val="00F92450"/>
    <w:rsid w:val="00FC4E82"/>
    <w:rsid w:val="00FC7AB8"/>
    <w:rsid w:val="00FD1930"/>
    <w:rsid w:val="00FD3C65"/>
    <w:rsid w:val="00FD6249"/>
    <w:rsid w:val="00FD799C"/>
    <w:rsid w:val="0C1A0FFE"/>
    <w:rsid w:val="0CDC4ADA"/>
    <w:rsid w:val="29090CBB"/>
    <w:rsid w:val="3A4D7408"/>
    <w:rsid w:val="461C33C3"/>
    <w:rsid w:val="47895067"/>
    <w:rsid w:val="4FE93659"/>
    <w:rsid w:val="5B8A3B80"/>
    <w:rsid w:val="5E3955EA"/>
    <w:rsid w:val="6406001A"/>
    <w:rsid w:val="6F486163"/>
    <w:rsid w:val="707A246A"/>
    <w:rsid w:val="74FB74FC"/>
    <w:rsid w:val="7EC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qFormat/>
    <w:locked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qFormat/>
    <w:locked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086019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socteh.tmweb.ru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mc-s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c-spo.ru/netcat_files/106/145/h_ea4cbe829b6854ee159e6db0c1fc5f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Владимировна Свиридова</cp:lastModifiedBy>
  <cp:revision>6</cp:revision>
  <cp:lastPrinted>2016-03-18T07:18:00Z</cp:lastPrinted>
  <dcterms:created xsi:type="dcterms:W3CDTF">2023-05-15T09:34:00Z</dcterms:created>
  <dcterms:modified xsi:type="dcterms:W3CDTF">2023-05-25T02:46:00Z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5AC04BDCA6774DA883C483E531745EF7</vt:lpwstr>
  </property>
</Properties>
</file>