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3" w:rsidRPr="0067503C" w:rsidRDefault="00971B90" w:rsidP="00733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3C">
        <w:rPr>
          <w:rFonts w:ascii="Times New Roman" w:hAnsi="Times New Roman" w:cs="Times New Roman"/>
          <w:sz w:val="28"/>
          <w:szCs w:val="28"/>
        </w:rPr>
        <w:t>ЦППМ и СП №7 «Способный ребёнок»</w:t>
      </w:r>
      <w:r w:rsidRPr="0067503C">
        <w:rPr>
          <w:rFonts w:ascii="Times New Roman" w:hAnsi="Times New Roman" w:cs="Times New Roman"/>
          <w:sz w:val="28"/>
          <w:szCs w:val="28"/>
        </w:rPr>
        <w:br/>
      </w:r>
      <w:r w:rsidRPr="0067503C">
        <w:rPr>
          <w:rFonts w:ascii="Times New Roman" w:hAnsi="Times New Roman" w:cs="Times New Roman"/>
          <w:b/>
          <w:bCs/>
          <w:sz w:val="28"/>
          <w:szCs w:val="28"/>
        </w:rPr>
        <w:t xml:space="preserve">Ребёнок с ОВЗ в условиях ДОУ: </w:t>
      </w:r>
      <w:r w:rsidRPr="0067503C">
        <w:rPr>
          <w:rFonts w:ascii="Times New Roman" w:hAnsi="Times New Roman" w:cs="Times New Roman"/>
          <w:b/>
          <w:bCs/>
          <w:sz w:val="28"/>
          <w:szCs w:val="28"/>
        </w:rPr>
        <w:br/>
        <w:t>как обеспечить индивидуальный подход в работе с ним</w:t>
      </w:r>
      <w:proofErr w:type="gramStart"/>
      <w:r w:rsidRPr="0067503C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971B90" w:rsidRPr="0067503C" w:rsidRDefault="00971B90" w:rsidP="007337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Учитель-логопед </w:t>
      </w:r>
      <w:proofErr w:type="spellStart"/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Лузан</w:t>
      </w:r>
      <w:proofErr w:type="spellEnd"/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Светлана  Владимировна</w:t>
      </w:r>
    </w:p>
    <w:bookmarkEnd w:id="0"/>
    <w:p w:rsidR="00971B90" w:rsidRPr="0067503C" w:rsidRDefault="00971B90" w:rsidP="00733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sz w:val="28"/>
          <w:szCs w:val="28"/>
        </w:rPr>
        <w:t>Нормативные  документы</w:t>
      </w:r>
    </w:p>
    <w:p w:rsidR="00971B90" w:rsidRPr="0067503C" w:rsidRDefault="00971B90" w:rsidP="0067503C">
      <w:pPr>
        <w:jc w:val="both"/>
        <w:rPr>
          <w:rFonts w:ascii="Times New Roman" w:hAnsi="Times New Roman" w:cs="Times New Roman"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*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971B90" w:rsidRPr="0067503C" w:rsidRDefault="00971B90" w:rsidP="0067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*  ПРИМЕРНАЯ АДАПТИРОВАННАЯ ОСНОВНАЯ </w:t>
      </w:r>
    </w:p>
    <w:p w:rsidR="00971B90" w:rsidRPr="0067503C" w:rsidRDefault="00971B90" w:rsidP="00675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ПРОГРАММА ДОШКОЛЬНОГО ОБРАЗОВАНИЯ  ДЕТЕЙ С ТЯЖЁЛЫМИ НАРУШЕНИЯМИ РЕЧИ</w:t>
      </w:r>
    </w:p>
    <w:p w:rsidR="00BB66D0" w:rsidRPr="0067503C" w:rsidRDefault="00BB66D0" w:rsidP="00675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66D0" w:rsidRPr="0067503C" w:rsidRDefault="00BB66D0" w:rsidP="00675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B90" w:rsidRPr="0067503C" w:rsidRDefault="00971B90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sz w:val="28"/>
          <w:szCs w:val="28"/>
        </w:rPr>
        <w:t>Дети с ТНР - это</w:t>
      </w:r>
    </w:p>
    <w:p w:rsidR="00971B90" w:rsidRPr="0067503C" w:rsidRDefault="00971B90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особая категория детей с нарушениями всех компонентов речи при сохранном слухе и первично сохранном интеллекте</w:t>
      </w:r>
    </w:p>
    <w:p w:rsidR="00E77446" w:rsidRPr="0067503C" w:rsidRDefault="000D64EB" w:rsidP="0067503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с речевыми патологиями: </w:t>
      </w:r>
      <w:proofErr w:type="spellStart"/>
      <w:r w:rsidRPr="0067503C">
        <w:rPr>
          <w:rFonts w:ascii="Times New Roman" w:hAnsi="Times New Roman" w:cs="Times New Roman"/>
          <w:i/>
          <w:sz w:val="28"/>
          <w:szCs w:val="28"/>
        </w:rPr>
        <w:t>анартрия</w:t>
      </w:r>
      <w:proofErr w:type="spellEnd"/>
      <w:r w:rsidRPr="0067503C">
        <w:rPr>
          <w:rFonts w:ascii="Times New Roman" w:hAnsi="Times New Roman" w:cs="Times New Roman"/>
          <w:i/>
          <w:sz w:val="28"/>
          <w:szCs w:val="28"/>
        </w:rPr>
        <w:t xml:space="preserve">, дизартрия, алалия, афазия, </w:t>
      </w:r>
      <w:proofErr w:type="spellStart"/>
      <w:r w:rsidRPr="0067503C">
        <w:rPr>
          <w:rFonts w:ascii="Times New Roman" w:hAnsi="Times New Roman" w:cs="Times New Roman"/>
          <w:i/>
          <w:sz w:val="28"/>
          <w:szCs w:val="28"/>
        </w:rPr>
        <w:t>ринолалия</w:t>
      </w:r>
      <w:proofErr w:type="spellEnd"/>
      <w:r w:rsidRPr="0067503C">
        <w:rPr>
          <w:rFonts w:ascii="Times New Roman" w:hAnsi="Times New Roman" w:cs="Times New Roman"/>
          <w:i/>
          <w:sz w:val="28"/>
          <w:szCs w:val="28"/>
        </w:rPr>
        <w:t>, заикание (по заключению невролога).</w:t>
      </w:r>
    </w:p>
    <w:p w:rsidR="00E77446" w:rsidRPr="0067503C" w:rsidRDefault="000D64EB" w:rsidP="0067503C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с общим недоразвитием  речи: </w:t>
      </w:r>
      <w:r w:rsidRPr="0067503C">
        <w:rPr>
          <w:rFonts w:ascii="Times New Roman" w:hAnsi="Times New Roman" w:cs="Times New Roman"/>
          <w:i/>
          <w:sz w:val="28"/>
          <w:szCs w:val="28"/>
        </w:rPr>
        <w:t>определяются состоянием   компонентов языковой системы и уровнем речевого развития (I уровень; II уровень; III уровень, IV уровень, фонетико-фонематическое недоразвитие).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B66D0" w:rsidRPr="0067503C" w:rsidRDefault="00BB66D0" w:rsidP="0067503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1B90" w:rsidRPr="0067503C" w:rsidRDefault="00971B90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группах комбинированной направленности:</w:t>
      </w:r>
    </w:p>
    <w:p w:rsidR="00E77446" w:rsidRPr="0067503C" w:rsidRDefault="000D64EB" w:rsidP="0067503C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Воспитанник с ФФН или с заиканием получает образование по основной образовательной программе дошкольного образования, а воспитанник с ОНР -  по адаптированной образовательной программе в соответствии с рекомендациями психолого-медико-педагогической комиссии.</w:t>
      </w:r>
    </w:p>
    <w:p w:rsidR="00971B90" w:rsidRPr="0067503C" w:rsidRDefault="00971B90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1B90" w:rsidRPr="0067503C" w:rsidRDefault="00971B90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освоения программы</w:t>
      </w:r>
    </w:p>
    <w:p w:rsidR="00E77446" w:rsidRPr="0067503C" w:rsidRDefault="000D64EB" w:rsidP="0067503C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 xml:space="preserve"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</w:t>
      </w:r>
      <w:r w:rsidRPr="0067503C">
        <w:rPr>
          <w:rFonts w:ascii="Times New Roman" w:hAnsi="Times New Roman" w:cs="Times New Roman"/>
          <w:i/>
          <w:sz w:val="28"/>
          <w:szCs w:val="28"/>
        </w:rPr>
        <w:t>.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Индивидуализация дошкольного образования детей с ТНР</w:t>
      </w:r>
    </w:p>
    <w:p w:rsidR="00E77446" w:rsidRPr="0067503C" w:rsidRDefault="000D64EB" w:rsidP="0067503C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</w:p>
    <w:p w:rsidR="00E77446" w:rsidRPr="0067503C" w:rsidRDefault="000D64EB" w:rsidP="0067503C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 xml:space="preserve">при этом ребёнок находится в постоянном контакте со всеми специалистами дошкольной образовательной организации, и все они работают над созданием для него специальных условий и разработкой разделов АОП 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03C">
        <w:rPr>
          <w:rFonts w:ascii="Times New Roman" w:hAnsi="Times New Roman" w:cs="Times New Roman"/>
          <w:b/>
          <w:i/>
          <w:sz w:val="28"/>
          <w:szCs w:val="28"/>
        </w:rPr>
        <w:t>Условия, необходимые для работы с детьми с ОВЗ, в рамках ФГОС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>• полная укомплектованность кадрами (педагог – психолог, учитель – дефектолог, учитель-логопед, воспитатели)</w:t>
      </w:r>
      <w:proofErr w:type="gramStart"/>
      <w:r w:rsidRPr="0067503C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70E2" w:rsidRPr="0067503C" w:rsidRDefault="00DA70E2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>• привлечение к работе специалистов (муз</w:t>
      </w:r>
      <w:proofErr w:type="gramStart"/>
      <w:r w:rsidRPr="006750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750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7503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7503C">
        <w:rPr>
          <w:rFonts w:ascii="Times New Roman" w:hAnsi="Times New Roman" w:cs="Times New Roman"/>
          <w:i/>
          <w:sz w:val="28"/>
          <w:szCs w:val="28"/>
        </w:rPr>
        <w:t>уководителя, инструктора по физической культуре, прошедших соответствующую переподготовку) ;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>• установление отношений взаимопонимания между специалистами и родителями ребенка;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>• выбор образовательного маршрута для ребенка, с учетом его возможностей и индивидуально - типологических особенностей.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АООП ТНР: образовательная деятельность по пяти образовательным областям</w:t>
      </w:r>
    </w:p>
    <w:p w:rsidR="00E77446" w:rsidRPr="0067503C" w:rsidRDefault="000D64EB" w:rsidP="0067503C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социально-коммуникативное развитие; </w:t>
      </w:r>
    </w:p>
    <w:p w:rsidR="00E77446" w:rsidRPr="0067503C" w:rsidRDefault="000D64EB" w:rsidP="0067503C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познавательное развитие; </w:t>
      </w:r>
    </w:p>
    <w:p w:rsidR="00E77446" w:rsidRPr="0067503C" w:rsidRDefault="000D64EB" w:rsidP="0067503C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речевое развитие;</w:t>
      </w:r>
    </w:p>
    <w:p w:rsidR="00E77446" w:rsidRPr="0067503C" w:rsidRDefault="000D64EB" w:rsidP="0067503C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художественно-эстетическое развитие; </w:t>
      </w:r>
    </w:p>
    <w:p w:rsidR="00E77446" w:rsidRPr="0067503C" w:rsidRDefault="000D64EB" w:rsidP="0067503C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физическое развитие </w:t>
      </w: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Учёт индивидуальных особенностей детей в различных видах деятельности: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игровая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>(сюжетно-ролевая игра, игра с правилами и другие виды игры),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коммуникативная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(общение и взаимодействие </w:t>
      </w:r>
      <w:proofErr w:type="gramStart"/>
      <w:r w:rsidRPr="0067503C">
        <w:rPr>
          <w:rFonts w:ascii="Times New Roman" w:hAnsi="Times New Roman" w:cs="Times New Roman"/>
          <w:bCs/>
          <w:i/>
          <w:sz w:val="28"/>
          <w:szCs w:val="28"/>
        </w:rPr>
        <w:t>со</w:t>
      </w:r>
      <w:proofErr w:type="gramEnd"/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 взрослыми и другими детьми),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познавательно-исследовательская</w:t>
      </w:r>
      <w:proofErr w:type="gramEnd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(исследование и познание природного и социального миров в процессе наблюдения и взаимодействия с ними), 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художественной литературы и фольклора,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самообслуживание и элементарный бытовой труд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>(в помещении и на улице),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–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конструирование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 (конструкторы, модули, бумага, природный и иной материал),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изобразительная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>(рисование, лепка, аппликация),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proofErr w:type="gramStart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музыкальная</w:t>
      </w:r>
      <w:proofErr w:type="gramEnd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E77446" w:rsidRPr="0067503C" w:rsidRDefault="000D64EB" w:rsidP="0067503C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proofErr w:type="gramStart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двигательная</w:t>
      </w:r>
      <w:proofErr w:type="gramEnd"/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7503C">
        <w:rPr>
          <w:rFonts w:ascii="Times New Roman" w:hAnsi="Times New Roman" w:cs="Times New Roman"/>
          <w:bCs/>
          <w:i/>
          <w:sz w:val="28"/>
          <w:szCs w:val="28"/>
        </w:rPr>
        <w:t>(овладение основными движениями) формы активности ребенка.</w:t>
      </w:r>
    </w:p>
    <w:p w:rsidR="00BB66D0" w:rsidRPr="0067503C" w:rsidRDefault="00BB66D0" w:rsidP="0067503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0E2" w:rsidRPr="0067503C" w:rsidRDefault="00DA70E2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работа всех педагогических работников дошкольной образовательной организации включает</w:t>
      </w:r>
      <w:r w:rsidRPr="006750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системное и разностороннее развитие речи и коррекцию речевых расстройств</w:t>
      </w:r>
      <w:r w:rsidRPr="0067503C">
        <w:rPr>
          <w:rFonts w:ascii="Times New Roman" w:hAnsi="Times New Roman" w:cs="Times New Roman"/>
          <w:i/>
          <w:sz w:val="28"/>
          <w:szCs w:val="28"/>
        </w:rPr>
        <w:t xml:space="preserve"> (с учетом уровня речевого развития, механизма, структуры речевого дефекта у детей с ТНР);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- социально-коммуникативное развитие</w:t>
      </w:r>
      <w:r w:rsidRPr="0067503C">
        <w:rPr>
          <w:rFonts w:ascii="Times New Roman" w:hAnsi="Times New Roman" w:cs="Times New Roman"/>
          <w:i/>
          <w:sz w:val="28"/>
          <w:szCs w:val="28"/>
        </w:rPr>
        <w:t>;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- развитие и коррекцию сенсорных, моторных, психических функций  у детей с ТНР</w:t>
      </w:r>
      <w:r w:rsidRPr="0067503C">
        <w:rPr>
          <w:rFonts w:ascii="Times New Roman" w:hAnsi="Times New Roman" w:cs="Times New Roman"/>
          <w:i/>
          <w:sz w:val="28"/>
          <w:szCs w:val="28"/>
        </w:rPr>
        <w:t>;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- познавательное  развитие,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>- развитие  высших психических функций</w:t>
      </w:r>
      <w:r w:rsidRPr="0067503C">
        <w:rPr>
          <w:rFonts w:ascii="Times New Roman" w:hAnsi="Times New Roman" w:cs="Times New Roman"/>
          <w:i/>
          <w:sz w:val="28"/>
          <w:szCs w:val="28"/>
        </w:rPr>
        <w:t>;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-коррекцию нарушений развития личности, эмоционально - волевой сферы </w:t>
      </w:r>
      <w:r w:rsidRPr="0067503C">
        <w:rPr>
          <w:rFonts w:ascii="Times New Roman" w:hAnsi="Times New Roman" w:cs="Times New Roman"/>
          <w:i/>
          <w:sz w:val="28"/>
          <w:szCs w:val="28"/>
        </w:rPr>
        <w:t>с целью максимальной социальной адаптации ребёнка с ТНР;</w:t>
      </w:r>
    </w:p>
    <w:p w:rsidR="00E77446" w:rsidRPr="0067503C" w:rsidRDefault="000D64EB" w:rsidP="0067503C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67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различные формы просветительской деятельности </w:t>
      </w:r>
      <w:r w:rsidRPr="0067503C">
        <w:rPr>
          <w:rFonts w:ascii="Times New Roman" w:hAnsi="Times New Roman" w:cs="Times New Roman"/>
          <w:i/>
          <w:sz w:val="28"/>
          <w:szCs w:val="28"/>
        </w:rPr>
        <w:t>(консультации, собрания,  лекции,  беседы,  использование  информационных  средств), направленные на разъяснение участникам образовательных отношений, в том числе родителям (законным представителям), вопросов, связанных с особенностями образования детей с ТНР.</w:t>
      </w:r>
    </w:p>
    <w:p w:rsidR="00BB66D0" w:rsidRPr="0067503C" w:rsidRDefault="00BB66D0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Специальные условия для детей с ТНР:</w:t>
      </w:r>
    </w:p>
    <w:p w:rsidR="00E77446" w:rsidRPr="0067503C" w:rsidRDefault="000D64EB" w:rsidP="0067503C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создание предметно-пространственной развивающей образовательной среды;</w:t>
      </w:r>
    </w:p>
    <w:p w:rsidR="00E77446" w:rsidRPr="0067503C" w:rsidRDefault="000D64EB" w:rsidP="0067503C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</w:t>
      </w:r>
    </w:p>
    <w:p w:rsidR="00E77446" w:rsidRPr="0067503C" w:rsidRDefault="000D64EB" w:rsidP="0067503C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реализацию комплексного взаимодействия, творческого и профессионального потенциала специалистов образовательных организаций при реализации АООП. 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образовательной деятельности с детьми  ТНР: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 овладения речью как средством общения и культуры;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обогащения активного словаря;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развития связной, грамматически правильной диалогической и монологической речи;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развития речевого творчества;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развития звуковой и интонационной культуры речи, фонематического слуха;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знакомства с книжной культурой, детской литературой;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noBreakHyphen/>
        <w:t>  профилактики речевых нарушений и их системных последствий.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ориентиры освоения АООП ТНР:</w:t>
      </w:r>
    </w:p>
    <w:p w:rsidR="00E77446" w:rsidRPr="0067503C" w:rsidRDefault="000D64EB" w:rsidP="0067503C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67503C">
        <w:rPr>
          <w:rFonts w:ascii="Times New Roman" w:hAnsi="Times New Roman" w:cs="Times New Roman"/>
          <w:bCs/>
          <w:i/>
          <w:sz w:val="28"/>
          <w:szCs w:val="28"/>
        </w:rPr>
        <w:t>сформированность</w:t>
      </w:r>
      <w:proofErr w:type="spellEnd"/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 фонетического компонента языковой способности;</w:t>
      </w:r>
    </w:p>
    <w:p w:rsidR="00E77446" w:rsidRPr="0067503C" w:rsidRDefault="000D64EB" w:rsidP="0067503C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- совершенствование лексического, морфологического синтаксического,  семантического  компонентов языковой способности;</w:t>
      </w:r>
    </w:p>
    <w:p w:rsidR="00E77446" w:rsidRPr="0067503C" w:rsidRDefault="000D64EB" w:rsidP="0067503C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>- овладение арсеналом языковых единиц различных уровней, усвоение правил их использования;</w:t>
      </w:r>
    </w:p>
    <w:p w:rsidR="00E77446" w:rsidRPr="0067503C" w:rsidRDefault="000D64EB" w:rsidP="0067503C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67503C">
        <w:rPr>
          <w:rFonts w:ascii="Times New Roman" w:hAnsi="Times New Roman" w:cs="Times New Roman"/>
          <w:bCs/>
          <w:i/>
          <w:sz w:val="28"/>
          <w:szCs w:val="28"/>
        </w:rPr>
        <w:t>сформированность</w:t>
      </w:r>
      <w:proofErr w:type="spellEnd"/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 умения выбирать языковые единицы и согласовывать их по определенным правилам; </w:t>
      </w:r>
    </w:p>
    <w:p w:rsidR="00E77446" w:rsidRPr="0067503C" w:rsidRDefault="000D64EB" w:rsidP="0067503C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67503C">
        <w:rPr>
          <w:rFonts w:ascii="Times New Roman" w:hAnsi="Times New Roman" w:cs="Times New Roman"/>
          <w:bCs/>
          <w:i/>
          <w:sz w:val="28"/>
          <w:szCs w:val="28"/>
        </w:rPr>
        <w:t>сформированность</w:t>
      </w:r>
      <w:proofErr w:type="spellEnd"/>
      <w:r w:rsidRPr="0067503C">
        <w:rPr>
          <w:rFonts w:ascii="Times New Roman" w:hAnsi="Times New Roman" w:cs="Times New Roman"/>
          <w:bCs/>
          <w:i/>
          <w:sz w:val="28"/>
          <w:szCs w:val="28"/>
        </w:rPr>
        <w:t xml:space="preserve">  предпосылок, обеспечивающих в будущем овладение чтением и письмом. 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за внимание!</w:t>
      </w:r>
    </w:p>
    <w:p w:rsidR="000D64EB" w:rsidRPr="0067503C" w:rsidRDefault="000D64EB" w:rsidP="006750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0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851DC40" wp14:editId="777B7A02">
            <wp:extent cx="3540642" cy="2498651"/>
            <wp:effectExtent l="0" t="0" r="0" b="0"/>
            <wp:docPr id="1" name="Рисунок 1" descr="C:\Users\Светлана\Desktop\100_25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лана\Desktop\100_2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81" cy="249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64EB" w:rsidRPr="0067503C" w:rsidSect="0088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6B"/>
    <w:multiLevelType w:val="hybridMultilevel"/>
    <w:tmpl w:val="DCFE9EBE"/>
    <w:lvl w:ilvl="0" w:tplc="882ED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6C4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27F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46A1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5C8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347B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EEA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58F6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80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51F49D4"/>
    <w:multiLevelType w:val="hybridMultilevel"/>
    <w:tmpl w:val="3830E900"/>
    <w:lvl w:ilvl="0" w:tplc="24AE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4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8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A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4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786887"/>
    <w:multiLevelType w:val="hybridMultilevel"/>
    <w:tmpl w:val="89F60636"/>
    <w:lvl w:ilvl="0" w:tplc="C2B6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C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0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8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3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4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24472"/>
    <w:multiLevelType w:val="hybridMultilevel"/>
    <w:tmpl w:val="3CE46538"/>
    <w:lvl w:ilvl="0" w:tplc="7392376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7EAC2F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7F2212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55AC3A5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C201B5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2C2C6F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832239F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0AE65AA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6C4DEE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575C28B4"/>
    <w:multiLevelType w:val="hybridMultilevel"/>
    <w:tmpl w:val="70D655B4"/>
    <w:lvl w:ilvl="0" w:tplc="7410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EA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A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AA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2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4470FC"/>
    <w:multiLevelType w:val="hybridMultilevel"/>
    <w:tmpl w:val="A3B62B38"/>
    <w:lvl w:ilvl="0" w:tplc="5E58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2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B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2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E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2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AF13A6"/>
    <w:multiLevelType w:val="hybridMultilevel"/>
    <w:tmpl w:val="0C7A0378"/>
    <w:lvl w:ilvl="0" w:tplc="57C4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6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C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3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A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2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113A66"/>
    <w:multiLevelType w:val="hybridMultilevel"/>
    <w:tmpl w:val="1D0CDA00"/>
    <w:lvl w:ilvl="0" w:tplc="E6A0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C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0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8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2D4156"/>
    <w:multiLevelType w:val="hybridMultilevel"/>
    <w:tmpl w:val="7674D94A"/>
    <w:lvl w:ilvl="0" w:tplc="64F4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8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E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8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BD2"/>
    <w:rsid w:val="000D64EB"/>
    <w:rsid w:val="0067503C"/>
    <w:rsid w:val="007337CA"/>
    <w:rsid w:val="00885BD2"/>
    <w:rsid w:val="00971B90"/>
    <w:rsid w:val="009873E3"/>
    <w:rsid w:val="00BB66D0"/>
    <w:rsid w:val="00DA70E2"/>
    <w:rsid w:val="00E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4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0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2020-02-02T15:47:00Z</dcterms:created>
  <dcterms:modified xsi:type="dcterms:W3CDTF">2020-02-14T04:53:00Z</dcterms:modified>
</cp:coreProperties>
</file>