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2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C408F0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D2319C">
        <w:rPr>
          <w:rFonts w:ascii="Times New Roman" w:hAnsi="Times New Roman" w:cs="Times New Roman"/>
          <w:sz w:val="24"/>
          <w:szCs w:val="24"/>
        </w:rPr>
        <w:t>.09.2</w:t>
      </w:r>
      <w:r w:rsidR="004B5878">
        <w:rPr>
          <w:rFonts w:ascii="Times New Roman" w:hAnsi="Times New Roman" w:cs="Times New Roman"/>
          <w:sz w:val="24"/>
          <w:szCs w:val="24"/>
        </w:rPr>
        <w:t>1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B2811">
        <w:rPr>
          <w:rFonts w:ascii="Times New Roman" w:hAnsi="Times New Roman" w:cs="Times New Roman"/>
          <w:sz w:val="24"/>
          <w:szCs w:val="24"/>
        </w:rPr>
        <w:t>10 человек.</w:t>
      </w:r>
    </w:p>
    <w:p w:rsidR="00790FF3" w:rsidRDefault="008A2F3A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 xml:space="preserve"> - Свиридова Т.В.,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ГМО педагогов-психологов, </w:t>
      </w:r>
      <w:r w:rsidR="00790FF3">
        <w:rPr>
          <w:rFonts w:ascii="Times New Roman" w:hAnsi="Times New Roman" w:cs="Times New Roman"/>
          <w:sz w:val="24"/>
          <w:szCs w:val="24"/>
        </w:rPr>
        <w:t>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Буглеева Т.В., руководитель РМО Центрального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Шамрай С.Н., руководитель РМО Советского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2F3A">
        <w:rPr>
          <w:rFonts w:ascii="Times New Roman" w:hAnsi="Times New Roman" w:cs="Times New Roman"/>
          <w:sz w:val="24"/>
          <w:szCs w:val="24"/>
        </w:rPr>
        <w:t>Баянова А.В</w:t>
      </w:r>
      <w:r>
        <w:rPr>
          <w:rFonts w:ascii="Times New Roman" w:hAnsi="Times New Roman" w:cs="Times New Roman"/>
          <w:sz w:val="24"/>
          <w:szCs w:val="24"/>
        </w:rPr>
        <w:t>., руководитель РМО Октябрьского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Пронина Н.Ю., руководитель РМО Октябрьского района (детские сады);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Тихонов Н.П., руководитель РМО Свердловского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руководитель РМО Кировского района.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51A64" w:rsidRDefault="00251A64" w:rsidP="008A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1.</w:t>
      </w:r>
      <w:r w:rsidRPr="008A2F3A">
        <w:rPr>
          <w:rFonts w:ascii="Times New Roman" w:hAnsi="Times New Roman" w:cs="Times New Roman"/>
          <w:sz w:val="24"/>
          <w:szCs w:val="24"/>
        </w:rPr>
        <w:tab/>
        <w:t>Определение методической темы ГМО, цели, результата на 2021-2022 учебный год.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2.</w:t>
      </w:r>
      <w:r w:rsidRPr="008A2F3A">
        <w:rPr>
          <w:rFonts w:ascii="Times New Roman" w:hAnsi="Times New Roman" w:cs="Times New Roman"/>
          <w:sz w:val="24"/>
          <w:szCs w:val="24"/>
        </w:rPr>
        <w:tab/>
        <w:t>Обсуждение возможных направлений работы, мероприятий, образовательных событий.</w:t>
      </w:r>
    </w:p>
    <w:p w:rsidR="00961FB6" w:rsidRDefault="00961FB6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Награждение грамотами ГУО руководителей РМО.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 – представление задач муниципального уровня; возможных методических тем.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Задачи муниципального уровня: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 xml:space="preserve"> - Разработка организационно-функциональной модели муниципальной психологической службы (создание рабочей группы по разработке модели; организация сборов группы, направленных на разработку структуры и содержания модели; экспертиза модели, корректировка модели; внедрение и реализация модели муниципальной психологической службы) – задача ГУО.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- Сопровождение процесса создания и развития психологических служб ОУ.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 xml:space="preserve"> - есть три профессиональных сообщества (педагоги-психологи, учителя-логопеды, учителя-дефектологи).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Возможные темы ГМО</w:t>
      </w:r>
      <w:r w:rsidRPr="008A2F3A">
        <w:rPr>
          <w:rFonts w:ascii="Times New Roman" w:hAnsi="Times New Roman" w:cs="Times New Roman"/>
          <w:sz w:val="24"/>
          <w:szCs w:val="24"/>
        </w:rPr>
        <w:t>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- Сопровождение процесса создания и развития психологических служб ОУ.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 xml:space="preserve"> - Формирование системы комплексного психолого-педагогического сопровождения детей (может оформить как задачу).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предложила взять тему «</w:t>
      </w:r>
      <w:r w:rsidRPr="008A2F3A">
        <w:rPr>
          <w:rFonts w:ascii="Times New Roman" w:hAnsi="Times New Roman" w:cs="Times New Roman"/>
          <w:sz w:val="24"/>
          <w:szCs w:val="24"/>
        </w:rPr>
        <w:t>Комплексное психолого-педагогическое сопровождение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 - о</w:t>
      </w:r>
      <w:r w:rsidRPr="00961FB6">
        <w:rPr>
          <w:rFonts w:ascii="Times New Roman" w:hAnsi="Times New Roman" w:cs="Times New Roman"/>
          <w:sz w:val="24"/>
          <w:szCs w:val="24"/>
        </w:rPr>
        <w:t>бсуждение возможных направлений работы</w:t>
      </w:r>
      <w:r>
        <w:rPr>
          <w:rFonts w:ascii="Times New Roman" w:hAnsi="Times New Roman" w:cs="Times New Roman"/>
          <w:sz w:val="24"/>
          <w:szCs w:val="24"/>
        </w:rPr>
        <w:t xml:space="preserve"> ГМО</w:t>
      </w:r>
      <w:r w:rsidRPr="00961FB6">
        <w:rPr>
          <w:rFonts w:ascii="Times New Roman" w:hAnsi="Times New Roman" w:cs="Times New Roman"/>
          <w:sz w:val="24"/>
          <w:szCs w:val="24"/>
        </w:rPr>
        <w:t>, мероприятий, образовательных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из прошлогодних мероприятий </w:t>
      </w:r>
      <w:r w:rsidRPr="00961FB6">
        <w:rPr>
          <w:rFonts w:ascii="Times New Roman" w:hAnsi="Times New Roman" w:cs="Times New Roman"/>
          <w:sz w:val="24"/>
          <w:szCs w:val="24"/>
        </w:rPr>
        <w:t>оставляем:</w:t>
      </w:r>
    </w:p>
    <w:p w:rsid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- Школы: Оставляем Школу консультантов, Школу молодого психолога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 - Супервизия – Центр «Сознание».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961FB6">
        <w:rPr>
          <w:rFonts w:ascii="Times New Roman" w:hAnsi="Times New Roman" w:cs="Times New Roman"/>
          <w:sz w:val="24"/>
          <w:szCs w:val="24"/>
        </w:rPr>
        <w:t>тажировку педагогов-психологов.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Городской Декадник специалистов сопровождения (делаем общим для всех специалистов сопровождения+включаем родителей и детей???). Предложение от ГМО учителей-дефектологов, учителей-логопедов. Сроки – декабрь (приоритет) или март?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Ярмарку психолого-педагогических практик. Сроки – апрель. Ответственный – Юрков ДВ.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Конкурс. Сроки – январь-февраль.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Из нового (предложения):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творческая группа по разработке проекта положения психологической службы ОУ (предусмотреть создание межшкольных психологических служб); рекомендаций по деятельности службы; Встречаться раз в месяц (например – до нового года будут три встречи).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создание БП по психологической службе (возможно, кто-то уже может заявиться).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Установочные семинары: Место и роль психологической службы в воспитательной работе ОУ (пригласить не только специалистов сопровождения, но и замов по воспитательной работе).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 - создание БП по профилактике девиантного поведения (ведутся переговоры со школами); Что еще здесь можно??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- о возможности возвращения формата кейс-студии по психолого-педагогическому сопровождению (например – по сопровождению детей разных целевых групп). Здесь стоит вопрос как их искать, отбирать??? Проводить, например – раз в два месяца. Подключить ГМО учителей-дефектологов.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lastRenderedPageBreak/>
        <w:t xml:space="preserve"> - по работе с родителями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•</w:t>
      </w:r>
      <w:r w:rsidRPr="00961FB6">
        <w:rPr>
          <w:rFonts w:ascii="Times New Roman" w:hAnsi="Times New Roman" w:cs="Times New Roman"/>
          <w:sz w:val="24"/>
          <w:szCs w:val="24"/>
        </w:rPr>
        <w:tab/>
        <w:t>организация и проведение открытой городской  Большой психологической игры (может быть для детей и родителей). Сроки – март (каникулы). Можно подтянуть частных психологов, методистов КИМЦ. Кого можно подключить в группу разработчиков?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•</w:t>
      </w:r>
      <w:r w:rsidRPr="00961FB6">
        <w:rPr>
          <w:rFonts w:ascii="Times New Roman" w:hAnsi="Times New Roman" w:cs="Times New Roman"/>
          <w:sz w:val="24"/>
          <w:szCs w:val="24"/>
        </w:rPr>
        <w:tab/>
        <w:t>Организация  и проведение Городского Психологического марафона для родителей «Родительская эффективность: перезагрузка» (разработка Центра № 9).</w:t>
      </w:r>
    </w:p>
    <w:p w:rsidR="00961FB6" w:rsidRP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>- организовать проектные, творческие группы по психолого-педагогическому сопровождению целевых групп/по направлениям (сопровождение одаренных детей, профориентация, профилактика девиантного поведения и т.п.).</w:t>
      </w:r>
    </w:p>
    <w:p w:rsidR="00961FB6" w:rsidRDefault="00961FB6" w:rsidP="0096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sz w:val="24"/>
          <w:szCs w:val="24"/>
        </w:rPr>
        <w:t xml:space="preserve"> - закрытые показы ТЮЗ (нужны ли они).</w:t>
      </w:r>
    </w:p>
    <w:p w:rsidR="003A7523" w:rsidRPr="003A7523" w:rsidRDefault="003A7523" w:rsidP="003A7523">
      <w:pPr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>Три ведущих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педагогов-психологов, которые должны удерживать РМО на местах</w:t>
      </w:r>
      <w:r w:rsidRPr="003A7523">
        <w:rPr>
          <w:rFonts w:ascii="Times New Roman" w:hAnsi="Times New Roman" w:cs="Times New Roman"/>
          <w:sz w:val="24"/>
          <w:szCs w:val="24"/>
        </w:rPr>
        <w:t>:</w:t>
      </w:r>
    </w:p>
    <w:p w:rsidR="003A7523" w:rsidRPr="003A7523" w:rsidRDefault="003A7523" w:rsidP="003A7523">
      <w:pPr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сопровождение одаренных детей;</w:t>
      </w:r>
    </w:p>
    <w:p w:rsidR="003A7523" w:rsidRPr="003A7523" w:rsidRDefault="003A7523" w:rsidP="003A7523">
      <w:pPr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сопровождение детей с отклоняющимся поведением;</w:t>
      </w:r>
    </w:p>
    <w:p w:rsidR="003A7523" w:rsidRDefault="003A7523" w:rsidP="003A7523">
      <w:pPr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сопровождение профориентации детей.</w:t>
      </w:r>
    </w:p>
    <w:p w:rsid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700B2" w:rsidRDefault="00C218D1" w:rsidP="00C218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ГМО на 2021-2022 учебный год - </w:t>
      </w:r>
      <w:r w:rsidRPr="00C218D1">
        <w:rPr>
          <w:rFonts w:ascii="Times New Roman" w:hAnsi="Times New Roman" w:cs="Times New Roman"/>
          <w:sz w:val="24"/>
          <w:szCs w:val="24"/>
        </w:rPr>
        <w:t>«Комплексное психолого-педагогическое сопровождение участников образовательного процесса».</w:t>
      </w:r>
    </w:p>
    <w:p w:rsidR="003A7523" w:rsidRDefault="003A7523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мероприятия, образовательные события ГМО: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>- Школа консультантов «Короткая консультация», Школа молодого психолога «О профессии доступно». Сроки – ноябрь-май. Набор слушателей – октябрь. По окончании – сертификат МКУ КИМЦ.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Стажировка «Оказание психологической помощи несовершеннолетним с девиантным поведением»;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Супервизия «Трудный случай» - Центр № 5 «Сознание»;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Обучающие семинары;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Закрытые показы ТЮЗа;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Городской Декадник специалистов сопровождения. Сроки – 1-2 неделя декабря.</w:t>
      </w:r>
    </w:p>
    <w:p w:rsidR="003A7523" w:rsidRP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Конкурс специалистов сопровождения. Сроки – январь-февраль.</w:t>
      </w:r>
    </w:p>
    <w:p w:rsid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 - Городской Психологический марафон для родителей (онлайн) «Родительская эффективность: перезагрузка». Сроки – март.</w:t>
      </w:r>
    </w:p>
    <w:p w:rsidR="003A7523" w:rsidRDefault="003A7523" w:rsidP="003A7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Ярмарка психолого-педагогических практик. Сроки – апрель.</w:t>
      </w:r>
    </w:p>
    <w:p w:rsidR="00B32088" w:rsidRDefault="00B32088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на местах уде</w:t>
      </w:r>
      <w:r w:rsidR="003A7523">
        <w:rPr>
          <w:rFonts w:ascii="Times New Roman" w:hAnsi="Times New Roman" w:cs="Times New Roman"/>
          <w:sz w:val="24"/>
          <w:szCs w:val="24"/>
        </w:rPr>
        <w:t>рживать методическую тему, направления деятельности педагогов-психологов.</w:t>
      </w:r>
    </w:p>
    <w:p w:rsidR="00B32088" w:rsidRPr="003A7523" w:rsidRDefault="003A7523" w:rsidP="003A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523">
        <w:rPr>
          <w:rFonts w:ascii="Times New Roman" w:hAnsi="Times New Roman" w:cs="Times New Roman"/>
          <w:sz w:val="24"/>
          <w:szCs w:val="24"/>
        </w:rPr>
        <w:t xml:space="preserve">К 27 сентября Свиридовой ТВ прислать планы РМО на октябрь;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23">
        <w:rPr>
          <w:rFonts w:ascii="Times New Roman" w:hAnsi="Times New Roman" w:cs="Times New Roman"/>
          <w:sz w:val="24"/>
          <w:szCs w:val="24"/>
        </w:rPr>
        <w:t>к 11 октября – прислать планы работы РМО на 2021-2022 учебный год</w:t>
      </w:r>
      <w:r w:rsidR="00B32088" w:rsidRPr="003A7523">
        <w:rPr>
          <w:rFonts w:ascii="Times New Roman" w:hAnsi="Times New Roman" w:cs="Times New Roman"/>
          <w:sz w:val="24"/>
          <w:szCs w:val="24"/>
        </w:rPr>
        <w:t>.</w:t>
      </w:r>
    </w:p>
    <w:p w:rsidR="00B32088" w:rsidRPr="00B700B2" w:rsidRDefault="00B32088" w:rsidP="00B3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A73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19C" w:rsidRPr="00D2319C" w:rsidSect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75C7"/>
    <w:rsid w:val="00251A64"/>
    <w:rsid w:val="003A7523"/>
    <w:rsid w:val="003D2981"/>
    <w:rsid w:val="004B5878"/>
    <w:rsid w:val="005C2282"/>
    <w:rsid w:val="0062481A"/>
    <w:rsid w:val="00790FF3"/>
    <w:rsid w:val="00884D29"/>
    <w:rsid w:val="008A2F3A"/>
    <w:rsid w:val="00961FB6"/>
    <w:rsid w:val="00970A0A"/>
    <w:rsid w:val="009D7731"/>
    <w:rsid w:val="00A73810"/>
    <w:rsid w:val="00A975C7"/>
    <w:rsid w:val="00AC32DA"/>
    <w:rsid w:val="00B32088"/>
    <w:rsid w:val="00B700B2"/>
    <w:rsid w:val="00C218D1"/>
    <w:rsid w:val="00C34078"/>
    <w:rsid w:val="00C408F0"/>
    <w:rsid w:val="00D2319C"/>
    <w:rsid w:val="00DB14E7"/>
    <w:rsid w:val="00DC17A6"/>
    <w:rsid w:val="00E2617F"/>
    <w:rsid w:val="00F73B69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SupportR</cp:lastModifiedBy>
  <cp:revision>9</cp:revision>
  <dcterms:created xsi:type="dcterms:W3CDTF">2021-10-07T07:28:00Z</dcterms:created>
  <dcterms:modified xsi:type="dcterms:W3CDTF">2022-05-27T04:31:00Z</dcterms:modified>
</cp:coreProperties>
</file>