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C1" w:rsidRPr="005141C1" w:rsidRDefault="001766B5" w:rsidP="00C145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Протокол № 3</w:t>
      </w:r>
      <w:r w:rsidR="00C145F4" w:rsidRPr="005141C1">
        <w:rPr>
          <w:rFonts w:ascii="Times New Roman" w:hAnsi="Times New Roman" w:cs="Times New Roman"/>
          <w:b/>
        </w:rPr>
        <w:t xml:space="preserve"> </w:t>
      </w:r>
    </w:p>
    <w:p w:rsidR="00FA5B38" w:rsidRDefault="005141C1" w:rsidP="00C145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="00C145F4" w:rsidRPr="005141C1">
        <w:rPr>
          <w:rFonts w:ascii="Times New Roman" w:hAnsi="Times New Roman" w:cs="Times New Roman"/>
          <w:b/>
        </w:rPr>
        <w:t xml:space="preserve">аседания городского методического объединения учителей </w:t>
      </w:r>
      <w:r w:rsidR="00CC7175">
        <w:rPr>
          <w:rFonts w:ascii="Times New Roman" w:hAnsi="Times New Roman" w:cs="Times New Roman"/>
          <w:b/>
        </w:rPr>
        <w:t>ОДНКНР и ОРКСЭ</w:t>
      </w:r>
    </w:p>
    <w:p w:rsidR="00C145F4" w:rsidRPr="005141C1" w:rsidRDefault="004F6891" w:rsidP="00C145F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от </w:t>
      </w:r>
      <w:r w:rsidR="004F5DCB">
        <w:rPr>
          <w:rFonts w:ascii="Times New Roman" w:hAnsi="Times New Roman" w:cs="Times New Roman"/>
          <w:b/>
        </w:rPr>
        <w:t>25</w:t>
      </w:r>
      <w:r>
        <w:rPr>
          <w:rFonts w:ascii="Times New Roman" w:hAnsi="Times New Roman" w:cs="Times New Roman"/>
          <w:b/>
        </w:rPr>
        <w:t>.</w:t>
      </w:r>
      <w:r w:rsidR="00BA3FDB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>.202</w:t>
      </w:r>
      <w:r w:rsidR="005D327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года</w:t>
      </w:r>
      <w:r w:rsidR="007D3C1F">
        <w:rPr>
          <w:rFonts w:ascii="Times New Roman" w:hAnsi="Times New Roman" w:cs="Times New Roman"/>
          <w:b/>
        </w:rPr>
        <w:t xml:space="preserve"> (онлайн)</w:t>
      </w:r>
    </w:p>
    <w:p w:rsidR="005141C1" w:rsidRPr="005141C1" w:rsidRDefault="005141C1" w:rsidP="005141C1">
      <w:pPr>
        <w:rPr>
          <w:rFonts w:ascii="Times New Roman" w:hAnsi="Times New Roman" w:cs="Times New Roman"/>
        </w:rPr>
      </w:pPr>
      <w:r w:rsidRPr="005141C1">
        <w:rPr>
          <w:rFonts w:ascii="Times New Roman" w:hAnsi="Times New Roman" w:cs="Times New Roman"/>
        </w:rPr>
        <w:t>Присутствовали</w:t>
      </w:r>
      <w:r w:rsidR="007D3C1F">
        <w:rPr>
          <w:rFonts w:ascii="Times New Roman" w:hAnsi="Times New Roman" w:cs="Times New Roman"/>
        </w:rPr>
        <w:t xml:space="preserve"> на онлайн заседании</w:t>
      </w:r>
      <w:r w:rsidRPr="005141C1">
        <w:rPr>
          <w:rFonts w:ascii="Times New Roman" w:hAnsi="Times New Roman" w:cs="Times New Roman"/>
        </w:rPr>
        <w:t>:</w:t>
      </w:r>
    </w:p>
    <w:p w:rsidR="00AF1649" w:rsidRPr="00AF1649" w:rsidRDefault="00AF1649" w:rsidP="00AF1649">
      <w:pPr>
        <w:rPr>
          <w:rFonts w:ascii="Times New Roman" w:hAnsi="Times New Roman" w:cs="Times New Roman"/>
        </w:rPr>
      </w:pPr>
      <w:r w:rsidRPr="00AF1649">
        <w:rPr>
          <w:rFonts w:ascii="Times New Roman" w:hAnsi="Times New Roman" w:cs="Times New Roman"/>
        </w:rPr>
        <w:t>Кировский район:</w:t>
      </w:r>
      <w:r>
        <w:rPr>
          <w:rFonts w:ascii="Times New Roman" w:hAnsi="Times New Roman" w:cs="Times New Roman"/>
          <w:b/>
        </w:rPr>
        <w:t xml:space="preserve"> </w:t>
      </w:r>
      <w:r w:rsidRPr="00AF1649">
        <w:rPr>
          <w:rFonts w:ascii="Times New Roman" w:hAnsi="Times New Roman" w:cs="Times New Roman"/>
        </w:rPr>
        <w:t>Лучко Клара Юрьевна, МАОУ Лицей № 11, руководитель РМО учителей ОРКСЭ и ОДНКНР;</w:t>
      </w:r>
    </w:p>
    <w:p w:rsidR="00AF1649" w:rsidRDefault="00AF1649" w:rsidP="00AF1649">
      <w:pPr>
        <w:rPr>
          <w:rFonts w:ascii="Times New Roman" w:hAnsi="Times New Roman" w:cs="Times New Roman"/>
        </w:rPr>
      </w:pPr>
      <w:r w:rsidRPr="00AF1649">
        <w:rPr>
          <w:rFonts w:ascii="Times New Roman" w:hAnsi="Times New Roman" w:cs="Times New Roman"/>
        </w:rPr>
        <w:t>Октябрьский район:</w:t>
      </w:r>
      <w:r>
        <w:rPr>
          <w:rFonts w:ascii="Times New Roman" w:hAnsi="Times New Roman" w:cs="Times New Roman"/>
        </w:rPr>
        <w:t xml:space="preserve"> </w:t>
      </w:r>
      <w:r w:rsidRPr="00AF1649">
        <w:rPr>
          <w:rFonts w:ascii="Times New Roman" w:hAnsi="Times New Roman" w:cs="Times New Roman"/>
        </w:rPr>
        <w:t>Королева Юлия Сергеевна, МАОУ Лицей № 1, руководитель РМО учителей ОРКСЭ и ОДНКНР;</w:t>
      </w:r>
    </w:p>
    <w:p w:rsidR="004F5DCB" w:rsidRPr="00AF1649" w:rsidRDefault="004F5DCB" w:rsidP="00AF1649">
      <w:pPr>
        <w:rPr>
          <w:rFonts w:ascii="Times New Roman" w:hAnsi="Times New Roman" w:cs="Times New Roman"/>
        </w:rPr>
      </w:pPr>
      <w:r w:rsidRPr="00AF1649">
        <w:rPr>
          <w:rFonts w:ascii="Times New Roman" w:hAnsi="Times New Roman" w:cs="Times New Roman"/>
        </w:rPr>
        <w:t>Свердловский район:</w:t>
      </w:r>
      <w:r>
        <w:rPr>
          <w:rFonts w:ascii="Times New Roman" w:hAnsi="Times New Roman" w:cs="Times New Roman"/>
        </w:rPr>
        <w:t xml:space="preserve"> </w:t>
      </w:r>
      <w:r w:rsidRPr="00AF1649">
        <w:rPr>
          <w:rFonts w:ascii="Times New Roman" w:hAnsi="Times New Roman" w:cs="Times New Roman"/>
        </w:rPr>
        <w:t>Лукашова Анастасия Владимировна, МБОУ СШ № 34, руководитель РМО учителей ОРКСЭ и ОДНКНР;</w:t>
      </w:r>
    </w:p>
    <w:p w:rsidR="005141C1" w:rsidRDefault="009B0398" w:rsidP="00AF16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Координатор сети: </w:t>
      </w:r>
      <w:proofErr w:type="spellStart"/>
      <w:r w:rsidR="005141C1">
        <w:rPr>
          <w:rFonts w:ascii="Times New Roman" w:hAnsi="Times New Roman" w:cs="Times New Roman"/>
        </w:rPr>
        <w:t>Протопопова</w:t>
      </w:r>
      <w:proofErr w:type="spellEnd"/>
      <w:r w:rsidR="005141C1">
        <w:rPr>
          <w:rFonts w:ascii="Times New Roman" w:hAnsi="Times New Roman" w:cs="Times New Roman"/>
        </w:rPr>
        <w:t xml:space="preserve"> Анна Павловна, методист МКУ КИМЦ</w:t>
      </w:r>
    </w:p>
    <w:p w:rsidR="00FC60E9" w:rsidRDefault="009B0398" w:rsidP="00AF16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СГПС: </w:t>
      </w:r>
      <w:r w:rsidR="00FC60E9">
        <w:rPr>
          <w:rFonts w:ascii="Times New Roman" w:hAnsi="Times New Roman" w:cs="Times New Roman"/>
        </w:rPr>
        <w:t>Юрченко Ольга Владимировна, заместитель директора по УВР, МАОУ СШ № 72</w:t>
      </w:r>
    </w:p>
    <w:p w:rsidR="001C1111" w:rsidRDefault="001C1111" w:rsidP="001C111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Повестка дня.</w:t>
      </w:r>
    </w:p>
    <w:p w:rsidR="007645DB" w:rsidRDefault="007645DB" w:rsidP="001C1111">
      <w:pPr>
        <w:jc w:val="center"/>
        <w:rPr>
          <w:rFonts w:ascii="Times New Roman" w:hAnsi="Times New Roman" w:cs="Times New Roman"/>
        </w:rPr>
      </w:pPr>
    </w:p>
    <w:p w:rsidR="001C1111" w:rsidRDefault="00BA3FDB" w:rsidP="00470F7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Регламент проведения родительских собраний в 3х классах по выб</w:t>
      </w:r>
      <w:r w:rsidR="004F5DCB">
        <w:rPr>
          <w:rFonts w:ascii="Times New Roman" w:hAnsi="Times New Roman" w:cs="Times New Roman"/>
        </w:rPr>
        <w:t>ору модуля ОРКСЭ на 2026-2027</w:t>
      </w:r>
      <w:r>
        <w:rPr>
          <w:rFonts w:ascii="Times New Roman" w:hAnsi="Times New Roman" w:cs="Times New Roman"/>
        </w:rPr>
        <w:t xml:space="preserve"> учебный год.</w:t>
      </w:r>
    </w:p>
    <w:p w:rsidR="004F5DCB" w:rsidRDefault="004F5DCB" w:rsidP="00470F7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и проведение городского конкурса «Живая история».</w:t>
      </w:r>
    </w:p>
    <w:p w:rsidR="004F5DCB" w:rsidRDefault="004F5DCB" w:rsidP="004F5DC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в региональном этапе во Всероссийском</w:t>
      </w:r>
      <w:r w:rsidRPr="004F5DCB">
        <w:rPr>
          <w:rFonts w:ascii="Times New Roman" w:hAnsi="Times New Roman" w:cs="Times New Roman"/>
        </w:rPr>
        <w:t xml:space="preserve"> конкурс</w:t>
      </w:r>
      <w:r>
        <w:rPr>
          <w:rFonts w:ascii="Times New Roman" w:hAnsi="Times New Roman" w:cs="Times New Roman"/>
        </w:rPr>
        <w:t>е</w:t>
      </w:r>
      <w:r w:rsidRPr="004F5DCB">
        <w:rPr>
          <w:rFonts w:ascii="Times New Roman" w:hAnsi="Times New Roman" w:cs="Times New Roman"/>
        </w:rPr>
        <w:t xml:space="preserve"> в области педагогики, работы с детьми и молодежью до 20 лет «За нравственный подвиг учителя»</w:t>
      </w:r>
      <w:r w:rsidR="006C2EB1">
        <w:rPr>
          <w:rFonts w:ascii="Times New Roman" w:hAnsi="Times New Roman" w:cs="Times New Roman"/>
        </w:rPr>
        <w:t>.</w:t>
      </w:r>
    </w:p>
    <w:p w:rsidR="004F5DCB" w:rsidRPr="006C2EB1" w:rsidRDefault="006C2EB1" w:rsidP="004F5DC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Участие в </w:t>
      </w:r>
      <w:r w:rsidRPr="006C2EB1">
        <w:rPr>
          <w:rFonts w:ascii="Times New Roman" w:hAnsi="Times New Roman" w:cs="Times New Roman"/>
        </w:rPr>
        <w:t>отборе методических материалов с использованием интерактивных элементов и современных медиа-материалов регионального компонента для модулей учебного предмета «Основы религиозных культур и светской этики» (ОРКСЭ) для последующей публикации в сборнике</w:t>
      </w:r>
      <w:r>
        <w:rPr>
          <w:rFonts w:ascii="Times New Roman" w:hAnsi="Times New Roman" w:cs="Times New Roman"/>
        </w:rPr>
        <w:t>.</w:t>
      </w:r>
    </w:p>
    <w:p w:rsidR="004F5DCB" w:rsidRPr="006C2EB1" w:rsidRDefault="006C2EB1" w:rsidP="00C453F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 и обсуждение</w:t>
      </w:r>
      <w:r w:rsidR="005D3274">
        <w:rPr>
          <w:rFonts w:ascii="Times New Roman" w:hAnsi="Times New Roman" w:cs="Times New Roman"/>
        </w:rPr>
        <w:t xml:space="preserve"> методических рекомендаций</w:t>
      </w:r>
      <w:r w:rsidR="00C453FB">
        <w:rPr>
          <w:rFonts w:ascii="Times New Roman" w:hAnsi="Times New Roman" w:cs="Times New Roman"/>
        </w:rPr>
        <w:t>, алгоритмов действий, инструктивных рекомендаций</w:t>
      </w:r>
      <w:r w:rsidR="005D3274">
        <w:rPr>
          <w:rFonts w:ascii="Times New Roman" w:hAnsi="Times New Roman" w:cs="Times New Roman"/>
        </w:rPr>
        <w:t xml:space="preserve"> </w:t>
      </w:r>
      <w:r w:rsidR="004F5DCB" w:rsidRPr="006C2EB1">
        <w:rPr>
          <w:rFonts w:ascii="Times New Roman" w:hAnsi="Times New Roman" w:cs="Times New Roman"/>
        </w:rPr>
        <w:t>по профилактике деструктивного поведения</w:t>
      </w:r>
      <w:r w:rsidR="00C453FB">
        <w:rPr>
          <w:rFonts w:ascii="Times New Roman" w:hAnsi="Times New Roman" w:cs="Times New Roman"/>
        </w:rPr>
        <w:t>, разработанных Министерством</w:t>
      </w:r>
      <w:r w:rsidR="00C453FB" w:rsidRPr="00C453FB">
        <w:rPr>
          <w:rFonts w:ascii="Times New Roman" w:hAnsi="Times New Roman" w:cs="Times New Roman"/>
        </w:rPr>
        <w:t xml:space="preserve"> просвещения Российской Федераци</w:t>
      </w:r>
      <w:r w:rsidR="00C453FB">
        <w:rPr>
          <w:rFonts w:ascii="Times New Roman" w:hAnsi="Times New Roman" w:cs="Times New Roman"/>
        </w:rPr>
        <w:t>и.</w:t>
      </w:r>
      <w:bookmarkStart w:id="0" w:name="_GoBack"/>
      <w:bookmarkEnd w:id="0"/>
    </w:p>
    <w:p w:rsidR="001514CC" w:rsidRDefault="006C2EB1" w:rsidP="001514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первому вопросу с</w:t>
      </w:r>
      <w:r w:rsidR="001514CC">
        <w:rPr>
          <w:rFonts w:ascii="Times New Roman" w:hAnsi="Times New Roman" w:cs="Times New Roman"/>
        </w:rPr>
        <w:t xml:space="preserve">лушали: </w:t>
      </w:r>
      <w:r w:rsidR="00BA3FDB">
        <w:rPr>
          <w:rFonts w:ascii="Times New Roman" w:hAnsi="Times New Roman" w:cs="Times New Roman"/>
        </w:rPr>
        <w:t>Юрченко О. В., руководителя СГПС учителей ОРКСЭ и ОДНКНР города Красноярска</w:t>
      </w:r>
    </w:p>
    <w:p w:rsidR="006F084D" w:rsidRPr="001766B5" w:rsidRDefault="006C2EB1" w:rsidP="005D3274">
      <w:pPr>
        <w:pStyle w:val="a7"/>
        <w:shd w:val="clear" w:color="auto" w:fill="FFFFFF"/>
        <w:spacing w:before="0" w:beforeAutospacing="0" w:after="150" w:afterAutospacing="0"/>
        <w:jc w:val="both"/>
        <w:rPr>
          <w:color w:val="404040"/>
        </w:rPr>
      </w:pPr>
      <w:r>
        <w:t>Решение</w:t>
      </w:r>
      <w:r w:rsidR="001766B5" w:rsidRPr="001766B5">
        <w:t xml:space="preserve">: Изучить </w:t>
      </w:r>
      <w:r w:rsidR="00867257">
        <w:t xml:space="preserve">дополнительно </w:t>
      </w:r>
      <w:r w:rsidR="00A46763">
        <w:t>Регламент проведения родительских собраний по выбору модуля ОРКСЭ. Рекомендовать использовать при проведении родительских собраний презентационные фильмы, разработанные презентации модулей. Провести консультации по оформлению</w:t>
      </w:r>
      <w:r w:rsidR="00A46763" w:rsidRPr="00A46763">
        <w:t xml:space="preserve"> </w:t>
      </w:r>
      <w:r w:rsidR="00A46763">
        <w:t>страницы</w:t>
      </w:r>
      <w:r w:rsidR="00A46763" w:rsidRPr="00A46763">
        <w:t xml:space="preserve"> на официальном сайте муниципального общеобразовательного учреждения информацию об организации свободного и добровольного выбора модулей курса ОРКСЭ</w:t>
      </w:r>
    </w:p>
    <w:p w:rsidR="006C2EB1" w:rsidRDefault="006C2EB1" w:rsidP="005D32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второму вопросу слушали Королеву Ю. С.</w:t>
      </w:r>
      <w:r w:rsidRPr="006C2EB1">
        <w:t xml:space="preserve"> </w:t>
      </w:r>
      <w:r w:rsidRPr="006C2EB1">
        <w:rPr>
          <w:rFonts w:ascii="Times New Roman" w:hAnsi="Times New Roman" w:cs="Times New Roman"/>
        </w:rPr>
        <w:t>руководителя РМО учителей ОРКСЭ, организатора конкурса.</w:t>
      </w:r>
    </w:p>
    <w:p w:rsidR="00BA3FDB" w:rsidRPr="006C2EB1" w:rsidRDefault="006C2EB1" w:rsidP="005D32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Решение:</w:t>
      </w:r>
      <w:r w:rsidR="00BA3FDB" w:rsidRPr="006C2E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Внести изменения в Положение Конкурса: нормативные акты, участники, к</w:t>
      </w:r>
      <w:r w:rsidR="00BA3FDB" w:rsidRPr="006C2EB1">
        <w:rPr>
          <w:rFonts w:ascii="Times New Roman" w:hAnsi="Times New Roman" w:cs="Times New Roman"/>
        </w:rPr>
        <w:t>ритерии оценивания, формирование состава жюри.</w:t>
      </w:r>
    </w:p>
    <w:p w:rsidR="006C2EB1" w:rsidRDefault="006C2EB1" w:rsidP="005D32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третьему вопросу слушали </w:t>
      </w:r>
      <w:r>
        <w:rPr>
          <w:rFonts w:ascii="Times New Roman" w:hAnsi="Times New Roman" w:cs="Times New Roman"/>
        </w:rPr>
        <w:t>Юрченко О. В., руководителя СГПС учителей ОРКСЭ и ОДНКНР города Красноярска</w:t>
      </w:r>
    </w:p>
    <w:p w:rsidR="006C2EB1" w:rsidRDefault="006C2EB1" w:rsidP="005D32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Решение. Внести в повестку заседаний РМО вопрос об участии в Конкурсе. Рекомендовать потенциальны</w:t>
      </w:r>
      <w:r w:rsidR="005D3274">
        <w:rPr>
          <w:rFonts w:ascii="Times New Roman" w:hAnsi="Times New Roman" w:cs="Times New Roman"/>
        </w:rPr>
        <w:t xml:space="preserve">м участникам участие в </w:t>
      </w:r>
      <w:proofErr w:type="spellStart"/>
      <w:r w:rsidR="005D3274">
        <w:rPr>
          <w:rFonts w:ascii="Times New Roman" w:hAnsi="Times New Roman" w:cs="Times New Roman"/>
        </w:rPr>
        <w:t>вебинаре</w:t>
      </w:r>
      <w:proofErr w:type="spellEnd"/>
      <w:r w:rsidR="005D327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организованном КК ИРО по данному вопросу.</w:t>
      </w:r>
    </w:p>
    <w:p w:rsidR="005D3274" w:rsidRDefault="005D3274" w:rsidP="005D32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По четвертому вопросу слушали </w:t>
      </w:r>
      <w:r>
        <w:rPr>
          <w:rFonts w:ascii="Times New Roman" w:hAnsi="Times New Roman" w:cs="Times New Roman"/>
        </w:rPr>
        <w:t>Юрченко О. В., руководителя СГПС учителей ОРКСЭ и ОДНКНР города Красноярска</w:t>
      </w:r>
    </w:p>
    <w:p w:rsidR="005D3274" w:rsidRDefault="005D3274" w:rsidP="005D32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Решение: Руководителям РМО провести информирование учителей ОРКСЭ об отборе </w:t>
      </w:r>
      <w:r w:rsidRPr="005D3274">
        <w:rPr>
          <w:rFonts w:ascii="Times New Roman" w:hAnsi="Times New Roman" w:cs="Times New Roman"/>
        </w:rPr>
        <w:t>методических материалов с использованием интерактивных элементов и современных медиа-материалов регионального компонента для модулей учебного предмета «Основы религиозных культур и светской этики» (ОРКСЭ) для последующей публикации в сборнике.</w:t>
      </w:r>
      <w:r>
        <w:rPr>
          <w:rFonts w:ascii="Times New Roman" w:hAnsi="Times New Roman" w:cs="Times New Roman"/>
        </w:rPr>
        <w:t xml:space="preserve"> Представить положение отбора. Организовать предварительный сбор заявок на участие в </w:t>
      </w:r>
      <w:proofErr w:type="spellStart"/>
      <w:r>
        <w:rPr>
          <w:rFonts w:ascii="Times New Roman" w:hAnsi="Times New Roman" w:cs="Times New Roman"/>
        </w:rPr>
        <w:t>отботе</w:t>
      </w:r>
      <w:proofErr w:type="spellEnd"/>
      <w:r>
        <w:rPr>
          <w:rFonts w:ascii="Times New Roman" w:hAnsi="Times New Roman" w:cs="Times New Roman"/>
        </w:rPr>
        <w:t xml:space="preserve"> методических материалов.</w:t>
      </w:r>
    </w:p>
    <w:p w:rsidR="005D3274" w:rsidRDefault="005D3274" w:rsidP="005D32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пятому вопросу слушали </w:t>
      </w:r>
      <w:proofErr w:type="spellStart"/>
      <w:r>
        <w:rPr>
          <w:rFonts w:ascii="Times New Roman" w:hAnsi="Times New Roman" w:cs="Times New Roman"/>
        </w:rPr>
        <w:t>Протопопову</w:t>
      </w:r>
      <w:proofErr w:type="spellEnd"/>
      <w:r w:rsidRPr="005D3274">
        <w:rPr>
          <w:rFonts w:ascii="Times New Roman" w:hAnsi="Times New Roman" w:cs="Times New Roman"/>
        </w:rPr>
        <w:t xml:space="preserve"> Анна Павловна, методист МКУ КИМЦ</w:t>
      </w:r>
      <w:r>
        <w:rPr>
          <w:rFonts w:ascii="Times New Roman" w:hAnsi="Times New Roman" w:cs="Times New Roman"/>
        </w:rPr>
        <w:t>. Анна Павловна представила методические материалы по профилактике деструктивного поведения.</w:t>
      </w:r>
    </w:p>
    <w:p w:rsidR="005D3274" w:rsidRDefault="005D3274" w:rsidP="005D32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Решение: Руководителям РМО представить и обсудить методические материалы на заседании РМО. Рекомендовать к использованию в работе педагогов.</w:t>
      </w:r>
    </w:p>
    <w:p w:rsidR="006C2EB1" w:rsidRDefault="006C2EB1" w:rsidP="005141C1">
      <w:pPr>
        <w:rPr>
          <w:rFonts w:ascii="Times New Roman" w:hAnsi="Times New Roman" w:cs="Times New Roman"/>
        </w:rPr>
      </w:pPr>
    </w:p>
    <w:p w:rsidR="006C2EB1" w:rsidRDefault="006C2EB1" w:rsidP="005141C1">
      <w:pPr>
        <w:rPr>
          <w:rFonts w:ascii="Times New Roman" w:hAnsi="Times New Roman" w:cs="Times New Roman"/>
        </w:rPr>
      </w:pPr>
    </w:p>
    <w:p w:rsidR="00197ADB" w:rsidRDefault="00563435" w:rsidP="005141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собрания:</w:t>
      </w:r>
      <w:r w:rsidR="00051A68">
        <w:rPr>
          <w:rFonts w:ascii="Times New Roman" w:hAnsi="Times New Roman" w:cs="Times New Roman"/>
        </w:rPr>
        <w:t xml:space="preserve"> </w:t>
      </w:r>
      <w:proofErr w:type="spellStart"/>
      <w:r w:rsidR="00051A68">
        <w:rPr>
          <w:rFonts w:ascii="Times New Roman" w:hAnsi="Times New Roman" w:cs="Times New Roman"/>
        </w:rPr>
        <w:t>Протопопова</w:t>
      </w:r>
      <w:proofErr w:type="spellEnd"/>
      <w:r w:rsidR="00051A68">
        <w:rPr>
          <w:rFonts w:ascii="Times New Roman" w:hAnsi="Times New Roman" w:cs="Times New Roman"/>
        </w:rPr>
        <w:t xml:space="preserve"> А.П.</w:t>
      </w:r>
      <w:r w:rsidR="00AF1649">
        <w:rPr>
          <w:rFonts w:ascii="Times New Roman" w:hAnsi="Times New Roman" w:cs="Times New Roman"/>
        </w:rPr>
        <w:t xml:space="preserve"> </w:t>
      </w:r>
    </w:p>
    <w:p w:rsidR="005141C1" w:rsidRPr="005141C1" w:rsidRDefault="00197ADB" w:rsidP="005141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собрания</w:t>
      </w:r>
      <w:r w:rsidR="00563435">
        <w:rPr>
          <w:rFonts w:ascii="Times New Roman" w:hAnsi="Times New Roman" w:cs="Times New Roman"/>
        </w:rPr>
        <w:t xml:space="preserve">: </w:t>
      </w:r>
      <w:r w:rsidR="009B0398">
        <w:rPr>
          <w:rFonts w:ascii="Times New Roman" w:hAnsi="Times New Roman" w:cs="Times New Roman"/>
        </w:rPr>
        <w:t>Юрченко О.В.</w:t>
      </w:r>
      <w:r w:rsidR="001766B5">
        <w:rPr>
          <w:rFonts w:ascii="Times New Roman" w:hAnsi="Times New Roman" w:cs="Times New Roman"/>
        </w:rPr>
        <w:t xml:space="preserve">            </w:t>
      </w:r>
      <w:r w:rsidR="004F5DCB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59.25pt">
            <v:imagedata r:id="rId5" o:title="подпись Юрченко"/>
          </v:shape>
        </w:pict>
      </w:r>
    </w:p>
    <w:sectPr w:rsidR="005141C1" w:rsidRPr="0051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0BD8"/>
    <w:multiLevelType w:val="hybridMultilevel"/>
    <w:tmpl w:val="1EEE1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D3295"/>
    <w:multiLevelType w:val="hybridMultilevel"/>
    <w:tmpl w:val="38E07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A5"/>
    <w:rsid w:val="00051A68"/>
    <w:rsid w:val="001514CC"/>
    <w:rsid w:val="001746F7"/>
    <w:rsid w:val="001766B5"/>
    <w:rsid w:val="00197ADB"/>
    <w:rsid w:val="001C1111"/>
    <w:rsid w:val="001D40A5"/>
    <w:rsid w:val="002D2AE8"/>
    <w:rsid w:val="002D658B"/>
    <w:rsid w:val="002D7B47"/>
    <w:rsid w:val="00377279"/>
    <w:rsid w:val="00470F78"/>
    <w:rsid w:val="004A253E"/>
    <w:rsid w:val="004D2EB8"/>
    <w:rsid w:val="004F5DCB"/>
    <w:rsid w:val="004F6891"/>
    <w:rsid w:val="005141C1"/>
    <w:rsid w:val="00563435"/>
    <w:rsid w:val="005D3274"/>
    <w:rsid w:val="006C2EB1"/>
    <w:rsid w:val="006F084D"/>
    <w:rsid w:val="00710826"/>
    <w:rsid w:val="007645DB"/>
    <w:rsid w:val="00764B72"/>
    <w:rsid w:val="007A3306"/>
    <w:rsid w:val="007D3C1F"/>
    <w:rsid w:val="00803F20"/>
    <w:rsid w:val="00866CF0"/>
    <w:rsid w:val="00867257"/>
    <w:rsid w:val="008F36E4"/>
    <w:rsid w:val="009B0398"/>
    <w:rsid w:val="00A46763"/>
    <w:rsid w:val="00AF1649"/>
    <w:rsid w:val="00BA3FDB"/>
    <w:rsid w:val="00BC697C"/>
    <w:rsid w:val="00BE35F0"/>
    <w:rsid w:val="00C145F4"/>
    <w:rsid w:val="00C453FB"/>
    <w:rsid w:val="00CC7175"/>
    <w:rsid w:val="00CF2D87"/>
    <w:rsid w:val="00DA6E56"/>
    <w:rsid w:val="00E1334C"/>
    <w:rsid w:val="00FA5B38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17DA"/>
  <w15:chartTrackingRefBased/>
  <w15:docId w15:val="{53FB7C36-292F-4BC4-9FD0-2D1E984B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F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4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645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F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F084D"/>
    <w:rPr>
      <w:b/>
      <w:bCs/>
    </w:rPr>
  </w:style>
  <w:style w:type="character" w:customStyle="1" w:styleId="docdata">
    <w:name w:val="docdata"/>
    <w:aliases w:val="docy,v5,1049,bqiaagaaeyqcaaagiaiaaaoaawaaby4daaaaaaaaaaaaaaaaaaaaaaaaaaaaaaaaaaaaaaaaaaaaaaaaaaaaaaaaaaaaaaaaaaaaaaaaaaaaaaaaaaaaaaaaaaaaaaaaaaaaaaaaaaaaaaaaaaaaaaaaaaaaaaaaaaaaaaaaaaaaaaaaaaaaaaaaaaaaaaaaaaaaaaaaaaaaaaaaaaaaaaaaaaaaaaaaaaaaaaaa"/>
    <w:basedOn w:val="a0"/>
    <w:rsid w:val="005D3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49</cp:revision>
  <cp:lastPrinted>2022-09-14T10:42:00Z</cp:lastPrinted>
  <dcterms:created xsi:type="dcterms:W3CDTF">2022-09-14T04:00:00Z</dcterms:created>
  <dcterms:modified xsi:type="dcterms:W3CDTF">2026-03-05T08:59:00Z</dcterms:modified>
</cp:coreProperties>
</file>