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555" w:rsidRDefault="00FE66B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13131"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color w:val="313131"/>
          <w:spacing w:val="-2"/>
          <w:sz w:val="24"/>
          <w:szCs w:val="24"/>
        </w:rPr>
        <w:t xml:space="preserve">Аналитический отчет деятельности </w:t>
      </w:r>
    </w:p>
    <w:p w:rsidR="00E77555" w:rsidRDefault="00FE66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городского методического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объединения учителей</w:t>
      </w:r>
      <w:r>
        <w:rPr>
          <w:rFonts w:ascii="Times New Roman" w:hAnsi="Times New Roman"/>
          <w:b/>
          <w:sz w:val="24"/>
          <w:szCs w:val="24"/>
        </w:rPr>
        <w:t xml:space="preserve">  математики</w:t>
      </w:r>
    </w:p>
    <w:p w:rsidR="00E77555" w:rsidRDefault="00FE66B2">
      <w:pPr>
        <w:shd w:val="clear" w:color="auto" w:fill="FFFFFF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за 2020-2021 учебный год</w:t>
      </w:r>
    </w:p>
    <w:p w:rsidR="00E77555" w:rsidRDefault="00E77555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77555" w:rsidRDefault="00FE66B2">
      <w:pPr>
        <w:pStyle w:val="af1"/>
        <w:jc w:val="both"/>
      </w:pPr>
      <w:r>
        <w:rPr>
          <w:b/>
        </w:rPr>
        <w:t xml:space="preserve">1. Методическая тема: </w:t>
      </w:r>
      <w:r>
        <w:rPr>
          <w:rFonts w:eastAsia="Calibri"/>
          <w:b/>
        </w:rPr>
        <w:t>«Формирование функциональной грамотности на уроках  математики»</w:t>
      </w:r>
    </w:p>
    <w:p w:rsidR="00E77555" w:rsidRDefault="00E77555">
      <w:pPr>
        <w:pStyle w:val="af1"/>
        <w:jc w:val="both"/>
        <w:rPr>
          <w:rFonts w:eastAsia="Calibri"/>
        </w:rPr>
      </w:pPr>
    </w:p>
    <w:p w:rsidR="00E77555" w:rsidRDefault="00E77555">
      <w:pPr>
        <w:pStyle w:val="af1"/>
        <w:jc w:val="both"/>
        <w:rPr>
          <w:b/>
          <w:bCs/>
        </w:rPr>
      </w:pPr>
    </w:p>
    <w:p w:rsidR="00E77555" w:rsidRDefault="00FE66B2">
      <w:pPr>
        <w:spacing w:after="0" w:line="24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>Цель: Совершенствование уровня педагогического мастерства учителей, компетентности в области математики  в условиях реализации ФГОС и модернизации системы образования в части  применения активных способов и приёмов формирования читательской,  математической, естественнонаучной грамотности обучающихся.</w:t>
      </w:r>
    </w:p>
    <w:p w:rsidR="00E77555" w:rsidRDefault="00E7755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77555" w:rsidRDefault="00E775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7555" w:rsidRDefault="00FE66B2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2.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Основные задачи, заявленные на 2020-2021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уч</w:t>
      </w:r>
      <w:proofErr w:type="gramStart"/>
      <w:r>
        <w:rPr>
          <w:rFonts w:ascii="Times New Roman" w:hAnsi="Times New Roman"/>
          <w:b/>
          <w:bCs/>
          <w:iCs/>
          <w:sz w:val="24"/>
          <w:szCs w:val="24"/>
        </w:rPr>
        <w:t>.г</w:t>
      </w:r>
      <w:proofErr w:type="gramEnd"/>
      <w:r>
        <w:rPr>
          <w:rFonts w:ascii="Times New Roman" w:hAnsi="Times New Roman"/>
          <w:b/>
          <w:bCs/>
          <w:iCs/>
          <w:sz w:val="24"/>
          <w:szCs w:val="24"/>
        </w:rPr>
        <w:t>од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>:</w:t>
      </w:r>
    </w:p>
    <w:p w:rsidR="00E77555" w:rsidRDefault="00E775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Spec="center" w:tblpY="-72"/>
        <w:tblW w:w="1485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5419"/>
        <w:gridCol w:w="1348"/>
        <w:gridCol w:w="1417"/>
        <w:gridCol w:w="1561"/>
        <w:gridCol w:w="5105"/>
      </w:tblGrid>
      <w:tr w:rsidR="00E77555">
        <w:trPr>
          <w:jc w:val="center"/>
        </w:trPr>
        <w:tc>
          <w:tcPr>
            <w:tcW w:w="54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43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Степень реализации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(+)</w:t>
            </w:r>
            <w:proofErr w:type="gramEnd"/>
          </w:p>
        </w:tc>
        <w:tc>
          <w:tcPr>
            <w:tcW w:w="51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Пояснения по  реализации задач  (причины)</w:t>
            </w:r>
          </w:p>
        </w:tc>
      </w:tr>
      <w:tr w:rsidR="00E77555">
        <w:trPr>
          <w:jc w:val="center"/>
        </w:trPr>
        <w:tc>
          <w:tcPr>
            <w:tcW w:w="54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E77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  <w:p w:rsidR="00E77555" w:rsidRDefault="00E77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частично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выполнена</w:t>
            </w:r>
          </w:p>
        </w:tc>
        <w:tc>
          <w:tcPr>
            <w:tcW w:w="5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E77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555">
        <w:trPr>
          <w:jc w:val="center"/>
        </w:trPr>
        <w:tc>
          <w:tcPr>
            <w:tcW w:w="5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Изучение и внедрение эффективных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инновационных программ и технологий для повышения качества обучения математике (смешанное обучение).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E77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7555" w:rsidRDefault="00FE6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E77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E77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E77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555">
        <w:trPr>
          <w:jc w:val="center"/>
        </w:trPr>
        <w:tc>
          <w:tcPr>
            <w:tcW w:w="5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 Создание  условий  для  выявления  поддержки  и  развития  одаренных  детей  и обеспечение их участия в олимпиадах всех уровней.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E77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E77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7555" w:rsidRDefault="00FE6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E77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E77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555">
        <w:trPr>
          <w:jc w:val="center"/>
        </w:trPr>
        <w:tc>
          <w:tcPr>
            <w:tcW w:w="5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3. Выявление, изучение, обобщение и распространение творческого опыта педагогов через мастер-классы, практические занятия, семинары.    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E77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E77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E77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7555" w:rsidRDefault="00E77555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E77555" w:rsidRDefault="00E77555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77555" w:rsidRDefault="00E77555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77555" w:rsidRDefault="00E77555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77555" w:rsidRDefault="00E77555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77555" w:rsidRDefault="00E77555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77555" w:rsidRDefault="00FE66B2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Проведенные мероприятия в рамках:</w:t>
      </w:r>
    </w:p>
    <w:p w:rsidR="00E77555" w:rsidRDefault="00FE66B2">
      <w:pPr>
        <w:jc w:val="both"/>
      </w:pPr>
      <w:r>
        <w:rPr>
          <w:rFonts w:ascii="Times New Roman" w:hAnsi="Times New Roman"/>
          <w:b/>
          <w:bCs/>
          <w:sz w:val="24"/>
          <w:szCs w:val="24"/>
          <w:u w:val="single"/>
        </w:rPr>
        <w:t>ГМО</w:t>
      </w:r>
    </w:p>
    <w:tbl>
      <w:tblPr>
        <w:tblW w:w="1475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5337"/>
        <w:gridCol w:w="2835"/>
        <w:gridCol w:w="1608"/>
        <w:gridCol w:w="3238"/>
        <w:gridCol w:w="1734"/>
      </w:tblGrid>
      <w:tr w:rsidR="00E77555">
        <w:trPr>
          <w:jc w:val="center"/>
        </w:trPr>
        <w:tc>
          <w:tcPr>
            <w:tcW w:w="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E775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77555" w:rsidRDefault="00FE66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мероприятия</w:t>
            </w:r>
          </w:p>
          <w:p w:rsidR="00E77555" w:rsidRDefault="00E775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E775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77555" w:rsidRDefault="00FE66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Форма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E775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77555" w:rsidRDefault="00FE66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3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E775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77555" w:rsidRDefault="00FE66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аудитория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Количество  человек </w:t>
            </w:r>
          </w:p>
          <w:p w:rsidR="00E77555" w:rsidRDefault="00E775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7555">
        <w:trPr>
          <w:jc w:val="center"/>
        </w:trPr>
        <w:tc>
          <w:tcPr>
            <w:tcW w:w="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ГМО «Организация взаимодействия учитель-ученик в условиях дистанционного обучения»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онлайн-семинар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21.10.2020</w:t>
            </w:r>
          </w:p>
        </w:tc>
        <w:tc>
          <w:tcPr>
            <w:tcW w:w="3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учителя математики города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E77555">
        <w:trPr>
          <w:jc w:val="center"/>
        </w:trPr>
        <w:tc>
          <w:tcPr>
            <w:tcW w:w="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ГМО «Развитие функциональной грамотности учащихся в рамках проведения международного исследования PISA»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онлайн-семинар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20.01.2021</w:t>
            </w:r>
          </w:p>
          <w:p w:rsidR="00E77555" w:rsidRDefault="00E775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учителя математики города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</w:tr>
      <w:tr w:rsidR="00E77555">
        <w:trPr>
          <w:jc w:val="center"/>
        </w:trPr>
        <w:tc>
          <w:tcPr>
            <w:tcW w:w="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ГМО «Решение экономических задач (17 задание ЕГЭ)» Часть 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онлайн-практикум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21.01.2021</w:t>
            </w:r>
          </w:p>
        </w:tc>
        <w:tc>
          <w:tcPr>
            <w:tcW w:w="3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учителя математики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города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обучающиеся старших классов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</w:tr>
      <w:tr w:rsidR="00E77555">
        <w:trPr>
          <w:jc w:val="center"/>
        </w:trPr>
        <w:tc>
          <w:tcPr>
            <w:tcW w:w="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ГМО «Смешанное обучение на уроках математики». Из опыта работы.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Онлайн - семинар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17.02.21 г</w:t>
            </w:r>
          </w:p>
        </w:tc>
        <w:tc>
          <w:tcPr>
            <w:tcW w:w="3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учителя математики города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E77555">
        <w:trPr>
          <w:jc w:val="center"/>
        </w:trPr>
        <w:tc>
          <w:tcPr>
            <w:tcW w:w="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ГМО «Решение экономических задач (17 задание ЕГЭ)» Часть 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онлайн-практикум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31.03.2021</w:t>
            </w:r>
          </w:p>
        </w:tc>
        <w:tc>
          <w:tcPr>
            <w:tcW w:w="3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учителя математики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города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обучающиеся старших классов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</w:tr>
    </w:tbl>
    <w:p w:rsidR="00E77555" w:rsidRDefault="00E775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7555" w:rsidRDefault="00FE66B2">
      <w:pPr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 xml:space="preserve">Итого </w:t>
      </w:r>
      <w:r>
        <w:rPr>
          <w:rFonts w:ascii="Times New Roman" w:hAnsi="Times New Roman"/>
          <w:b/>
          <w:bCs/>
          <w:sz w:val="24"/>
          <w:szCs w:val="24"/>
        </w:rPr>
        <w:t xml:space="preserve">за 2020-21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уч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.г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од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проведено:</w:t>
      </w:r>
    </w:p>
    <w:p w:rsidR="00E77555" w:rsidRDefault="00FE66B2">
      <w:pPr>
        <w:spacing w:after="0" w:line="240" w:lineRule="auto"/>
        <w:ind w:left="567"/>
      </w:pPr>
      <w:r>
        <w:rPr>
          <w:rFonts w:ascii="Times New Roman" w:hAnsi="Times New Roman"/>
          <w:b/>
          <w:sz w:val="24"/>
          <w:szCs w:val="24"/>
        </w:rPr>
        <w:t>заседаний городских методических объединений - 6;</w:t>
      </w:r>
    </w:p>
    <w:p w:rsidR="00E77555" w:rsidRDefault="00FE66B2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из них </w:t>
      </w:r>
      <w:bookmarkStart w:id="0" w:name="__DdeLink__31479_1609356036"/>
      <w:r>
        <w:rPr>
          <w:rFonts w:ascii="Times New Roman" w:hAnsi="Times New Roman"/>
          <w:b/>
          <w:bCs/>
          <w:sz w:val="24"/>
          <w:szCs w:val="24"/>
        </w:rPr>
        <w:t>семинаров</w:t>
      </w:r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 – 3; семинаров-практикумов -2 </w:t>
      </w:r>
    </w:p>
    <w:p w:rsidR="00E77555" w:rsidRDefault="00E77555">
      <w:pPr>
        <w:spacing w:after="0" w:line="240" w:lineRule="auto"/>
        <w:ind w:left="720"/>
        <w:jc w:val="both"/>
        <w:rPr>
          <w:bCs/>
        </w:rPr>
      </w:pPr>
    </w:p>
    <w:p w:rsidR="00E77555" w:rsidRDefault="00FE66B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РМО / ОМО</w:t>
      </w:r>
    </w:p>
    <w:p w:rsidR="00E77555" w:rsidRDefault="00E7755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77555" w:rsidRDefault="00FE66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Советский район</w:t>
      </w:r>
    </w:p>
    <w:p w:rsidR="00E77555" w:rsidRDefault="00E7755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475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5337"/>
        <w:gridCol w:w="2835"/>
        <w:gridCol w:w="1608"/>
        <w:gridCol w:w="3238"/>
        <w:gridCol w:w="1734"/>
      </w:tblGrid>
      <w:tr w:rsidR="00E77555">
        <w:trPr>
          <w:jc w:val="center"/>
        </w:trPr>
        <w:tc>
          <w:tcPr>
            <w:tcW w:w="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E775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мероприятия</w:t>
            </w:r>
          </w:p>
          <w:p w:rsidR="00E77555" w:rsidRDefault="00E775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E775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Форма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E775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3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E775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аудитория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Количество  человек </w:t>
            </w:r>
          </w:p>
          <w:p w:rsidR="00E77555" w:rsidRDefault="00E775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7555">
        <w:trPr>
          <w:jc w:val="center"/>
        </w:trPr>
        <w:tc>
          <w:tcPr>
            <w:tcW w:w="1475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Округ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«Северный»</w:t>
            </w:r>
          </w:p>
        </w:tc>
      </w:tr>
      <w:tr w:rsidR="00E77555">
        <w:trPr>
          <w:jc w:val="center"/>
        </w:trPr>
        <w:tc>
          <w:tcPr>
            <w:tcW w:w="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Особенности организации учебной работы в условиях дистанционного обучения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онлайн-семинар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24.02.2021</w:t>
            </w:r>
          </w:p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школа №151</w:t>
            </w:r>
          </w:p>
        </w:tc>
        <w:tc>
          <w:tcPr>
            <w:tcW w:w="3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учителя математики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:rsidR="00E77555" w:rsidRDefault="00E775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77555" w:rsidRDefault="00E775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7555">
        <w:trPr>
          <w:jc w:val="center"/>
        </w:trPr>
        <w:tc>
          <w:tcPr>
            <w:tcW w:w="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Формами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онлайн-семинар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27.01.2021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МБОУ СШ №18</w:t>
            </w:r>
          </w:p>
        </w:tc>
        <w:tc>
          <w:tcPr>
            <w:tcW w:w="3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учителя математики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  <w:p w:rsidR="00E77555" w:rsidRDefault="00E775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77555" w:rsidRDefault="00E775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7555">
        <w:trPr>
          <w:jc w:val="center"/>
        </w:trPr>
        <w:tc>
          <w:tcPr>
            <w:tcW w:w="1475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Округ «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Взлетка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E77555">
        <w:trPr>
          <w:jc w:val="center"/>
        </w:trPr>
        <w:tc>
          <w:tcPr>
            <w:tcW w:w="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Устный счет легко и просто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онлайн-семинар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16.09.2020</w:t>
            </w:r>
          </w:p>
        </w:tc>
        <w:tc>
          <w:tcPr>
            <w:tcW w:w="3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учителя математики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E77555">
        <w:trPr>
          <w:jc w:val="center"/>
        </w:trPr>
        <w:tc>
          <w:tcPr>
            <w:tcW w:w="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Из опыта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 Обзор образовательных платформ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онлайн-семинар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21.10.2020</w:t>
            </w:r>
          </w:p>
        </w:tc>
        <w:tc>
          <w:tcPr>
            <w:tcW w:w="3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учителя математики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</w:tr>
      <w:tr w:rsidR="00E77555">
        <w:trPr>
          <w:jc w:val="center"/>
        </w:trPr>
        <w:tc>
          <w:tcPr>
            <w:tcW w:w="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Финансовая грамотность: зачем? Когда? Как?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онлайн-семинар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16.12.2020</w:t>
            </w:r>
          </w:p>
        </w:tc>
        <w:tc>
          <w:tcPr>
            <w:tcW w:w="3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учителя математики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E77555">
        <w:trPr>
          <w:jc w:val="center"/>
        </w:trPr>
        <w:tc>
          <w:tcPr>
            <w:tcW w:w="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Формирование универсальных учебных действий на уроках математики (с обзором ЦОР)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онлайн-семинар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17.02.2021</w:t>
            </w:r>
          </w:p>
        </w:tc>
        <w:tc>
          <w:tcPr>
            <w:tcW w:w="3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учителя математики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</w:tr>
      <w:tr w:rsidR="00E77555">
        <w:trPr>
          <w:jc w:val="center"/>
        </w:trPr>
        <w:tc>
          <w:tcPr>
            <w:tcW w:w="1475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Округ «Солнечный»</w:t>
            </w:r>
          </w:p>
        </w:tc>
      </w:tr>
      <w:tr w:rsidR="00E77555">
        <w:trPr>
          <w:jc w:val="center"/>
        </w:trPr>
        <w:tc>
          <w:tcPr>
            <w:tcW w:w="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Повышение качества образования через компетентность, инициативу, творчество учителя и ученика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онлайн-семинар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21.01.2021</w:t>
            </w:r>
          </w:p>
        </w:tc>
        <w:tc>
          <w:tcPr>
            <w:tcW w:w="3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учителя математики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E77555">
        <w:trPr>
          <w:jc w:val="center"/>
        </w:trPr>
        <w:tc>
          <w:tcPr>
            <w:tcW w:w="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Эффективность работы учителей математики по обеспечению качественной подготовки учащихся к ЕГЭ и ОГЭ-2020. </w:t>
            </w:r>
          </w:p>
          <w:p w:rsidR="00E77555" w:rsidRDefault="00FE66B2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Практикум по решению сложных заданий</w:t>
            </w:r>
          </w:p>
          <w:p w:rsidR="00E77555" w:rsidRDefault="00FE66B2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Изучение новых приемов рационализации решений</w:t>
            </w:r>
          </w:p>
          <w:p w:rsidR="00E77555" w:rsidRDefault="00FE66B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Обмен опытом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онлайн-практикум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18.11.2020</w:t>
            </w:r>
          </w:p>
        </w:tc>
        <w:tc>
          <w:tcPr>
            <w:tcW w:w="3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E7755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77555" w:rsidRDefault="00FE66B2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учителя математики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E77555">
        <w:trPr>
          <w:jc w:val="center"/>
        </w:trPr>
        <w:tc>
          <w:tcPr>
            <w:tcW w:w="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к ЕГЭ-2020. Профильный уровень. Стереометрия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онлайн-практикум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16.12.2020</w:t>
            </w:r>
          </w:p>
        </w:tc>
        <w:tc>
          <w:tcPr>
            <w:tcW w:w="3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учителя математики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E77555">
        <w:trPr>
          <w:jc w:val="center"/>
        </w:trPr>
        <w:tc>
          <w:tcPr>
            <w:tcW w:w="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ВПР как одна из форм проверки знаний учащихся: анализ результатов в текущем году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онлайн-семинар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27.01.2021</w:t>
            </w:r>
          </w:p>
        </w:tc>
        <w:tc>
          <w:tcPr>
            <w:tcW w:w="3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учителя математики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E77555">
        <w:trPr>
          <w:jc w:val="center"/>
        </w:trPr>
        <w:tc>
          <w:tcPr>
            <w:tcW w:w="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Педтехнологии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условиях ФГОС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онлайн-практикум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17.02.2021</w:t>
            </w:r>
          </w:p>
        </w:tc>
        <w:tc>
          <w:tcPr>
            <w:tcW w:w="3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учителя математики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E77555">
        <w:trPr>
          <w:jc w:val="center"/>
        </w:trPr>
        <w:tc>
          <w:tcPr>
            <w:tcW w:w="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Эффективность работы учителей математики по обеспечению качественной подготовки учащихся к ЕГЭ и ОГЭ-2021</w:t>
            </w:r>
          </w:p>
          <w:p w:rsidR="00E77555" w:rsidRDefault="00FE66B2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Практикум по решению сложных заданий</w:t>
            </w:r>
          </w:p>
          <w:p w:rsidR="00E77555" w:rsidRDefault="00FE66B2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Изучение новых приемов рационализации решений</w:t>
            </w:r>
          </w:p>
          <w:p w:rsidR="00E77555" w:rsidRDefault="00FE66B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Обмен опытом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онлайн-практикум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17.03.2021</w:t>
            </w:r>
          </w:p>
        </w:tc>
        <w:tc>
          <w:tcPr>
            <w:tcW w:w="3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E775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77555" w:rsidRDefault="00FE66B2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учителя математики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E77555">
        <w:trPr>
          <w:jc w:val="center"/>
        </w:trPr>
        <w:tc>
          <w:tcPr>
            <w:tcW w:w="1475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Округ «Центральный»</w:t>
            </w:r>
          </w:p>
        </w:tc>
      </w:tr>
      <w:tr w:rsidR="00E77555">
        <w:trPr>
          <w:jc w:val="center"/>
        </w:trPr>
        <w:tc>
          <w:tcPr>
            <w:tcW w:w="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Плюсы и минусы дистанционного обучения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онлайн-семинар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21.10.2020</w:t>
            </w:r>
          </w:p>
        </w:tc>
        <w:tc>
          <w:tcPr>
            <w:tcW w:w="3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учителя математики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E77555">
        <w:trPr>
          <w:jc w:val="center"/>
        </w:trPr>
        <w:tc>
          <w:tcPr>
            <w:tcW w:w="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Экономические задачи (17 задание ЕГЭ)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онлайн-практикум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18.11.2020</w:t>
            </w:r>
          </w:p>
        </w:tc>
        <w:tc>
          <w:tcPr>
            <w:tcW w:w="3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учителя математики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E77555">
        <w:trPr>
          <w:jc w:val="center"/>
        </w:trPr>
        <w:tc>
          <w:tcPr>
            <w:tcW w:w="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ласс</w:t>
            </w:r>
          </w:p>
          <w:p w:rsidR="00E77555" w:rsidRDefault="00FE66B2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«Организация дополнительного образования»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онлайн-семинар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16.12.2020</w:t>
            </w:r>
          </w:p>
        </w:tc>
        <w:tc>
          <w:tcPr>
            <w:tcW w:w="3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учителя математики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E77555">
        <w:trPr>
          <w:jc w:val="center"/>
        </w:trPr>
        <w:tc>
          <w:tcPr>
            <w:tcW w:w="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Эффективность работы учителей математики по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обеспечению качественной подготовки учащихся к ЕГЭ и ОГЭ-2021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онлайн-семинар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21.01.2021</w:t>
            </w:r>
          </w:p>
        </w:tc>
        <w:tc>
          <w:tcPr>
            <w:tcW w:w="3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учителя математики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E77555">
        <w:trPr>
          <w:jc w:val="center"/>
        </w:trPr>
        <w:tc>
          <w:tcPr>
            <w:tcW w:w="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Решение нестандартных задач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онлайн-практикум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17.03.2021</w:t>
            </w:r>
          </w:p>
        </w:tc>
        <w:tc>
          <w:tcPr>
            <w:tcW w:w="3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учителя математики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E77555">
        <w:trPr>
          <w:jc w:val="center"/>
        </w:trPr>
        <w:tc>
          <w:tcPr>
            <w:tcW w:w="1475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Округ «Роща»</w:t>
            </w:r>
          </w:p>
        </w:tc>
      </w:tr>
      <w:tr w:rsidR="00E77555">
        <w:trPr>
          <w:jc w:val="center"/>
        </w:trPr>
        <w:tc>
          <w:tcPr>
            <w:tcW w:w="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Представление опыта работы творческой группы по теме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Критериальное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оценивание на уроках математики как средство включенности каждого обучающегося в учебную деятельность»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открытый урок математики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23.04.2021</w:t>
            </w:r>
          </w:p>
        </w:tc>
        <w:tc>
          <w:tcPr>
            <w:tcW w:w="3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учителя математики и учителя начальных классов города и МАОУ СШ № 85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</w:tr>
      <w:tr w:rsidR="00E77555">
        <w:trPr>
          <w:jc w:val="center"/>
        </w:trPr>
        <w:tc>
          <w:tcPr>
            <w:tcW w:w="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Математическая игра в рамках семинара «Игра средство формирования УУД»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КВИЗа</w:t>
            </w:r>
            <w:proofErr w:type="spellEnd"/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Январь 2021</w:t>
            </w:r>
          </w:p>
        </w:tc>
        <w:tc>
          <w:tcPr>
            <w:tcW w:w="3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МБОУ СШ № 108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</w:tr>
    </w:tbl>
    <w:p w:rsidR="00E77555" w:rsidRDefault="00E7755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77555" w:rsidRDefault="00FE66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Ленинский район</w:t>
      </w:r>
    </w:p>
    <w:p w:rsidR="00E77555" w:rsidRDefault="00E775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75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5307"/>
        <w:gridCol w:w="2821"/>
        <w:gridCol w:w="1667"/>
        <w:gridCol w:w="3226"/>
        <w:gridCol w:w="1731"/>
      </w:tblGrid>
      <w:tr w:rsidR="00E77555">
        <w:trPr>
          <w:jc w:val="center"/>
        </w:trPr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E775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мероприятия</w:t>
            </w:r>
          </w:p>
          <w:p w:rsidR="00E77555" w:rsidRDefault="00E775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E775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Форма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E775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E775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аудитория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Количество  человек </w:t>
            </w:r>
          </w:p>
          <w:p w:rsidR="00E77555" w:rsidRDefault="00E775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7555">
        <w:trPr>
          <w:jc w:val="center"/>
        </w:trPr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творческих способностей учащихся на уроках математики через инновационные образовательные программы.</w:t>
            </w:r>
          </w:p>
        </w:tc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Онлайн-семинар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14.10.2020</w:t>
            </w:r>
          </w:p>
          <w:p w:rsidR="00E77555" w:rsidRDefault="00E775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E775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учителя математики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</w:tr>
      <w:tr w:rsidR="00E77555">
        <w:trPr>
          <w:jc w:val="center"/>
        </w:trPr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«Особенности использования практико-ориентированных задач в работе учителя, направленные на формирование функциональной (математической) грамотности учащихся».</w:t>
            </w:r>
          </w:p>
          <w:p w:rsidR="00E77555" w:rsidRDefault="00FE66B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«Особенности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критериального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оценивания учебных достижений школьников в условиях ФГОС на уроках математики при формировании функциональной грамотности»  Из опыта работы.</w:t>
            </w:r>
          </w:p>
        </w:tc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Онлайн-семинар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16.12.2020</w:t>
            </w:r>
          </w:p>
          <w:p w:rsidR="00E77555" w:rsidRDefault="00E775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учителя математики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</w:tr>
    </w:tbl>
    <w:p w:rsidR="00E77555" w:rsidRDefault="00E775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7555" w:rsidRDefault="00FE66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Октябрьский район</w:t>
      </w:r>
    </w:p>
    <w:p w:rsidR="00E77555" w:rsidRDefault="00E775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75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5337"/>
        <w:gridCol w:w="2835"/>
        <w:gridCol w:w="1608"/>
        <w:gridCol w:w="3238"/>
        <w:gridCol w:w="1734"/>
      </w:tblGrid>
      <w:tr w:rsidR="00E77555">
        <w:trPr>
          <w:jc w:val="center"/>
        </w:trPr>
        <w:tc>
          <w:tcPr>
            <w:tcW w:w="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E775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мероприятия</w:t>
            </w:r>
          </w:p>
          <w:p w:rsidR="00E77555" w:rsidRDefault="00E775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E775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Форма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E775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3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E775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аудитория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Количество  человек </w:t>
            </w:r>
          </w:p>
          <w:p w:rsidR="00E77555" w:rsidRDefault="00E775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7555">
        <w:trPr>
          <w:jc w:val="center"/>
        </w:trPr>
        <w:tc>
          <w:tcPr>
            <w:tcW w:w="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материалов для диагностики математической грамотности для учащихся 7 классов</w:t>
            </w:r>
          </w:p>
          <w:p w:rsidR="00E77555" w:rsidRDefault="00E77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E775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E775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Францен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ОА, </w:t>
            </w:r>
          </w:p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Дятлова ОИ</w:t>
            </w:r>
          </w:p>
          <w:p w:rsidR="00E77555" w:rsidRDefault="00FE66B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Гимназия №1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Универс</w:t>
            </w:r>
            <w:proofErr w:type="spellEnd"/>
          </w:p>
        </w:tc>
      </w:tr>
      <w:tr w:rsidR="00E77555">
        <w:trPr>
          <w:jc w:val="center"/>
        </w:trPr>
        <w:tc>
          <w:tcPr>
            <w:tcW w:w="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«Организация проектной деятельности в рамках учебных занятий».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Онлайн-семинар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21.10.20</w:t>
            </w:r>
          </w:p>
        </w:tc>
        <w:tc>
          <w:tcPr>
            <w:tcW w:w="3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учителя математики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77555">
        <w:trPr>
          <w:jc w:val="center"/>
        </w:trPr>
        <w:tc>
          <w:tcPr>
            <w:tcW w:w="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«Сравнительный анализ демоверсии ОГЭ по математике 2021.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Изменения. Рекомендации по подготовке»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Онлайн-семинар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11.11.20</w:t>
            </w:r>
          </w:p>
        </w:tc>
        <w:tc>
          <w:tcPr>
            <w:tcW w:w="3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учителя математики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77555">
        <w:trPr>
          <w:jc w:val="center"/>
        </w:trPr>
        <w:tc>
          <w:tcPr>
            <w:tcW w:w="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«Смешанное обучение».</w:t>
            </w:r>
          </w:p>
          <w:p w:rsidR="00E77555" w:rsidRDefault="00E775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Открытые уроки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21.04.21 г</w:t>
            </w:r>
          </w:p>
        </w:tc>
        <w:tc>
          <w:tcPr>
            <w:tcW w:w="3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учителя математики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E77555">
        <w:trPr>
          <w:jc w:val="center"/>
        </w:trPr>
        <w:tc>
          <w:tcPr>
            <w:tcW w:w="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«Проектирование урока с позиции 4-х компетенций»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Онлайн-семинар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19.05.21</w:t>
            </w:r>
          </w:p>
        </w:tc>
        <w:tc>
          <w:tcPr>
            <w:tcW w:w="3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учителя математики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:rsidR="00E77555" w:rsidRDefault="00E775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7555" w:rsidRDefault="00FE66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Железнодорожный район</w:t>
      </w:r>
    </w:p>
    <w:p w:rsidR="00E77555" w:rsidRDefault="00E775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13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5549"/>
        <w:gridCol w:w="2783"/>
        <w:gridCol w:w="1649"/>
        <w:gridCol w:w="3233"/>
        <w:gridCol w:w="1916"/>
      </w:tblGrid>
      <w:tr w:rsidR="00E77555">
        <w:trPr>
          <w:jc w:val="center"/>
        </w:trPr>
        <w:tc>
          <w:tcPr>
            <w:tcW w:w="5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E775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мероприятия</w:t>
            </w:r>
          </w:p>
          <w:p w:rsidR="00E77555" w:rsidRDefault="00E775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E775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Форма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E775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3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E775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аудитория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Количество  человек </w:t>
            </w:r>
          </w:p>
          <w:p w:rsidR="00E77555" w:rsidRDefault="00E775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7555">
        <w:trPr>
          <w:jc w:val="center"/>
        </w:trPr>
        <w:tc>
          <w:tcPr>
            <w:tcW w:w="5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/>
            </w:pPr>
            <w:r>
              <w:rPr>
                <w:rFonts w:ascii="Times New Roman" w:eastAsia="Times New Roman" w:hAnsi="Times New Roman"/>
                <w:sz w:val="24"/>
              </w:rPr>
              <w:t>«Изменения в ОГЭ 2021 года. Олимпиадное движение»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Онлайн-семинар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r>
              <w:rPr>
                <w:rFonts w:ascii="Times New Roman" w:eastAsia="Times New Roman" w:hAnsi="Times New Roman"/>
                <w:sz w:val="24"/>
              </w:rPr>
              <w:t>9.09. 2020</w:t>
            </w:r>
          </w:p>
        </w:tc>
        <w:tc>
          <w:tcPr>
            <w:tcW w:w="3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учителя математики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8 </w:t>
            </w:r>
          </w:p>
        </w:tc>
      </w:tr>
      <w:tr w:rsidR="00E77555">
        <w:trPr>
          <w:jc w:val="center"/>
        </w:trPr>
        <w:tc>
          <w:tcPr>
            <w:tcW w:w="5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/>
            </w:pPr>
            <w:r>
              <w:rPr>
                <w:rFonts w:ascii="Times New Roman" w:eastAsia="Times New Roman" w:hAnsi="Times New Roman"/>
                <w:sz w:val="24"/>
              </w:rPr>
              <w:t>«Методическое обеспечение по формированию функциональной грамотности в школьном математическом образовании»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Онлайн-семинар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r>
              <w:rPr>
                <w:rFonts w:ascii="Times New Roman" w:eastAsia="Times New Roman" w:hAnsi="Times New Roman"/>
                <w:sz w:val="24"/>
              </w:rPr>
              <w:t>11 ноября 2020</w:t>
            </w:r>
          </w:p>
          <w:p w:rsidR="00E77555" w:rsidRDefault="00E77555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учителя математики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15 </w:t>
            </w:r>
          </w:p>
        </w:tc>
      </w:tr>
      <w:tr w:rsidR="00E77555">
        <w:trPr>
          <w:jc w:val="center"/>
        </w:trPr>
        <w:tc>
          <w:tcPr>
            <w:tcW w:w="5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pStyle w:val="3"/>
              <w:spacing w:beforeAutospacing="0" w:after="0" w:afterAutospacing="0"/>
            </w:pPr>
            <w:r>
              <w:rPr>
                <w:b w:val="0"/>
                <w:bCs w:val="0"/>
                <w:sz w:val="24"/>
                <w:szCs w:val="22"/>
              </w:rPr>
              <w:t xml:space="preserve"> «Проектная деятельность как средство повышения эффективности обучения математике»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Онлайн-семинар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r>
              <w:rPr>
                <w:rFonts w:ascii="Times New Roman" w:eastAsia="Times New Roman" w:hAnsi="Times New Roman"/>
                <w:sz w:val="24"/>
              </w:rPr>
              <w:t>24.03. 2021</w:t>
            </w:r>
          </w:p>
        </w:tc>
        <w:tc>
          <w:tcPr>
            <w:tcW w:w="3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учителя математики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9 </w:t>
            </w:r>
          </w:p>
        </w:tc>
      </w:tr>
      <w:tr w:rsidR="00E77555">
        <w:trPr>
          <w:trHeight w:val="644"/>
          <w:jc w:val="center"/>
        </w:trPr>
        <w:tc>
          <w:tcPr>
            <w:tcW w:w="5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tabs>
                <w:tab w:val="left" w:pos="0"/>
              </w:tabs>
              <w:spacing w:after="0"/>
            </w:pPr>
            <w:r>
              <w:rPr>
                <w:rFonts w:ascii="Times New Roman" w:eastAsia="Times New Roman" w:hAnsi="Times New Roman"/>
                <w:sz w:val="24"/>
              </w:rPr>
              <w:t xml:space="preserve"> «Возможности образовательных ресурсов»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дистанционно 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Zoom</w:t>
            </w:r>
            <w:proofErr w:type="spellEnd"/>
          </w:p>
          <w:p w:rsidR="00E77555" w:rsidRDefault="00FE66B2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Круглый стол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r>
              <w:rPr>
                <w:rFonts w:ascii="Times New Roman" w:eastAsia="Times New Roman" w:hAnsi="Times New Roman"/>
                <w:sz w:val="24"/>
              </w:rPr>
              <w:t>28.04. 2021</w:t>
            </w:r>
          </w:p>
          <w:p w:rsidR="00E77555" w:rsidRDefault="00E77555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учителя математики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12 </w:t>
            </w:r>
          </w:p>
        </w:tc>
      </w:tr>
    </w:tbl>
    <w:p w:rsidR="00E77555" w:rsidRDefault="00E775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7555" w:rsidRDefault="00FE66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Кировский район</w:t>
      </w:r>
    </w:p>
    <w:p w:rsidR="00E77555" w:rsidRDefault="00E775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13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5549"/>
        <w:gridCol w:w="2783"/>
        <w:gridCol w:w="1649"/>
        <w:gridCol w:w="3233"/>
        <w:gridCol w:w="1916"/>
      </w:tblGrid>
      <w:tr w:rsidR="00E77555">
        <w:trPr>
          <w:jc w:val="center"/>
        </w:trPr>
        <w:tc>
          <w:tcPr>
            <w:tcW w:w="5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E775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мероприятия</w:t>
            </w:r>
          </w:p>
          <w:p w:rsidR="00E77555" w:rsidRDefault="00E775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E775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Форма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E775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3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E775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аудитория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Количество  человек </w:t>
            </w:r>
          </w:p>
          <w:p w:rsidR="00E77555" w:rsidRDefault="00E775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7555">
        <w:trPr>
          <w:jc w:val="center"/>
        </w:trPr>
        <w:tc>
          <w:tcPr>
            <w:tcW w:w="5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«Использование Онлайн-ресурсов  как  способ организации дистанционного обучения  школьников»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center"/>
              <w:rPr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Онлайн-семинар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ноябрь</w:t>
            </w:r>
          </w:p>
        </w:tc>
        <w:tc>
          <w:tcPr>
            <w:tcW w:w="3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учителя математики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14</w:t>
            </w:r>
          </w:p>
        </w:tc>
      </w:tr>
      <w:tr w:rsidR="00E77555">
        <w:trPr>
          <w:jc w:val="center"/>
        </w:trPr>
        <w:tc>
          <w:tcPr>
            <w:tcW w:w="5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«Ментальная арифметика и настольные логические игры  как способ   развития интеллектуальных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способностей школьников»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Онлайн-семинар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учителя математики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9</w:t>
            </w:r>
          </w:p>
        </w:tc>
      </w:tr>
    </w:tbl>
    <w:p w:rsidR="00E77555" w:rsidRDefault="00E775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7555" w:rsidRDefault="00E775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7555" w:rsidRDefault="00FE66B2">
      <w:pPr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Центральный район</w:t>
      </w:r>
    </w:p>
    <w:p w:rsidR="00E77555" w:rsidRDefault="00E775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75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5337"/>
        <w:gridCol w:w="2835"/>
        <w:gridCol w:w="1607"/>
        <w:gridCol w:w="3239"/>
        <w:gridCol w:w="1734"/>
      </w:tblGrid>
      <w:tr w:rsidR="00E77555">
        <w:trPr>
          <w:jc w:val="center"/>
        </w:trPr>
        <w:tc>
          <w:tcPr>
            <w:tcW w:w="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E775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мероприятия</w:t>
            </w:r>
          </w:p>
          <w:p w:rsidR="00E77555" w:rsidRDefault="00E775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E775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Форма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E775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E775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аудитория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Количество  человек </w:t>
            </w:r>
          </w:p>
          <w:p w:rsidR="00E77555" w:rsidRDefault="00E775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7555">
        <w:trPr>
          <w:jc w:val="center"/>
        </w:trPr>
        <w:tc>
          <w:tcPr>
            <w:tcW w:w="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Погружение «Задачи ЕГЭ высокого уровня</w:t>
            </w:r>
          </w:p>
          <w:p w:rsidR="00E77555" w:rsidRDefault="00FE66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сложности»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Практикум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 октября 19 декабря 30 апреля</w:t>
            </w:r>
          </w:p>
        </w:tc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Учителя математики, учащиеся 11 классов лицея №2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</w:tr>
      <w:tr w:rsidR="00E77555">
        <w:trPr>
          <w:jc w:val="center"/>
        </w:trPr>
        <w:tc>
          <w:tcPr>
            <w:tcW w:w="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Математический практикум (решение нестандартных заданий по программе)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Практикум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раз/месяц</w:t>
            </w:r>
          </w:p>
        </w:tc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Учителя МО лицея №2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E77555">
        <w:trPr>
          <w:jc w:val="center"/>
        </w:trPr>
        <w:tc>
          <w:tcPr>
            <w:tcW w:w="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«Использование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цифровых</w:t>
            </w:r>
            <w:proofErr w:type="gramEnd"/>
          </w:p>
          <w:p w:rsidR="00E77555" w:rsidRDefault="00FE66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образовательных ресурсов» (из опыта работы)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Онлайн-семинар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 января</w:t>
            </w:r>
          </w:p>
        </w:tc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учителя математики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</w:tr>
      <w:tr w:rsidR="00E77555">
        <w:trPr>
          <w:jc w:val="center"/>
        </w:trPr>
        <w:tc>
          <w:tcPr>
            <w:tcW w:w="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pStyle w:val="af0"/>
              <w:spacing w:before="280" w:after="280"/>
              <w:jc w:val="both"/>
            </w:pPr>
            <w:r>
              <w:rPr>
                <w:color w:val="000000"/>
              </w:rPr>
              <w:t xml:space="preserve">«Научно-исследовательская деятельность учащихся. Этапы работы. Рекомендации» </w:t>
            </w:r>
          </w:p>
          <w:p w:rsidR="00E77555" w:rsidRDefault="00E77555">
            <w:pPr>
              <w:pStyle w:val="af0"/>
              <w:spacing w:before="280" w:after="280"/>
              <w:jc w:val="both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семинар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30.09.2020</w:t>
            </w:r>
          </w:p>
        </w:tc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учителя математики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E77555">
        <w:trPr>
          <w:jc w:val="center"/>
        </w:trPr>
        <w:tc>
          <w:tcPr>
            <w:tcW w:w="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pStyle w:val="af0"/>
              <w:spacing w:before="280" w:after="280"/>
              <w:jc w:val="both"/>
            </w:pPr>
            <w:r>
              <w:rPr>
                <w:color w:val="000000"/>
              </w:rPr>
              <w:t>«Модульное обучение. Перспективы работы с применением дистанционных форм обучения»</w:t>
            </w:r>
          </w:p>
          <w:p w:rsidR="00E77555" w:rsidRDefault="00E775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Онлайн-семинар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30.12.2020</w:t>
            </w:r>
          </w:p>
        </w:tc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учителя математики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</w:tr>
      <w:tr w:rsidR="00E77555">
        <w:trPr>
          <w:jc w:val="center"/>
        </w:trPr>
        <w:tc>
          <w:tcPr>
            <w:tcW w:w="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«Преемственность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урочной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внеурочной</w:t>
            </w:r>
          </w:p>
          <w:p w:rsidR="00E77555" w:rsidRDefault="00FE66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деятельности как необходимое условие реализации ФГОС ООО»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Круглый стол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17.03.2021</w:t>
            </w:r>
          </w:p>
        </w:tc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учителя математики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</w:tr>
      <w:tr w:rsidR="00E77555">
        <w:trPr>
          <w:jc w:val="center"/>
        </w:trPr>
        <w:tc>
          <w:tcPr>
            <w:tcW w:w="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Фестиваль педагогических идей.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Открытые уроки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21, 23 апреля 2021г.</w:t>
            </w:r>
          </w:p>
        </w:tc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Учителя математики гимназии 16, учителя математики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ивногорска</w:t>
            </w:r>
            <w:proofErr w:type="spellEnd"/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</w:tbl>
    <w:p w:rsidR="00E77555" w:rsidRDefault="00E775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7555" w:rsidRDefault="00FE66B2">
      <w:pPr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E77555" w:rsidRDefault="00FE66B2">
      <w:pPr>
        <w:spacing w:after="0" w:line="24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>4. Представление профессионального опыта руководителя ГМО/РМО/ОМО</w:t>
      </w:r>
    </w:p>
    <w:p w:rsidR="00E77555" w:rsidRDefault="00E7755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133" w:type="dxa"/>
        <w:tblInd w:w="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4118"/>
        <w:gridCol w:w="3767"/>
        <w:gridCol w:w="3400"/>
        <w:gridCol w:w="3848"/>
      </w:tblGrid>
      <w:tr w:rsidR="00E77555"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ФИО (с указанием должности)</w:t>
            </w:r>
          </w:p>
        </w:tc>
        <w:tc>
          <w:tcPr>
            <w:tcW w:w="37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Форма представления опыта</w:t>
            </w:r>
          </w:p>
        </w:tc>
        <w:tc>
          <w:tcPr>
            <w:tcW w:w="3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</w:tr>
      <w:tr w:rsidR="00E77555"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Кольман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</w:p>
          <w:p w:rsidR="00E77555" w:rsidRDefault="00FE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(рук.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ГМО)</w:t>
            </w:r>
            <w:proofErr w:type="gramEnd"/>
          </w:p>
        </w:tc>
        <w:tc>
          <w:tcPr>
            <w:tcW w:w="37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77555" w:rsidRDefault="00FE66B2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Выступление и презентация опыта на секции учителей математики в рамках Красноярских городских августовских мероприятий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«Красноярский стандарт качества: новые условия деятельности образовательных организаций». </w:t>
            </w:r>
          </w:p>
        </w:tc>
        <w:tc>
          <w:tcPr>
            <w:tcW w:w="3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77555" w:rsidRDefault="00FE66B2">
            <w:pPr>
              <w:pStyle w:val="af0"/>
              <w:spacing w:after="0"/>
              <w:jc w:val="both"/>
            </w:pPr>
            <w:r>
              <w:rPr>
                <w:color w:val="000000"/>
              </w:rPr>
              <w:lastRenderedPageBreak/>
              <w:t>“Дистанционное обучение в G</w:t>
            </w:r>
            <w:proofErr w:type="spellStart"/>
            <w:r>
              <w:rPr>
                <w:color w:val="000000"/>
                <w:lang w:val="en-US"/>
              </w:rPr>
              <w:t>oogle</w:t>
            </w:r>
            <w:proofErr w:type="spellEnd"/>
            <w:r>
              <w:rPr>
                <w:color w:val="000000"/>
              </w:rPr>
              <w:t xml:space="preserve"> класс”</w:t>
            </w:r>
          </w:p>
          <w:p w:rsidR="00E77555" w:rsidRDefault="00E77555">
            <w:pPr>
              <w:pStyle w:val="af0"/>
              <w:spacing w:after="0"/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E77555"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Кольман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</w:p>
          <w:p w:rsidR="00E77555" w:rsidRDefault="00FE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(рук.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ГМО)</w:t>
            </w:r>
            <w:proofErr w:type="gramEnd"/>
          </w:p>
        </w:tc>
        <w:tc>
          <w:tcPr>
            <w:tcW w:w="37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77555" w:rsidRDefault="00FE66B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Выступление и презентация опыта в ходе проведения Круглого онлайн-стола «Внедрение новых технологических подходов к организации процесса обучения предметов естественнонаучного цикла» </w:t>
            </w:r>
          </w:p>
        </w:tc>
        <w:tc>
          <w:tcPr>
            <w:tcW w:w="3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77555" w:rsidRDefault="00FE66B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Развитие пространственного мышления с помощью создания объёмных фигур из бумаги (полигональное моделирование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Papercraft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)» </w:t>
            </w:r>
          </w:p>
        </w:tc>
      </w:tr>
      <w:tr w:rsidR="00E77555"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Малыхина Светлана Сергеевна </w:t>
            </w:r>
          </w:p>
          <w:p w:rsidR="00E77555" w:rsidRDefault="00FE66B2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(рук.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РМО Железнодорожного района</w:t>
            </w:r>
          </w:p>
        </w:tc>
        <w:tc>
          <w:tcPr>
            <w:tcW w:w="37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77555" w:rsidRDefault="00FE66B2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Онлайн-конференция</w:t>
            </w:r>
          </w:p>
        </w:tc>
        <w:tc>
          <w:tcPr>
            <w:tcW w:w="3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77555" w:rsidRDefault="00FE66B2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«Проектная деятельность как средство повышения эффективности обучения математике»</w:t>
            </w:r>
          </w:p>
        </w:tc>
      </w:tr>
      <w:tr w:rsidR="00E77555"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Бахтина Екатерина Владимировна</w:t>
            </w:r>
          </w:p>
          <w:p w:rsidR="00E77555" w:rsidRDefault="00FE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(рук.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РМО Ленинского района)</w:t>
            </w:r>
            <w:proofErr w:type="gramEnd"/>
          </w:p>
          <w:p w:rsidR="00E77555" w:rsidRDefault="00E77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Выступление на секции учителей математики в рамках Красноярских городских августовских мероприятий «Красноярский стандарт качества: новые условия деятельности образовательных организаций» </w:t>
            </w:r>
          </w:p>
        </w:tc>
        <w:tc>
          <w:tcPr>
            <w:tcW w:w="3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«Дистанционное обучение с образовательной платформой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77555"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Берсенева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Ольга Александровна</w:t>
            </w:r>
          </w:p>
          <w:p w:rsidR="00E77555" w:rsidRDefault="00FE6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(рук.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РМО Кировского района)</w:t>
            </w:r>
            <w:proofErr w:type="gramEnd"/>
          </w:p>
        </w:tc>
        <w:tc>
          <w:tcPr>
            <w:tcW w:w="37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Выступление и презентация опыта на секции учителей математики в рамках Красноярских городских августовских мероприятий «Красноярский стандарт качества: новые условия деятельности образовательных организаций». </w:t>
            </w:r>
          </w:p>
        </w:tc>
        <w:tc>
          <w:tcPr>
            <w:tcW w:w="3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"Использование докумен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камеры на платформе ZOOM в учебном процессе в период дистанционного обучения"</w:t>
            </w:r>
          </w:p>
        </w:tc>
      </w:tr>
      <w:tr w:rsidR="00E77555"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Анатольевна</w:t>
            </w:r>
          </w:p>
          <w:p w:rsidR="00E77555" w:rsidRDefault="00FE6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(рук.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ОМО Роща)</w:t>
            </w:r>
            <w:proofErr w:type="gramEnd"/>
          </w:p>
          <w:p w:rsidR="00E77555" w:rsidRDefault="00E77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Выступление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 презентация опыта в ходе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ГМО</w:t>
            </w:r>
          </w:p>
        </w:tc>
        <w:tc>
          <w:tcPr>
            <w:tcW w:w="3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«Организация взаимодействия учитель-ученик в условиях дистанционного обучения» </w:t>
            </w:r>
          </w:p>
        </w:tc>
      </w:tr>
      <w:tr w:rsidR="00E77555"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Гиматдинова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Нурулловна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555" w:rsidRDefault="00FE66B2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(рук.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Взлётка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7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Международный, СФУ, Красноярск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77555" w:rsidRDefault="00FE66B2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доклад</w:t>
            </w:r>
          </w:p>
        </w:tc>
        <w:tc>
          <w:tcPr>
            <w:tcW w:w="3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Цифровые образовательные ресурсы на уроках математики (из опыта работы)</w:t>
            </w:r>
          </w:p>
        </w:tc>
      </w:tr>
      <w:tr w:rsidR="00E77555"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Гиматдинова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Нурулловна</w:t>
            </w:r>
            <w:proofErr w:type="spellEnd"/>
          </w:p>
        </w:tc>
        <w:tc>
          <w:tcPr>
            <w:tcW w:w="37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77555" w:rsidRDefault="00FE66B2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Международный, Кемеровский государственный университет, Новокузнецкий институт (филиал)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77555" w:rsidRDefault="00FE66B2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доклад</w:t>
            </w:r>
          </w:p>
        </w:tc>
        <w:tc>
          <w:tcPr>
            <w:tcW w:w="3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Возможности виртуальных досок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Jamboard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Padlet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условиях смешанного обучения математике</w:t>
            </w:r>
          </w:p>
        </w:tc>
      </w:tr>
      <w:tr w:rsidR="00E77555"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Гиматдинова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Нурулловна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555" w:rsidRDefault="00E775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77555" w:rsidRDefault="00FE66B2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Международный, РГППУ, Екатеринбург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77555" w:rsidRDefault="00FE66B2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доклад</w:t>
            </w:r>
          </w:p>
        </w:tc>
        <w:tc>
          <w:tcPr>
            <w:tcW w:w="3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Обзор цифровых ресурсов по созданию обучающих видео</w:t>
            </w:r>
          </w:p>
        </w:tc>
      </w:tr>
      <w:tr w:rsidR="00E77555"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Гиматдинова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Нурулловна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77555" w:rsidRDefault="00FE66B2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Межрегиональный, Дивногорск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77555" w:rsidRDefault="00FE66B2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доклад</w:t>
            </w:r>
          </w:p>
        </w:tc>
        <w:tc>
          <w:tcPr>
            <w:tcW w:w="3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совместной работы в онлайн-среде средствами приложения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Google</w:t>
            </w:r>
          </w:p>
        </w:tc>
      </w:tr>
      <w:tr w:rsidR="00E77555"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Гиматдинова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Нурулловна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555" w:rsidRDefault="00E775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77555" w:rsidRDefault="00FE66B2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Федеральный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Йошкар-Ола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77555" w:rsidRDefault="00FE66B2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доклад</w:t>
            </w:r>
          </w:p>
        </w:tc>
        <w:tc>
          <w:tcPr>
            <w:tcW w:w="3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Комплекс математических задач как средство формирования регулятивных УУД обучающихся 7 – 9 классов</w:t>
            </w:r>
          </w:p>
        </w:tc>
      </w:tr>
      <w:tr w:rsidR="00E77555"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Гиматдинова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Нурулловна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555" w:rsidRDefault="00E77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Международный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МГПУ, Москва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77555" w:rsidRDefault="00FE66B2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доклад</w:t>
            </w:r>
          </w:p>
        </w:tc>
        <w:tc>
          <w:tcPr>
            <w:tcW w:w="3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Обзор цифровых ресурсов по созданию интерактивных рабочих листов</w:t>
            </w:r>
          </w:p>
        </w:tc>
      </w:tr>
      <w:tr w:rsidR="00E77555"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Гиматдинова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Нурулловна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555" w:rsidRDefault="00E77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Муниципальный, ГМО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77555" w:rsidRDefault="00FE66B2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доклад</w:t>
            </w:r>
          </w:p>
        </w:tc>
        <w:tc>
          <w:tcPr>
            <w:tcW w:w="3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Включение задач, направленных на формирование математической грамотности в урок математики</w:t>
            </w:r>
          </w:p>
        </w:tc>
      </w:tr>
      <w:tr w:rsidR="00E77555"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Гиматдинова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Нурулловна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555" w:rsidRDefault="00E77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Муниципальный, КИМЦ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77555" w:rsidRDefault="00FE66B2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мастер-класс</w:t>
            </w:r>
          </w:p>
        </w:tc>
        <w:tc>
          <w:tcPr>
            <w:tcW w:w="3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теста в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Forms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Экономим время на проверку работ.</w:t>
            </w:r>
          </w:p>
        </w:tc>
      </w:tr>
      <w:tr w:rsidR="00E77555"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Гиматдинова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Нурулловна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555" w:rsidRDefault="00E77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Муниципальный, КИМЦ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77555" w:rsidRDefault="00FE66B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-практикум</w:t>
            </w:r>
          </w:p>
        </w:tc>
        <w:tc>
          <w:tcPr>
            <w:tcW w:w="3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«Вы всё ещё используете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флешки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? Тогда мы идем к Вам! Работа с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Google Docs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E77555"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Гиматдинова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Нурулловна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555" w:rsidRDefault="00E77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Муниципальный, КИМЦ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77555" w:rsidRDefault="00FE66B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Нескучный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онлайн: виртуальные доски для занятий</w:t>
            </w:r>
          </w:p>
        </w:tc>
      </w:tr>
      <w:tr w:rsidR="00E77555"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Гиматдинова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Нурулловна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555" w:rsidRDefault="00E77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Муниципальный, КИМЦ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77555" w:rsidRDefault="00FE66B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Онлайн-учительская «Организация совместной работы (управление) в онлайн-среде средствами приложения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E77555"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Гиматдинова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Нурулловна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555" w:rsidRDefault="00E77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Муниципальный, КИМЦ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77555" w:rsidRDefault="00FE66B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канала на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Youtube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как образовательного контента.</w:t>
            </w:r>
          </w:p>
        </w:tc>
      </w:tr>
    </w:tbl>
    <w:p w:rsidR="00E77555" w:rsidRDefault="00E775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7555" w:rsidRDefault="00FE66B2">
      <w:pPr>
        <w:spacing w:after="0" w:line="24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Итого за 2020-21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уч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.г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од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представлен опыт руководителем ГМО/РМО/ОМО в мероприятиях на различных уровнях:</w:t>
      </w:r>
    </w:p>
    <w:p w:rsidR="00E77555" w:rsidRDefault="00FE66B2">
      <w:pPr>
        <w:spacing w:after="0" w:line="240" w:lineRule="auto"/>
        <w:ind w:left="720"/>
        <w:jc w:val="both"/>
      </w:pPr>
      <w:r>
        <w:rPr>
          <w:rFonts w:ascii="Times New Roman" w:hAnsi="Times New Roman"/>
          <w:b/>
          <w:bCs/>
          <w:sz w:val="24"/>
          <w:szCs w:val="24"/>
        </w:rPr>
        <w:t>международный - 0/0/4</w:t>
      </w:r>
      <w:r>
        <w:rPr>
          <w:rFonts w:ascii="Times New Roman" w:hAnsi="Times New Roman"/>
          <w:bCs/>
          <w:sz w:val="24"/>
          <w:szCs w:val="24"/>
        </w:rPr>
        <w:t xml:space="preserve"> , </w:t>
      </w:r>
      <w:r>
        <w:rPr>
          <w:rFonts w:ascii="Times New Roman" w:hAnsi="Times New Roman"/>
          <w:b/>
          <w:bCs/>
          <w:sz w:val="24"/>
          <w:szCs w:val="24"/>
        </w:rPr>
        <w:t xml:space="preserve"> федеральный</w:t>
      </w:r>
      <w:r>
        <w:rPr>
          <w:rFonts w:ascii="Times New Roman" w:hAnsi="Times New Roman"/>
          <w:b/>
          <w:sz w:val="24"/>
          <w:szCs w:val="24"/>
        </w:rPr>
        <w:t xml:space="preserve"> –0/0/1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 муниципальный – </w:t>
      </w:r>
      <w:r>
        <w:rPr>
          <w:rFonts w:ascii="Times New Roman" w:hAnsi="Times New Roman"/>
          <w:b/>
          <w:bCs/>
          <w:sz w:val="24"/>
          <w:szCs w:val="24"/>
        </w:rPr>
        <w:t xml:space="preserve"> 2/ 3/ 7 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E77555" w:rsidRDefault="00FE6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</w:t>
      </w:r>
    </w:p>
    <w:p w:rsidR="00E77555" w:rsidRDefault="00FE66B2">
      <w:pPr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5. Публикация авторских материалов</w:t>
      </w:r>
    </w:p>
    <w:p w:rsidR="00E77555" w:rsidRDefault="00E775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7555" w:rsidRDefault="00FE66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1) Железнодорожный район</w:t>
      </w:r>
    </w:p>
    <w:p w:rsidR="00E77555" w:rsidRDefault="00E775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73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2782"/>
        <w:gridCol w:w="1550"/>
        <w:gridCol w:w="3336"/>
        <w:gridCol w:w="3332"/>
        <w:gridCol w:w="3730"/>
      </w:tblGrid>
      <w:tr w:rsidR="00E77555">
        <w:trPr>
          <w:jc w:val="center"/>
        </w:trPr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ФИО 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ОО</w:t>
            </w:r>
          </w:p>
        </w:tc>
        <w:tc>
          <w:tcPr>
            <w:tcW w:w="333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статьи, разработки</w:t>
            </w:r>
          </w:p>
        </w:tc>
        <w:tc>
          <w:tcPr>
            <w:tcW w:w="3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публикации</w:t>
            </w:r>
          </w:p>
        </w:tc>
        <w:tc>
          <w:tcPr>
            <w:tcW w:w="3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Ссылка на публикацию </w:t>
            </w:r>
          </w:p>
        </w:tc>
      </w:tr>
      <w:tr w:rsidR="00E77555">
        <w:trPr>
          <w:jc w:val="center"/>
        </w:trPr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Оксана Викторовна Новикова,  </w:t>
            </w:r>
          </w:p>
          <w:p w:rsidR="00E77555" w:rsidRDefault="00FE66B2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Марина Анатольевна Махина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МБОУ Лицей № 28</w:t>
            </w:r>
          </w:p>
        </w:tc>
        <w:tc>
          <w:tcPr>
            <w:tcW w:w="333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77555" w:rsidRDefault="00FE66B2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Разработка сборника заданий, направленных на формирование математической грамотности</w:t>
            </w:r>
          </w:p>
        </w:tc>
        <w:tc>
          <w:tcPr>
            <w:tcW w:w="3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77555" w:rsidRDefault="00FE66B2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КИПК</w:t>
            </w:r>
          </w:p>
        </w:tc>
        <w:tc>
          <w:tcPr>
            <w:tcW w:w="3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77555" w:rsidRDefault="00FE66B2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КИПК</w:t>
            </w:r>
          </w:p>
        </w:tc>
      </w:tr>
      <w:tr w:rsidR="00E77555">
        <w:trPr>
          <w:jc w:val="center"/>
        </w:trPr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E77555" w:rsidRDefault="001635FB" w:rsidP="001635FB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Деттерер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E66B2">
              <w:rPr>
                <w:rFonts w:ascii="Times New Roman" w:hAnsi="Times New Roman"/>
                <w:bCs/>
                <w:sz w:val="24"/>
                <w:szCs w:val="24"/>
              </w:rPr>
              <w:t xml:space="preserve">Екатерина Евгеньевна 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МБОУ Лицей № 28</w:t>
            </w:r>
          </w:p>
        </w:tc>
        <w:tc>
          <w:tcPr>
            <w:tcW w:w="333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77555" w:rsidRDefault="00FE66B2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eastAsia="ja-JP" w:bidi="fa-IR"/>
              </w:rPr>
              <w:t>«Методические рекомендации по организации и проведению Молодежных профессиональных педагогических игр в Красноярском крае»</w:t>
            </w:r>
          </w:p>
        </w:tc>
        <w:tc>
          <w:tcPr>
            <w:tcW w:w="3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77555" w:rsidRDefault="00FE66B2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Красноярск, 2020</w:t>
            </w:r>
          </w:p>
          <w:p w:rsidR="00E77555" w:rsidRDefault="00FE66B2">
            <w:pPr>
              <w:pStyle w:val="Standard"/>
              <w:spacing w:after="0" w:line="240" w:lineRule="auto"/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поддержки Фонда Президентских грантов</w:t>
            </w:r>
          </w:p>
        </w:tc>
        <w:tc>
          <w:tcPr>
            <w:tcW w:w="3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77555" w:rsidRDefault="00FE66B2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Печатное пособие</w:t>
            </w:r>
          </w:p>
        </w:tc>
      </w:tr>
      <w:tr w:rsidR="00E77555">
        <w:trPr>
          <w:jc w:val="center"/>
        </w:trPr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Екатерина Евгеньевна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Деттерер</w:t>
            </w:r>
            <w:proofErr w:type="spellEnd"/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МБОУ Лицей № 28</w:t>
            </w:r>
          </w:p>
        </w:tc>
        <w:tc>
          <w:tcPr>
            <w:tcW w:w="333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77555" w:rsidRDefault="00FE66B2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eastAsia="ja-JP" w:bidi="fa-IR"/>
              </w:rPr>
              <w:t>«Педагог «играющий», или как обеспечить подлинное движение педагога»</w:t>
            </w:r>
          </w:p>
        </w:tc>
        <w:tc>
          <w:tcPr>
            <w:tcW w:w="3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77555" w:rsidRDefault="00FE66B2">
            <w:r>
              <w:rPr>
                <w:rFonts w:ascii="Times New Roman" w:hAnsi="Times New Roman"/>
                <w:color w:val="0D0D0D"/>
                <w:sz w:val="24"/>
                <w:szCs w:val="24"/>
                <w:lang w:eastAsia="ja-JP" w:bidi="fa-IR"/>
              </w:rPr>
              <w:t>«Тенденции развития образования», 2020 г.</w:t>
            </w:r>
          </w:p>
          <w:p w:rsidR="00E77555" w:rsidRDefault="00E77555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77555" w:rsidRDefault="00FE66B2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Сайт конференции «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eastAsia="ja-JP" w:bidi="fa-IR"/>
              </w:rPr>
              <w:t>Тенденции развития образования»</w:t>
            </w:r>
          </w:p>
        </w:tc>
      </w:tr>
    </w:tbl>
    <w:p w:rsidR="00E77555" w:rsidRDefault="00E775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7555" w:rsidRDefault="00FE66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2) Советский район</w:t>
      </w:r>
    </w:p>
    <w:p w:rsidR="00E77555" w:rsidRDefault="00E775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60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2324"/>
        <w:gridCol w:w="1332"/>
        <w:gridCol w:w="2879"/>
        <w:gridCol w:w="3334"/>
        <w:gridCol w:w="4731"/>
      </w:tblGrid>
      <w:tr w:rsidR="00E77555">
        <w:trPr>
          <w:jc w:val="center"/>
        </w:trPr>
        <w:tc>
          <w:tcPr>
            <w:tcW w:w="2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ОО</w:t>
            </w:r>
          </w:p>
        </w:tc>
        <w:tc>
          <w:tcPr>
            <w:tcW w:w="32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статьи, разработки</w:t>
            </w:r>
          </w:p>
        </w:tc>
        <w:tc>
          <w:tcPr>
            <w:tcW w:w="3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публикации</w:t>
            </w:r>
          </w:p>
        </w:tc>
        <w:tc>
          <w:tcPr>
            <w:tcW w:w="3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Ссылка на публикацию</w:t>
            </w:r>
          </w:p>
        </w:tc>
      </w:tr>
      <w:tr w:rsidR="00E77555">
        <w:trPr>
          <w:jc w:val="center"/>
        </w:trPr>
        <w:tc>
          <w:tcPr>
            <w:tcW w:w="2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Лифанова Елена Петровна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МАОУ СШ № 143</w:t>
            </w:r>
          </w:p>
        </w:tc>
        <w:tc>
          <w:tcPr>
            <w:tcW w:w="32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Современный педагог</w:t>
            </w:r>
          </w:p>
        </w:tc>
        <w:tc>
          <w:tcPr>
            <w:tcW w:w="3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Сборник педагогических материалов «Современный педагог» образовательного портала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Медианар</w:t>
            </w:r>
            <w:proofErr w:type="spellEnd"/>
          </w:p>
        </w:tc>
        <w:tc>
          <w:tcPr>
            <w:tcW w:w="3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77555" w:rsidRDefault="00E775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7555">
        <w:trPr>
          <w:jc w:val="center"/>
        </w:trPr>
        <w:tc>
          <w:tcPr>
            <w:tcW w:w="2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Гиматдинова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Галия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Нурулловна</w:t>
            </w:r>
            <w:proofErr w:type="spellEnd"/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МАОУ СШ № 150</w:t>
            </w:r>
          </w:p>
        </w:tc>
        <w:tc>
          <w:tcPr>
            <w:tcW w:w="32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Цифровые образовательные ресурсы на уроках математики (из опыта работы)</w:t>
            </w:r>
          </w:p>
        </w:tc>
        <w:tc>
          <w:tcPr>
            <w:tcW w:w="3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Информатизация образования и методика электронного обучения: цифровые технологии в образовании: труды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Междунар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науч.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Красноярск, 6 – 9 октября 2020 г., СФУ. С. 172-176.</w:t>
            </w:r>
          </w:p>
        </w:tc>
        <w:tc>
          <w:tcPr>
            <w:tcW w:w="3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77555" w:rsidRDefault="001635FB">
            <w:pPr>
              <w:spacing w:after="0" w:line="240" w:lineRule="auto"/>
            </w:pPr>
            <w:hyperlink r:id="rId7">
              <w:r w:rsidR="00FE66B2">
                <w:rPr>
                  <w:rStyle w:val="-"/>
                  <w:rFonts w:ascii="Times New Roman" w:hAnsi="Times New Roman"/>
                  <w:bCs/>
                  <w:sz w:val="24"/>
                  <w:szCs w:val="24"/>
                </w:rPr>
                <w:t>https://www.elibrary.ru/item.asp?id=44406265</w:t>
              </w:r>
            </w:hyperlink>
            <w:r w:rsidR="00FE66B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E77555">
        <w:trPr>
          <w:jc w:val="center"/>
        </w:trPr>
        <w:tc>
          <w:tcPr>
            <w:tcW w:w="2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Гиматдинова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Галия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Нурулловна</w:t>
            </w:r>
            <w:proofErr w:type="spellEnd"/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МАОУ СШ № 150</w:t>
            </w:r>
          </w:p>
        </w:tc>
        <w:tc>
          <w:tcPr>
            <w:tcW w:w="32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Изменение отношений субъектов образовательного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процесса в рамках становления цифровой образовательной среды</w:t>
            </w:r>
          </w:p>
        </w:tc>
        <w:tc>
          <w:tcPr>
            <w:tcW w:w="3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Практики развития: теоретические и технологические решения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вопросы в цифровую эпоху.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Всероссийская конференция. Красноярск, 25 – 27 апреля 2019 г. С. 121-124 (ВЫШЛА В СВЕТ ОСЕНЬЮ 2020 ГОДА)</w:t>
            </w:r>
          </w:p>
        </w:tc>
        <w:tc>
          <w:tcPr>
            <w:tcW w:w="3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77555" w:rsidRDefault="001635FB">
            <w:pPr>
              <w:spacing w:after="0" w:line="240" w:lineRule="auto"/>
            </w:pPr>
            <w:hyperlink r:id="rId8">
              <w:r w:rsidR="00FE66B2">
                <w:rPr>
                  <w:rStyle w:val="-"/>
                  <w:rFonts w:ascii="Times New Roman" w:hAnsi="Times New Roman"/>
                  <w:bCs/>
                  <w:sz w:val="24"/>
                  <w:szCs w:val="24"/>
                </w:rPr>
                <w:t>https://www.elibrary.ru/item.asp?id=44305044</w:t>
              </w:r>
            </w:hyperlink>
            <w:r w:rsidR="00FE66B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E77555">
        <w:trPr>
          <w:jc w:val="center"/>
        </w:trPr>
        <w:tc>
          <w:tcPr>
            <w:tcW w:w="2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Гиматдинова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Галия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Нурулловна</w:t>
            </w:r>
            <w:proofErr w:type="spellEnd"/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МАОУ СШ № 150</w:t>
            </w:r>
          </w:p>
        </w:tc>
        <w:tc>
          <w:tcPr>
            <w:tcW w:w="32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«Перевернутый класс» и «Ротация станций» в процессе обучения математике обучающихся 7 – 9 классов</w:t>
            </w:r>
          </w:p>
        </w:tc>
        <w:tc>
          <w:tcPr>
            <w:tcW w:w="3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Актуальные проблемы качества математической подготовки школьников и студентов: методологический, теоретический и технологический аспекты: материалы VII Всероссийской c международным участием научно-методической конференции. Красноярск, 10–11 ноября 2020, КГПУ им. В.П. Астафьева. С. 133-137.</w:t>
            </w:r>
          </w:p>
        </w:tc>
        <w:tc>
          <w:tcPr>
            <w:tcW w:w="3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77555" w:rsidRDefault="001635FB">
            <w:pPr>
              <w:spacing w:after="0" w:line="240" w:lineRule="auto"/>
            </w:pPr>
            <w:hyperlink r:id="rId9">
              <w:r w:rsidR="00FE66B2">
                <w:rPr>
                  <w:rStyle w:val="-"/>
                  <w:rFonts w:ascii="Times New Roman" w:hAnsi="Times New Roman"/>
                  <w:bCs/>
                  <w:sz w:val="24"/>
                  <w:szCs w:val="24"/>
                </w:rPr>
                <w:t>https://www.elibrary.ru/item.asp?id=44169130</w:t>
              </w:r>
            </w:hyperlink>
            <w:r w:rsidR="00FE66B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E77555" w:rsidRPr="001635FB">
        <w:trPr>
          <w:jc w:val="center"/>
        </w:trPr>
        <w:tc>
          <w:tcPr>
            <w:tcW w:w="2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Гиматдинова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Галия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Нурулловна</w:t>
            </w:r>
            <w:proofErr w:type="spellEnd"/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МАОУ СШ № 150</w:t>
            </w:r>
          </w:p>
        </w:tc>
        <w:tc>
          <w:tcPr>
            <w:tcW w:w="32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Возможности использования онлайн-сервиса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для формирования регулятивных универсальных учебных действий обучающихся 7–9 классов</w:t>
            </w:r>
          </w:p>
        </w:tc>
        <w:tc>
          <w:tcPr>
            <w:tcW w:w="3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77555" w:rsidRPr="00FE66B2" w:rsidRDefault="00FE66B2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Научно-методический электронный журнал «Концепт».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№ 8.  2020. URL: </w:t>
            </w:r>
            <w:hyperlink r:id="rId10">
              <w:r>
                <w:rPr>
                  <w:rStyle w:val="-"/>
                  <w:rFonts w:ascii="Times New Roman" w:hAnsi="Times New Roman"/>
                  <w:sz w:val="24"/>
                  <w:szCs w:val="24"/>
                  <w:lang w:val="en-US"/>
                </w:rPr>
                <w:t>http://e-koncept.ru/2020/201059.htm</w:t>
              </w:r>
            </w:hyperlink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77555" w:rsidRPr="00FE66B2" w:rsidRDefault="001635FB">
            <w:pPr>
              <w:spacing w:after="0" w:line="240" w:lineRule="auto"/>
              <w:rPr>
                <w:lang w:val="en-US"/>
              </w:rPr>
            </w:pPr>
            <w:hyperlink r:id="rId11">
              <w:r w:rsidR="00FE66B2">
                <w:rPr>
                  <w:rStyle w:val="-"/>
                  <w:rFonts w:ascii="Times New Roman" w:hAnsi="Times New Roman"/>
                  <w:sz w:val="24"/>
                  <w:szCs w:val="24"/>
                  <w:lang w:val="en-US"/>
                </w:rPr>
                <w:t>https://www.elibrary.ru/item.asp?id=43845785</w:t>
              </w:r>
            </w:hyperlink>
            <w:r w:rsidR="00FE66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77555">
        <w:trPr>
          <w:jc w:val="center"/>
        </w:trPr>
        <w:tc>
          <w:tcPr>
            <w:tcW w:w="2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Гиматдинова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Галия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Нурулловна</w:t>
            </w:r>
            <w:proofErr w:type="spellEnd"/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МАОУ СШ № 150</w:t>
            </w:r>
          </w:p>
        </w:tc>
        <w:tc>
          <w:tcPr>
            <w:tcW w:w="32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Возможности виртуальных досок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Jamboard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Padlet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условиях смешанного обучения математике</w:t>
            </w:r>
          </w:p>
        </w:tc>
        <w:tc>
          <w:tcPr>
            <w:tcW w:w="3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Информационно-коммуникационные технологии в педагогическом образовании. № 3 (72). 2021. С. 48-51.</w:t>
            </w:r>
          </w:p>
        </w:tc>
        <w:tc>
          <w:tcPr>
            <w:tcW w:w="3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77555" w:rsidRDefault="001635FB">
            <w:pPr>
              <w:spacing w:after="0" w:line="240" w:lineRule="auto"/>
            </w:pPr>
            <w:hyperlink r:id="rId12">
              <w:r w:rsidR="00FE66B2">
                <w:rPr>
                  <w:rStyle w:val="-"/>
                  <w:rFonts w:ascii="Times New Roman" w:hAnsi="Times New Roman"/>
                  <w:bCs/>
                  <w:sz w:val="24"/>
                  <w:szCs w:val="24"/>
                </w:rPr>
                <w:t>https://www.elibrary.ru/item.asp?id=44868981</w:t>
              </w:r>
            </w:hyperlink>
            <w:r w:rsidR="00FE66B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E77555">
        <w:trPr>
          <w:jc w:val="center"/>
        </w:trPr>
        <w:tc>
          <w:tcPr>
            <w:tcW w:w="2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Балуткина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М.М.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МАОУ СШ № 151 </w:t>
            </w:r>
          </w:p>
        </w:tc>
        <w:tc>
          <w:tcPr>
            <w:tcW w:w="32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Изменение теста математической задачи, за последние сто лет. Исследовательский реферат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Сайт «Алые паруса», проект для одаренных детей.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77555" w:rsidRDefault="001635FB">
            <w:pPr>
              <w:spacing w:after="0" w:line="240" w:lineRule="auto"/>
            </w:pPr>
            <w:hyperlink r:id="rId13" w:tgtFrame="_blank">
              <w:r w:rsidR="00FE66B2">
                <w:rPr>
                  <w:rStyle w:val="-"/>
                  <w:rFonts w:ascii="Times New Roman" w:hAnsi="Times New Roman"/>
                  <w:color w:val="005BD1"/>
                  <w:sz w:val="24"/>
                  <w:szCs w:val="24"/>
                  <w:u w:val="none"/>
                </w:rPr>
                <w:t>Изменение текста математической задачи за последние сто лет | Образовательная социальная сеть (nsportal.ru)</w:t>
              </w:r>
            </w:hyperlink>
            <w:r w:rsidR="00FE66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77555">
        <w:trPr>
          <w:jc w:val="center"/>
        </w:trPr>
        <w:tc>
          <w:tcPr>
            <w:tcW w:w="2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Балуткина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М.М.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МАОУ СШ № 151 </w:t>
            </w:r>
          </w:p>
        </w:tc>
        <w:tc>
          <w:tcPr>
            <w:tcW w:w="32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Влияние </w:t>
            </w:r>
            <w:proofErr w:type="gram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дистанционного</w:t>
            </w:r>
            <w:proofErr w:type="gram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обучение на успеваемость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школьников.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 xml:space="preserve"> Сайт «Алые паруса», проект для одаренных детей.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77555" w:rsidRDefault="001635FB">
            <w:pPr>
              <w:spacing w:after="0" w:line="240" w:lineRule="auto"/>
            </w:pPr>
            <w:hyperlink r:id="rId14" w:tgtFrame="_blank">
              <w:r w:rsidR="00FE66B2">
                <w:rPr>
                  <w:rStyle w:val="-"/>
                  <w:rFonts w:ascii="Times New Roman" w:hAnsi="Times New Roman"/>
                  <w:color w:val="005BD1"/>
                  <w:sz w:val="24"/>
                  <w:szCs w:val="24"/>
                  <w:u w:val="none"/>
                </w:rPr>
                <w:t xml:space="preserve">Исследовательский реферат "Влияние дистанционного обучения на успеваемость школьников" | Образовательная социальная </w:t>
              </w:r>
              <w:r w:rsidR="00FE66B2">
                <w:rPr>
                  <w:rStyle w:val="-"/>
                  <w:rFonts w:ascii="Times New Roman" w:hAnsi="Times New Roman"/>
                  <w:color w:val="005BD1"/>
                  <w:sz w:val="24"/>
                  <w:szCs w:val="24"/>
                  <w:u w:val="none"/>
                </w:rPr>
                <w:lastRenderedPageBreak/>
                <w:t>сеть (nsportal.ru</w:t>
              </w:r>
            </w:hyperlink>
            <w:r w:rsidR="00FE66B2">
              <w:rPr>
                <w:rFonts w:ascii="Times New Roman" w:hAnsi="Times New Roman"/>
                <w:color w:val="005BD1"/>
                <w:sz w:val="24"/>
                <w:szCs w:val="24"/>
              </w:rPr>
              <w:t>\)</w:t>
            </w:r>
            <w:r w:rsidR="00FE66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77555" w:rsidRDefault="00FE66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</w:p>
    <w:p w:rsidR="00E77555" w:rsidRDefault="00FE66B2">
      <w:pPr>
        <w:spacing w:after="0" w:line="24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>3) Октябрьский район</w:t>
      </w:r>
    </w:p>
    <w:p w:rsidR="00E77555" w:rsidRDefault="00E7755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865" w:type="dxa"/>
        <w:tblInd w:w="26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2684"/>
        <w:gridCol w:w="1526"/>
        <w:gridCol w:w="3210"/>
        <w:gridCol w:w="3427"/>
        <w:gridCol w:w="4018"/>
      </w:tblGrid>
      <w:tr w:rsidR="00E77555">
        <w:tc>
          <w:tcPr>
            <w:tcW w:w="2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ФИО 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ОО</w:t>
            </w:r>
          </w:p>
        </w:tc>
        <w:tc>
          <w:tcPr>
            <w:tcW w:w="32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статьи, разработки</w:t>
            </w:r>
          </w:p>
        </w:tc>
        <w:tc>
          <w:tcPr>
            <w:tcW w:w="3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публикации</w:t>
            </w:r>
          </w:p>
        </w:tc>
        <w:tc>
          <w:tcPr>
            <w:tcW w:w="3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Ссылка на публикацию </w:t>
            </w:r>
          </w:p>
        </w:tc>
      </w:tr>
      <w:tr w:rsidR="00E77555">
        <w:tc>
          <w:tcPr>
            <w:tcW w:w="2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Толмачева Елена Геннадьевна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МБОУ СШ №36</w:t>
            </w:r>
          </w:p>
        </w:tc>
        <w:tc>
          <w:tcPr>
            <w:tcW w:w="32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Описание практики по реализации учебного курса «Финансовая грамотность»</w:t>
            </w:r>
          </w:p>
        </w:tc>
        <w:tc>
          <w:tcPr>
            <w:tcW w:w="3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Образовательный атлас Красноярского края</w:t>
            </w:r>
          </w:p>
        </w:tc>
        <w:tc>
          <w:tcPr>
            <w:tcW w:w="3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https://atlas-edu.kipk.ru/?ResultView=0&amp;mmcids</w:t>
            </w:r>
          </w:p>
        </w:tc>
      </w:tr>
      <w:tr w:rsidR="00E77555">
        <w:tc>
          <w:tcPr>
            <w:tcW w:w="2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Кацер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Васильевна</w:t>
            </w:r>
          </w:p>
        </w:tc>
        <w:tc>
          <w:tcPr>
            <w:tcW w:w="1532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МБОУ СШ№84</w:t>
            </w:r>
          </w:p>
        </w:tc>
        <w:tc>
          <w:tcPr>
            <w:tcW w:w="32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Презентация по математике для 5 класса «Урок веселой математики».</w:t>
            </w:r>
          </w:p>
        </w:tc>
        <w:tc>
          <w:tcPr>
            <w:tcW w:w="34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77555" w:rsidRDefault="00E77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7555" w:rsidRDefault="00E77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Знанио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znanio.ru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77555" w:rsidRDefault="001635FB">
            <w:pPr>
              <w:spacing w:after="0" w:line="240" w:lineRule="auto"/>
              <w:jc w:val="center"/>
            </w:pPr>
            <w:hyperlink r:id="rId15">
              <w:r w:rsidR="00FE66B2">
                <w:rPr>
                  <w:rStyle w:val="-"/>
                </w:rPr>
                <w:t>https://znanio.ru/media/prezentatsiya-po-matematike-dlya-5-klassa-urok-veseloj-matematiki-2658810</w:t>
              </w:r>
            </w:hyperlink>
          </w:p>
        </w:tc>
      </w:tr>
      <w:tr w:rsidR="00E77555">
        <w:tc>
          <w:tcPr>
            <w:tcW w:w="2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E77555" w:rsidRDefault="00E775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E77555" w:rsidRDefault="00E775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Конспект урока по теме «Математика здоровья».</w:t>
            </w:r>
          </w:p>
        </w:tc>
        <w:tc>
          <w:tcPr>
            <w:tcW w:w="34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77555" w:rsidRDefault="00E775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77555" w:rsidRDefault="001635FB">
            <w:pPr>
              <w:spacing w:after="0" w:line="240" w:lineRule="auto"/>
              <w:jc w:val="center"/>
            </w:pPr>
            <w:hyperlink r:id="rId16">
              <w:r w:rsidR="00FE66B2">
                <w:rPr>
                  <w:rStyle w:val="-"/>
                </w:rPr>
                <w:t>https://znanio.ru/media/konspekt-uroka-po-teme-matematika-zdorovya-2658808</w:t>
              </w:r>
            </w:hyperlink>
          </w:p>
        </w:tc>
      </w:tr>
      <w:tr w:rsidR="00E77555">
        <w:tc>
          <w:tcPr>
            <w:tcW w:w="2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Патракова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Дмитриевна</w:t>
            </w:r>
          </w:p>
        </w:tc>
        <w:tc>
          <w:tcPr>
            <w:tcW w:w="1532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МБОУ СШ№84</w:t>
            </w:r>
          </w:p>
        </w:tc>
        <w:tc>
          <w:tcPr>
            <w:tcW w:w="32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Презентация по математике «Старинные меры длины».</w:t>
            </w:r>
          </w:p>
        </w:tc>
        <w:tc>
          <w:tcPr>
            <w:tcW w:w="34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77555" w:rsidRDefault="00E77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Знанио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znanio.ru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77555" w:rsidRDefault="001635FB">
            <w:pPr>
              <w:spacing w:after="0" w:line="240" w:lineRule="auto"/>
              <w:jc w:val="center"/>
            </w:pPr>
            <w:hyperlink r:id="rId17">
              <w:r w:rsidR="00FE66B2">
                <w:rPr>
                  <w:rStyle w:val="-"/>
                </w:rPr>
                <w:t>https://znanio.ru/media/prezentatsiya-po-matematike-starinnye-mery-dliny-2658811</w:t>
              </w:r>
            </w:hyperlink>
          </w:p>
        </w:tc>
      </w:tr>
      <w:tr w:rsidR="00E77555">
        <w:tc>
          <w:tcPr>
            <w:tcW w:w="2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E77555" w:rsidRDefault="00E775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E77555" w:rsidRDefault="00E775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Красноярский край в цифрах. Задачи для учащихся 5-6 классов.</w:t>
            </w:r>
          </w:p>
        </w:tc>
        <w:tc>
          <w:tcPr>
            <w:tcW w:w="34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77555" w:rsidRDefault="00E775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77555" w:rsidRDefault="001635FB">
            <w:pPr>
              <w:spacing w:after="0" w:line="240" w:lineRule="auto"/>
              <w:jc w:val="center"/>
            </w:pPr>
            <w:hyperlink r:id="rId18">
              <w:r w:rsidR="00FE66B2">
                <w:rPr>
                  <w:rStyle w:val="-"/>
                </w:rPr>
                <w:t>https://znanio.ru/media/krasnoyarskij-kraj-v-tsifrah-zadachi-dlya-uchaschihsya-5-6-klassov-2658814</w:t>
              </w:r>
            </w:hyperlink>
          </w:p>
        </w:tc>
      </w:tr>
      <w:tr w:rsidR="00E77555">
        <w:tc>
          <w:tcPr>
            <w:tcW w:w="2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Сидорова Надежда Семеновна</w:t>
            </w:r>
          </w:p>
        </w:tc>
        <w:tc>
          <w:tcPr>
            <w:tcW w:w="1532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МБОУ СШ№84</w:t>
            </w:r>
          </w:p>
        </w:tc>
        <w:tc>
          <w:tcPr>
            <w:tcW w:w="32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по математике «Избранные вопросы математики</w:t>
            </w:r>
          </w:p>
        </w:tc>
        <w:tc>
          <w:tcPr>
            <w:tcW w:w="34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infourok.ru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77555" w:rsidRDefault="001635FB">
            <w:pPr>
              <w:spacing w:after="0" w:line="240" w:lineRule="auto"/>
              <w:jc w:val="center"/>
            </w:pPr>
            <w:hyperlink r:id="rId19">
              <w:r w:rsidR="00FE66B2">
                <w:rPr>
                  <w:rStyle w:val="-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FE66B2">
                <w:rPr>
                  <w:rStyle w:val="-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FE66B2">
                <w:rPr>
                  <w:rStyle w:val="-"/>
                  <w:rFonts w:ascii="Times New Roman" w:hAnsi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="00FE66B2">
                <w:rPr>
                  <w:rStyle w:val="-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E66B2">
                <w:rPr>
                  <w:rStyle w:val="-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E66B2">
                <w:rPr>
                  <w:rStyle w:val="-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FE66B2">
                <w:rPr>
                  <w:rStyle w:val="-"/>
                  <w:rFonts w:ascii="Times New Roman" w:hAnsi="Times New Roman"/>
                  <w:sz w:val="24"/>
                  <w:szCs w:val="24"/>
                  <w:lang w:val="en-US"/>
                </w:rPr>
                <w:t>rabochaya</w:t>
              </w:r>
              <w:proofErr w:type="spellEnd"/>
              <w:r w:rsidR="00FE66B2">
                <w:rPr>
                  <w:rStyle w:val="-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FE66B2">
                <w:rPr>
                  <w:rStyle w:val="-"/>
                  <w:rFonts w:ascii="Times New Roman" w:hAnsi="Times New Roman"/>
                  <w:sz w:val="24"/>
                  <w:szCs w:val="24"/>
                  <w:lang w:val="en-US"/>
                </w:rPr>
                <w:t>programma</w:t>
              </w:r>
              <w:proofErr w:type="spellEnd"/>
              <w:r w:rsidR="00FE66B2">
                <w:rPr>
                  <w:rStyle w:val="-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FE66B2">
                <w:rPr>
                  <w:rStyle w:val="-"/>
                  <w:rFonts w:ascii="Times New Roman" w:hAnsi="Times New Roman"/>
                  <w:sz w:val="24"/>
                  <w:szCs w:val="24"/>
                  <w:lang w:val="en-US"/>
                </w:rPr>
                <w:t>po</w:t>
              </w:r>
              <w:proofErr w:type="spellEnd"/>
              <w:r w:rsidR="00FE66B2">
                <w:rPr>
                  <w:rStyle w:val="-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FE66B2">
                <w:rPr>
                  <w:rStyle w:val="-"/>
                  <w:rFonts w:ascii="Times New Roman" w:hAnsi="Times New Roman"/>
                  <w:sz w:val="24"/>
                  <w:szCs w:val="24"/>
                  <w:lang w:val="en-US"/>
                </w:rPr>
                <w:t>matematike</w:t>
              </w:r>
              <w:proofErr w:type="spellEnd"/>
              <w:r w:rsidR="00FE66B2">
                <w:rPr>
                  <w:rStyle w:val="-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FE66B2">
                <w:rPr>
                  <w:rStyle w:val="-"/>
                  <w:rFonts w:ascii="Times New Roman" w:hAnsi="Times New Roman"/>
                  <w:sz w:val="24"/>
                  <w:szCs w:val="24"/>
                  <w:lang w:val="en-US"/>
                </w:rPr>
                <w:t>izbrannye</w:t>
              </w:r>
              <w:proofErr w:type="spellEnd"/>
              <w:r w:rsidR="00FE66B2">
                <w:rPr>
                  <w:rStyle w:val="-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FE66B2">
                <w:rPr>
                  <w:rStyle w:val="-"/>
                  <w:rFonts w:ascii="Times New Roman" w:hAnsi="Times New Roman"/>
                  <w:sz w:val="24"/>
                  <w:szCs w:val="24"/>
                  <w:lang w:val="en-US"/>
                </w:rPr>
                <w:t>voprosy</w:t>
              </w:r>
              <w:proofErr w:type="spellEnd"/>
              <w:r w:rsidR="00FE66B2">
                <w:rPr>
                  <w:rStyle w:val="-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FE66B2">
                <w:rPr>
                  <w:rStyle w:val="-"/>
                  <w:rFonts w:ascii="Times New Roman" w:hAnsi="Times New Roman"/>
                  <w:sz w:val="24"/>
                  <w:szCs w:val="24"/>
                  <w:lang w:val="en-US"/>
                </w:rPr>
                <w:t>matematiki</w:t>
              </w:r>
              <w:proofErr w:type="spellEnd"/>
              <w:r w:rsidR="00FE66B2">
                <w:rPr>
                  <w:rStyle w:val="-"/>
                  <w:rFonts w:ascii="Times New Roman" w:hAnsi="Times New Roman"/>
                  <w:sz w:val="24"/>
                  <w:szCs w:val="24"/>
                </w:rPr>
                <w:t>-4543947.html</w:t>
              </w:r>
            </w:hyperlink>
            <w:r w:rsidR="00FE66B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E77555">
        <w:tc>
          <w:tcPr>
            <w:tcW w:w="2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E77555" w:rsidRDefault="00E775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E77555" w:rsidRDefault="00E775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по геометрии «Практическая геометрия»</w:t>
            </w:r>
          </w:p>
        </w:tc>
        <w:tc>
          <w:tcPr>
            <w:tcW w:w="34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77555" w:rsidRDefault="00E775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77555" w:rsidRDefault="001635FB">
            <w:pPr>
              <w:spacing w:after="0" w:line="240" w:lineRule="auto"/>
              <w:jc w:val="center"/>
            </w:pPr>
            <w:hyperlink r:id="rId20">
              <w:r w:rsidR="00FE66B2">
                <w:rPr>
                  <w:rStyle w:val="-"/>
                  <w:rFonts w:ascii="Times New Roman" w:hAnsi="Times New Roman"/>
                  <w:sz w:val="24"/>
                  <w:szCs w:val="24"/>
                </w:rPr>
                <w:t>https://infourok.ru/</w:t>
              </w:r>
              <w:proofErr w:type="spellStart"/>
              <w:r w:rsidR="00FE66B2">
                <w:rPr>
                  <w:rStyle w:val="-"/>
                  <w:rFonts w:ascii="Times New Roman" w:hAnsi="Times New Roman"/>
                  <w:sz w:val="24"/>
                  <w:szCs w:val="24"/>
                  <w:lang w:val="en-US"/>
                </w:rPr>
                <w:t>rabochaya</w:t>
              </w:r>
              <w:proofErr w:type="spellEnd"/>
              <w:r w:rsidR="00FE66B2">
                <w:rPr>
                  <w:rStyle w:val="-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FE66B2">
                <w:rPr>
                  <w:rStyle w:val="-"/>
                  <w:rFonts w:ascii="Times New Roman" w:hAnsi="Times New Roman"/>
                  <w:sz w:val="24"/>
                  <w:szCs w:val="24"/>
                  <w:lang w:val="en-US"/>
                </w:rPr>
                <w:t>programma</w:t>
              </w:r>
              <w:proofErr w:type="spellEnd"/>
              <w:r w:rsidR="00FE66B2">
                <w:rPr>
                  <w:rStyle w:val="-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FE66B2">
                <w:rPr>
                  <w:rStyle w:val="-"/>
                  <w:rFonts w:ascii="Times New Roman" w:hAnsi="Times New Roman"/>
                  <w:sz w:val="24"/>
                  <w:szCs w:val="24"/>
                  <w:lang w:val="en-US"/>
                </w:rPr>
                <w:t>po</w:t>
              </w:r>
              <w:proofErr w:type="spellEnd"/>
              <w:r w:rsidR="00FE66B2">
                <w:rPr>
                  <w:rStyle w:val="-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FE66B2">
                <w:rPr>
                  <w:rStyle w:val="-"/>
                  <w:rFonts w:ascii="Times New Roman" w:hAnsi="Times New Roman"/>
                  <w:sz w:val="24"/>
                  <w:szCs w:val="24"/>
                  <w:lang w:val="en-US"/>
                </w:rPr>
                <w:t>geometrii</w:t>
              </w:r>
              <w:proofErr w:type="spellEnd"/>
              <w:r w:rsidR="00FE66B2">
                <w:rPr>
                  <w:rStyle w:val="-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FE66B2">
                <w:rPr>
                  <w:rStyle w:val="-"/>
                  <w:rFonts w:ascii="Times New Roman" w:hAnsi="Times New Roman"/>
                  <w:sz w:val="24"/>
                  <w:szCs w:val="24"/>
                  <w:lang w:val="en-US"/>
                </w:rPr>
                <w:t>prakticheskaya</w:t>
              </w:r>
              <w:proofErr w:type="spellEnd"/>
              <w:r w:rsidR="00FE66B2">
                <w:rPr>
                  <w:rStyle w:val="-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FE66B2">
                <w:rPr>
                  <w:rStyle w:val="-"/>
                  <w:rFonts w:ascii="Times New Roman" w:hAnsi="Times New Roman"/>
                  <w:sz w:val="24"/>
                  <w:szCs w:val="24"/>
                  <w:lang w:val="en-US"/>
                </w:rPr>
                <w:t>geometriya</w:t>
              </w:r>
              <w:proofErr w:type="spellEnd"/>
              <w:r w:rsidR="00FE66B2">
                <w:rPr>
                  <w:rStyle w:val="-"/>
                  <w:rFonts w:ascii="Times New Roman" w:hAnsi="Times New Roman"/>
                  <w:sz w:val="24"/>
                  <w:szCs w:val="24"/>
                </w:rPr>
                <w:t>-4543963.html</w:t>
              </w:r>
            </w:hyperlink>
          </w:p>
        </w:tc>
      </w:tr>
      <w:tr w:rsidR="00E77555">
        <w:tc>
          <w:tcPr>
            <w:tcW w:w="2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E77555" w:rsidRDefault="00E775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E77555" w:rsidRDefault="00E775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«Сумма и разность кубов двух выражений».</w:t>
            </w:r>
          </w:p>
        </w:tc>
        <w:tc>
          <w:tcPr>
            <w:tcW w:w="34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Знанио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znanio.ru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77555" w:rsidRDefault="001635FB">
            <w:pPr>
              <w:spacing w:after="0" w:line="240" w:lineRule="auto"/>
              <w:jc w:val="center"/>
            </w:pPr>
            <w:hyperlink r:id="rId21">
              <w:r w:rsidR="00FE66B2">
                <w:rPr>
                  <w:rStyle w:val="-"/>
                </w:rPr>
                <w:t>https://znanio.ru/media/-summa-i-raznost-kubov-dvuh-vyrazhenij-2655316</w:t>
              </w:r>
            </w:hyperlink>
            <w:r w:rsidR="00FE66B2">
              <w:t xml:space="preserve"> </w:t>
            </w:r>
          </w:p>
        </w:tc>
      </w:tr>
      <w:tr w:rsidR="00E77555">
        <w:tc>
          <w:tcPr>
            <w:tcW w:w="2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E77555" w:rsidRDefault="00E775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E77555" w:rsidRDefault="00E775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«Графики тригонометрических функций»</w:t>
            </w:r>
          </w:p>
        </w:tc>
        <w:tc>
          <w:tcPr>
            <w:tcW w:w="34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77555" w:rsidRDefault="00E775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77555" w:rsidRDefault="001635FB">
            <w:pPr>
              <w:spacing w:after="0" w:line="240" w:lineRule="auto"/>
              <w:jc w:val="center"/>
            </w:pPr>
            <w:hyperlink r:id="rId22">
              <w:r w:rsidR="00FE66B2">
                <w:rPr>
                  <w:rStyle w:val="-"/>
                </w:rPr>
                <w:t>https://znanio.ru/media/grafiki-trigonometricheskih-funktsij-2655314</w:t>
              </w:r>
            </w:hyperlink>
          </w:p>
        </w:tc>
      </w:tr>
      <w:tr w:rsidR="00E77555">
        <w:tc>
          <w:tcPr>
            <w:tcW w:w="2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E77555" w:rsidRDefault="00E775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E77555" w:rsidRDefault="00E775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«Формулы».</w:t>
            </w:r>
          </w:p>
        </w:tc>
        <w:tc>
          <w:tcPr>
            <w:tcW w:w="34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77555" w:rsidRDefault="00E775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77555" w:rsidRDefault="001635FB">
            <w:pPr>
              <w:spacing w:after="0" w:line="240" w:lineRule="auto"/>
              <w:jc w:val="center"/>
            </w:pPr>
            <w:hyperlink r:id="rId23">
              <w:r w:rsidR="00FE66B2">
                <w:rPr>
                  <w:rStyle w:val="-"/>
                </w:rPr>
                <w:t>https://znanio.ru/media/formuly-2655319</w:t>
              </w:r>
            </w:hyperlink>
          </w:p>
        </w:tc>
      </w:tr>
      <w:tr w:rsidR="00E77555">
        <w:tc>
          <w:tcPr>
            <w:tcW w:w="2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E77555" w:rsidRDefault="00E775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E77555" w:rsidRDefault="00E775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«Сумма углов треугольника»</w:t>
            </w:r>
          </w:p>
        </w:tc>
        <w:tc>
          <w:tcPr>
            <w:tcW w:w="34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77555" w:rsidRDefault="00E775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77555" w:rsidRDefault="001635FB">
            <w:pPr>
              <w:spacing w:after="0" w:line="240" w:lineRule="auto"/>
              <w:jc w:val="center"/>
            </w:pPr>
            <w:hyperlink r:id="rId24">
              <w:r w:rsidR="00FE66B2">
                <w:rPr>
                  <w:rStyle w:val="-"/>
                </w:rPr>
                <w:t>https://znanio.ru/media/summa-uglov-treugolnika-2655317</w:t>
              </w:r>
            </w:hyperlink>
          </w:p>
        </w:tc>
      </w:tr>
      <w:tr w:rsidR="00E77555">
        <w:tc>
          <w:tcPr>
            <w:tcW w:w="2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E77555" w:rsidRDefault="00E775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E77555" w:rsidRDefault="00E775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«Математический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4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77555" w:rsidRDefault="00E775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77555" w:rsidRDefault="001635FB">
            <w:pPr>
              <w:spacing w:after="0" w:line="240" w:lineRule="auto"/>
              <w:jc w:val="center"/>
            </w:pPr>
            <w:hyperlink r:id="rId25">
              <w:r w:rsidR="00FE66B2">
                <w:rPr>
                  <w:rStyle w:val="-"/>
                </w:rPr>
                <w:t>https://znanio.ru/media/matematicheskij-batll-2659049</w:t>
              </w:r>
            </w:hyperlink>
          </w:p>
        </w:tc>
      </w:tr>
      <w:tr w:rsidR="00E77555">
        <w:tc>
          <w:tcPr>
            <w:tcW w:w="2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E77555" w:rsidRDefault="00E775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E77555" w:rsidRDefault="00E775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Занимательные задачи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теме «Теорема Пифагора» (геометрия, 8класс)</w:t>
            </w:r>
          </w:p>
        </w:tc>
        <w:tc>
          <w:tcPr>
            <w:tcW w:w="34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77555" w:rsidRDefault="00E775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77555" w:rsidRDefault="001635FB">
            <w:pPr>
              <w:spacing w:after="0" w:line="240" w:lineRule="auto"/>
              <w:jc w:val="center"/>
            </w:pPr>
            <w:hyperlink r:id="rId26">
              <w:r w:rsidR="00FE66B2">
                <w:rPr>
                  <w:rStyle w:val="-"/>
                </w:rPr>
                <w:t>https://znanio.ru/media/zanimatelnye-</w:t>
              </w:r>
              <w:r w:rsidR="00FE66B2">
                <w:rPr>
                  <w:rStyle w:val="-"/>
                </w:rPr>
                <w:lastRenderedPageBreak/>
                <w:t>zadachi-po-teme-teorema-pifagora-geometriya-8klass-2659050</w:t>
              </w:r>
            </w:hyperlink>
          </w:p>
        </w:tc>
      </w:tr>
      <w:tr w:rsidR="00E77555">
        <w:tc>
          <w:tcPr>
            <w:tcW w:w="2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Дятлова Оксана Ивановна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 </w:t>
            </w:r>
          </w:p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Гимназия №1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Универс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Кубики субъективности. Построй свою модель /</w:t>
            </w:r>
          </w:p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Кто такие взрослые в НООГЕНЕ</w:t>
            </w:r>
          </w:p>
        </w:tc>
        <w:tc>
          <w:tcPr>
            <w:tcW w:w="3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М: Издательский дом «НООГЕН»,2020</w:t>
            </w:r>
          </w:p>
        </w:tc>
        <w:tc>
          <w:tcPr>
            <w:tcW w:w="3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77555" w:rsidRDefault="00E775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E77555" w:rsidRDefault="00FE66B2">
      <w:pPr>
        <w:spacing w:after="0" w:line="24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77555" w:rsidRDefault="00FE66B2">
      <w:pPr>
        <w:spacing w:after="0" w:line="24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>4) Кировский район</w:t>
      </w:r>
    </w:p>
    <w:p w:rsidR="00E77555" w:rsidRDefault="00E7755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562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2717"/>
        <w:gridCol w:w="1533"/>
        <w:gridCol w:w="3676"/>
        <w:gridCol w:w="3321"/>
        <w:gridCol w:w="3315"/>
      </w:tblGrid>
      <w:tr w:rsidR="00E77555">
        <w:trPr>
          <w:jc w:val="center"/>
        </w:trPr>
        <w:tc>
          <w:tcPr>
            <w:tcW w:w="2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E77555" w:rsidRDefault="00FE6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E77555" w:rsidRDefault="00FE6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ОО</w:t>
            </w:r>
          </w:p>
        </w:tc>
        <w:tc>
          <w:tcPr>
            <w:tcW w:w="36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77555" w:rsidRDefault="00FE6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статьи, разработки</w:t>
            </w:r>
          </w:p>
        </w:tc>
        <w:tc>
          <w:tcPr>
            <w:tcW w:w="3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77555" w:rsidRDefault="00FE6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публикации</w:t>
            </w:r>
          </w:p>
        </w:tc>
        <w:tc>
          <w:tcPr>
            <w:tcW w:w="3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77555" w:rsidRDefault="00FE6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Ссылка на публикацию </w:t>
            </w:r>
          </w:p>
        </w:tc>
      </w:tr>
      <w:tr w:rsidR="00E77555">
        <w:trPr>
          <w:jc w:val="center"/>
        </w:trPr>
        <w:tc>
          <w:tcPr>
            <w:tcW w:w="2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E77555" w:rsidRDefault="00FE6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Козлова Ольга Константиновна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СШ № 46</w:t>
            </w:r>
          </w:p>
        </w:tc>
        <w:tc>
          <w:tcPr>
            <w:tcW w:w="36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77555" w:rsidRDefault="00FE6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1.Статья « Достижение предметных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результатов на уроках математики средствами 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технологий и технологий проблемного обучения»</w:t>
            </w:r>
          </w:p>
          <w:p w:rsidR="00E77555" w:rsidRDefault="00E7755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77555" w:rsidRDefault="00E7755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77555" w:rsidRDefault="00FE6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Сайт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-онлайн</w:t>
            </w:r>
          </w:p>
        </w:tc>
        <w:tc>
          <w:tcPr>
            <w:tcW w:w="3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77555" w:rsidRDefault="00FE6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fgosonline.ru</w:t>
            </w:r>
          </w:p>
        </w:tc>
      </w:tr>
      <w:tr w:rsidR="00E77555">
        <w:trPr>
          <w:jc w:val="center"/>
        </w:trPr>
        <w:tc>
          <w:tcPr>
            <w:tcW w:w="2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Коляда Оксана Сергеевна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СШ № 46</w:t>
            </w:r>
          </w:p>
        </w:tc>
        <w:tc>
          <w:tcPr>
            <w:tcW w:w="36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77555" w:rsidRDefault="00FE6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Статья «Развитие функциональной грамотности через решения прикладных задач»</w:t>
            </w:r>
          </w:p>
          <w:p w:rsidR="00E77555" w:rsidRDefault="00E7755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77555" w:rsidRDefault="00E775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77555" w:rsidRDefault="00FE6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Сайт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-онлайн</w:t>
            </w:r>
          </w:p>
        </w:tc>
        <w:tc>
          <w:tcPr>
            <w:tcW w:w="3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77555" w:rsidRDefault="00FE6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fgosonline.ru</w:t>
            </w:r>
          </w:p>
        </w:tc>
      </w:tr>
      <w:tr w:rsidR="00E77555">
        <w:trPr>
          <w:jc w:val="center"/>
        </w:trPr>
        <w:tc>
          <w:tcPr>
            <w:tcW w:w="2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E77555" w:rsidRDefault="00FE66B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Цыбулько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E77555" w:rsidRDefault="00FE6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СШ № 46</w:t>
            </w:r>
          </w:p>
        </w:tc>
        <w:tc>
          <w:tcPr>
            <w:tcW w:w="36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77555" w:rsidRDefault="00FE66B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етодический материал « Возможности формирования и развитие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компетенций учащихся в процессе математической подготовки»</w:t>
            </w:r>
          </w:p>
        </w:tc>
        <w:tc>
          <w:tcPr>
            <w:tcW w:w="3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77555" w:rsidRDefault="00FE6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Сайт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-онлайн</w:t>
            </w:r>
          </w:p>
        </w:tc>
        <w:tc>
          <w:tcPr>
            <w:tcW w:w="3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77555" w:rsidRDefault="00FE6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gosonline.ru</w:t>
            </w:r>
          </w:p>
        </w:tc>
      </w:tr>
    </w:tbl>
    <w:p w:rsidR="00E77555" w:rsidRDefault="00E7755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77555" w:rsidRDefault="00E77555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E77555" w:rsidRDefault="00E77555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E77555" w:rsidRDefault="00FE66B2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>
        <w:rPr>
          <w:rFonts w:ascii="Times New Roman" w:hAnsi="Times New Roman"/>
          <w:b/>
          <w:bCs/>
          <w:sz w:val="24"/>
          <w:szCs w:val="24"/>
        </w:rPr>
        <w:t xml:space="preserve">Участие педагогов в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профессиональном</w:t>
      </w:r>
      <w:r>
        <w:rPr>
          <w:rFonts w:ascii="Times New Roman" w:hAnsi="Times New Roman"/>
          <w:b/>
          <w:bCs/>
          <w:sz w:val="24"/>
          <w:szCs w:val="24"/>
        </w:rPr>
        <w:t xml:space="preserve"> конкурсе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E77555" w:rsidRDefault="00FE66B2">
      <w:pPr>
        <w:spacing w:after="0" w:line="360" w:lineRule="auto"/>
      </w:pPr>
      <w:r>
        <w:rPr>
          <w:rFonts w:ascii="Times New Roman" w:hAnsi="Times New Roman"/>
          <w:b/>
          <w:sz w:val="24"/>
          <w:szCs w:val="24"/>
        </w:rPr>
        <w:t xml:space="preserve">         1. Мазурова В. В., </w:t>
      </w:r>
      <w:r>
        <w:rPr>
          <w:rFonts w:ascii="Times New Roman" w:hAnsi="Times New Roman"/>
          <w:sz w:val="24"/>
          <w:szCs w:val="24"/>
        </w:rPr>
        <w:t>МАОУ СШ №151, краевой конкурс «</w:t>
      </w:r>
      <w:proofErr w:type="spellStart"/>
      <w:r>
        <w:rPr>
          <w:rFonts w:ascii="Times New Roman" w:hAnsi="Times New Roman"/>
          <w:sz w:val="24"/>
          <w:szCs w:val="24"/>
        </w:rPr>
        <w:t>Суперматематик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»-</w:t>
      </w:r>
      <w:proofErr w:type="gramEnd"/>
      <w:r>
        <w:rPr>
          <w:rFonts w:ascii="Times New Roman" w:hAnsi="Times New Roman"/>
          <w:sz w:val="24"/>
          <w:szCs w:val="24"/>
        </w:rPr>
        <w:t>участник;</w:t>
      </w:r>
    </w:p>
    <w:p w:rsidR="00E77555" w:rsidRDefault="00FE66B2">
      <w:pPr>
        <w:spacing w:after="0" w:line="360" w:lineRule="auto"/>
      </w:pPr>
      <w:r>
        <w:rPr>
          <w:rFonts w:ascii="Times New Roman" w:hAnsi="Times New Roman"/>
          <w:b/>
          <w:sz w:val="24"/>
          <w:szCs w:val="24"/>
        </w:rPr>
        <w:t xml:space="preserve">         2. </w:t>
      </w:r>
      <w:proofErr w:type="spellStart"/>
      <w:r>
        <w:rPr>
          <w:rFonts w:ascii="Times New Roman" w:hAnsi="Times New Roman"/>
          <w:b/>
          <w:sz w:val="24"/>
          <w:szCs w:val="24"/>
        </w:rPr>
        <w:t>Анкова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В. В.</w:t>
      </w:r>
      <w:r>
        <w:rPr>
          <w:rFonts w:ascii="Times New Roman" w:hAnsi="Times New Roman"/>
          <w:sz w:val="24"/>
          <w:szCs w:val="24"/>
        </w:rPr>
        <w:t>, МАОУ СШ №24, Педагогический дебют-участник;</w:t>
      </w:r>
    </w:p>
    <w:p w:rsidR="00E77555" w:rsidRDefault="00FE66B2">
      <w:pPr>
        <w:spacing w:after="0" w:line="360" w:lineRule="auto"/>
      </w:pPr>
      <w:r>
        <w:rPr>
          <w:rFonts w:ascii="Times New Roman" w:hAnsi="Times New Roman"/>
          <w:b/>
          <w:sz w:val="24"/>
          <w:szCs w:val="24"/>
        </w:rPr>
        <w:t xml:space="preserve">       3. </w:t>
      </w:r>
      <w:proofErr w:type="spellStart"/>
      <w:r>
        <w:rPr>
          <w:rFonts w:ascii="Times New Roman" w:hAnsi="Times New Roman"/>
          <w:b/>
          <w:sz w:val="24"/>
          <w:szCs w:val="24"/>
        </w:rPr>
        <w:t>Долбикова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М. Н.</w:t>
      </w:r>
      <w:r>
        <w:rPr>
          <w:rFonts w:ascii="Times New Roman" w:hAnsi="Times New Roman"/>
          <w:sz w:val="24"/>
          <w:szCs w:val="24"/>
        </w:rPr>
        <w:t>, МАОУ СШ №24, Диплом II степени за участие в конкурсе ВИМЦ им. М.В. Ломоносова "Лучшее из опыта работы" в номинации "Сайт педагога".  Диплом II степени за победу во Всероссийском открытом конкурсе-практикуме с международным участием. Грамота победителя "Общероссийского рейтинга школьных сайтов" в категории "Персональный сайт";</w:t>
      </w:r>
    </w:p>
    <w:p w:rsidR="00E77555" w:rsidRDefault="00FE66B2">
      <w:pPr>
        <w:spacing w:after="0" w:line="360" w:lineRule="auto"/>
      </w:pPr>
      <w:r>
        <w:rPr>
          <w:rFonts w:ascii="Times New Roman" w:hAnsi="Times New Roman"/>
          <w:b/>
          <w:sz w:val="24"/>
          <w:szCs w:val="24"/>
        </w:rPr>
        <w:t xml:space="preserve">      4. </w:t>
      </w:r>
      <w:proofErr w:type="spellStart"/>
      <w:r>
        <w:rPr>
          <w:rFonts w:ascii="Times New Roman" w:hAnsi="Times New Roman"/>
          <w:b/>
          <w:sz w:val="24"/>
          <w:szCs w:val="24"/>
        </w:rPr>
        <w:t>Шангина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Е. А.</w:t>
      </w:r>
      <w:r>
        <w:rPr>
          <w:rFonts w:ascii="Times New Roman" w:hAnsi="Times New Roman"/>
          <w:sz w:val="24"/>
          <w:szCs w:val="24"/>
        </w:rPr>
        <w:t>, Краевой дистанционный профессиональный конкурс для учителей математики и информатики «Дистанционный урок: лучшие находки в моей работе» в номинации «Мой опыт использования образовательных онлайн и/или цифровых инструментов при обучении информатике в дистанционном формате». Методическая разработка учебного занятия для 8 класса по теме «Решение логических задач» с использованием образовательных онлайн и/или цифровых инструментов при обучении информатике в дистанционном формате в краевом профессиональном сообществе учителей информатики.  Сайт «Infourok.ru» Свидетельство о регистрации в Национальном центре ISSN (присвоен Международный стандартный номер сериального издания: № 2587-8018 от 17.05.2017 Презентация «Обобщающий урок по теме «Мир модели»;</w:t>
      </w:r>
    </w:p>
    <w:p w:rsidR="00E77555" w:rsidRDefault="00FE66B2">
      <w:pPr>
        <w:spacing w:after="0" w:line="360" w:lineRule="auto"/>
        <w:ind w:firstLine="708"/>
      </w:pPr>
      <w:r>
        <w:rPr>
          <w:rFonts w:ascii="Times New Roman" w:hAnsi="Times New Roman"/>
          <w:b/>
          <w:bCs/>
          <w:sz w:val="24"/>
          <w:szCs w:val="24"/>
        </w:rPr>
        <w:t xml:space="preserve">5.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Шурховецкая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Н. Л.</w:t>
      </w:r>
      <w:r>
        <w:rPr>
          <w:rFonts w:ascii="Times New Roman" w:hAnsi="Times New Roman"/>
          <w:bCs/>
          <w:sz w:val="24"/>
          <w:szCs w:val="24"/>
        </w:rPr>
        <w:t xml:space="preserve">, МАОУ СШ №24, Всероссийский  образовательный проект в сфере цифровой экономики «Урок Цифры» </w:t>
      </w:r>
      <w:proofErr w:type="gramStart"/>
      <w:r>
        <w:rPr>
          <w:rFonts w:ascii="Times New Roman" w:hAnsi="Times New Roman"/>
          <w:bCs/>
          <w:sz w:val="24"/>
          <w:szCs w:val="24"/>
        </w:rPr>
        <w:t>-Д</w:t>
      </w:r>
      <w:proofErr w:type="gramEnd"/>
      <w:r>
        <w:rPr>
          <w:rFonts w:ascii="Times New Roman" w:hAnsi="Times New Roman"/>
          <w:bCs/>
          <w:sz w:val="24"/>
          <w:szCs w:val="24"/>
        </w:rPr>
        <w:t>иплом участника Всероссийского образовательного проекта «Урок Цифры»;</w:t>
      </w:r>
    </w:p>
    <w:p w:rsidR="00E77555" w:rsidRDefault="00FE66B2">
      <w:pPr>
        <w:spacing w:after="0" w:line="360" w:lineRule="auto"/>
      </w:pPr>
      <w:r>
        <w:rPr>
          <w:rFonts w:ascii="Times New Roman" w:hAnsi="Times New Roman"/>
          <w:b/>
          <w:bCs/>
          <w:sz w:val="24"/>
          <w:szCs w:val="24"/>
        </w:rPr>
        <w:t xml:space="preserve">          6. Буслаева Е. В</w:t>
      </w:r>
      <w:r>
        <w:rPr>
          <w:rFonts w:ascii="Times New Roman" w:hAnsi="Times New Roman"/>
          <w:bCs/>
          <w:sz w:val="24"/>
          <w:szCs w:val="24"/>
        </w:rPr>
        <w:t>.,  МБОУ СШ №7,  «Профи – 2020»;</w:t>
      </w:r>
    </w:p>
    <w:p w:rsidR="00E77555" w:rsidRDefault="00FE66B2">
      <w:pPr>
        <w:tabs>
          <w:tab w:val="left" w:pos="567"/>
        </w:tabs>
        <w:spacing w:after="0" w:line="360" w:lineRule="auto"/>
      </w:pPr>
      <w:r>
        <w:rPr>
          <w:rFonts w:ascii="Times New Roman" w:hAnsi="Times New Roman"/>
          <w:b/>
          <w:bCs/>
          <w:sz w:val="24"/>
          <w:szCs w:val="24"/>
        </w:rPr>
        <w:t xml:space="preserve">      7. Бойко С. И.,</w:t>
      </w:r>
      <w:r>
        <w:rPr>
          <w:rFonts w:ascii="Times New Roman" w:hAnsi="Times New Roman"/>
          <w:bCs/>
          <w:sz w:val="24"/>
          <w:szCs w:val="24"/>
        </w:rPr>
        <w:t xml:space="preserve"> МБОУ СШ №39,</w:t>
      </w:r>
      <w:r>
        <w:rPr>
          <w:rFonts w:ascii="Times New Roman" w:hAnsi="Times New Roman"/>
          <w:sz w:val="24"/>
          <w:szCs w:val="24"/>
        </w:rPr>
        <w:t xml:space="preserve"> Региональном дистанционном конкурсе для учителей математики и начальной школы Красноярского края </w:t>
      </w:r>
      <w:r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Математика в контексте реальных жизненных ситуаций» в номинации «Мой урок по формированию математической грамотности»;</w:t>
      </w:r>
    </w:p>
    <w:p w:rsidR="00E77555" w:rsidRDefault="00FE66B2">
      <w:pPr>
        <w:spacing w:after="0" w:line="360" w:lineRule="auto"/>
      </w:pPr>
      <w:r>
        <w:rPr>
          <w:rFonts w:ascii="Times New Roman" w:hAnsi="Times New Roman"/>
          <w:b/>
          <w:bCs/>
          <w:sz w:val="24"/>
          <w:szCs w:val="24"/>
        </w:rPr>
        <w:t xml:space="preserve">          8. Агеева А. В.</w:t>
      </w:r>
      <w:r>
        <w:rPr>
          <w:rFonts w:ascii="Times New Roman" w:hAnsi="Times New Roman"/>
          <w:bCs/>
          <w:sz w:val="24"/>
          <w:szCs w:val="24"/>
        </w:rPr>
        <w:t>, МБОУ СШ №133, Региональный дистанционный конкурс для учителей математики и начальной школы Красноярского края «Математика в контексте реальных жизненных ситуаций»  (диплом призера);</w:t>
      </w:r>
    </w:p>
    <w:p w:rsidR="00E77555" w:rsidRDefault="00FE66B2">
      <w:pPr>
        <w:spacing w:after="0" w:line="360" w:lineRule="auto"/>
      </w:pPr>
      <w:r>
        <w:rPr>
          <w:rFonts w:ascii="Times New Roman" w:hAnsi="Times New Roman"/>
          <w:b/>
          <w:bCs/>
          <w:sz w:val="24"/>
          <w:szCs w:val="24"/>
        </w:rPr>
        <w:t xml:space="preserve">        9. Мочалова Т. А.</w:t>
      </w:r>
      <w:r>
        <w:rPr>
          <w:rFonts w:ascii="Times New Roman" w:hAnsi="Times New Roman"/>
          <w:bCs/>
          <w:sz w:val="24"/>
          <w:szCs w:val="24"/>
        </w:rPr>
        <w:t>, МБОУ СШ №133, Региональный дистанционный конкурс для учителей математики и начальной школы Красноярского края «Математика в контексте реальных жизненных ситуаций»  (сертификат участника);</w:t>
      </w:r>
    </w:p>
    <w:p w:rsidR="00E77555" w:rsidRDefault="00FE66B2">
      <w:pPr>
        <w:spacing w:after="0" w:line="240" w:lineRule="auto"/>
      </w:pPr>
      <w:r>
        <w:rPr>
          <w:rFonts w:ascii="Times New Roman" w:hAnsi="Times New Roman"/>
          <w:b/>
          <w:bCs/>
          <w:sz w:val="24"/>
          <w:szCs w:val="24"/>
        </w:rPr>
        <w:t xml:space="preserve">        10. Бахтина Е.В</w:t>
      </w:r>
      <w:r>
        <w:rPr>
          <w:rFonts w:ascii="Times New Roman" w:hAnsi="Times New Roman"/>
          <w:bCs/>
          <w:sz w:val="24"/>
          <w:szCs w:val="24"/>
        </w:rPr>
        <w:t>., МБОУ СШ № 94, Региональный дистанционный конкурс для учителей математики и начальной школы Красноярского края «Математика в контексте реальных жизненных ситуаций». ПРИЗЁР конкурса в номинации «Мой урок по формированию математической грамотности»;</w:t>
      </w:r>
    </w:p>
    <w:p w:rsidR="00E77555" w:rsidRDefault="00E7755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77555" w:rsidRDefault="00FE66B2">
      <w:pPr>
        <w:tabs>
          <w:tab w:val="left" w:pos="567"/>
        </w:tabs>
        <w:spacing w:after="0" w:line="240" w:lineRule="auto"/>
      </w:pPr>
      <w:r>
        <w:rPr>
          <w:rFonts w:ascii="Times New Roman" w:hAnsi="Times New Roman"/>
          <w:b/>
          <w:bCs/>
          <w:sz w:val="24"/>
          <w:szCs w:val="24"/>
        </w:rPr>
        <w:t xml:space="preserve">         11. </w:t>
      </w:r>
      <w:r>
        <w:rPr>
          <w:rFonts w:ascii="Times New Roman" w:eastAsia="Times New Roman" w:hAnsi="Times New Roman"/>
          <w:b/>
          <w:bCs/>
          <w:sz w:val="24"/>
          <w:szCs w:val="24"/>
        </w:rPr>
        <w:t>Ворошилова А. А.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,  МБОУ СШ № 94,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«Учитель Года г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расноярска-2021»;</w:t>
      </w:r>
    </w:p>
    <w:p w:rsidR="00E77555" w:rsidRDefault="00E77555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E77555" w:rsidRDefault="00FE66B2">
      <w:pPr>
        <w:spacing w:after="0" w:line="240" w:lineRule="auto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12. Пережогин А. В.,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Лицей № 6,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«Учитель Года г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расноярска-2021»;</w:t>
      </w:r>
    </w:p>
    <w:p w:rsidR="00E77555" w:rsidRDefault="00E7755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77555" w:rsidRDefault="00FE66B2">
      <w:pPr>
        <w:pStyle w:val="Standard"/>
        <w:spacing w:after="0" w:line="240" w:lineRule="auto"/>
      </w:pPr>
      <w:r>
        <w:rPr>
          <w:rFonts w:ascii="Times New Roman" w:hAnsi="Times New Roman"/>
          <w:b/>
          <w:bCs/>
          <w:sz w:val="24"/>
          <w:szCs w:val="24"/>
        </w:rPr>
        <w:t xml:space="preserve">         13.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Деттерер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Е. Е., </w:t>
      </w:r>
      <w:r>
        <w:rPr>
          <w:rFonts w:ascii="Times New Roman" w:hAnsi="Times New Roman"/>
          <w:bCs/>
          <w:sz w:val="24"/>
          <w:szCs w:val="24"/>
        </w:rPr>
        <w:t xml:space="preserve">МБОУ лицей №28,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«Учитель Года г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расноярска-2021», лауреат;</w:t>
      </w:r>
    </w:p>
    <w:p w:rsidR="00E77555" w:rsidRDefault="00E77555">
      <w:pPr>
        <w:pStyle w:val="Standard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77555" w:rsidRDefault="00FE66B2">
      <w:pPr>
        <w:pStyle w:val="Standard"/>
        <w:spacing w:after="0" w:line="240" w:lineRule="auto"/>
      </w:pPr>
      <w:r>
        <w:rPr>
          <w:rFonts w:ascii="Times New Roman" w:hAnsi="Times New Roman"/>
          <w:b/>
          <w:bCs/>
          <w:sz w:val="24"/>
          <w:szCs w:val="24"/>
        </w:rPr>
        <w:t xml:space="preserve">         14. Малыхина С. С., </w:t>
      </w:r>
      <w:r>
        <w:rPr>
          <w:rFonts w:ascii="Times New Roman" w:hAnsi="Times New Roman"/>
          <w:bCs/>
          <w:sz w:val="24"/>
          <w:szCs w:val="24"/>
        </w:rPr>
        <w:t>МАОУ СШ №32 , участник педагогического ХАКАТОНА 2020;</w:t>
      </w:r>
    </w:p>
    <w:p w:rsidR="00E77555" w:rsidRDefault="00E77555">
      <w:pPr>
        <w:pStyle w:val="Standard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77555" w:rsidRDefault="00FE66B2">
      <w:pPr>
        <w:spacing w:after="0" w:line="240" w:lineRule="auto"/>
      </w:pPr>
      <w:r>
        <w:rPr>
          <w:rFonts w:ascii="Times New Roman" w:hAnsi="Times New Roman"/>
          <w:b/>
          <w:bCs/>
          <w:sz w:val="24"/>
          <w:szCs w:val="24"/>
        </w:rPr>
        <w:t xml:space="preserve">         15.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Большакова Н. С.,  </w:t>
      </w:r>
      <w:r>
        <w:rPr>
          <w:rFonts w:ascii="Times New Roman" w:hAnsi="Times New Roman"/>
          <w:bCs/>
          <w:sz w:val="24"/>
          <w:szCs w:val="24"/>
        </w:rPr>
        <w:t>МБОУ СШ№86) - Региональный дистанционный конкурс для учителей математики и начальной школы Красноярского края «Математика в контексте реальной жизненной ситуации» в номинации «Мой урок по формированию математической грамотности»;</w:t>
      </w:r>
      <w:proofErr w:type="gramEnd"/>
    </w:p>
    <w:p w:rsidR="00E77555" w:rsidRDefault="00FE66B2">
      <w:pPr>
        <w:spacing w:after="0" w:line="240" w:lineRule="auto"/>
      </w:pPr>
      <w:r>
        <w:rPr>
          <w:rFonts w:ascii="Times New Roman" w:hAnsi="Times New Roman"/>
          <w:b/>
          <w:bCs/>
          <w:sz w:val="24"/>
          <w:szCs w:val="24"/>
        </w:rPr>
        <w:t xml:space="preserve">          16. Платонова А. А., </w:t>
      </w:r>
      <w:r>
        <w:rPr>
          <w:rFonts w:ascii="Times New Roman" w:hAnsi="Times New Roman"/>
          <w:bCs/>
          <w:sz w:val="24"/>
          <w:szCs w:val="24"/>
        </w:rPr>
        <w:t>МАОУ СШ № 12 - Городской конкурс «Педагогический дебют», финалист;</w:t>
      </w:r>
    </w:p>
    <w:p w:rsidR="00E77555" w:rsidRDefault="00E7755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77555" w:rsidRDefault="00FE66B2">
      <w:pPr>
        <w:spacing w:after="0" w:line="240" w:lineRule="auto"/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17. Миронова Анна Александровна</w:t>
      </w:r>
      <w:r>
        <w:rPr>
          <w:rFonts w:ascii="Times New Roman" w:hAnsi="Times New Roman"/>
          <w:color w:val="000000"/>
          <w:sz w:val="24"/>
          <w:szCs w:val="24"/>
        </w:rPr>
        <w:t>, МАОУ Гимназия №2, региональный дистанционный конкурс для учителей математики и начальной школы Красноярского края «Математика в контексте реальных жизненных ситуаций» в номинации «Мой урок по формированию математической грамотности». Р</w:t>
      </w:r>
      <w:r>
        <w:rPr>
          <w:rFonts w:ascii="Times New Roman" w:hAnsi="Times New Roman"/>
          <w:bCs/>
          <w:color w:val="000000"/>
          <w:sz w:val="24"/>
          <w:szCs w:val="24"/>
        </w:rPr>
        <w:t>егиональная научно-практическая веб - конференция 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ОБРАЗование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поколения 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Z</w:t>
      </w:r>
      <w:r>
        <w:rPr>
          <w:rFonts w:ascii="Times New Roman" w:hAnsi="Times New Roman"/>
          <w:bCs/>
          <w:color w:val="000000"/>
          <w:sz w:val="24"/>
          <w:szCs w:val="24"/>
        </w:rPr>
        <w:t>»;</w:t>
      </w:r>
    </w:p>
    <w:p w:rsidR="00E77555" w:rsidRDefault="00E77555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E77555" w:rsidRDefault="00FE66B2">
      <w:pPr>
        <w:spacing w:after="0" w:line="240" w:lineRule="auto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18.  </w:t>
      </w:r>
      <w:bookmarkStart w:id="1" w:name="_GoBack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Бахтина Екатерина Владимировна, </w:t>
      </w:r>
      <w:r>
        <w:rPr>
          <w:rFonts w:ascii="Times New Roman" w:hAnsi="Times New Roman"/>
          <w:bCs/>
          <w:color w:val="000000"/>
          <w:sz w:val="24"/>
          <w:szCs w:val="24"/>
        </w:rPr>
        <w:t>Региональный дистанционный конкурс для учителей математики и начальной школы Красноярского края «Математика в контексте реальных жизненных ситуаций». ПРИЗЁР конкурса в номинации «Мой урок по формированию математической грамотности».</w:t>
      </w:r>
    </w:p>
    <w:bookmarkEnd w:id="1"/>
    <w:p w:rsidR="00E77555" w:rsidRDefault="00E7755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77555" w:rsidRDefault="00FE6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 Взаимодействие ГМО/РМО/ОМО (наименование организации, цель взаимодействия)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E77555" w:rsidRDefault="00E77555">
      <w:pPr>
        <w:spacing w:after="0" w:line="240" w:lineRule="auto"/>
        <w:jc w:val="both"/>
        <w:rPr>
          <w:b/>
          <w:bCs/>
        </w:rPr>
      </w:pPr>
    </w:p>
    <w:p w:rsidR="00E77555" w:rsidRDefault="00FE66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КГ БОУ ДПО КИПК РО; </w:t>
      </w:r>
    </w:p>
    <w:p w:rsidR="00E77555" w:rsidRDefault="00FE66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Сбербанк Персонализированная модель обучения в рамках проекта 'Вклад в будущее';</w:t>
      </w:r>
    </w:p>
    <w:p w:rsidR="00E77555" w:rsidRDefault="00FE6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ИКИТ СФУ;</w:t>
      </w:r>
    </w:p>
    <w:p w:rsidR="00E77555" w:rsidRDefault="00E775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7555" w:rsidRDefault="00FE6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КГПУ им.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В.П.Астафьева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E77555" w:rsidRDefault="00E77555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E77555" w:rsidRDefault="00FE6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5)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СибГТУ</w:t>
      </w:r>
      <w:proofErr w:type="spellEnd"/>
    </w:p>
    <w:p w:rsidR="00E77555" w:rsidRDefault="00E77555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E77555" w:rsidRDefault="00FE6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6) краевой Дворец пионеров и школьников;</w:t>
      </w:r>
    </w:p>
    <w:p w:rsidR="00E77555" w:rsidRDefault="00E77555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E77555" w:rsidRDefault="00FE6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7) СИБГАУ;</w:t>
      </w:r>
    </w:p>
    <w:p w:rsidR="00E77555" w:rsidRDefault="00E77555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E77555" w:rsidRDefault="00FE6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8) СИБУП;</w:t>
      </w:r>
    </w:p>
    <w:p w:rsidR="00E77555" w:rsidRDefault="00E77555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E77555" w:rsidRDefault="00FE6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9)  КГАСА;</w:t>
      </w:r>
    </w:p>
    <w:p w:rsidR="00E77555" w:rsidRDefault="00E77555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E77555" w:rsidRDefault="00FE66B2">
      <w:pPr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10) Учителя МАОУ СШ № 143 Лифанова Е.П.,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Поверинова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М.П., Браун Е.В., Макаренко Г.П. являются руководителями групп ЗЕНШ (заочной естественно научной школы) при СФУ.</w:t>
      </w:r>
    </w:p>
    <w:p w:rsidR="00E77555" w:rsidRDefault="00E77555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E77555" w:rsidRDefault="00FE66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11)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МАОУ СШ «Комплекс Покровский»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рамках реализация сетевого образовательного проекта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Предуниверситарий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взаимодействие с ФГБОУ ВО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СибГУ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им. М.Ф.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Решетнева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целью создания условий для углубленного изучения предметов, профессионального самоопределения школьников, обеспечения реализации индивидуальной траектории развития обучающихся.</w:t>
      </w:r>
    </w:p>
    <w:p w:rsidR="00E77555" w:rsidRDefault="00E7755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77555" w:rsidRDefault="00FE66B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 Выводы:</w:t>
      </w:r>
    </w:p>
    <w:p w:rsidR="00E77555" w:rsidRDefault="00FE66B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Анализируя  деятельность МО, необходимо ответить на вопросы:</w:t>
      </w:r>
    </w:p>
    <w:p w:rsidR="00E77555" w:rsidRDefault="00FE66B2">
      <w:pPr>
        <w:pStyle w:val="ae"/>
        <w:spacing w:after="0" w:line="240" w:lineRule="auto"/>
        <w:ind w:left="1080"/>
      </w:pPr>
      <w:r>
        <w:rPr>
          <w:rFonts w:ascii="Times New Roman" w:hAnsi="Times New Roman"/>
          <w:sz w:val="24"/>
          <w:szCs w:val="24"/>
        </w:rPr>
        <w:t xml:space="preserve">1. Какой положительный опыт есть по организации деятельности МО? </w:t>
      </w:r>
    </w:p>
    <w:p w:rsidR="00E77555" w:rsidRDefault="00FE66B2">
      <w:pPr>
        <w:pStyle w:val="ae"/>
        <w:spacing w:after="0" w:line="240" w:lineRule="auto"/>
        <w:ind w:left="1080"/>
      </w:pPr>
      <w:r>
        <w:rPr>
          <w:rFonts w:ascii="Times New Roman" w:hAnsi="Times New Roman"/>
          <w:sz w:val="24"/>
          <w:szCs w:val="24"/>
        </w:rPr>
        <w:t xml:space="preserve">Найден новый путь проведения МО, различных </w:t>
      </w:r>
      <w:proofErr w:type="spellStart"/>
      <w:r>
        <w:rPr>
          <w:rFonts w:ascii="Times New Roman" w:hAnsi="Times New Roman"/>
          <w:sz w:val="24"/>
          <w:szCs w:val="24"/>
        </w:rPr>
        <w:t>вебинаров</w:t>
      </w:r>
      <w:proofErr w:type="spellEnd"/>
      <w:r>
        <w:rPr>
          <w:rFonts w:ascii="Times New Roman" w:hAnsi="Times New Roman"/>
          <w:sz w:val="24"/>
          <w:szCs w:val="24"/>
        </w:rPr>
        <w:t xml:space="preserve"> с использованием информационных технологий, позволяющих экономить время педагога, а также просматривать важную информацию в удобный момент времени. 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На заседаниях МО учителя постоянно обновляют и обогащают свой профессиональный потенциал.</w:t>
      </w:r>
    </w:p>
    <w:p w:rsidR="00E77555" w:rsidRDefault="00E77555">
      <w:pPr>
        <w:pStyle w:val="ae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E77555" w:rsidRDefault="00FE66B2">
      <w:pPr>
        <w:pStyle w:val="ae"/>
        <w:spacing w:after="0" w:line="240" w:lineRule="auto"/>
        <w:ind w:left="360"/>
      </w:pPr>
      <w:r>
        <w:rPr>
          <w:rFonts w:ascii="Times New Roman" w:hAnsi="Times New Roman"/>
          <w:sz w:val="24"/>
          <w:szCs w:val="24"/>
        </w:rPr>
        <w:t xml:space="preserve">      2.Реализуются ли основные направления развития системы образования   через  деятельность МО? </w:t>
      </w:r>
    </w:p>
    <w:p w:rsidR="00E77555" w:rsidRDefault="00FE66B2">
      <w:pPr>
        <w:pStyle w:val="ae"/>
        <w:spacing w:after="0" w:line="240" w:lineRule="auto"/>
        <w:ind w:left="1080"/>
      </w:pPr>
      <w:r>
        <w:rPr>
          <w:rFonts w:ascii="Times New Roman" w:hAnsi="Times New Roman"/>
          <w:sz w:val="24"/>
          <w:szCs w:val="24"/>
        </w:rPr>
        <w:t xml:space="preserve"> В рамках деятельности МО освещаются вопросы, связанные с формированием функциональной грамотности, реализации ФГОС в процессе математической подготовки, подготовки обучающихся к ГИА, а также знакомства и освоения цифрового инструментария для сопровождения образовательного процесса. 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Развивается учительский потенциал, через обмен опытом, обсуждения.</w:t>
      </w:r>
    </w:p>
    <w:p w:rsidR="00E77555" w:rsidRDefault="00FE66B2">
      <w:pPr>
        <w:pStyle w:val="ae"/>
        <w:spacing w:after="0" w:line="240" w:lineRule="auto"/>
        <w:ind w:left="1080"/>
      </w:pPr>
      <w:r>
        <w:rPr>
          <w:rFonts w:ascii="Times New Roman" w:hAnsi="Times New Roman"/>
          <w:sz w:val="24"/>
          <w:szCs w:val="24"/>
        </w:rPr>
        <w:t xml:space="preserve">3.Какие формы работы востребованы в деятельности МО?  </w:t>
      </w:r>
      <w:proofErr w:type="spellStart"/>
      <w:r>
        <w:rPr>
          <w:rFonts w:ascii="Times New Roman" w:hAnsi="Times New Roman"/>
          <w:sz w:val="24"/>
          <w:szCs w:val="24"/>
        </w:rPr>
        <w:t>Вебинары</w:t>
      </w:r>
      <w:proofErr w:type="spellEnd"/>
    </w:p>
    <w:p w:rsidR="00E77555" w:rsidRDefault="00FE66B2">
      <w:pPr>
        <w:pStyle w:val="ae"/>
        <w:spacing w:after="0" w:line="240" w:lineRule="auto"/>
        <w:ind w:left="1080"/>
      </w:pPr>
      <w:r>
        <w:rPr>
          <w:rFonts w:ascii="Times New Roman" w:hAnsi="Times New Roman"/>
          <w:sz w:val="24"/>
          <w:szCs w:val="24"/>
        </w:rPr>
        <w:t xml:space="preserve">4. Какие формы работы не востребованы в деятельности МО?  </w:t>
      </w:r>
      <w:proofErr w:type="gramStart"/>
      <w:r>
        <w:rPr>
          <w:rFonts w:ascii="Times New Roman" w:hAnsi="Times New Roman"/>
          <w:bCs/>
          <w:sz w:val="24"/>
          <w:szCs w:val="24"/>
        </w:rPr>
        <w:t>Таких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нет, так как любая форма применяется там, где она наиболее эффективна.</w:t>
      </w:r>
    </w:p>
    <w:p w:rsidR="00E77555" w:rsidRDefault="00E7755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77555" w:rsidRDefault="00FE6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Проблемы, трудности в работе ГМО в текущем учебном году</w:t>
      </w:r>
      <w:r>
        <w:rPr>
          <w:rFonts w:ascii="Times New Roman" w:hAnsi="Times New Roman"/>
          <w:sz w:val="24"/>
          <w:szCs w:val="24"/>
        </w:rPr>
        <w:t>:</w:t>
      </w:r>
    </w:p>
    <w:p w:rsidR="00E77555" w:rsidRDefault="00FE66B2">
      <w:pPr>
        <w:spacing w:after="0" w:line="240" w:lineRule="auto"/>
        <w:ind w:left="927"/>
        <w:jc w:val="both"/>
      </w:pPr>
      <w:r>
        <w:rPr>
          <w:rFonts w:ascii="Times New Roman" w:hAnsi="Times New Roman"/>
          <w:sz w:val="24"/>
          <w:szCs w:val="24"/>
        </w:rPr>
        <w:t>1. Загруженность педагогов.</w:t>
      </w:r>
    </w:p>
    <w:p w:rsidR="00E77555" w:rsidRDefault="00FE66B2">
      <w:pPr>
        <w:spacing w:after="0" w:line="240" w:lineRule="auto"/>
        <w:ind w:left="927"/>
        <w:jc w:val="both"/>
      </w:pPr>
      <w:r>
        <w:rPr>
          <w:rFonts w:ascii="Times New Roman" w:hAnsi="Times New Roman"/>
          <w:sz w:val="24"/>
          <w:szCs w:val="24"/>
        </w:rPr>
        <w:t>2. Сложность в использовании информационных технологий, необходимость большого количества времени для их освоения.</w:t>
      </w:r>
    </w:p>
    <w:p w:rsidR="00E77555" w:rsidRDefault="00FE66B2">
      <w:pPr>
        <w:spacing w:after="0" w:line="240" w:lineRule="auto"/>
        <w:ind w:left="927"/>
        <w:jc w:val="both"/>
      </w:pPr>
      <w:r>
        <w:rPr>
          <w:rFonts w:ascii="Times New Roman" w:hAnsi="Times New Roman"/>
          <w:sz w:val="24"/>
          <w:szCs w:val="24"/>
        </w:rPr>
        <w:t xml:space="preserve">3.  Ограничения в связи с пандемией </w:t>
      </w:r>
      <w:proofErr w:type="spellStart"/>
      <w:r>
        <w:rPr>
          <w:rFonts w:ascii="Times New Roman" w:hAnsi="Times New Roman"/>
          <w:sz w:val="24"/>
          <w:szCs w:val="24"/>
        </w:rPr>
        <w:t>коронавируса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  Не хватало очного общения, общение онлайн не всегда продуктивно.</w:t>
      </w:r>
    </w:p>
    <w:p w:rsidR="00E77555" w:rsidRDefault="00FE66B2">
      <w:pPr>
        <w:spacing w:after="0" w:line="240" w:lineRule="auto"/>
        <w:ind w:left="927"/>
        <w:jc w:val="both"/>
      </w:pPr>
      <w:r>
        <w:rPr>
          <w:rFonts w:ascii="Times New Roman" w:hAnsi="Times New Roman"/>
          <w:sz w:val="24"/>
          <w:szCs w:val="24"/>
        </w:rPr>
        <w:t xml:space="preserve">2. В связи с формой смешанного обучения проблемы со временем педагогов (дистанционное взаимодействие с учениками занимает времени больше, чем в очном режиме). </w:t>
      </w:r>
    </w:p>
    <w:p w:rsidR="00E77555" w:rsidRDefault="00FE66B2">
      <w:pPr>
        <w:spacing w:after="0" w:line="240" w:lineRule="auto"/>
        <w:ind w:left="927"/>
        <w:jc w:val="both"/>
      </w:pPr>
      <w:r>
        <w:rPr>
          <w:rFonts w:ascii="Times New Roman" w:hAnsi="Times New Roman"/>
          <w:sz w:val="24"/>
          <w:szCs w:val="24"/>
        </w:rPr>
        <w:t xml:space="preserve">3. В связи с организацией дистанционного взаимодействия МО очень много мероприятий онлайн, они накладываются друг на друга, и сложно выбрать, на каком присутствовать. </w:t>
      </w:r>
    </w:p>
    <w:p w:rsidR="00E77555" w:rsidRDefault="00E77555">
      <w:p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E77555" w:rsidRDefault="00FE66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>Предлагаемая м</w:t>
      </w:r>
      <w:r>
        <w:rPr>
          <w:rFonts w:ascii="Times New Roman" w:hAnsi="Times New Roman"/>
          <w:b/>
          <w:sz w:val="24"/>
          <w:szCs w:val="24"/>
        </w:rPr>
        <w:t>етодическая тема на 2021-2022 уч. г.</w:t>
      </w:r>
    </w:p>
    <w:p w:rsidR="00E77555" w:rsidRDefault="00E775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7555" w:rsidRDefault="00FE66B2">
      <w:pPr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Внедрение в практику работы новых подходов к образовательному процессу с целью активизации деятельности обучающихся в условиях реализации ФГОС ООО.</w:t>
      </w:r>
    </w:p>
    <w:p w:rsidR="00E77555" w:rsidRDefault="00E775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7555" w:rsidRDefault="00FE66B2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9. Список руководителей РМО/ОМО/учителей для награждения за активную методическую деятельность.</w:t>
      </w:r>
    </w:p>
    <w:p w:rsidR="00E77555" w:rsidRDefault="00E775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7555" w:rsidRDefault="00FE66B2">
      <w:pPr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 xml:space="preserve">Грамотами ГУО </w:t>
      </w:r>
    </w:p>
    <w:p w:rsidR="00E77555" w:rsidRDefault="00E775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f4"/>
        <w:tblW w:w="15352" w:type="dxa"/>
        <w:tblLook w:val="04A0" w:firstRow="1" w:lastRow="0" w:firstColumn="1" w:lastColumn="0" w:noHBand="0" w:noVBand="1"/>
      </w:tblPr>
      <w:tblGrid>
        <w:gridCol w:w="3226"/>
        <w:gridCol w:w="3118"/>
        <w:gridCol w:w="4254"/>
        <w:gridCol w:w="4754"/>
      </w:tblGrid>
      <w:tr w:rsidR="00E77555">
        <w:tc>
          <w:tcPr>
            <w:tcW w:w="3225" w:type="dxa"/>
            <w:shd w:val="clear" w:color="auto" w:fill="auto"/>
          </w:tcPr>
          <w:p w:rsidR="00E77555" w:rsidRDefault="00FE6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3118" w:type="dxa"/>
            <w:shd w:val="clear" w:color="auto" w:fill="auto"/>
          </w:tcPr>
          <w:p w:rsidR="00E77555" w:rsidRDefault="00FE6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Должность,  ОО</w:t>
            </w:r>
          </w:p>
        </w:tc>
        <w:tc>
          <w:tcPr>
            <w:tcW w:w="4254" w:type="dxa"/>
            <w:shd w:val="clear" w:color="auto" w:fill="auto"/>
          </w:tcPr>
          <w:p w:rsidR="00E77555" w:rsidRDefault="00FE6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Обоснование</w:t>
            </w:r>
          </w:p>
        </w:tc>
        <w:tc>
          <w:tcPr>
            <w:tcW w:w="4754" w:type="dxa"/>
            <w:shd w:val="clear" w:color="auto" w:fill="auto"/>
          </w:tcPr>
          <w:p w:rsidR="00E77555" w:rsidRDefault="00FE6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Текст награждения</w:t>
            </w:r>
          </w:p>
        </w:tc>
      </w:tr>
      <w:tr w:rsidR="00E77555">
        <w:tc>
          <w:tcPr>
            <w:tcW w:w="3225" w:type="dxa"/>
            <w:shd w:val="clear" w:color="auto" w:fill="auto"/>
          </w:tcPr>
          <w:p w:rsidR="00E77555" w:rsidRDefault="00FE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Анкудинова Лариса Геннадьевна</w:t>
            </w:r>
          </w:p>
        </w:tc>
        <w:tc>
          <w:tcPr>
            <w:tcW w:w="3118" w:type="dxa"/>
            <w:shd w:val="clear" w:color="auto" w:fill="auto"/>
          </w:tcPr>
          <w:p w:rsidR="00E77555" w:rsidRDefault="00FE66B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РМО Советского района,</w:t>
            </w:r>
          </w:p>
          <w:p w:rsidR="00E77555" w:rsidRDefault="00FE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математики  МАОУ СШ №152</w:t>
            </w:r>
          </w:p>
        </w:tc>
        <w:tc>
          <w:tcPr>
            <w:tcW w:w="4254" w:type="dxa"/>
            <w:shd w:val="clear" w:color="auto" w:fill="auto"/>
          </w:tcPr>
          <w:p w:rsidR="00E77555" w:rsidRDefault="00FE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 большую методическую работу</w:t>
            </w:r>
          </w:p>
        </w:tc>
        <w:tc>
          <w:tcPr>
            <w:tcW w:w="4754" w:type="dxa"/>
            <w:shd w:val="clear" w:color="auto" w:fill="auto"/>
          </w:tcPr>
          <w:p w:rsidR="00E77555" w:rsidRDefault="00FE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 высокий профессионализм в области математического образования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за умелую организационно-методическую работу.</w:t>
            </w:r>
          </w:p>
        </w:tc>
      </w:tr>
      <w:tr w:rsidR="00E77555">
        <w:tc>
          <w:tcPr>
            <w:tcW w:w="3225" w:type="dxa"/>
            <w:tcBorders>
              <w:top w:val="nil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Бахтина Екатерина Владимировна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auto"/>
          </w:tcPr>
          <w:p w:rsidR="00E77555" w:rsidRDefault="00FE66B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РМО Ленинского района,</w:t>
            </w:r>
          </w:p>
          <w:p w:rsidR="00E77555" w:rsidRDefault="00FE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  <w:p w:rsidR="00E77555" w:rsidRDefault="00FE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МБОУ СШ № 94</w:t>
            </w:r>
          </w:p>
        </w:tc>
        <w:tc>
          <w:tcPr>
            <w:tcW w:w="4254" w:type="dxa"/>
            <w:tcBorders>
              <w:top w:val="nil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 большую методическую работу</w:t>
            </w:r>
          </w:p>
        </w:tc>
        <w:tc>
          <w:tcPr>
            <w:tcW w:w="4754" w:type="dxa"/>
            <w:tcBorders>
              <w:top w:val="nil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 высокий профессионализм в области математического образования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за умелую организационно-методическую работу.</w:t>
            </w:r>
          </w:p>
        </w:tc>
      </w:tr>
      <w:tr w:rsidR="00E77555">
        <w:tc>
          <w:tcPr>
            <w:tcW w:w="3225" w:type="dxa"/>
            <w:tcBorders>
              <w:top w:val="nil"/>
            </w:tcBorders>
            <w:shd w:val="clear" w:color="auto" w:fill="auto"/>
          </w:tcPr>
          <w:p w:rsidR="00E77555" w:rsidRDefault="00FE66B2">
            <w:r>
              <w:rPr>
                <w:rFonts w:ascii="Times New Roman" w:hAnsi="Times New Roman"/>
                <w:sz w:val="24"/>
                <w:szCs w:val="24"/>
              </w:rPr>
              <w:t>Севостьянова Анна Николаевна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auto"/>
          </w:tcPr>
          <w:p w:rsidR="00E77555" w:rsidRDefault="00FE66B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РМО Октябрьского района,</w:t>
            </w:r>
          </w:p>
          <w:p w:rsidR="00E77555" w:rsidRDefault="00FE66B2">
            <w:r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  <w:p w:rsidR="00E77555" w:rsidRDefault="00FE66B2">
            <w:r>
              <w:rPr>
                <w:rFonts w:ascii="Times New Roman" w:hAnsi="Times New Roman"/>
                <w:sz w:val="24"/>
                <w:szCs w:val="24"/>
              </w:rPr>
              <w:t xml:space="preserve"> МБОУ СШ №72</w:t>
            </w:r>
          </w:p>
        </w:tc>
        <w:tc>
          <w:tcPr>
            <w:tcW w:w="4254" w:type="dxa"/>
            <w:tcBorders>
              <w:top w:val="nil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-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en-US"/>
              </w:rPr>
              <w:t>За</w:t>
            </w:r>
            <w:proofErr w:type="spellEnd"/>
            <w:r>
              <w:rPr>
                <w:rStyle w:val="-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>
              <w:rPr>
                <w:rStyle w:val="-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en-US"/>
              </w:rPr>
              <w:t>большую</w:t>
            </w:r>
            <w:proofErr w:type="spellEnd"/>
            <w:r>
              <w:rPr>
                <w:rStyle w:val="-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>
              <w:rPr>
                <w:rStyle w:val="-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en-US"/>
              </w:rPr>
              <w:t>методическую</w:t>
            </w:r>
            <w:proofErr w:type="spellEnd"/>
            <w:r>
              <w:rPr>
                <w:rStyle w:val="-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>
              <w:rPr>
                <w:rStyle w:val="-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en-US"/>
              </w:rPr>
              <w:t>работу</w:t>
            </w:r>
            <w:proofErr w:type="spellEnd"/>
          </w:p>
        </w:tc>
        <w:tc>
          <w:tcPr>
            <w:tcW w:w="4754" w:type="dxa"/>
            <w:tcBorders>
              <w:top w:val="nil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 высокий профессионализм в области математического образования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за умелую организационно-методическую работу.</w:t>
            </w:r>
          </w:p>
        </w:tc>
      </w:tr>
      <w:tr w:rsidR="00E77555">
        <w:tc>
          <w:tcPr>
            <w:tcW w:w="3225" w:type="dxa"/>
            <w:tcBorders>
              <w:top w:val="nil"/>
            </w:tcBorders>
            <w:shd w:val="clear" w:color="auto" w:fill="auto"/>
          </w:tcPr>
          <w:p w:rsidR="00E77555" w:rsidRDefault="00FE66B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Малыхина Светлана Сергеевна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auto"/>
          </w:tcPr>
          <w:p w:rsidR="00E77555" w:rsidRDefault="00FE66B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РМО Железнодорожного района,</w:t>
            </w:r>
          </w:p>
          <w:p w:rsidR="00E77555" w:rsidRDefault="00FE66B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учитель математики  МАОУ СШ №32</w:t>
            </w:r>
          </w:p>
        </w:tc>
        <w:tc>
          <w:tcPr>
            <w:tcW w:w="4254" w:type="dxa"/>
            <w:tcBorders>
              <w:top w:val="nil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 большую методическую работу</w:t>
            </w:r>
          </w:p>
        </w:tc>
        <w:tc>
          <w:tcPr>
            <w:tcW w:w="4754" w:type="dxa"/>
            <w:tcBorders>
              <w:top w:val="nil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 высокий профессионализм в области математического образования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за умелую организационно-методическую работу.</w:t>
            </w:r>
          </w:p>
        </w:tc>
      </w:tr>
      <w:tr w:rsidR="00E77555">
        <w:tc>
          <w:tcPr>
            <w:tcW w:w="3225" w:type="dxa"/>
            <w:tcBorders>
              <w:top w:val="nil"/>
            </w:tcBorders>
            <w:shd w:val="clear" w:color="auto" w:fill="auto"/>
          </w:tcPr>
          <w:p w:rsidR="00E77555" w:rsidRDefault="00FE66B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Климец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auto"/>
          </w:tcPr>
          <w:p w:rsidR="00E77555" w:rsidRDefault="00FE66B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РМО Центрального района</w:t>
            </w:r>
          </w:p>
          <w:p w:rsidR="00E77555" w:rsidRDefault="00FE66B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  <w:p w:rsidR="00E77555" w:rsidRDefault="00FE66B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МАОУ Гимназия №2</w:t>
            </w:r>
          </w:p>
        </w:tc>
        <w:tc>
          <w:tcPr>
            <w:tcW w:w="4254" w:type="dxa"/>
            <w:tcBorders>
              <w:top w:val="nil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За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большую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методическую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работу</w:t>
            </w:r>
            <w:proofErr w:type="spellEnd"/>
          </w:p>
        </w:tc>
        <w:tc>
          <w:tcPr>
            <w:tcW w:w="4754" w:type="dxa"/>
            <w:tcBorders>
              <w:top w:val="nil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 высокий профессионализм в области математического образования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за умелую организационно-методическую работу.</w:t>
            </w:r>
          </w:p>
        </w:tc>
      </w:tr>
      <w:tr w:rsidR="00E77555">
        <w:tc>
          <w:tcPr>
            <w:tcW w:w="3225" w:type="dxa"/>
            <w:tcBorders>
              <w:top w:val="nil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Берсенева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auto"/>
          </w:tcPr>
          <w:p w:rsidR="00E77555" w:rsidRDefault="00FE66B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РМО Кировского района,</w:t>
            </w:r>
          </w:p>
          <w:p w:rsidR="00E77555" w:rsidRDefault="00FE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математики  </w:t>
            </w:r>
          </w:p>
          <w:p w:rsidR="00E77555" w:rsidRDefault="00FE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СШ №46</w:t>
            </w:r>
          </w:p>
        </w:tc>
        <w:tc>
          <w:tcPr>
            <w:tcW w:w="4254" w:type="dxa"/>
            <w:tcBorders>
              <w:top w:val="nil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 большую методическую работу</w:t>
            </w:r>
          </w:p>
        </w:tc>
        <w:tc>
          <w:tcPr>
            <w:tcW w:w="4754" w:type="dxa"/>
            <w:tcBorders>
              <w:top w:val="nil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 высокий профессионализм в области математического образования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за умелую организационно-методическую работу.</w:t>
            </w:r>
          </w:p>
        </w:tc>
      </w:tr>
      <w:tr w:rsidR="00E77555">
        <w:tc>
          <w:tcPr>
            <w:tcW w:w="3225" w:type="dxa"/>
            <w:shd w:val="clear" w:color="auto" w:fill="auto"/>
          </w:tcPr>
          <w:p w:rsidR="00E77555" w:rsidRDefault="00FE66B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Гиматдинова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Галия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Нурулловна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E77555" w:rsidRDefault="00FE66B2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Учитель математики МАОУ СШ № 150</w:t>
            </w:r>
          </w:p>
        </w:tc>
        <w:tc>
          <w:tcPr>
            <w:tcW w:w="4254" w:type="dxa"/>
            <w:shd w:val="clear" w:color="auto" w:fill="auto"/>
          </w:tcPr>
          <w:p w:rsidR="00E77555" w:rsidRDefault="00FE66B2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 большую методическую работу</w:t>
            </w:r>
          </w:p>
        </w:tc>
        <w:tc>
          <w:tcPr>
            <w:tcW w:w="4754" w:type="dxa"/>
            <w:shd w:val="clear" w:color="auto" w:fill="auto"/>
          </w:tcPr>
          <w:p w:rsidR="00E77555" w:rsidRDefault="00FE66B2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 умелую организационно-методическую работу, внедрение и распространение инновационного педагогического опыта</w:t>
            </w:r>
          </w:p>
        </w:tc>
      </w:tr>
    </w:tbl>
    <w:p w:rsidR="00E77555" w:rsidRDefault="00E775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7555" w:rsidRDefault="00E775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7555" w:rsidRDefault="00FE66B2">
      <w:pPr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 xml:space="preserve">Грамотами КИМЦ </w:t>
      </w:r>
    </w:p>
    <w:tbl>
      <w:tblPr>
        <w:tblStyle w:val="af4"/>
        <w:tblW w:w="15352" w:type="dxa"/>
        <w:tblLook w:val="04A0" w:firstRow="1" w:lastRow="0" w:firstColumn="1" w:lastColumn="0" w:noHBand="0" w:noVBand="1"/>
      </w:tblPr>
      <w:tblGrid>
        <w:gridCol w:w="3226"/>
        <w:gridCol w:w="3118"/>
        <w:gridCol w:w="4254"/>
        <w:gridCol w:w="4754"/>
      </w:tblGrid>
      <w:tr w:rsidR="00E77555">
        <w:tc>
          <w:tcPr>
            <w:tcW w:w="3225" w:type="dxa"/>
            <w:shd w:val="clear" w:color="auto" w:fill="auto"/>
          </w:tcPr>
          <w:p w:rsidR="00E77555" w:rsidRDefault="00FE6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3118" w:type="dxa"/>
            <w:shd w:val="clear" w:color="auto" w:fill="auto"/>
          </w:tcPr>
          <w:p w:rsidR="00E77555" w:rsidRDefault="00FE6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Должность,  ОО</w:t>
            </w:r>
          </w:p>
        </w:tc>
        <w:tc>
          <w:tcPr>
            <w:tcW w:w="4254" w:type="dxa"/>
            <w:shd w:val="clear" w:color="auto" w:fill="auto"/>
          </w:tcPr>
          <w:p w:rsidR="00E77555" w:rsidRDefault="00FE6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Обоснование</w:t>
            </w:r>
          </w:p>
        </w:tc>
        <w:tc>
          <w:tcPr>
            <w:tcW w:w="4754" w:type="dxa"/>
            <w:shd w:val="clear" w:color="auto" w:fill="auto"/>
          </w:tcPr>
          <w:p w:rsidR="00E77555" w:rsidRDefault="00FE6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Текст награждения</w:t>
            </w:r>
          </w:p>
        </w:tc>
      </w:tr>
      <w:tr w:rsidR="00E77555">
        <w:tc>
          <w:tcPr>
            <w:tcW w:w="3225" w:type="dxa"/>
            <w:shd w:val="clear" w:color="auto" w:fill="auto"/>
          </w:tcPr>
          <w:p w:rsidR="00E77555" w:rsidRDefault="00FE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Карпецкая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3118" w:type="dxa"/>
            <w:shd w:val="clear" w:color="auto" w:fill="auto"/>
          </w:tcPr>
          <w:p w:rsidR="00E77555" w:rsidRDefault="00FE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Учитель математики, МАОУ СШ № 152</w:t>
            </w:r>
          </w:p>
        </w:tc>
        <w:tc>
          <w:tcPr>
            <w:tcW w:w="4254" w:type="dxa"/>
            <w:shd w:val="clear" w:color="auto" w:fill="auto"/>
          </w:tcPr>
          <w:p w:rsidR="00E77555" w:rsidRDefault="00FE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 методическую работу</w:t>
            </w:r>
          </w:p>
        </w:tc>
        <w:tc>
          <w:tcPr>
            <w:tcW w:w="4754" w:type="dxa"/>
            <w:shd w:val="clear" w:color="auto" w:fill="auto"/>
          </w:tcPr>
          <w:p w:rsidR="00E77555" w:rsidRDefault="00FE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 высокий профессионализм в области математического образования обучающихся, за организацию и выступление на семинарах для учителей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математики</w:t>
            </w:r>
            <w:proofErr w:type="gramEnd"/>
          </w:p>
        </w:tc>
      </w:tr>
      <w:tr w:rsidR="00E77555">
        <w:tc>
          <w:tcPr>
            <w:tcW w:w="3225" w:type="dxa"/>
            <w:tcBorders>
              <w:top w:val="nil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lastRenderedPageBreak/>
              <w:t>Деттерер</w:t>
            </w:r>
            <w:proofErr w:type="spellEnd"/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 Екатерина Евгеньевна 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Учитель математики </w:t>
            </w:r>
          </w:p>
          <w:p w:rsidR="00E77555" w:rsidRDefault="00FE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МБОУ лицей №28</w:t>
            </w: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 </w:t>
            </w:r>
          </w:p>
        </w:tc>
        <w:tc>
          <w:tcPr>
            <w:tcW w:w="4254" w:type="dxa"/>
            <w:tcBorders>
              <w:top w:val="nil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 методическую работу</w:t>
            </w:r>
          </w:p>
        </w:tc>
        <w:tc>
          <w:tcPr>
            <w:tcW w:w="4754" w:type="dxa"/>
            <w:tcBorders>
              <w:top w:val="nil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активную работу, направленную на повышение методического уровня педагогической деятельности учителей и организацию районных мероприятий</w:t>
            </w:r>
          </w:p>
        </w:tc>
      </w:tr>
      <w:tr w:rsidR="00E77555">
        <w:tc>
          <w:tcPr>
            <w:tcW w:w="3225" w:type="dxa"/>
            <w:tcBorders>
              <w:top w:val="nil"/>
            </w:tcBorders>
            <w:shd w:val="clear" w:color="auto" w:fill="auto"/>
          </w:tcPr>
          <w:p w:rsidR="00E77555" w:rsidRDefault="00FE66B2">
            <w:pPr>
              <w:spacing w:after="0" w:line="240" w:lineRule="auto"/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Воробьёва Галина Васильевна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auto"/>
          </w:tcPr>
          <w:p w:rsidR="00E77555" w:rsidRDefault="00FE66B2">
            <w:pPr>
              <w:spacing w:after="0" w:line="240" w:lineRule="auto"/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Учитель математики МАОУ СШ № 150</w:t>
            </w:r>
          </w:p>
        </w:tc>
        <w:tc>
          <w:tcPr>
            <w:tcW w:w="4254" w:type="dxa"/>
            <w:tcBorders>
              <w:top w:val="nil"/>
            </w:tcBorders>
            <w:shd w:val="clear" w:color="auto" w:fill="auto"/>
          </w:tcPr>
          <w:p w:rsidR="00E77555" w:rsidRDefault="00FE66B2">
            <w:pPr>
              <w:spacing w:after="0" w:line="240" w:lineRule="auto"/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Подготовка и проведение серии онлайн-практикумов для учителей и учащихся города.</w:t>
            </w:r>
          </w:p>
        </w:tc>
        <w:tc>
          <w:tcPr>
            <w:tcW w:w="4754" w:type="dxa"/>
            <w:tcBorders>
              <w:top w:val="nil"/>
            </w:tcBorders>
            <w:shd w:val="clear" w:color="auto" w:fill="auto"/>
          </w:tcPr>
          <w:p w:rsidR="00E77555" w:rsidRDefault="00FE66B2">
            <w:pPr>
              <w:spacing w:after="0" w:line="240" w:lineRule="auto"/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За высокий профессионализм в области математического образования обучающихся, за организацию и выступление на семинарах для учителей  математики и учащихся.</w:t>
            </w:r>
          </w:p>
        </w:tc>
      </w:tr>
    </w:tbl>
    <w:p w:rsidR="00E77555" w:rsidRDefault="00E775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7555" w:rsidRDefault="00E775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7555" w:rsidRDefault="00FE66B2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 xml:space="preserve">Благодарственными письмами ГУО </w:t>
      </w:r>
    </w:p>
    <w:p w:rsidR="00E77555" w:rsidRDefault="00E77555">
      <w:p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4"/>
        <w:tblW w:w="15352" w:type="dxa"/>
        <w:tblLook w:val="04A0" w:firstRow="1" w:lastRow="0" w:firstColumn="1" w:lastColumn="0" w:noHBand="0" w:noVBand="1"/>
      </w:tblPr>
      <w:tblGrid>
        <w:gridCol w:w="3226"/>
        <w:gridCol w:w="3118"/>
        <w:gridCol w:w="4254"/>
        <w:gridCol w:w="4754"/>
      </w:tblGrid>
      <w:tr w:rsidR="00E77555">
        <w:tc>
          <w:tcPr>
            <w:tcW w:w="3225" w:type="dxa"/>
            <w:shd w:val="clear" w:color="auto" w:fill="auto"/>
          </w:tcPr>
          <w:p w:rsidR="00E77555" w:rsidRDefault="00FE6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3118" w:type="dxa"/>
            <w:shd w:val="clear" w:color="auto" w:fill="auto"/>
          </w:tcPr>
          <w:p w:rsidR="00E77555" w:rsidRDefault="00FE6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Должность,  ОО</w:t>
            </w:r>
          </w:p>
        </w:tc>
        <w:tc>
          <w:tcPr>
            <w:tcW w:w="4254" w:type="dxa"/>
            <w:shd w:val="clear" w:color="auto" w:fill="auto"/>
          </w:tcPr>
          <w:p w:rsidR="00E77555" w:rsidRDefault="00FE6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Обоснование</w:t>
            </w:r>
          </w:p>
        </w:tc>
        <w:tc>
          <w:tcPr>
            <w:tcW w:w="4754" w:type="dxa"/>
            <w:shd w:val="clear" w:color="auto" w:fill="auto"/>
          </w:tcPr>
          <w:p w:rsidR="00E77555" w:rsidRDefault="00FE6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Текст награждения</w:t>
            </w:r>
          </w:p>
        </w:tc>
      </w:tr>
      <w:tr w:rsidR="00E77555">
        <w:tc>
          <w:tcPr>
            <w:tcW w:w="3225" w:type="dxa"/>
            <w:shd w:val="clear" w:color="auto" w:fill="auto"/>
          </w:tcPr>
          <w:p w:rsidR="00E77555" w:rsidRDefault="00FE66B2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Герасимова Ирина Николаевна</w:t>
            </w:r>
          </w:p>
        </w:tc>
        <w:tc>
          <w:tcPr>
            <w:tcW w:w="3118" w:type="dxa"/>
            <w:shd w:val="clear" w:color="auto" w:fill="auto"/>
          </w:tcPr>
          <w:p w:rsidR="00E77555" w:rsidRDefault="00FE66B2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Учитель математики, МАОУ СШ № 7</w:t>
            </w:r>
          </w:p>
        </w:tc>
        <w:tc>
          <w:tcPr>
            <w:tcW w:w="4254" w:type="dxa"/>
            <w:shd w:val="clear" w:color="auto" w:fill="auto"/>
          </w:tcPr>
          <w:p w:rsidR="00E77555" w:rsidRDefault="00FE66B2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 работу с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одаренными</w:t>
            </w:r>
            <w:proofErr w:type="gramEnd"/>
          </w:p>
        </w:tc>
        <w:tc>
          <w:tcPr>
            <w:tcW w:w="4754" w:type="dxa"/>
            <w:shd w:val="clear" w:color="auto" w:fill="auto"/>
          </w:tcPr>
          <w:p w:rsidR="00E77555" w:rsidRDefault="00FE66B2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 высокий профессионализм и творческий подход в работе с одаренными детьми</w:t>
            </w:r>
          </w:p>
        </w:tc>
      </w:tr>
      <w:tr w:rsidR="00E77555">
        <w:tc>
          <w:tcPr>
            <w:tcW w:w="3225" w:type="dxa"/>
            <w:tcBorders>
              <w:top w:val="nil"/>
            </w:tcBorders>
            <w:shd w:val="clear" w:color="auto" w:fill="auto"/>
          </w:tcPr>
          <w:p w:rsidR="00E77555" w:rsidRDefault="00FE66B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Паравян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auto"/>
          </w:tcPr>
          <w:p w:rsidR="00E77555" w:rsidRDefault="00FE66B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математики </w:t>
            </w:r>
          </w:p>
          <w:p w:rsidR="00E77555" w:rsidRDefault="00FE66B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МБОУ СШ №99</w:t>
            </w:r>
          </w:p>
        </w:tc>
        <w:tc>
          <w:tcPr>
            <w:tcW w:w="4254" w:type="dxa"/>
            <w:tcBorders>
              <w:top w:val="nil"/>
            </w:tcBorders>
            <w:shd w:val="clear" w:color="auto" w:fill="auto"/>
          </w:tcPr>
          <w:p w:rsidR="00E77555" w:rsidRDefault="00FE66B2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 методическую работу</w:t>
            </w:r>
          </w:p>
        </w:tc>
        <w:tc>
          <w:tcPr>
            <w:tcW w:w="4754" w:type="dxa"/>
            <w:tcBorders>
              <w:top w:val="nil"/>
            </w:tcBorders>
            <w:shd w:val="clear" w:color="auto" w:fill="auto"/>
          </w:tcPr>
          <w:p w:rsidR="00E77555" w:rsidRDefault="00FE66B2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За высокий профессионализм в области математического образования обучающихся, за организацию и выступление на семинарах для учителей математики</w:t>
            </w:r>
            <w:proofErr w:type="gramEnd"/>
          </w:p>
        </w:tc>
      </w:tr>
      <w:tr w:rsidR="00E77555">
        <w:tc>
          <w:tcPr>
            <w:tcW w:w="3225" w:type="dxa"/>
            <w:shd w:val="clear" w:color="auto" w:fill="auto"/>
          </w:tcPr>
          <w:p w:rsidR="00E77555" w:rsidRDefault="00FE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Мурзина Екатерина Александровна</w:t>
            </w:r>
          </w:p>
        </w:tc>
        <w:tc>
          <w:tcPr>
            <w:tcW w:w="3118" w:type="dxa"/>
            <w:shd w:val="clear" w:color="auto" w:fill="auto"/>
          </w:tcPr>
          <w:p w:rsidR="00E77555" w:rsidRDefault="00FE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  <w:p w:rsidR="00E77555" w:rsidRDefault="00FE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СШ №31</w:t>
            </w:r>
          </w:p>
        </w:tc>
        <w:tc>
          <w:tcPr>
            <w:tcW w:w="4254" w:type="dxa"/>
            <w:shd w:val="clear" w:color="auto" w:fill="auto"/>
          </w:tcPr>
          <w:p w:rsidR="00E77555" w:rsidRDefault="00FE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Активное участие в работе РМО.</w:t>
            </w:r>
          </w:p>
          <w:p w:rsidR="00E77555" w:rsidRDefault="00FE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 организация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районой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интегрированной игры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Геоматика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младших школьников 5-6 классов в дистанционных  условиях.</w:t>
            </w:r>
          </w:p>
          <w:p w:rsidR="00E77555" w:rsidRDefault="00FE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 в подготовке и проведении районной игры Домино.</w:t>
            </w:r>
          </w:p>
        </w:tc>
        <w:tc>
          <w:tcPr>
            <w:tcW w:w="4754" w:type="dxa"/>
            <w:shd w:val="clear" w:color="auto" w:fill="auto"/>
          </w:tcPr>
          <w:p w:rsidR="00E77555" w:rsidRDefault="00FE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активную работу, направленную на повышение методического уровня педагогической деятельности учителей и организацию районных мероприятий</w:t>
            </w:r>
          </w:p>
        </w:tc>
      </w:tr>
      <w:tr w:rsidR="00E77555">
        <w:tc>
          <w:tcPr>
            <w:tcW w:w="3225" w:type="dxa"/>
            <w:tcBorders>
              <w:top w:val="nil"/>
            </w:tcBorders>
            <w:shd w:val="clear" w:color="auto" w:fill="auto"/>
          </w:tcPr>
          <w:p w:rsidR="00E77555" w:rsidRDefault="00FE66B2">
            <w:pPr>
              <w:pStyle w:val="af0"/>
              <w:spacing w:before="280" w:after="280"/>
            </w:pPr>
            <w:r>
              <w:rPr>
                <w:color w:val="000000"/>
              </w:rPr>
              <w:t>Водянова Елена Владимировна</w:t>
            </w:r>
          </w:p>
          <w:p w:rsidR="00E77555" w:rsidRDefault="00E77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</w:tcBorders>
            <w:shd w:val="clear" w:color="auto" w:fill="auto"/>
          </w:tcPr>
          <w:p w:rsidR="00E77555" w:rsidRDefault="00FE66B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Учитель математики, МАОУ СШ «Комплекс Покровский»</w:t>
            </w:r>
          </w:p>
        </w:tc>
        <w:tc>
          <w:tcPr>
            <w:tcW w:w="4254" w:type="dxa"/>
            <w:tcBorders>
              <w:top w:val="nil"/>
            </w:tcBorders>
            <w:shd w:val="clear" w:color="auto" w:fill="auto"/>
          </w:tcPr>
          <w:p w:rsidR="00E77555" w:rsidRDefault="00FE66B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Подготовила призера III степени в городской физико-математической игре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Физматик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E77555" w:rsidRDefault="00FE66B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2. Подготовила призера III степени на секции «Экономика и социология» на муниципальном этапе Краевого молодежного форума «Научно-технический потенциал Сибири»</w:t>
            </w:r>
          </w:p>
          <w:p w:rsidR="00E77555" w:rsidRDefault="00FE66B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3. Благодарственное письмо Администрации Красноярского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института железнодорожного транспорта за подготовку на высоком уровне участников школьной секции XXV Международной научно-практической конференции «Молодежная наука».</w:t>
            </w:r>
          </w:p>
        </w:tc>
        <w:tc>
          <w:tcPr>
            <w:tcW w:w="4754" w:type="dxa"/>
            <w:tcBorders>
              <w:top w:val="nil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За организацию участия обучающихся в математических соревнованиях, конкурсах, научно-практических конференциях.</w:t>
            </w:r>
          </w:p>
        </w:tc>
      </w:tr>
    </w:tbl>
    <w:p w:rsidR="00E77555" w:rsidRDefault="00E77555">
      <w:p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E77555" w:rsidRDefault="00FE66B2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 xml:space="preserve">Благодарственными письмами КИМЦ </w:t>
      </w:r>
    </w:p>
    <w:p w:rsidR="00E77555" w:rsidRDefault="00E77555">
      <w:p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4"/>
        <w:tblW w:w="15352" w:type="dxa"/>
        <w:tblLook w:val="04A0" w:firstRow="1" w:lastRow="0" w:firstColumn="1" w:lastColumn="0" w:noHBand="0" w:noVBand="1"/>
      </w:tblPr>
      <w:tblGrid>
        <w:gridCol w:w="3226"/>
        <w:gridCol w:w="3118"/>
        <w:gridCol w:w="4254"/>
        <w:gridCol w:w="4754"/>
      </w:tblGrid>
      <w:tr w:rsidR="00E77555">
        <w:tc>
          <w:tcPr>
            <w:tcW w:w="3225" w:type="dxa"/>
            <w:shd w:val="clear" w:color="auto" w:fill="auto"/>
          </w:tcPr>
          <w:p w:rsidR="00E77555" w:rsidRDefault="00FE6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3118" w:type="dxa"/>
            <w:shd w:val="clear" w:color="auto" w:fill="auto"/>
          </w:tcPr>
          <w:p w:rsidR="00E77555" w:rsidRDefault="00FE6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Должность,  ОО</w:t>
            </w:r>
          </w:p>
        </w:tc>
        <w:tc>
          <w:tcPr>
            <w:tcW w:w="4254" w:type="dxa"/>
            <w:shd w:val="clear" w:color="auto" w:fill="auto"/>
          </w:tcPr>
          <w:p w:rsidR="00E77555" w:rsidRDefault="00FE6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Обоснование</w:t>
            </w:r>
          </w:p>
        </w:tc>
        <w:tc>
          <w:tcPr>
            <w:tcW w:w="4754" w:type="dxa"/>
            <w:shd w:val="clear" w:color="auto" w:fill="auto"/>
          </w:tcPr>
          <w:p w:rsidR="00E77555" w:rsidRDefault="00FE6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Текст награждения</w:t>
            </w:r>
          </w:p>
        </w:tc>
      </w:tr>
      <w:tr w:rsidR="00E77555">
        <w:tc>
          <w:tcPr>
            <w:tcW w:w="3225" w:type="dxa"/>
            <w:shd w:val="clear" w:color="auto" w:fill="auto"/>
          </w:tcPr>
          <w:p w:rsidR="00E77555" w:rsidRDefault="00FE66B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Чуева Лариса Владимировна</w:t>
            </w:r>
          </w:p>
          <w:p w:rsidR="00E77555" w:rsidRDefault="00E77555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E77555" w:rsidRDefault="00E77555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E77555" w:rsidRDefault="00E77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E77555" w:rsidRDefault="00FE66B2">
            <w:pPr>
              <w:spacing w:after="0" w:line="240" w:lineRule="auto"/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Учитель математики МАОУ «Средняя школа-интернат №1 имени В.П.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Синякова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».</w:t>
            </w:r>
          </w:p>
        </w:tc>
        <w:tc>
          <w:tcPr>
            <w:tcW w:w="4254" w:type="dxa"/>
            <w:shd w:val="clear" w:color="auto" w:fill="auto"/>
          </w:tcPr>
          <w:p w:rsidR="00E77555" w:rsidRDefault="00FE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 методическую работу</w:t>
            </w:r>
          </w:p>
        </w:tc>
        <w:tc>
          <w:tcPr>
            <w:tcW w:w="4754" w:type="dxa"/>
            <w:shd w:val="clear" w:color="auto" w:fill="auto"/>
          </w:tcPr>
          <w:p w:rsidR="00E77555" w:rsidRDefault="00FE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За высокий профессионализм в области математического образования обучающихся, за организацию и выступление на семинарах для учителей математики</w:t>
            </w:r>
            <w:proofErr w:type="gramEnd"/>
          </w:p>
        </w:tc>
      </w:tr>
      <w:tr w:rsidR="00E77555">
        <w:tc>
          <w:tcPr>
            <w:tcW w:w="3225" w:type="dxa"/>
            <w:shd w:val="clear" w:color="auto" w:fill="auto"/>
          </w:tcPr>
          <w:p w:rsidR="00E77555" w:rsidRDefault="00FE66B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Герасимова Светлана Геннадьевна</w:t>
            </w:r>
          </w:p>
        </w:tc>
        <w:tc>
          <w:tcPr>
            <w:tcW w:w="3118" w:type="dxa"/>
            <w:shd w:val="clear" w:color="auto" w:fill="auto"/>
          </w:tcPr>
          <w:p w:rsidR="00E77555" w:rsidRDefault="00FE66B2">
            <w:pPr>
              <w:spacing w:after="0" w:line="240" w:lineRule="auto"/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Учитель математики МАОУ «Средняя школа-интернат №1 имени В.П.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Синякова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».</w:t>
            </w:r>
          </w:p>
        </w:tc>
        <w:tc>
          <w:tcPr>
            <w:tcW w:w="4254" w:type="dxa"/>
            <w:shd w:val="clear" w:color="auto" w:fill="auto"/>
          </w:tcPr>
          <w:p w:rsidR="00E77555" w:rsidRDefault="00FE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 методическую работу</w:t>
            </w:r>
          </w:p>
        </w:tc>
        <w:tc>
          <w:tcPr>
            <w:tcW w:w="4754" w:type="dxa"/>
            <w:shd w:val="clear" w:color="auto" w:fill="auto"/>
          </w:tcPr>
          <w:p w:rsidR="00E77555" w:rsidRDefault="00FE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За высокий профессионализм в области математического образования обучающихся, за организацию и выступление на семинарах для учителей математики</w:t>
            </w:r>
            <w:proofErr w:type="gramEnd"/>
          </w:p>
        </w:tc>
      </w:tr>
      <w:tr w:rsidR="00E77555">
        <w:tc>
          <w:tcPr>
            <w:tcW w:w="3225" w:type="dxa"/>
            <w:shd w:val="clear" w:color="auto" w:fill="auto"/>
          </w:tcPr>
          <w:p w:rsidR="00E77555" w:rsidRDefault="00FE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Новикова Оксана Викторовна</w:t>
            </w:r>
          </w:p>
        </w:tc>
        <w:tc>
          <w:tcPr>
            <w:tcW w:w="3118" w:type="dxa"/>
            <w:shd w:val="clear" w:color="auto" w:fill="auto"/>
          </w:tcPr>
          <w:p w:rsidR="00E77555" w:rsidRDefault="00FE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Учитель математики МБОУ лицей №28</w:t>
            </w: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 </w:t>
            </w:r>
          </w:p>
        </w:tc>
        <w:tc>
          <w:tcPr>
            <w:tcW w:w="4254" w:type="dxa"/>
            <w:shd w:val="clear" w:color="auto" w:fill="auto"/>
          </w:tcPr>
          <w:p w:rsidR="00E77555" w:rsidRDefault="00FE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 методическую работу</w:t>
            </w:r>
          </w:p>
        </w:tc>
        <w:tc>
          <w:tcPr>
            <w:tcW w:w="4754" w:type="dxa"/>
            <w:shd w:val="clear" w:color="auto" w:fill="auto"/>
          </w:tcPr>
          <w:p w:rsidR="00E77555" w:rsidRDefault="00FE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За высокий профессионализм в области математического образования обучающихся, за организацию и выступление на семинарах для учителей математики</w:t>
            </w:r>
            <w:proofErr w:type="gramEnd"/>
          </w:p>
        </w:tc>
      </w:tr>
      <w:tr w:rsidR="00E77555">
        <w:tc>
          <w:tcPr>
            <w:tcW w:w="3225" w:type="dxa"/>
            <w:tcBorders>
              <w:top w:val="nil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Махина Марина Анатольевна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Учитель математики МБОУ лицей №28</w:t>
            </w: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 </w:t>
            </w:r>
          </w:p>
        </w:tc>
        <w:tc>
          <w:tcPr>
            <w:tcW w:w="4254" w:type="dxa"/>
            <w:tcBorders>
              <w:top w:val="nil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 методическую работу</w:t>
            </w:r>
          </w:p>
        </w:tc>
        <w:tc>
          <w:tcPr>
            <w:tcW w:w="4754" w:type="dxa"/>
            <w:tcBorders>
              <w:top w:val="nil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За высокий профессионализм в области математического образования обучающихся, за организацию и выступление на семинарах для учителей математики</w:t>
            </w:r>
            <w:proofErr w:type="gramEnd"/>
          </w:p>
        </w:tc>
      </w:tr>
      <w:tr w:rsidR="00E77555">
        <w:tc>
          <w:tcPr>
            <w:tcW w:w="3225" w:type="dxa"/>
            <w:tcBorders>
              <w:top w:val="nil"/>
            </w:tcBorders>
            <w:shd w:val="clear" w:color="auto" w:fill="auto"/>
          </w:tcPr>
          <w:p w:rsidR="00E77555" w:rsidRDefault="00FE66B2">
            <w:pPr>
              <w:spacing w:after="0" w:line="240" w:lineRule="auto"/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Кравцова Ирина Николаевна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auto"/>
          </w:tcPr>
          <w:p w:rsidR="00E77555" w:rsidRDefault="00FE66B2">
            <w:pPr>
              <w:spacing w:after="0" w:line="240" w:lineRule="auto"/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Учитель математики МБОУ СШ №99</w:t>
            </w:r>
          </w:p>
        </w:tc>
        <w:tc>
          <w:tcPr>
            <w:tcW w:w="4254" w:type="dxa"/>
            <w:tcBorders>
              <w:top w:val="nil"/>
            </w:tcBorders>
            <w:shd w:val="clear" w:color="auto" w:fill="auto"/>
          </w:tcPr>
          <w:p w:rsidR="00E77555" w:rsidRDefault="00FE66B2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Организация участия обучающихся в мероприятиях математического направления.</w:t>
            </w:r>
            <w:proofErr w:type="gramEnd"/>
          </w:p>
        </w:tc>
        <w:tc>
          <w:tcPr>
            <w:tcW w:w="4754" w:type="dxa"/>
            <w:tcBorders>
              <w:top w:val="nil"/>
            </w:tcBorders>
            <w:shd w:val="clear" w:color="auto" w:fill="auto"/>
          </w:tcPr>
          <w:p w:rsidR="00E77555" w:rsidRDefault="00FE66B2">
            <w:pPr>
              <w:spacing w:after="0" w:line="240" w:lineRule="auto"/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За организацию участия обучающихся в математических соревнованиях и конкурсах</w:t>
            </w:r>
          </w:p>
        </w:tc>
      </w:tr>
      <w:tr w:rsidR="00E77555">
        <w:tc>
          <w:tcPr>
            <w:tcW w:w="3225" w:type="dxa"/>
            <w:tcBorders>
              <w:top w:val="nil"/>
            </w:tcBorders>
            <w:shd w:val="clear" w:color="auto" w:fill="auto"/>
          </w:tcPr>
          <w:p w:rsidR="00E77555" w:rsidRDefault="00FE66B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Буслаева Елена Викторовна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auto"/>
          </w:tcPr>
          <w:p w:rsidR="00E77555" w:rsidRDefault="00FE66B2">
            <w:pPr>
              <w:spacing w:after="0" w:line="240" w:lineRule="auto"/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Учитель математики МБОУ СШ №72</w:t>
            </w:r>
          </w:p>
        </w:tc>
        <w:tc>
          <w:tcPr>
            <w:tcW w:w="4254" w:type="dxa"/>
            <w:tcBorders>
              <w:top w:val="nil"/>
            </w:tcBorders>
            <w:shd w:val="clear" w:color="auto" w:fill="auto"/>
          </w:tcPr>
          <w:p w:rsidR="00E77555" w:rsidRDefault="00FE66B2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Организация участия обучающихся в мероприятиях математического направления.</w:t>
            </w:r>
            <w:proofErr w:type="gramEnd"/>
          </w:p>
        </w:tc>
        <w:tc>
          <w:tcPr>
            <w:tcW w:w="4754" w:type="dxa"/>
            <w:tcBorders>
              <w:top w:val="nil"/>
            </w:tcBorders>
            <w:shd w:val="clear" w:color="auto" w:fill="auto"/>
          </w:tcPr>
          <w:p w:rsidR="00E77555" w:rsidRDefault="00FE66B2">
            <w:pPr>
              <w:spacing w:after="0" w:line="240" w:lineRule="auto"/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За организацию участия обучающихся в математических соревнованиях и конкурсах</w:t>
            </w:r>
          </w:p>
        </w:tc>
      </w:tr>
      <w:tr w:rsidR="00E77555">
        <w:tc>
          <w:tcPr>
            <w:tcW w:w="3225" w:type="dxa"/>
            <w:tcBorders>
              <w:top w:val="nil"/>
            </w:tcBorders>
            <w:shd w:val="clear" w:color="auto" w:fill="auto"/>
          </w:tcPr>
          <w:p w:rsidR="00E77555" w:rsidRDefault="00FE66B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Шурховецкая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Наталья Леонидовна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auto"/>
          </w:tcPr>
          <w:p w:rsidR="00E77555" w:rsidRDefault="00FE66B2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Учитель математики МАОУ СШ № 24</w:t>
            </w:r>
          </w:p>
        </w:tc>
        <w:tc>
          <w:tcPr>
            <w:tcW w:w="4254" w:type="dxa"/>
            <w:tcBorders>
              <w:top w:val="nil"/>
            </w:tcBorders>
            <w:shd w:val="clear" w:color="auto" w:fill="auto"/>
          </w:tcPr>
          <w:p w:rsidR="00E77555" w:rsidRDefault="00FE66B2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 хорошую работу руководителем МО</w:t>
            </w:r>
          </w:p>
        </w:tc>
        <w:tc>
          <w:tcPr>
            <w:tcW w:w="4754" w:type="dxa"/>
            <w:tcBorders>
              <w:top w:val="nil"/>
            </w:tcBorders>
            <w:shd w:val="clear" w:color="auto" w:fill="auto"/>
          </w:tcPr>
          <w:p w:rsidR="00E77555" w:rsidRDefault="00FE66B2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 высокий профессионализм в области математического образования обучающихся, за организацию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выступление на семинарах для учителей математики</w:t>
            </w:r>
            <w:proofErr w:type="gramEnd"/>
          </w:p>
        </w:tc>
      </w:tr>
      <w:tr w:rsidR="00E77555">
        <w:tc>
          <w:tcPr>
            <w:tcW w:w="3225" w:type="dxa"/>
            <w:tcBorders>
              <w:top w:val="nil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Олезова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Анатольевна</w:t>
            </w:r>
          </w:p>
          <w:p w:rsidR="00E77555" w:rsidRDefault="00E77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  <w:p w:rsidR="00E77555" w:rsidRDefault="00FE66B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МАОУ СШ №85</w:t>
            </w:r>
          </w:p>
        </w:tc>
        <w:tc>
          <w:tcPr>
            <w:tcW w:w="4254" w:type="dxa"/>
            <w:tcBorders>
              <w:top w:val="nil"/>
            </w:tcBorders>
            <w:shd w:val="clear" w:color="auto" w:fill="auto"/>
          </w:tcPr>
          <w:p w:rsidR="00E77555" w:rsidRDefault="00FE66B2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 методическую работу</w:t>
            </w:r>
          </w:p>
        </w:tc>
        <w:tc>
          <w:tcPr>
            <w:tcW w:w="4754" w:type="dxa"/>
            <w:tcBorders>
              <w:top w:val="nil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За высокий профессионализм в области математического образования обучающихся, за организацию и выступление на семинарах для учителей математики</w:t>
            </w:r>
            <w:proofErr w:type="gramEnd"/>
          </w:p>
        </w:tc>
      </w:tr>
    </w:tbl>
    <w:p w:rsidR="00E77555" w:rsidRDefault="00E77555">
      <w:p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E77555" w:rsidRDefault="00E77555">
      <w:pPr>
        <w:spacing w:after="0" w:line="240" w:lineRule="auto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E77555" w:rsidRDefault="00FE66B2">
      <w:pPr>
        <w:spacing w:after="0" w:line="240" w:lineRule="auto"/>
        <w:ind w:left="360"/>
        <w:rPr>
          <w:rFonts w:ascii="Times New Roman" w:hAnsi="Times New Roman"/>
          <w:b/>
          <w:bCs/>
          <w:spacing w:val="-7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10. Список руководителей РМО/ОМО на 2021-22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уч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.г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од</w:t>
      </w:r>
      <w:proofErr w:type="spellEnd"/>
    </w:p>
    <w:p w:rsidR="00E77555" w:rsidRDefault="00FE66B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</w:p>
    <w:tbl>
      <w:tblPr>
        <w:tblStyle w:val="af4"/>
        <w:tblW w:w="15417" w:type="dxa"/>
        <w:tblLook w:val="04A0" w:firstRow="1" w:lastRow="0" w:firstColumn="1" w:lastColumn="0" w:noHBand="0" w:noVBand="1"/>
      </w:tblPr>
      <w:tblGrid>
        <w:gridCol w:w="3226"/>
        <w:gridCol w:w="4004"/>
        <w:gridCol w:w="3368"/>
        <w:gridCol w:w="4819"/>
      </w:tblGrid>
      <w:tr w:rsidR="00E77555">
        <w:tc>
          <w:tcPr>
            <w:tcW w:w="3225" w:type="dxa"/>
            <w:shd w:val="clear" w:color="auto" w:fill="auto"/>
          </w:tcPr>
          <w:p w:rsidR="00E77555" w:rsidRDefault="00FE6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Район/округ</w:t>
            </w:r>
          </w:p>
        </w:tc>
        <w:tc>
          <w:tcPr>
            <w:tcW w:w="4004" w:type="dxa"/>
            <w:shd w:val="clear" w:color="auto" w:fill="auto"/>
          </w:tcPr>
          <w:p w:rsidR="00E77555" w:rsidRDefault="00FE6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368" w:type="dxa"/>
            <w:shd w:val="clear" w:color="auto" w:fill="auto"/>
          </w:tcPr>
          <w:p w:rsidR="00E77555" w:rsidRDefault="00FE6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Должность,  ОО</w:t>
            </w:r>
          </w:p>
        </w:tc>
        <w:tc>
          <w:tcPr>
            <w:tcW w:w="4819" w:type="dxa"/>
            <w:shd w:val="clear" w:color="auto" w:fill="auto"/>
          </w:tcPr>
          <w:p w:rsidR="00E77555" w:rsidRDefault="00FE6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Контактные данные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тел.)</w:t>
            </w:r>
          </w:p>
        </w:tc>
      </w:tr>
      <w:tr w:rsidR="00E77555">
        <w:tc>
          <w:tcPr>
            <w:tcW w:w="3225" w:type="dxa"/>
            <w:shd w:val="clear" w:color="auto" w:fill="auto"/>
          </w:tcPr>
          <w:p w:rsidR="00E77555" w:rsidRDefault="00FE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Железнодорожный </w:t>
            </w:r>
          </w:p>
          <w:p w:rsidR="00E77555" w:rsidRDefault="00E77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  <w:shd w:val="clear" w:color="auto" w:fill="auto"/>
          </w:tcPr>
          <w:p w:rsidR="00E77555" w:rsidRDefault="00FE66B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Малыхина Светлана Сергеевна</w:t>
            </w:r>
          </w:p>
        </w:tc>
        <w:tc>
          <w:tcPr>
            <w:tcW w:w="3368" w:type="dxa"/>
            <w:shd w:val="clear" w:color="auto" w:fill="auto"/>
          </w:tcPr>
          <w:p w:rsidR="00E77555" w:rsidRDefault="00FE66B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математики </w:t>
            </w:r>
          </w:p>
          <w:p w:rsidR="00E77555" w:rsidRDefault="00FE66B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МАОУ СШ № 32</w:t>
            </w:r>
          </w:p>
        </w:tc>
        <w:tc>
          <w:tcPr>
            <w:tcW w:w="4819" w:type="dxa"/>
            <w:shd w:val="clear" w:color="auto" w:fill="auto"/>
          </w:tcPr>
          <w:p w:rsidR="00E77555" w:rsidRDefault="00FE66B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8-963-189-32-55, ondain.07@mail.ru</w:t>
            </w:r>
          </w:p>
        </w:tc>
      </w:tr>
      <w:tr w:rsidR="00E77555">
        <w:tc>
          <w:tcPr>
            <w:tcW w:w="3225" w:type="dxa"/>
            <w:shd w:val="clear" w:color="auto" w:fill="auto"/>
          </w:tcPr>
          <w:p w:rsidR="00E77555" w:rsidRDefault="00FE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Кировский</w:t>
            </w:r>
          </w:p>
          <w:p w:rsidR="00E77555" w:rsidRDefault="00E77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  <w:shd w:val="clear" w:color="auto" w:fill="auto"/>
          </w:tcPr>
          <w:p w:rsidR="00E77555" w:rsidRDefault="00FE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Берсенева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3368" w:type="dxa"/>
            <w:shd w:val="clear" w:color="auto" w:fill="auto"/>
          </w:tcPr>
          <w:p w:rsidR="00E77555" w:rsidRDefault="00FE66B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учитель математики </w:t>
            </w:r>
          </w:p>
          <w:p w:rsidR="00E77555" w:rsidRDefault="00FE66B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СШ № 46</w:t>
            </w:r>
          </w:p>
        </w:tc>
        <w:tc>
          <w:tcPr>
            <w:tcW w:w="4819" w:type="dxa"/>
            <w:shd w:val="clear" w:color="auto" w:fill="auto"/>
          </w:tcPr>
          <w:p w:rsidR="00E77555" w:rsidRDefault="00FE66B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8069748004, </w:t>
            </w:r>
            <w:hyperlink r:id="rId27">
              <w:r>
                <w:rPr>
                  <w:rStyle w:val="-"/>
                  <w:rFonts w:ascii="Times New Roman" w:hAnsi="Times New Roman"/>
                  <w:sz w:val="24"/>
                  <w:szCs w:val="24"/>
                  <w:lang w:eastAsia="ru-RU"/>
                </w:rPr>
                <w:t>olga.berseneva2011@yandex.ru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77555">
        <w:tc>
          <w:tcPr>
            <w:tcW w:w="3225" w:type="dxa"/>
            <w:shd w:val="clear" w:color="auto" w:fill="auto"/>
          </w:tcPr>
          <w:p w:rsidR="00E77555" w:rsidRDefault="00FE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Ленинский</w:t>
            </w:r>
          </w:p>
        </w:tc>
        <w:tc>
          <w:tcPr>
            <w:tcW w:w="4004" w:type="dxa"/>
            <w:shd w:val="clear" w:color="auto" w:fill="auto"/>
          </w:tcPr>
          <w:p w:rsidR="00E77555" w:rsidRDefault="00FE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Бахтина Екатерина Владимировна</w:t>
            </w:r>
          </w:p>
          <w:p w:rsidR="00E77555" w:rsidRDefault="00E77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  <w:shd w:val="clear" w:color="auto" w:fill="auto"/>
          </w:tcPr>
          <w:p w:rsidR="00E77555" w:rsidRDefault="00FE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математики </w:t>
            </w:r>
          </w:p>
          <w:p w:rsidR="00E77555" w:rsidRDefault="00FE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СШ № 94</w:t>
            </w:r>
          </w:p>
        </w:tc>
        <w:tc>
          <w:tcPr>
            <w:tcW w:w="4819" w:type="dxa"/>
            <w:shd w:val="clear" w:color="auto" w:fill="auto"/>
          </w:tcPr>
          <w:p w:rsidR="00E77555" w:rsidRDefault="0016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8">
              <w:r w:rsidR="00FE66B2">
                <w:rPr>
                  <w:rStyle w:val="-"/>
                  <w:rFonts w:ascii="Times New Roman" w:hAnsi="Times New Roman"/>
                  <w:sz w:val="24"/>
                  <w:szCs w:val="24"/>
                  <w:lang w:val="en-US"/>
                </w:rPr>
                <w:t>bahtina-ev@mail.ru</w:t>
              </w:r>
            </w:hyperlink>
            <w:r w:rsidR="00FE66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E66B2">
              <w:rPr>
                <w:rFonts w:ascii="Times New Roman" w:hAnsi="Times New Roman"/>
                <w:sz w:val="24"/>
                <w:szCs w:val="24"/>
              </w:rPr>
              <w:t>8-913-565-08-81</w:t>
            </w:r>
          </w:p>
        </w:tc>
      </w:tr>
      <w:tr w:rsidR="00E77555">
        <w:trPr>
          <w:trHeight w:val="628"/>
        </w:trPr>
        <w:tc>
          <w:tcPr>
            <w:tcW w:w="3225" w:type="dxa"/>
            <w:shd w:val="clear" w:color="auto" w:fill="auto"/>
          </w:tcPr>
          <w:p w:rsidR="00E77555" w:rsidRDefault="00FE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Октябрьский </w:t>
            </w:r>
          </w:p>
        </w:tc>
        <w:tc>
          <w:tcPr>
            <w:tcW w:w="4004" w:type="dxa"/>
            <w:shd w:val="clear" w:color="auto" w:fill="auto"/>
          </w:tcPr>
          <w:p w:rsidR="00E77555" w:rsidRDefault="00FE66B2">
            <w:r>
              <w:rPr>
                <w:rFonts w:ascii="Times New Roman" w:hAnsi="Times New Roman"/>
                <w:sz w:val="24"/>
                <w:szCs w:val="24"/>
              </w:rPr>
              <w:t>Севостьянова Анна Николаевна</w:t>
            </w:r>
          </w:p>
        </w:tc>
        <w:tc>
          <w:tcPr>
            <w:tcW w:w="3368" w:type="dxa"/>
            <w:shd w:val="clear" w:color="auto" w:fill="auto"/>
          </w:tcPr>
          <w:p w:rsidR="00E77555" w:rsidRDefault="00FE66B2">
            <w:r>
              <w:rPr>
                <w:rFonts w:ascii="Times New Roman" w:hAnsi="Times New Roman"/>
                <w:sz w:val="24"/>
                <w:szCs w:val="24"/>
              </w:rPr>
              <w:t>учитель математики МБОУ СШ №72</w:t>
            </w:r>
          </w:p>
        </w:tc>
        <w:tc>
          <w:tcPr>
            <w:tcW w:w="4819" w:type="dxa"/>
            <w:shd w:val="clear" w:color="auto" w:fill="auto"/>
          </w:tcPr>
          <w:p w:rsidR="00E77555" w:rsidRDefault="00FE66B2">
            <w:r>
              <w:rPr>
                <w:rStyle w:val="-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8-90-80-10-50-30</w:t>
            </w:r>
            <w:r>
              <w:rPr>
                <w:rStyle w:val="-"/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29">
              <w:r>
                <w:rPr>
                  <w:rStyle w:val="-"/>
                  <w:rFonts w:ascii="Times New Roman" w:hAnsi="Times New Roman"/>
                  <w:sz w:val="24"/>
                  <w:szCs w:val="24"/>
                  <w:lang w:val="en-US"/>
                </w:rPr>
                <w:t>Sevka70@mail.ru</w:t>
              </w:r>
            </w:hyperlink>
          </w:p>
        </w:tc>
      </w:tr>
      <w:tr w:rsidR="00E77555">
        <w:tc>
          <w:tcPr>
            <w:tcW w:w="3225" w:type="dxa"/>
            <w:shd w:val="clear" w:color="auto" w:fill="auto"/>
          </w:tcPr>
          <w:p w:rsidR="00E77555" w:rsidRDefault="00FE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Свердловский</w:t>
            </w:r>
          </w:p>
        </w:tc>
        <w:tc>
          <w:tcPr>
            <w:tcW w:w="4004" w:type="dxa"/>
            <w:shd w:val="clear" w:color="auto" w:fill="auto"/>
          </w:tcPr>
          <w:p w:rsidR="00E77555" w:rsidRDefault="00E775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  <w:shd w:val="clear" w:color="auto" w:fill="auto"/>
          </w:tcPr>
          <w:p w:rsidR="00E77555" w:rsidRDefault="00E775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E77555" w:rsidRDefault="00E775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555">
        <w:tc>
          <w:tcPr>
            <w:tcW w:w="3225" w:type="dxa"/>
            <w:shd w:val="clear" w:color="auto" w:fill="auto"/>
          </w:tcPr>
          <w:p w:rsidR="00E77555" w:rsidRDefault="00FE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Советский</w:t>
            </w:r>
          </w:p>
        </w:tc>
        <w:tc>
          <w:tcPr>
            <w:tcW w:w="4004" w:type="dxa"/>
            <w:shd w:val="clear" w:color="auto" w:fill="auto"/>
          </w:tcPr>
          <w:p w:rsidR="00E77555" w:rsidRDefault="00FE66B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Анкудинова Лариса Геннадьевна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368" w:type="dxa"/>
            <w:shd w:val="clear" w:color="auto" w:fill="auto"/>
          </w:tcPr>
          <w:p w:rsidR="00E77555" w:rsidRDefault="00FE66B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учитель математики </w:t>
            </w:r>
          </w:p>
          <w:p w:rsidR="00E77555" w:rsidRDefault="00FE66B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МАОУ СШ №152</w:t>
            </w:r>
          </w:p>
        </w:tc>
        <w:tc>
          <w:tcPr>
            <w:tcW w:w="4819" w:type="dxa"/>
            <w:shd w:val="clear" w:color="auto" w:fill="auto"/>
          </w:tcPr>
          <w:p w:rsidR="00E77555" w:rsidRDefault="001635FB">
            <w:pPr>
              <w:spacing w:after="0" w:line="240" w:lineRule="auto"/>
            </w:pPr>
            <w:hyperlink r:id="rId30">
              <w:r w:rsidR="00FE66B2">
                <w:rPr>
                  <w:rStyle w:val="-"/>
                  <w:rFonts w:ascii="Arial" w:hAnsi="Arial" w:cs="Arial"/>
                  <w:szCs w:val="20"/>
                  <w:highlight w:val="white"/>
                </w:rPr>
                <w:t>anrudinovalg@mail.ru</w:t>
              </w:r>
            </w:hyperlink>
            <w:r w:rsidR="00FE66B2">
              <w:rPr>
                <w:rFonts w:ascii="Arial" w:hAnsi="Arial" w:cs="Arial"/>
                <w:color w:val="333333"/>
                <w:szCs w:val="20"/>
                <w:shd w:val="clear" w:color="auto" w:fill="FFFFFF"/>
              </w:rPr>
              <w:t xml:space="preserve">     89082097250</w:t>
            </w:r>
          </w:p>
          <w:p w:rsidR="00E77555" w:rsidRDefault="00E77555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E77555">
        <w:tc>
          <w:tcPr>
            <w:tcW w:w="3225" w:type="dxa"/>
            <w:shd w:val="clear" w:color="auto" w:fill="auto"/>
          </w:tcPr>
          <w:p w:rsidR="00E77555" w:rsidRDefault="00E77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555" w:rsidRDefault="00E77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  <w:shd w:val="clear" w:color="auto" w:fill="auto"/>
          </w:tcPr>
          <w:p w:rsidR="00E77555" w:rsidRDefault="00FE66B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Правитель Оксана Александровна</w:t>
            </w:r>
          </w:p>
          <w:p w:rsidR="00E77555" w:rsidRDefault="00E77555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3368" w:type="dxa"/>
            <w:shd w:val="clear" w:color="auto" w:fill="auto"/>
          </w:tcPr>
          <w:p w:rsidR="00E77555" w:rsidRDefault="00FE66B2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Рук-ль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ОМО «Северный», МАОУ СШ №143</w:t>
            </w:r>
          </w:p>
        </w:tc>
        <w:tc>
          <w:tcPr>
            <w:tcW w:w="4819" w:type="dxa"/>
            <w:shd w:val="clear" w:color="auto" w:fill="auto"/>
          </w:tcPr>
          <w:p w:rsidR="00E77555" w:rsidRDefault="001635FB">
            <w:pPr>
              <w:spacing w:after="0" w:line="240" w:lineRule="auto"/>
            </w:pPr>
            <w:hyperlink r:id="rId31">
              <w:r w:rsidR="00FE66B2">
                <w:rPr>
                  <w:rStyle w:val="-"/>
                  <w:rFonts w:ascii="Arial" w:hAnsi="Arial" w:cs="Arial"/>
                  <w:szCs w:val="20"/>
                  <w:highlight w:val="white"/>
                </w:rPr>
                <w:t>oks-pravitel@yandex.ru</w:t>
              </w:r>
            </w:hyperlink>
            <w:r w:rsidR="00FE66B2">
              <w:rPr>
                <w:rFonts w:ascii="Arial" w:hAnsi="Arial" w:cs="Arial"/>
                <w:color w:val="333333"/>
                <w:szCs w:val="20"/>
                <w:shd w:val="clear" w:color="auto" w:fill="FFFFFF"/>
              </w:rPr>
              <w:t xml:space="preserve">     89135275403</w:t>
            </w:r>
          </w:p>
          <w:p w:rsidR="00E77555" w:rsidRDefault="00E77555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E77555">
        <w:tc>
          <w:tcPr>
            <w:tcW w:w="3225" w:type="dxa"/>
            <w:tcBorders>
              <w:top w:val="nil"/>
            </w:tcBorders>
            <w:shd w:val="clear" w:color="auto" w:fill="auto"/>
          </w:tcPr>
          <w:p w:rsidR="00E77555" w:rsidRDefault="00E77555">
            <w:pPr>
              <w:spacing w:after="0" w:line="240" w:lineRule="auto"/>
            </w:pPr>
          </w:p>
        </w:tc>
        <w:tc>
          <w:tcPr>
            <w:tcW w:w="4004" w:type="dxa"/>
            <w:tcBorders>
              <w:top w:val="nil"/>
            </w:tcBorders>
            <w:shd w:val="clear" w:color="auto" w:fill="auto"/>
          </w:tcPr>
          <w:p w:rsidR="00E77555" w:rsidRDefault="00FE66B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Гиматдинова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Галия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Нурулловна</w:t>
            </w:r>
            <w:proofErr w:type="spellEnd"/>
          </w:p>
          <w:p w:rsidR="00E77555" w:rsidRDefault="00E77555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nil"/>
            </w:tcBorders>
            <w:shd w:val="clear" w:color="auto" w:fill="auto"/>
          </w:tcPr>
          <w:p w:rsidR="00E77555" w:rsidRDefault="00FE66B2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Рук-ль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Взлётка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МАОУ СШ №150</w:t>
            </w:r>
          </w:p>
        </w:tc>
        <w:tc>
          <w:tcPr>
            <w:tcW w:w="4819" w:type="dxa"/>
            <w:tcBorders>
              <w:top w:val="nil"/>
            </w:tcBorders>
            <w:shd w:val="clear" w:color="auto" w:fill="auto"/>
          </w:tcPr>
          <w:p w:rsidR="00E77555" w:rsidRDefault="00FE66B2">
            <w:pPr>
              <w:spacing w:after="0" w:line="240" w:lineRule="auto"/>
            </w:pPr>
            <w:r>
              <w:rPr>
                <w:rStyle w:val="-"/>
                <w:rFonts w:ascii="Arial" w:hAnsi="Arial" w:cs="Arial"/>
                <w:szCs w:val="20"/>
                <w:highlight w:val="white"/>
              </w:rPr>
              <w:t>frenchwomen_2014@mail.ru</w:t>
            </w:r>
            <w:r>
              <w:rPr>
                <w:rFonts w:ascii="Arial" w:eastAsia="Times New Roman" w:hAnsi="Arial" w:cs="Arial"/>
                <w:color w:val="333333"/>
                <w:szCs w:val="20"/>
                <w:lang w:eastAsia="ru-RU"/>
              </w:rPr>
              <w:t xml:space="preserve">   89233422550</w:t>
            </w:r>
          </w:p>
          <w:p w:rsidR="00E77555" w:rsidRDefault="00E77555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E77555">
        <w:tc>
          <w:tcPr>
            <w:tcW w:w="3225" w:type="dxa"/>
            <w:tcBorders>
              <w:top w:val="nil"/>
            </w:tcBorders>
            <w:shd w:val="clear" w:color="auto" w:fill="auto"/>
          </w:tcPr>
          <w:p w:rsidR="00E77555" w:rsidRDefault="00E77555">
            <w:pPr>
              <w:spacing w:after="0" w:line="240" w:lineRule="auto"/>
            </w:pPr>
          </w:p>
        </w:tc>
        <w:tc>
          <w:tcPr>
            <w:tcW w:w="4004" w:type="dxa"/>
            <w:tcBorders>
              <w:top w:val="nil"/>
            </w:tcBorders>
            <w:shd w:val="clear" w:color="auto" w:fill="auto"/>
          </w:tcPr>
          <w:p w:rsidR="00E77555" w:rsidRDefault="00FE66B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Фиряго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Николаевна</w:t>
            </w:r>
          </w:p>
          <w:p w:rsidR="00E77555" w:rsidRDefault="00E77555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nil"/>
            </w:tcBorders>
            <w:shd w:val="clear" w:color="auto" w:fill="auto"/>
          </w:tcPr>
          <w:p w:rsidR="00E77555" w:rsidRDefault="00FE66B2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Рук-ль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ОМО «Солнечный», МАОУ СШ №134</w:t>
            </w:r>
          </w:p>
        </w:tc>
        <w:tc>
          <w:tcPr>
            <w:tcW w:w="4819" w:type="dxa"/>
            <w:tcBorders>
              <w:top w:val="nil"/>
            </w:tcBorders>
            <w:shd w:val="clear" w:color="auto" w:fill="auto"/>
          </w:tcPr>
          <w:p w:rsidR="00E77555" w:rsidRDefault="001635FB">
            <w:pPr>
              <w:spacing w:after="0" w:line="240" w:lineRule="auto"/>
            </w:pPr>
            <w:hyperlink r:id="rId32">
              <w:r w:rsidR="00FE66B2">
                <w:rPr>
                  <w:rStyle w:val="-"/>
                  <w:rFonts w:ascii="Arial" w:hAnsi="Arial" w:cs="Arial"/>
                  <w:szCs w:val="20"/>
                  <w:highlight w:val="white"/>
                </w:rPr>
                <w:t>prediv@mail.ru</w:t>
              </w:r>
            </w:hyperlink>
            <w:r w:rsidR="00FE66B2">
              <w:rPr>
                <w:rFonts w:ascii="Arial" w:hAnsi="Arial" w:cs="Arial"/>
                <w:color w:val="333333"/>
                <w:szCs w:val="20"/>
                <w:shd w:val="clear" w:color="auto" w:fill="FFFFFF"/>
              </w:rPr>
              <w:t xml:space="preserve">     89293370065</w:t>
            </w:r>
          </w:p>
          <w:p w:rsidR="00E77555" w:rsidRDefault="00E77555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E77555">
        <w:tc>
          <w:tcPr>
            <w:tcW w:w="3225" w:type="dxa"/>
            <w:tcBorders>
              <w:top w:val="nil"/>
            </w:tcBorders>
            <w:shd w:val="clear" w:color="auto" w:fill="auto"/>
          </w:tcPr>
          <w:p w:rsidR="00E77555" w:rsidRDefault="00E77555">
            <w:pPr>
              <w:spacing w:after="0" w:line="240" w:lineRule="auto"/>
            </w:pPr>
          </w:p>
        </w:tc>
        <w:tc>
          <w:tcPr>
            <w:tcW w:w="4004" w:type="dxa"/>
            <w:tcBorders>
              <w:top w:val="nil"/>
            </w:tcBorders>
            <w:shd w:val="clear" w:color="auto" w:fill="auto"/>
          </w:tcPr>
          <w:p w:rsidR="00E77555" w:rsidRDefault="00FE66B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Семёнова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Валентина Дмитриевна</w:t>
            </w:r>
          </w:p>
          <w:p w:rsidR="00E77555" w:rsidRDefault="00E77555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nil"/>
            </w:tcBorders>
            <w:shd w:val="clear" w:color="auto" w:fill="auto"/>
          </w:tcPr>
          <w:p w:rsidR="00E77555" w:rsidRDefault="00FE66B2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Рук-ль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ОМО «Центральный», МАОУ СШ №7</w:t>
            </w:r>
          </w:p>
        </w:tc>
        <w:tc>
          <w:tcPr>
            <w:tcW w:w="4819" w:type="dxa"/>
            <w:tcBorders>
              <w:top w:val="nil"/>
            </w:tcBorders>
            <w:shd w:val="clear" w:color="auto" w:fill="auto"/>
          </w:tcPr>
          <w:p w:rsidR="00E77555" w:rsidRDefault="001635FB">
            <w:pPr>
              <w:spacing w:after="0" w:line="240" w:lineRule="auto"/>
            </w:pPr>
            <w:hyperlink r:id="rId33">
              <w:r w:rsidR="00FE66B2">
                <w:rPr>
                  <w:rStyle w:val="-"/>
                  <w:rFonts w:ascii="Arial" w:hAnsi="Arial" w:cs="Arial"/>
                  <w:szCs w:val="20"/>
                  <w:highlight w:val="white"/>
                </w:rPr>
                <w:t>svdsvdsvd@mail.ru</w:t>
              </w:r>
            </w:hyperlink>
            <w:r w:rsidR="00FE66B2">
              <w:rPr>
                <w:rFonts w:ascii="Arial" w:hAnsi="Arial" w:cs="Arial"/>
                <w:color w:val="333333"/>
                <w:szCs w:val="20"/>
                <w:shd w:val="clear" w:color="auto" w:fill="FFFFFF"/>
              </w:rPr>
              <w:t xml:space="preserve">     89135207269</w:t>
            </w:r>
          </w:p>
        </w:tc>
      </w:tr>
      <w:tr w:rsidR="00E77555">
        <w:tc>
          <w:tcPr>
            <w:tcW w:w="3225" w:type="dxa"/>
            <w:tcBorders>
              <w:top w:val="nil"/>
            </w:tcBorders>
            <w:shd w:val="clear" w:color="auto" w:fill="auto"/>
          </w:tcPr>
          <w:p w:rsidR="00E77555" w:rsidRDefault="00E77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nil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3368" w:type="dxa"/>
            <w:tcBorders>
              <w:top w:val="nil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Рук-ль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ОМО «Роща», МАОУ СШ №85</w:t>
            </w:r>
          </w:p>
        </w:tc>
        <w:tc>
          <w:tcPr>
            <w:tcW w:w="4819" w:type="dxa"/>
            <w:tcBorders>
              <w:top w:val="nil"/>
            </w:tcBorders>
            <w:shd w:val="clear" w:color="auto" w:fill="auto"/>
          </w:tcPr>
          <w:p w:rsidR="00E77555" w:rsidRDefault="001635FB">
            <w:pPr>
              <w:spacing w:after="0" w:line="240" w:lineRule="auto"/>
            </w:pPr>
            <w:hyperlink r:id="rId34">
              <w:r w:rsidR="00FE66B2">
                <w:rPr>
                  <w:rStyle w:val="-"/>
                  <w:rFonts w:ascii="Times New Roman" w:hAnsi="Times New Roman" w:cs="Arial"/>
                  <w:sz w:val="24"/>
                  <w:szCs w:val="24"/>
                  <w:highlight w:val="white"/>
                </w:rPr>
                <w:t>olesova62@mail.ru</w:t>
              </w:r>
            </w:hyperlink>
            <w:r w:rsidR="00FE66B2">
              <w:rPr>
                <w:rFonts w:ascii="Times New Roman" w:hAnsi="Times New Roman" w:cs="Arial"/>
                <w:color w:val="333333"/>
                <w:sz w:val="24"/>
                <w:szCs w:val="24"/>
                <w:shd w:val="clear" w:color="auto" w:fill="FFFFFF"/>
              </w:rPr>
              <w:t xml:space="preserve">     89029729802</w:t>
            </w:r>
          </w:p>
        </w:tc>
      </w:tr>
      <w:tr w:rsidR="00E77555">
        <w:tc>
          <w:tcPr>
            <w:tcW w:w="3225" w:type="dxa"/>
            <w:tcBorders>
              <w:top w:val="nil"/>
            </w:tcBorders>
            <w:shd w:val="clear" w:color="auto" w:fill="auto"/>
          </w:tcPr>
          <w:p w:rsidR="00E77555" w:rsidRDefault="00FE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Центральный </w:t>
            </w:r>
          </w:p>
        </w:tc>
        <w:tc>
          <w:tcPr>
            <w:tcW w:w="4004" w:type="dxa"/>
            <w:tcBorders>
              <w:top w:val="nil"/>
            </w:tcBorders>
            <w:shd w:val="clear" w:color="auto" w:fill="auto"/>
          </w:tcPr>
          <w:p w:rsidR="00E77555" w:rsidRDefault="00FE66B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Климец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3368" w:type="dxa"/>
            <w:tcBorders>
              <w:top w:val="nil"/>
            </w:tcBorders>
            <w:shd w:val="clear" w:color="auto" w:fill="auto"/>
          </w:tcPr>
          <w:p w:rsidR="00E77555" w:rsidRDefault="00FE66B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математики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МАОУ Гимназия №2</w:t>
            </w:r>
          </w:p>
        </w:tc>
        <w:tc>
          <w:tcPr>
            <w:tcW w:w="4819" w:type="dxa"/>
            <w:tcBorders>
              <w:top w:val="nil"/>
            </w:tcBorders>
            <w:shd w:val="clear" w:color="auto" w:fill="auto"/>
          </w:tcPr>
          <w:p w:rsidR="00E77555" w:rsidRDefault="00FE66B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89135525780,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klimeci@mail.ru</w:t>
            </w:r>
          </w:p>
        </w:tc>
      </w:tr>
    </w:tbl>
    <w:p w:rsidR="00E77555" w:rsidRDefault="00E7755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77555" w:rsidRDefault="00FE66B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Новые кандидатуры выделить красным цветом.</w:t>
      </w:r>
    </w:p>
    <w:p w:rsidR="00E77555" w:rsidRDefault="00E77555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77555" w:rsidRDefault="00E77555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77555" w:rsidRDefault="00FE66B2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11. Предложения по организации и проведению секций августовского совещания. </w:t>
      </w:r>
    </w:p>
    <w:p w:rsidR="00E77555" w:rsidRDefault="00E7755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77555" w:rsidRDefault="00E7755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77555" w:rsidRDefault="00E7755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77555" w:rsidRDefault="00E77555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77555" w:rsidRDefault="00FE66B2">
      <w:pPr>
        <w:spacing w:after="0" w:line="240" w:lineRule="auto"/>
        <w:jc w:val="right"/>
      </w:pPr>
      <w:r>
        <w:rPr>
          <w:rFonts w:ascii="Times New Roman" w:hAnsi="Times New Roman"/>
          <w:b/>
          <w:bCs/>
          <w:sz w:val="24"/>
          <w:szCs w:val="24"/>
        </w:rPr>
        <w:t>Руководитель ГМО _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Кольман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Т.Н. /ФИО</w:t>
      </w:r>
    </w:p>
    <w:sectPr w:rsidR="00E77555">
      <w:pgSz w:w="16838" w:h="11906" w:orient="landscape"/>
      <w:pgMar w:top="568" w:right="851" w:bottom="426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andex-sans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A7AF0"/>
    <w:multiLevelType w:val="multilevel"/>
    <w:tmpl w:val="40AEE6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0587441"/>
    <w:multiLevelType w:val="multilevel"/>
    <w:tmpl w:val="867E265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7555"/>
    <w:rsid w:val="001635FB"/>
    <w:rsid w:val="006601C5"/>
    <w:rsid w:val="00BB7A66"/>
    <w:rsid w:val="00E77555"/>
    <w:rsid w:val="00FE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8F"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3">
    <w:name w:val="heading 3"/>
    <w:basedOn w:val="a"/>
    <w:qFormat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qFormat/>
    <w:locked/>
    <w:rsid w:val="003C2BE9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uiPriority w:val="99"/>
    <w:rsid w:val="00185418"/>
    <w:rPr>
      <w:rFonts w:cs="Times New Roman"/>
      <w:color w:val="0000FF"/>
      <w:u w:val="single"/>
    </w:rPr>
  </w:style>
  <w:style w:type="character" w:styleId="a4">
    <w:name w:val="Strong"/>
    <w:uiPriority w:val="99"/>
    <w:qFormat/>
    <w:locked/>
    <w:rsid w:val="00FD1930"/>
    <w:rPr>
      <w:rFonts w:cs="Times New Roman"/>
      <w:b/>
      <w:bCs/>
    </w:rPr>
  </w:style>
  <w:style w:type="character" w:customStyle="1" w:styleId="apple-converted-space">
    <w:name w:val="apple-converted-space"/>
    <w:uiPriority w:val="99"/>
    <w:qFormat/>
    <w:rsid w:val="00FD1930"/>
    <w:rPr>
      <w:rFonts w:cs="Times New Roman"/>
    </w:rPr>
  </w:style>
  <w:style w:type="character" w:customStyle="1" w:styleId="ListLabel1">
    <w:name w:val="ListLabel 1"/>
    <w:qFormat/>
    <w:rPr>
      <w:rFonts w:ascii="Times New Roman" w:hAnsi="Times New Roman" w:cs="Times New Roman"/>
      <w:sz w:val="24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eastAsia="Times New Roman"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eastAsia="Times New Roman" w:cs="Times New Roman"/>
    </w:rPr>
  </w:style>
  <w:style w:type="character" w:customStyle="1" w:styleId="ListLabel44">
    <w:name w:val="ListLabel 44"/>
    <w:qFormat/>
    <w:rPr>
      <w:rFonts w:cs="Times New Roman"/>
      <w:b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eastAsia="Times New Roman" w:cs="Times New Roman"/>
    </w:rPr>
  </w:style>
  <w:style w:type="character" w:customStyle="1" w:styleId="ListLabel53">
    <w:name w:val="ListLabel 53"/>
    <w:qFormat/>
    <w:rPr>
      <w:rFonts w:cs="Times New Roman"/>
      <w:b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eastAsia="Times New Roman"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sz w:val="22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ascii="Times New Roman" w:hAnsi="Times New Roman" w:cs="Times New Roman"/>
      <w:sz w:val="24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22">
    <w:name w:val="ListLabel 122"/>
    <w:qFormat/>
    <w:rPr>
      <w:rFonts w:ascii="Times New Roman" w:hAnsi="Times New Roman"/>
      <w:bCs/>
      <w:sz w:val="24"/>
      <w:szCs w:val="24"/>
    </w:rPr>
  </w:style>
  <w:style w:type="character" w:customStyle="1" w:styleId="ListLabel123">
    <w:name w:val="ListLabel 123"/>
    <w:qFormat/>
    <w:rPr>
      <w:rFonts w:ascii="Times New Roman" w:hAnsi="Times New Roman"/>
      <w:sz w:val="24"/>
      <w:szCs w:val="24"/>
      <w:lang w:val="en-US"/>
    </w:rPr>
  </w:style>
  <w:style w:type="character" w:customStyle="1" w:styleId="ListLabel124">
    <w:name w:val="ListLabel 124"/>
    <w:qFormat/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qFormat/>
  </w:style>
  <w:style w:type="character" w:styleId="a5">
    <w:name w:val="Emphasis"/>
    <w:qFormat/>
    <w:rPr>
      <w:i/>
      <w:iCs/>
    </w:rPr>
  </w:style>
  <w:style w:type="character" w:customStyle="1" w:styleId="a6">
    <w:name w:val="Выделение жирным"/>
    <w:qFormat/>
    <w:rPr>
      <w:b/>
      <w:bCs/>
    </w:rPr>
  </w:style>
  <w:style w:type="character" w:customStyle="1" w:styleId="ListLabel125">
    <w:name w:val="ListLabel 125"/>
    <w:qFormat/>
    <w:rPr>
      <w:rFonts w:ascii="Times New Roman" w:hAnsi="Times New Roman" w:cs="Times New Roman"/>
      <w:sz w:val="24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ascii="Times New Roman" w:hAnsi="Times New Roman"/>
      <w:bCs/>
      <w:sz w:val="24"/>
      <w:szCs w:val="24"/>
    </w:rPr>
  </w:style>
  <w:style w:type="character" w:customStyle="1" w:styleId="ListLabel135">
    <w:name w:val="ListLabel 135"/>
    <w:qFormat/>
    <w:rPr>
      <w:rFonts w:ascii="Times New Roman" w:hAnsi="Times New Roman"/>
      <w:sz w:val="24"/>
      <w:szCs w:val="24"/>
      <w:lang w:val="en-US"/>
    </w:rPr>
  </w:style>
  <w:style w:type="character" w:customStyle="1" w:styleId="ListLabel136">
    <w:name w:val="ListLabel 136"/>
    <w:qFormat/>
    <w:rPr>
      <w:rFonts w:ascii="Times New Roman" w:hAnsi="Times New Roman"/>
      <w:b w:val="0"/>
      <w:i w:val="0"/>
      <w:caps w:val="0"/>
      <w:smallCaps w:val="0"/>
      <w:strike w:val="0"/>
      <w:dstrike w:val="0"/>
      <w:color w:val="005BD1"/>
      <w:spacing w:val="0"/>
      <w:sz w:val="24"/>
      <w:szCs w:val="24"/>
      <w:u w:val="none"/>
      <w:effect w:val="none"/>
    </w:rPr>
  </w:style>
  <w:style w:type="character" w:customStyle="1" w:styleId="ListLabel137">
    <w:name w:val="ListLabel 137"/>
    <w:qFormat/>
  </w:style>
  <w:style w:type="character" w:customStyle="1" w:styleId="ListLabel138">
    <w:name w:val="ListLabel 138"/>
    <w:qFormat/>
    <w:rPr>
      <w:rFonts w:ascii="Times New Roman" w:hAnsi="Times New Roman"/>
      <w:sz w:val="24"/>
      <w:szCs w:val="24"/>
    </w:rPr>
  </w:style>
  <w:style w:type="character" w:customStyle="1" w:styleId="ListLabel139">
    <w:name w:val="ListLabel 139"/>
    <w:qFormat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a8">
    <w:name w:val="Символ нумерации"/>
    <w:qFormat/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List Paragraph"/>
    <w:basedOn w:val="a"/>
    <w:uiPriority w:val="99"/>
    <w:qFormat/>
    <w:rsid w:val="00770A97"/>
    <w:pPr>
      <w:ind w:left="720"/>
      <w:contextualSpacing/>
    </w:pPr>
  </w:style>
  <w:style w:type="paragraph" w:styleId="af">
    <w:name w:val="Balloon Text"/>
    <w:basedOn w:val="a"/>
    <w:uiPriority w:val="99"/>
    <w:semiHidden/>
    <w:qFormat/>
    <w:rsid w:val="003C2BE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uiPriority w:val="99"/>
    <w:qFormat/>
    <w:rsid w:val="00ED6D6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qFormat/>
    <w:rsid w:val="00AA1B4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823D57"/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Standard">
    <w:name w:val="Standard"/>
    <w:qFormat/>
    <w:pPr>
      <w:suppressAutoHyphens/>
      <w:spacing w:after="200" w:line="276" w:lineRule="auto"/>
      <w:textAlignment w:val="baseline"/>
    </w:pPr>
    <w:rPr>
      <w:color w:val="00000A"/>
      <w:kern w:val="2"/>
      <w:sz w:val="22"/>
      <w:szCs w:val="22"/>
      <w:lang w:eastAsia="en-US"/>
    </w:r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table" w:styleId="af4">
    <w:name w:val="Table Grid"/>
    <w:basedOn w:val="a1"/>
    <w:uiPriority w:val="99"/>
    <w:rsid w:val="00F91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44305044" TargetMode="External"/><Relationship Id="rId13" Type="http://schemas.openxmlformats.org/officeDocument/2006/relationships/hyperlink" Target="https://nsportal.ru/node/4888760" TargetMode="External"/><Relationship Id="rId18" Type="http://schemas.openxmlformats.org/officeDocument/2006/relationships/hyperlink" Target="https://znanio.ru/media/krasnoyarskij-kraj-v-tsifrah-zadachi-dlya-uchaschihsya-5-6-klassov-2658814" TargetMode="External"/><Relationship Id="rId26" Type="http://schemas.openxmlformats.org/officeDocument/2006/relationships/hyperlink" Target="https://znanio.ru/media/zanimatelnye-zadachi-po-teme-teorema-pifagora-geometriya-8klass-2659050" TargetMode="External"/><Relationship Id="rId3" Type="http://schemas.openxmlformats.org/officeDocument/2006/relationships/styles" Target="styles.xml"/><Relationship Id="rId21" Type="http://schemas.openxmlformats.org/officeDocument/2006/relationships/hyperlink" Target="https://znanio.ru/media/-summa-i-raznost-kubov-dvuh-vyrazhenij-2655316" TargetMode="External"/><Relationship Id="rId34" Type="http://schemas.openxmlformats.org/officeDocument/2006/relationships/hyperlink" Target="mailto:olesova62@mail.ru" TargetMode="External"/><Relationship Id="rId7" Type="http://schemas.openxmlformats.org/officeDocument/2006/relationships/hyperlink" Target="https://www.elibrary.ru/item.asp?id=44406265" TargetMode="External"/><Relationship Id="rId12" Type="http://schemas.openxmlformats.org/officeDocument/2006/relationships/hyperlink" Target="https://www.elibrary.ru/item.asp?id=44868981" TargetMode="External"/><Relationship Id="rId17" Type="http://schemas.openxmlformats.org/officeDocument/2006/relationships/hyperlink" Target="https://znanio.ru/media/prezentatsiya-po-matematike-starinnye-mery-dliny-2658811" TargetMode="External"/><Relationship Id="rId25" Type="http://schemas.openxmlformats.org/officeDocument/2006/relationships/hyperlink" Target="https://znanio.ru/media/matematicheskij-batll-2659049" TargetMode="External"/><Relationship Id="rId33" Type="http://schemas.openxmlformats.org/officeDocument/2006/relationships/hyperlink" Target="mailto:svdsvdsvd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nanio.ru/media/konspekt-uroka-po-teme-matematika-zdorovya-2658808" TargetMode="External"/><Relationship Id="rId20" Type="http://schemas.openxmlformats.org/officeDocument/2006/relationships/hyperlink" Target="https://infourok.ru/rabochaya-programma-po-geometrii-prakticheskaya-geometriya-4543963.html" TargetMode="External"/><Relationship Id="rId29" Type="http://schemas.openxmlformats.org/officeDocument/2006/relationships/hyperlink" Target="mailto:Sevka70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library.ru/item.asp?id=43845785" TargetMode="External"/><Relationship Id="rId24" Type="http://schemas.openxmlformats.org/officeDocument/2006/relationships/hyperlink" Target="https://znanio.ru/media/summa-uglov-treugolnika-2655317" TargetMode="External"/><Relationship Id="rId32" Type="http://schemas.openxmlformats.org/officeDocument/2006/relationships/hyperlink" Target="mailto:prediv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znanio.ru/media/prezentatsiya-po-matematike-dlya-5-klassa-urok-veseloj-matematiki-2658810" TargetMode="External"/><Relationship Id="rId23" Type="http://schemas.openxmlformats.org/officeDocument/2006/relationships/hyperlink" Target="https://znanio.ru/media/formuly-2655319" TargetMode="External"/><Relationship Id="rId28" Type="http://schemas.openxmlformats.org/officeDocument/2006/relationships/hyperlink" Target="mailto:bahtina-ev@mail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e-koncept.ru/2020/201059.htm" TargetMode="External"/><Relationship Id="rId19" Type="http://schemas.openxmlformats.org/officeDocument/2006/relationships/hyperlink" Target="https://infourok.ru/rabochaya-programma-po-matematike-izbrannye-voprosy-matematiki-4543947.html" TargetMode="External"/><Relationship Id="rId31" Type="http://schemas.openxmlformats.org/officeDocument/2006/relationships/hyperlink" Target="mailto:oks-pravitel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elibrary.ru/item.asp?id=44169130" TargetMode="External"/><Relationship Id="rId14" Type="http://schemas.openxmlformats.org/officeDocument/2006/relationships/hyperlink" Target="https://nsportal.ru/node/4976441" TargetMode="External"/><Relationship Id="rId22" Type="http://schemas.openxmlformats.org/officeDocument/2006/relationships/hyperlink" Target="https://znanio.ru/media/grafiki-trigonometricheskih-funktsij-2655314" TargetMode="External"/><Relationship Id="rId27" Type="http://schemas.openxmlformats.org/officeDocument/2006/relationships/hyperlink" Target="mailto:olga.berseneva2011@yandex.ru" TargetMode="External"/><Relationship Id="rId30" Type="http://schemas.openxmlformats.org/officeDocument/2006/relationships/hyperlink" Target="mailto:anrudinovalg@mail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CDA3D-297A-492F-ADED-9FC8B91D2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5187</Words>
  <Characters>29566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dc:description/>
  <cp:lastModifiedBy>user1</cp:lastModifiedBy>
  <cp:revision>12</cp:revision>
  <cp:lastPrinted>2016-03-18T07:18:00Z</cp:lastPrinted>
  <dcterms:created xsi:type="dcterms:W3CDTF">2021-03-29T03:53:00Z</dcterms:created>
  <dcterms:modified xsi:type="dcterms:W3CDTF">2021-06-17T11:39:00Z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