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84AF9">
        <w:trPr>
          <w:trHeight w:val="170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84AF9" w:rsidRDefault="00A84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84AF9" w:rsidRDefault="000239E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A84AF9" w:rsidRDefault="00023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КИМЦ</w:t>
            </w:r>
          </w:p>
          <w:p w:rsidR="00A84AF9" w:rsidRDefault="00023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____________И.Ю. Лебедева</w:t>
            </w:r>
          </w:p>
          <w:p w:rsidR="00A84AF9" w:rsidRDefault="00A84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AF9" w:rsidRDefault="00023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"____" 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  <w:p w:rsidR="00A84AF9" w:rsidRDefault="00A84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AF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84AF9" w:rsidRDefault="00A84A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84AF9" w:rsidRDefault="00A84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84AF9" w:rsidRDefault="00023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городском образовательном конкурсе, </w:t>
      </w:r>
    </w:p>
    <w:p w:rsidR="00A84AF9" w:rsidRDefault="00023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посвящ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юбилею выдающегося композитора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84AF9" w:rsidRDefault="00023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Михаила Ивановича Глинки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</w:t>
      </w:r>
    </w:p>
    <w:p w:rsidR="00A84AF9" w:rsidRDefault="00A84AF9">
      <w:pPr>
        <w:pStyle w:val="a7"/>
        <w:ind w:left="349"/>
        <w:rPr>
          <w:rFonts w:ascii="Times New Roman" w:hAnsi="Times New Roman" w:cs="Times New Roman"/>
          <w:b/>
          <w:sz w:val="24"/>
          <w:szCs w:val="24"/>
        </w:rPr>
      </w:pPr>
    </w:p>
    <w:p w:rsidR="00A84AF9" w:rsidRDefault="000239E9">
      <w:pPr>
        <w:pStyle w:val="a7"/>
        <w:numPr>
          <w:ilvl w:val="0"/>
          <w:numId w:val="1"/>
        </w:numPr>
        <w:ind w:left="0" w:firstLine="3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84AF9" w:rsidRDefault="00A84AF9">
      <w:pPr>
        <w:pStyle w:val="a7"/>
        <w:ind w:left="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AF9" w:rsidRDefault="000239E9">
      <w:pPr>
        <w:pStyle w:val="a7"/>
        <w:numPr>
          <w:ilvl w:val="1"/>
          <w:numId w:val="1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Музыкальный конкурс-игра (далее Конкурс) проводится ежегодно и посвящается юбилею выдающегося композитора. </w:t>
      </w:r>
    </w:p>
    <w:p w:rsidR="00A84AF9" w:rsidRDefault="000239E9">
      <w:pPr>
        <w:pStyle w:val="a7"/>
        <w:numPr>
          <w:ilvl w:val="1"/>
          <w:numId w:val="1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посвящен </w:t>
      </w:r>
      <w:r>
        <w:rPr>
          <w:rFonts w:ascii="Times New Roman" w:eastAsia="Times New Roman" w:hAnsi="Times New Roman" w:cs="Times New Roman"/>
          <w:sz w:val="24"/>
          <w:szCs w:val="24"/>
        </w:rPr>
        <w:t>220</w:t>
      </w:r>
      <w:r>
        <w:rPr>
          <w:rFonts w:ascii="Times New Roman" w:eastAsia="Times New Roman" w:hAnsi="Times New Roman" w:cs="Times New Roman"/>
          <w:sz w:val="24"/>
          <w:szCs w:val="24"/>
        </w:rPr>
        <w:t>-летию со дня рождения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Михаила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Ивановича Глинки.</w:t>
      </w:r>
    </w:p>
    <w:p w:rsidR="00A84AF9" w:rsidRDefault="000239E9">
      <w:pPr>
        <w:pStyle w:val="a7"/>
        <w:numPr>
          <w:ilvl w:val="1"/>
          <w:numId w:val="1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Организатором  Конкурса является Муниципальное казенное учреждение "К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расноярский информационно-методический Центр"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сетевое городское педагогическое сообщество учителей предметной области «Искусство».</w:t>
      </w:r>
    </w:p>
    <w:p w:rsidR="00A84AF9" w:rsidRDefault="000239E9">
      <w:pPr>
        <w:pStyle w:val="a7"/>
        <w:numPr>
          <w:ilvl w:val="1"/>
          <w:numId w:val="1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оложение разработано на основании </w:t>
      </w:r>
      <w:r>
        <w:rPr>
          <w:rFonts w:ascii="Times New Roman" w:hAnsi="Times New Roman" w:cs="Times New Roman"/>
          <w:sz w:val="24"/>
          <w:szCs w:val="24"/>
        </w:rPr>
        <w:t>Постановления Правительства РФ от 17 ноября 2015 г. №1239 «Об утверждении Прав</w:t>
      </w:r>
      <w:r>
        <w:rPr>
          <w:rFonts w:ascii="Times New Roman" w:hAnsi="Times New Roman" w:cs="Times New Roman"/>
          <w:sz w:val="24"/>
          <w:szCs w:val="24"/>
        </w:rPr>
        <w:t xml:space="preserve">ил выявления детей, проявивших выдающиеся способности, сопровождения и мониторинга их дальнейшего развития»; Приказа Министерства образования и науки России от 04 апреля 2014 г. №267 «Об утверждении Порядка проведения олимпиад школьников»;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Федерального про</w:t>
      </w:r>
      <w:r>
        <w:rPr>
          <w:rFonts w:ascii="Times New Roman" w:hAnsi="Times New Roman" w:cs="Times New Roman"/>
          <w:sz w:val="24"/>
          <w:szCs w:val="24"/>
        </w:rPr>
        <w:t xml:space="preserve">екта «Успех каждого ребенка» (утв. президиумом Совета при Президенте Российской Федерации по стратегическому развитию и национальным проектам (протокол от 24 декабря 2018 г). </w:t>
      </w:r>
      <w:proofErr w:type="gramEnd"/>
    </w:p>
    <w:p w:rsidR="00A84AF9" w:rsidRDefault="000239E9">
      <w:pPr>
        <w:pStyle w:val="a7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Конкурса создаётся организационный комитет, состоящий из </w:t>
      </w:r>
      <w:r>
        <w:rPr>
          <w:rFonts w:ascii="Times New Roman" w:eastAsia="Times New Roman" w:hAnsi="Times New Roman" w:cs="Times New Roman"/>
          <w:sz w:val="24"/>
          <w:szCs w:val="24"/>
        </w:rPr>
        <w:t>руководителей районных методических объединений учителей предметной области "Искусство", представителей МКУ КИМЦ.</w:t>
      </w:r>
    </w:p>
    <w:p w:rsidR="00A84AF9" w:rsidRDefault="000239E9">
      <w:pPr>
        <w:pStyle w:val="a7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Функции организационного комитета:</w:t>
      </w:r>
    </w:p>
    <w:p w:rsidR="00A84AF9" w:rsidRDefault="000239E9">
      <w:pPr>
        <w:widowControl w:val="0"/>
        <w:tabs>
          <w:tab w:val="left" w:pos="21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  <w:t xml:space="preserve"> определяет формы, порядок и сроки проведения Конкурса;</w:t>
      </w:r>
    </w:p>
    <w:p w:rsidR="00A84AF9" w:rsidRDefault="000239E9">
      <w:pPr>
        <w:widowControl w:val="0"/>
        <w:tabs>
          <w:tab w:val="left" w:pos="21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  <w:t xml:space="preserve"> - осуществляет общее руководство подготовкой и 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  <w:t>проведением Конкурса;</w:t>
      </w:r>
    </w:p>
    <w:p w:rsidR="00A84AF9" w:rsidRDefault="000239E9">
      <w:pPr>
        <w:widowControl w:val="0"/>
        <w:tabs>
          <w:tab w:val="left" w:pos="21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  <w:t xml:space="preserve"> - разрабатывает необходимые материалы для проведения Конкурса;</w:t>
      </w:r>
    </w:p>
    <w:p w:rsidR="00A84AF9" w:rsidRDefault="000239E9">
      <w:pPr>
        <w:widowControl w:val="0"/>
        <w:tabs>
          <w:tab w:val="left" w:pos="21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  <w:t xml:space="preserve"> -  формирует и утверждает состав жюри, организует их работу;</w:t>
      </w:r>
    </w:p>
    <w:p w:rsidR="00A84AF9" w:rsidRDefault="000239E9">
      <w:pPr>
        <w:widowControl w:val="0"/>
        <w:tabs>
          <w:tab w:val="left" w:pos="21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  <w:t xml:space="preserve"> - организует награждение победителей и призёров.</w:t>
      </w:r>
    </w:p>
    <w:p w:rsidR="00A84AF9" w:rsidRDefault="000239E9">
      <w:pPr>
        <w:widowControl w:val="0"/>
        <w:tabs>
          <w:tab w:val="left" w:pos="210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  <w:t>1.7  Функции жюри:</w:t>
      </w:r>
    </w:p>
    <w:p w:rsidR="00A84AF9" w:rsidRDefault="000239E9">
      <w:pPr>
        <w:widowControl w:val="0"/>
        <w:tabs>
          <w:tab w:val="left" w:pos="21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  <w:t>- проверяет и оценивает работы участник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  <w:t>ов Конкурса;</w:t>
      </w:r>
    </w:p>
    <w:p w:rsidR="00A84AF9" w:rsidRDefault="000239E9">
      <w:pPr>
        <w:widowControl w:val="0"/>
        <w:tabs>
          <w:tab w:val="left" w:pos="21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  <w:t xml:space="preserve">- определяет победителей и призёров Конкурса; </w:t>
      </w:r>
    </w:p>
    <w:p w:rsidR="00A84AF9" w:rsidRDefault="000239E9">
      <w:pPr>
        <w:widowControl w:val="0"/>
        <w:tabs>
          <w:tab w:val="left" w:pos="21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  <w:t>- составляет протокол оценивания и передает его в оргкомитет</w:t>
      </w:r>
    </w:p>
    <w:p w:rsidR="00A84AF9" w:rsidRDefault="00A84AF9">
      <w:pPr>
        <w:widowControl w:val="0"/>
        <w:tabs>
          <w:tab w:val="left" w:pos="21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</w:pPr>
    </w:p>
    <w:p w:rsidR="00A84AF9" w:rsidRDefault="000239E9">
      <w:pPr>
        <w:pStyle w:val="a7"/>
        <w:numPr>
          <w:ilvl w:val="0"/>
          <w:numId w:val="1"/>
        </w:numPr>
        <w:spacing w:after="0" w:line="240" w:lineRule="auto"/>
        <w:ind w:left="0" w:firstLine="3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A84AF9" w:rsidRDefault="000239E9">
      <w:pPr>
        <w:pStyle w:val="a7"/>
        <w:spacing w:after="0" w:line="240" w:lineRule="auto"/>
        <w:ind w:left="34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 Цель Конкурса: </w:t>
      </w:r>
    </w:p>
    <w:p w:rsidR="00A84AF9" w:rsidRDefault="00023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и реализации творческих способностей обучающихся в области искусства. </w:t>
      </w:r>
    </w:p>
    <w:p w:rsidR="00A84AF9" w:rsidRDefault="00023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Задачи Конкурса:</w:t>
      </w:r>
    </w:p>
    <w:p w:rsidR="00A84AF9" w:rsidRDefault="000239E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систематизация знаний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умений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по учебным предметам «Музыка» и «Изобразительное искусство»;</w:t>
      </w:r>
    </w:p>
    <w:p w:rsidR="00A84AF9" w:rsidRDefault="00023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популяризация творчества </w:t>
      </w:r>
      <w:r>
        <w:rPr>
          <w:rFonts w:ascii="Times New Roman" w:eastAsia="Times New Roman" w:hAnsi="Times New Roman" w:cs="Times New Roman"/>
          <w:sz w:val="24"/>
          <w:szCs w:val="24"/>
        </w:rPr>
        <w:t>великого  русского композитора;</w:t>
      </w:r>
    </w:p>
    <w:p w:rsidR="00A84AF9" w:rsidRDefault="000239E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создание положительной мотивации школьников к овладению основами музыкального и изобразительного  искусства;</w:t>
      </w:r>
    </w:p>
    <w:p w:rsidR="00A84AF9" w:rsidRDefault="00023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развитие способности «увидеть изобразительность» в музыке композитора; </w:t>
      </w:r>
    </w:p>
    <w:p w:rsidR="00A84AF9" w:rsidRDefault="00023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обмен профессиональным опытом учителе</w:t>
      </w:r>
      <w:r>
        <w:rPr>
          <w:rFonts w:ascii="Times New Roman" w:eastAsia="Times New Roman" w:hAnsi="Times New Roman" w:cs="Times New Roman"/>
          <w:sz w:val="24"/>
          <w:szCs w:val="24"/>
        </w:rPr>
        <w:t>й музыки и изобразительного искусства.</w:t>
      </w:r>
    </w:p>
    <w:p w:rsidR="00A84AF9" w:rsidRDefault="000239E9">
      <w:pPr>
        <w:pStyle w:val="a7"/>
        <w:numPr>
          <w:ilvl w:val="0"/>
          <w:numId w:val="1"/>
        </w:numPr>
        <w:shd w:val="clear" w:color="auto" w:fill="FFFFFF"/>
        <w:spacing w:before="105" w:after="105" w:line="240" w:lineRule="auto"/>
        <w:ind w:left="0" w:right="105" w:firstLine="3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Участники Конкурса</w:t>
      </w:r>
    </w:p>
    <w:p w:rsidR="00A84AF9" w:rsidRDefault="00A84AF9">
      <w:pPr>
        <w:pStyle w:val="a7"/>
        <w:shd w:val="clear" w:color="auto" w:fill="FFFFFF"/>
        <w:spacing w:before="105" w:after="105" w:line="240" w:lineRule="auto"/>
        <w:ind w:left="349" w:right="1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AF9" w:rsidRDefault="000239E9">
      <w:pPr>
        <w:pStyle w:val="a7"/>
        <w:shd w:val="clear" w:color="auto" w:fill="FFFFFF"/>
        <w:tabs>
          <w:tab w:val="left" w:pos="851"/>
        </w:tabs>
        <w:spacing w:before="105" w:after="105" w:line="240" w:lineRule="auto"/>
        <w:ind w:left="349"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Конкурсе  принимают участие команды  обучающихся 4-7 классов общеобразовательных учреждений г. Красноярска. </w:t>
      </w:r>
    </w:p>
    <w:p w:rsidR="00A84AF9" w:rsidRDefault="000239E9">
      <w:pPr>
        <w:pStyle w:val="a7"/>
        <w:shd w:val="clear" w:color="auto" w:fill="FFFFFF"/>
        <w:tabs>
          <w:tab w:val="left" w:pos="851"/>
        </w:tabs>
        <w:spacing w:before="105" w:after="105" w:line="240" w:lineRule="auto"/>
        <w:ind w:left="349"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 Конкурс  проводится по  двум направлениям: музыкальное искусство,  изобразите</w:t>
      </w:r>
      <w:r>
        <w:rPr>
          <w:rFonts w:ascii="Times New Roman" w:eastAsia="Times New Roman" w:hAnsi="Times New Roman" w:cs="Times New Roman"/>
          <w:sz w:val="24"/>
          <w:szCs w:val="24"/>
        </w:rPr>
        <w:t>льное искусство.</w:t>
      </w:r>
    </w:p>
    <w:p w:rsidR="00A84AF9" w:rsidRDefault="000239E9">
      <w:pPr>
        <w:pStyle w:val="a7"/>
        <w:shd w:val="clear" w:color="auto" w:fill="FFFFFF"/>
        <w:tabs>
          <w:tab w:val="left" w:pos="851"/>
        </w:tabs>
        <w:spacing w:before="105" w:after="105" w:line="240" w:lineRule="auto"/>
        <w:ind w:left="349"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 Состав команды по музыкальному искусству представлен обучающимися 5-6 классов, 6 человек.</w:t>
      </w:r>
    </w:p>
    <w:p w:rsidR="00A84AF9" w:rsidRDefault="000239E9">
      <w:pPr>
        <w:pStyle w:val="a7"/>
        <w:shd w:val="clear" w:color="auto" w:fill="FFFFFF"/>
        <w:tabs>
          <w:tab w:val="left" w:pos="851"/>
        </w:tabs>
        <w:spacing w:before="105" w:after="105" w:line="240" w:lineRule="auto"/>
        <w:ind w:left="349"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  Состав 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изобразительному искусству представлен обучающимися  4-7 классов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(не более 6 участников от района).</w:t>
      </w:r>
    </w:p>
    <w:p w:rsidR="00A84AF9" w:rsidRDefault="000239E9">
      <w:pPr>
        <w:shd w:val="clear" w:color="auto" w:fill="FFFFFF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районном и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городском этапах Конкурса могут принимать участие художественные работы обучающихся с ОВЗ. Данные работы будут оцениваться по определённым критериям в отдельной категории участников.</w:t>
      </w:r>
    </w:p>
    <w:p w:rsidR="00A84AF9" w:rsidRDefault="00A84AF9">
      <w:pPr>
        <w:pStyle w:val="a7"/>
        <w:shd w:val="clear" w:color="auto" w:fill="FFFFFF"/>
        <w:tabs>
          <w:tab w:val="left" w:pos="851"/>
        </w:tabs>
        <w:spacing w:before="105" w:after="105" w:line="240" w:lineRule="auto"/>
        <w:ind w:left="349"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AF9" w:rsidRDefault="000239E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проведения Конкурса</w:t>
      </w:r>
    </w:p>
    <w:p w:rsidR="00A84AF9" w:rsidRDefault="000239E9">
      <w:pPr>
        <w:pStyle w:val="a7"/>
        <w:numPr>
          <w:ilvl w:val="1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в два этапа. </w:t>
      </w:r>
    </w:p>
    <w:p w:rsidR="00A84AF9" w:rsidRDefault="000239E9">
      <w:pPr>
        <w:pStyle w:val="a7"/>
        <w:shd w:val="clear" w:color="auto" w:fill="FFFFFF"/>
        <w:spacing w:before="105" w:after="105" w:line="240" w:lineRule="auto"/>
        <w:ind w:left="0" w:right="10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 – районный, очный,  проходит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 06.11.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г. по 25.11.202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A84AF9" w:rsidRDefault="000239E9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этап -  городской,  очный, проходит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декабря 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года. </w:t>
      </w:r>
    </w:p>
    <w:p w:rsidR="00A84AF9" w:rsidRDefault="000239E9">
      <w:pPr>
        <w:pStyle w:val="a7"/>
        <w:shd w:val="clear" w:color="auto" w:fill="FFFFFF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 Районные этапы Конкурса проходят в общеобразовательных учреждениях районов (по договоренности).</w:t>
      </w:r>
    </w:p>
    <w:p w:rsidR="00A84AF9" w:rsidRDefault="000239E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 Место проведения городского этапа: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МАОУ СШ № 23</w:t>
      </w:r>
      <w:r>
        <w:rPr>
          <w:rFonts w:ascii="Times New Roman" w:eastAsia="Times New Roman" w:hAnsi="Times New Roman" w:cs="Times New Roman"/>
          <w:sz w:val="24"/>
          <w:szCs w:val="24"/>
        </w:rPr>
        <w:t>, ул. Парашютная, 8, в 12.00.</w:t>
      </w:r>
    </w:p>
    <w:p w:rsidR="00A84AF9" w:rsidRDefault="000239E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  Районный этап проводится по двум направлениям:</w:t>
      </w:r>
    </w:p>
    <w:p w:rsidR="00A84AF9" w:rsidRDefault="000239E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Музыкальное направление: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4AF9" w:rsidRDefault="000239E9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команды представляют домашнее задание по теме «Инсценировка произведения».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Содержание и крите</w:t>
      </w:r>
      <w:r>
        <w:rPr>
          <w:rFonts w:ascii="Times New Roman" w:eastAsia="Times New Roman" w:hAnsi="Times New Roman" w:cs="Times New Roman"/>
          <w:sz w:val="24"/>
          <w:szCs w:val="24"/>
        </w:rPr>
        <w:t>рии оценивания  «Театрализация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произведения композитора» обозначены  в Приложении 2.  </w:t>
      </w:r>
    </w:p>
    <w:p w:rsidR="00A84AF9" w:rsidRDefault="000239E9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с командой проводится блиц-опрос по творчеству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.И. Глинки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84AF9" w:rsidRDefault="000239E9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Изобразительное направление: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4AF9" w:rsidRDefault="00023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творческие работы (индивидуальные и (или) командные) пре</w:t>
      </w:r>
      <w:r>
        <w:rPr>
          <w:rFonts w:ascii="Times New Roman" w:eastAsia="Times New Roman" w:hAnsi="Times New Roman" w:cs="Times New Roman"/>
          <w:sz w:val="24"/>
          <w:szCs w:val="24"/>
        </w:rPr>
        <w:t>дставляются в двух номинациях:</w:t>
      </w:r>
    </w:p>
    <w:p w:rsidR="00A84AF9" w:rsidRDefault="00023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«Портрет композитора»;</w:t>
      </w:r>
    </w:p>
    <w:p w:rsidR="00A84AF9" w:rsidRDefault="00023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«Музыкальные образы произведений композитора в изобразительном искусстве».</w:t>
      </w:r>
    </w:p>
    <w:p w:rsidR="00A84AF9" w:rsidRDefault="000239E9">
      <w:pPr>
        <w:pStyle w:val="a7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  Городской этап:</w:t>
      </w:r>
    </w:p>
    <w:p w:rsidR="00A84AF9" w:rsidRDefault="000239E9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участниками городского этапа являются победители районного этапа;</w:t>
      </w:r>
    </w:p>
    <w:p w:rsidR="00A84AF9" w:rsidRDefault="000239E9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-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ородской этап игры для команд, обучающихся по музыкальному искусству, состоит из 4-х туров: </w:t>
      </w:r>
    </w:p>
    <w:p w:rsidR="00A84AF9" w:rsidRDefault="000239E9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«Карусель фактов»;</w:t>
      </w:r>
    </w:p>
    <w:p w:rsidR="00A84AF9" w:rsidRDefault="000239E9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«Музыкальная викторина»;</w:t>
      </w:r>
    </w:p>
    <w:p w:rsidR="00A84AF9" w:rsidRDefault="000239E9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«Импровизация»;</w:t>
      </w:r>
    </w:p>
    <w:p w:rsidR="00A84AF9" w:rsidRDefault="000239E9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«Домашнее задание» - Театрализация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произведения композитора. </w:t>
      </w:r>
    </w:p>
    <w:p w:rsidR="00A84AF9" w:rsidRDefault="00023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городской этап игры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команд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по изобразительному искусству проходит в виде представления творческих работ в 2-х номинациях:</w:t>
      </w:r>
    </w:p>
    <w:p w:rsidR="00A84AF9" w:rsidRDefault="000239E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«Портрет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.И. Глинки</w:t>
      </w:r>
      <w:r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A84AF9" w:rsidRDefault="000239E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«Музыкальные образы произведений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.И. Глинки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изобразительном искусстве» (слушаем-рисуем).</w:t>
      </w:r>
    </w:p>
    <w:p w:rsidR="00A84AF9" w:rsidRDefault="00023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Оформляется выставка </w:t>
      </w:r>
      <w:r>
        <w:rPr>
          <w:rFonts w:ascii="Times New Roman" w:eastAsia="Times New Roman" w:hAnsi="Times New Roman" w:cs="Times New Roman"/>
          <w:sz w:val="24"/>
          <w:szCs w:val="24"/>
        </w:rPr>
        <w:t>работ  победителей от каждого района.</w:t>
      </w:r>
    </w:p>
    <w:p w:rsidR="00A84AF9" w:rsidRDefault="000239E9">
      <w:pPr>
        <w:pStyle w:val="a7"/>
        <w:shd w:val="clear" w:color="auto" w:fill="FFFFFF"/>
        <w:spacing w:after="0" w:line="240" w:lineRule="auto"/>
        <w:ind w:left="3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Порядок оформления заявки</w:t>
      </w:r>
    </w:p>
    <w:p w:rsidR="00A84AF9" w:rsidRDefault="000239E9">
      <w:pPr>
        <w:pStyle w:val="a7"/>
        <w:shd w:val="clear" w:color="auto" w:fill="FFFFFF"/>
        <w:tabs>
          <w:tab w:val="left" w:pos="567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 Д</w:t>
      </w:r>
      <w:proofErr w:type="gramEnd"/>
      <w:r>
        <w:rPr>
          <w:rFonts w:ascii="Times New Roman" w:hAnsi="Times New Roman" w:cs="Times New Roman"/>
          <w:sz w:val="24"/>
          <w:szCs w:val="24"/>
        </w:rPr>
        <w:t>ля участия в городском этапе Конкурса руководители районных методических  объединений (РМО) учителей предметной области "Искусство"</w:t>
      </w:r>
      <w:r>
        <w:rPr>
          <w:rFonts w:ascii="Times New Roman" w:hAnsi="Times New Roman" w:cs="Times New Roman"/>
          <w:sz w:val="24"/>
          <w:szCs w:val="24"/>
        </w:rPr>
        <w:t xml:space="preserve"> подают заявку по установленной  форме (Приложение 1) на электронную почту: pop.ru.go@mail.ru ,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Попруго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Олесе Александровне </w:t>
      </w:r>
      <w:r>
        <w:rPr>
          <w:rFonts w:ascii="Times New Roman" w:hAnsi="Times New Roman" w:cs="Times New Roman"/>
          <w:b/>
          <w:sz w:val="24"/>
          <w:szCs w:val="24"/>
        </w:rPr>
        <w:t>до 1 декабря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84AF9" w:rsidRDefault="000239E9">
      <w:pPr>
        <w:pStyle w:val="a7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заявке обязательно прилагаются  сканированные согласия родителей обучающихся на обработку персональны</w:t>
      </w:r>
      <w:r>
        <w:rPr>
          <w:rFonts w:ascii="Times New Roman" w:hAnsi="Times New Roman" w:cs="Times New Roman"/>
          <w:sz w:val="24"/>
          <w:szCs w:val="24"/>
        </w:rPr>
        <w:t>х данных (Приложение 5).</w:t>
      </w:r>
    </w:p>
    <w:p w:rsidR="00A84AF9" w:rsidRDefault="00023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Подведение итогов Конкурса</w:t>
      </w:r>
    </w:p>
    <w:p w:rsidR="00A84AF9" w:rsidRDefault="000239E9">
      <w:pPr>
        <w:pStyle w:val="a7"/>
        <w:shd w:val="clear" w:color="auto" w:fill="FFFFFF"/>
        <w:spacing w:after="0" w:line="240" w:lineRule="auto"/>
        <w:ind w:left="0" w:right="105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 Итоги Конкурса подводятся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в заключительной части мероприятия.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Наградные материалы рассылаются победителям и приз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>рам не позднее 27.12.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в электронном виде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4AF9" w:rsidRDefault="000239E9">
      <w:pPr>
        <w:pStyle w:val="a7"/>
        <w:shd w:val="clear" w:color="auto" w:fill="FFFFFF"/>
        <w:spacing w:after="0" w:line="240" w:lineRule="auto"/>
        <w:ind w:left="0" w:right="105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6.2 </w:t>
      </w:r>
      <w:r>
        <w:rPr>
          <w:rFonts w:ascii="Times New Roman" w:eastAsia="Times New Roman" w:hAnsi="Times New Roman" w:cs="Times New Roman"/>
          <w:sz w:val="24"/>
          <w:szCs w:val="24"/>
        </w:rPr>
        <w:t>Победителем  в музыкальном направлении признается команда, набравшая наибольшее количество баллов. Приз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>рами становятся две команды (2 и 3 место), по рейтингу набранных баллов.</w:t>
      </w:r>
    </w:p>
    <w:p w:rsidR="00A84AF9" w:rsidRDefault="000239E9">
      <w:pPr>
        <w:pStyle w:val="a7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 Жюри определяет лучшие творческие работы  в изобразительном направлении (1,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2, 3 место). Победители и приз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>ры награждаются дипломами.</w:t>
      </w:r>
    </w:p>
    <w:p w:rsidR="00A84AF9" w:rsidRDefault="000239E9">
      <w:pPr>
        <w:pStyle w:val="a7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  Жюри имеет право определить победителей в отдельных номинациях.</w:t>
      </w:r>
    </w:p>
    <w:p w:rsidR="00A84AF9" w:rsidRDefault="000239E9">
      <w:pPr>
        <w:pStyle w:val="a7"/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6.5 Педагоги, подготовившие победителей и призёров Конкурса, награждаются благодарственными письмами.</w:t>
      </w:r>
    </w:p>
    <w:p w:rsidR="00A84AF9" w:rsidRDefault="000239E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  Решение жюри пересмо</w:t>
      </w:r>
      <w:r>
        <w:rPr>
          <w:rFonts w:ascii="Times New Roman" w:eastAsia="Times New Roman" w:hAnsi="Times New Roman" w:cs="Times New Roman"/>
          <w:sz w:val="24"/>
          <w:szCs w:val="24"/>
        </w:rPr>
        <w:t>тру не подлежит.</w:t>
      </w:r>
    </w:p>
    <w:p w:rsidR="00A84AF9" w:rsidRDefault="00A84AF9">
      <w:pPr>
        <w:pStyle w:val="a7"/>
        <w:shd w:val="clear" w:color="auto" w:fill="FFFFFF"/>
        <w:spacing w:before="105" w:after="105" w:line="240" w:lineRule="auto"/>
        <w:ind w:left="349"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AF9" w:rsidRDefault="000239E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A84AF9" w:rsidRDefault="000239E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заявки  для команды по изобразительному искусству (художники)</w:t>
      </w:r>
    </w:p>
    <w:p w:rsidR="00A84AF9" w:rsidRDefault="000239E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(отправлять на электронную почту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-pop.ru.go@mail.ru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A84AF9" w:rsidRDefault="00A84AF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A84AF9">
        <w:tc>
          <w:tcPr>
            <w:tcW w:w="3544" w:type="dxa"/>
          </w:tcPr>
          <w:p w:rsidR="00A84AF9" w:rsidRDefault="000239E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6486" w:type="dxa"/>
          </w:tcPr>
          <w:p w:rsidR="00A84AF9" w:rsidRDefault="00A84AF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AF9">
        <w:tc>
          <w:tcPr>
            <w:tcW w:w="3544" w:type="dxa"/>
          </w:tcPr>
          <w:p w:rsidR="00A84AF9" w:rsidRDefault="000239E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6486" w:type="dxa"/>
          </w:tcPr>
          <w:p w:rsidR="00A84AF9" w:rsidRDefault="00A84AF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AF9">
        <w:tc>
          <w:tcPr>
            <w:tcW w:w="3544" w:type="dxa"/>
          </w:tcPr>
          <w:p w:rsidR="00A84AF9" w:rsidRDefault="000239E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486" w:type="dxa"/>
          </w:tcPr>
          <w:p w:rsidR="00A84AF9" w:rsidRDefault="00A84AF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AF9">
        <w:tc>
          <w:tcPr>
            <w:tcW w:w="3544" w:type="dxa"/>
          </w:tcPr>
          <w:p w:rsidR="00A84AF9" w:rsidRDefault="000239E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6486" w:type="dxa"/>
          </w:tcPr>
          <w:p w:rsidR="00A84AF9" w:rsidRDefault="00A84AF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AF9">
        <w:tc>
          <w:tcPr>
            <w:tcW w:w="3544" w:type="dxa"/>
          </w:tcPr>
          <w:p w:rsidR="00A84AF9" w:rsidRDefault="000239E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6486" w:type="dxa"/>
          </w:tcPr>
          <w:p w:rsidR="00A84AF9" w:rsidRDefault="00A84AF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AF9">
        <w:tc>
          <w:tcPr>
            <w:tcW w:w="3544" w:type="dxa"/>
          </w:tcPr>
          <w:p w:rsidR="00A84AF9" w:rsidRDefault="000239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 педагога,  подготовившего участник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486" w:type="dxa"/>
          </w:tcPr>
          <w:p w:rsidR="00A84AF9" w:rsidRDefault="00A84A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AF9">
        <w:tc>
          <w:tcPr>
            <w:tcW w:w="3544" w:type="dxa"/>
          </w:tcPr>
          <w:p w:rsidR="00A84AF9" w:rsidRDefault="000239E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 педагога:</w:t>
            </w:r>
          </w:p>
          <w:p w:rsidR="00A84AF9" w:rsidRDefault="000239E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сотового телефона</w:t>
            </w:r>
          </w:p>
        </w:tc>
        <w:tc>
          <w:tcPr>
            <w:tcW w:w="6486" w:type="dxa"/>
          </w:tcPr>
          <w:p w:rsidR="00A84AF9" w:rsidRDefault="00A84AF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4AF9" w:rsidRDefault="00A84AF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AF9" w:rsidRDefault="000239E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заявки  для команды по музыкальному искусству (музыканты)</w:t>
      </w:r>
    </w:p>
    <w:p w:rsidR="00A84AF9" w:rsidRDefault="000239E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(отправлять на электронную почту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-pop.ru.go@mail.r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u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A84AF9" w:rsidRDefault="00A84AF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3686"/>
        <w:gridCol w:w="6344"/>
      </w:tblGrid>
      <w:tr w:rsidR="00A84AF9">
        <w:tc>
          <w:tcPr>
            <w:tcW w:w="3686" w:type="dxa"/>
          </w:tcPr>
          <w:p w:rsidR="00A84AF9" w:rsidRDefault="000239E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6344" w:type="dxa"/>
          </w:tcPr>
          <w:p w:rsidR="00A84AF9" w:rsidRDefault="00A84AF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AF9">
        <w:tc>
          <w:tcPr>
            <w:tcW w:w="3686" w:type="dxa"/>
          </w:tcPr>
          <w:p w:rsidR="00A84AF9" w:rsidRDefault="000239E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6344" w:type="dxa"/>
          </w:tcPr>
          <w:p w:rsidR="00A84AF9" w:rsidRDefault="00A84AF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AF9">
        <w:tc>
          <w:tcPr>
            <w:tcW w:w="3686" w:type="dxa"/>
          </w:tcPr>
          <w:p w:rsidR="00A84AF9" w:rsidRDefault="000239E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344" w:type="dxa"/>
          </w:tcPr>
          <w:p w:rsidR="00A84AF9" w:rsidRDefault="00A84AF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AF9">
        <w:tc>
          <w:tcPr>
            <w:tcW w:w="3686" w:type="dxa"/>
          </w:tcPr>
          <w:p w:rsidR="00A84AF9" w:rsidRDefault="000239E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6344" w:type="dxa"/>
          </w:tcPr>
          <w:p w:rsidR="00A84AF9" w:rsidRDefault="00A84AF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AF9">
        <w:tc>
          <w:tcPr>
            <w:tcW w:w="3686" w:type="dxa"/>
          </w:tcPr>
          <w:p w:rsidR="00A84AF9" w:rsidRDefault="000239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 педагога,  подготовившего участников</w:t>
            </w:r>
          </w:p>
        </w:tc>
        <w:tc>
          <w:tcPr>
            <w:tcW w:w="6344" w:type="dxa"/>
          </w:tcPr>
          <w:p w:rsidR="00A84AF9" w:rsidRDefault="00A84A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AF9">
        <w:tc>
          <w:tcPr>
            <w:tcW w:w="3686" w:type="dxa"/>
          </w:tcPr>
          <w:p w:rsidR="00A84AF9" w:rsidRDefault="000239E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 педагога:</w:t>
            </w:r>
          </w:p>
          <w:p w:rsidR="00A84AF9" w:rsidRDefault="000239E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сотового телефона</w:t>
            </w:r>
          </w:p>
        </w:tc>
        <w:tc>
          <w:tcPr>
            <w:tcW w:w="6344" w:type="dxa"/>
          </w:tcPr>
          <w:p w:rsidR="00A84AF9" w:rsidRDefault="00A84AF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AF9">
        <w:tc>
          <w:tcPr>
            <w:tcW w:w="3686" w:type="dxa"/>
          </w:tcPr>
          <w:p w:rsidR="00A84AF9" w:rsidRDefault="000239E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Перечислить требуемый  инвентарь для демонстрации домашнего задания  (стол, стулья, стойки и т.п.)</w:t>
            </w:r>
          </w:p>
        </w:tc>
        <w:tc>
          <w:tcPr>
            <w:tcW w:w="6344" w:type="dxa"/>
          </w:tcPr>
          <w:p w:rsidR="00A84AF9" w:rsidRDefault="00A84AF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4AF9" w:rsidRDefault="00A84AF9">
      <w:pPr>
        <w:spacing w:line="360" w:lineRule="auto"/>
        <w:jc w:val="both"/>
        <w:rPr>
          <w:rFonts w:ascii="Times New Roman" w:hAnsi="Times New Roman" w:cs="Times New Roman"/>
        </w:rPr>
      </w:pPr>
    </w:p>
    <w:p w:rsidR="00A84AF9" w:rsidRDefault="000239E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A84AF9" w:rsidRDefault="00023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домашнего задания </w:t>
      </w:r>
    </w:p>
    <w:p w:rsidR="00A84AF9" w:rsidRDefault="00023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«Театрализация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инсценирование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 произведения композитора»</w:t>
      </w:r>
    </w:p>
    <w:p w:rsidR="00A84AF9" w:rsidRDefault="00A84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AF9" w:rsidRDefault="000239E9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художественного образа произведения (0,1,2 балла);</w:t>
      </w:r>
    </w:p>
    <w:p w:rsidR="00A84AF9" w:rsidRDefault="000239E9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и креативный подход (0,1,2 балла);</w:t>
      </w:r>
    </w:p>
    <w:p w:rsidR="00A84AF9" w:rsidRDefault="000239E9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Артистичность, эмоциональность и </w:t>
      </w:r>
      <w:r>
        <w:rPr>
          <w:rFonts w:ascii="Times New Roman" w:hAnsi="Times New Roman" w:cs="Times New Roman"/>
          <w:sz w:val="28"/>
          <w:szCs w:val="28"/>
        </w:rPr>
        <w:t>выразительность представления (0,1,2 балла);</w:t>
      </w:r>
    </w:p>
    <w:p w:rsidR="00A84AF9" w:rsidRDefault="000239E9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(0 – не соответствует регламенту, 1- соответствует регламенту);</w:t>
      </w:r>
    </w:p>
    <w:p w:rsidR="00A84AF9" w:rsidRDefault="000239E9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Особые отметки (яркие костюмы, собственное исполнение произведения, наличие ярких декораций, сочетание нескольких произведений в одном </w:t>
      </w:r>
      <w:r>
        <w:rPr>
          <w:rFonts w:ascii="Times New Roman" w:hAnsi="Times New Roman" w:cs="Times New Roman"/>
          <w:sz w:val="28"/>
          <w:szCs w:val="28"/>
        </w:rPr>
        <w:t>номере, и т.п.) (1 балл за каждую особенность). Максимальное количество баллов 5.</w:t>
      </w:r>
    </w:p>
    <w:p w:rsidR="00A84AF9" w:rsidRDefault="000239E9">
      <w:pPr>
        <w:pStyle w:val="a7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5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 выявлено</w:t>
      </w:r>
    </w:p>
    <w:p w:rsidR="00A84AF9" w:rsidRDefault="000239E9">
      <w:pPr>
        <w:pStyle w:val="a7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5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частично присутствует</w:t>
      </w:r>
    </w:p>
    <w:p w:rsidR="00A84AF9" w:rsidRDefault="000239E9">
      <w:pPr>
        <w:pStyle w:val="a7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5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полностью присутствует</w:t>
      </w:r>
    </w:p>
    <w:p w:rsidR="00A84AF9" w:rsidRDefault="00A84AF9">
      <w:pPr>
        <w:pStyle w:val="a7"/>
        <w:tabs>
          <w:tab w:val="left" w:pos="426"/>
        </w:tabs>
        <w:spacing w:after="0" w:line="240" w:lineRule="auto"/>
        <w:ind w:left="54"/>
        <w:rPr>
          <w:rFonts w:ascii="Times New Roman" w:hAnsi="Times New Roman" w:cs="Times New Roman"/>
          <w:i/>
          <w:sz w:val="28"/>
          <w:szCs w:val="28"/>
        </w:rPr>
      </w:pPr>
    </w:p>
    <w:p w:rsidR="00A84AF9" w:rsidRDefault="000239E9">
      <w:pPr>
        <w:pStyle w:val="a7"/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– 12</w:t>
      </w:r>
    </w:p>
    <w:p w:rsidR="00A84AF9" w:rsidRDefault="00A84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AF9" w:rsidRDefault="00A84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AF9" w:rsidRDefault="00A84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AF9" w:rsidRDefault="00A84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AF9" w:rsidRDefault="00A84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A84A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AF9" w:rsidRDefault="000239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A84AF9" w:rsidRDefault="00A84AF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AF9" w:rsidRDefault="000239E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творческим </w:t>
      </w:r>
      <w:r>
        <w:rPr>
          <w:rFonts w:ascii="Times New Roman" w:hAnsi="Times New Roman" w:cs="Times New Roman"/>
          <w:b/>
          <w:sz w:val="28"/>
          <w:szCs w:val="28"/>
        </w:rPr>
        <w:t>работам (изобразительное искусство)</w:t>
      </w:r>
    </w:p>
    <w:p w:rsidR="00A84AF9" w:rsidRDefault="00A84AF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AF9" w:rsidRDefault="000239E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Рисунки должны быть выполнены без помощи родителей или педагогов.</w:t>
      </w:r>
    </w:p>
    <w:p w:rsidR="00A84AF9" w:rsidRDefault="000239E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 Рисунки должны быть подписаны.  </w:t>
      </w:r>
    </w:p>
    <w:p w:rsidR="00A84AF9" w:rsidRDefault="000239E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Рисунки могут быть выполнены на любом материале (ватман, картон, холст и т.д.) и исполнены в любой технике </w:t>
      </w:r>
      <w:r>
        <w:rPr>
          <w:rFonts w:ascii="Times New Roman" w:eastAsia="Times New Roman" w:hAnsi="Times New Roman" w:cs="Times New Roman"/>
          <w:sz w:val="28"/>
          <w:szCs w:val="28"/>
        </w:rPr>
        <w:t>(масло, акварель, тушь, цветные карандаши, мелки и т.д.).</w:t>
      </w:r>
      <w:proofErr w:type="gramEnd"/>
    </w:p>
    <w:p w:rsidR="00A84AF9" w:rsidRDefault="000239E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Формат рисунка А3.</w:t>
      </w:r>
    </w:p>
    <w:p w:rsidR="00A84AF9" w:rsidRDefault="000239E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 работе должна быть приклеена в нижнем правом углу бирка  по образцу (не соблюдение требований к оформлению бирки снижает оценку работы)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84AF9">
        <w:tc>
          <w:tcPr>
            <w:tcW w:w="9345" w:type="dxa"/>
          </w:tcPr>
          <w:p w:rsidR="00A84AF9" w:rsidRDefault="00023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участника, класс</w:t>
            </w:r>
          </w:p>
          <w:p w:rsidR="00A84AF9" w:rsidRDefault="00023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боты</w:t>
            </w:r>
          </w:p>
          <w:p w:rsidR="00A84AF9" w:rsidRDefault="00023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:rsidR="00A84AF9" w:rsidRDefault="00023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(если номинация «Художественный образ», указать к какому произведению работа)</w:t>
            </w:r>
          </w:p>
          <w:p w:rsidR="00A84AF9" w:rsidRDefault="00023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ОУ:</w:t>
            </w:r>
          </w:p>
          <w:p w:rsidR="00A84AF9" w:rsidRDefault="00023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</w:p>
        </w:tc>
      </w:tr>
      <w:tr w:rsidR="00A84AF9">
        <w:tc>
          <w:tcPr>
            <w:tcW w:w="9345" w:type="dxa"/>
          </w:tcPr>
          <w:p w:rsidR="00A84AF9" w:rsidRDefault="00023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ОБРАЗЕЦ:</w:t>
            </w:r>
          </w:p>
          <w:p w:rsidR="00A84AF9" w:rsidRDefault="00023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Иванова Наталья, 6 класс</w:t>
            </w:r>
          </w:p>
          <w:p w:rsidR="00A84AF9" w:rsidRDefault="00023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«Фантазии композитора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.И. Глинки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84AF9" w:rsidRDefault="00023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Номинация: Портрет</w:t>
            </w:r>
          </w:p>
          <w:p w:rsidR="00A84AF9" w:rsidRDefault="00023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МАОУ СШ №23</w:t>
            </w:r>
          </w:p>
          <w:p w:rsidR="00A84AF9" w:rsidRDefault="00023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Руководитель: Петрова Анастасия Игоревна</w:t>
            </w:r>
          </w:p>
        </w:tc>
      </w:tr>
      <w:tr w:rsidR="00A84AF9">
        <w:tc>
          <w:tcPr>
            <w:tcW w:w="9345" w:type="dxa"/>
          </w:tcPr>
          <w:p w:rsidR="00A84AF9" w:rsidRDefault="00023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Петрова Ирина, 5 класс</w:t>
            </w:r>
          </w:p>
          <w:p w:rsidR="00A84AF9" w:rsidRDefault="00023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Марш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Черномора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84AF9" w:rsidRDefault="00023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Номинация: Художественный образ  к опере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Руслан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Людмила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84AF9" w:rsidRDefault="00023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МАОУ СШ №13</w:t>
            </w:r>
          </w:p>
          <w:p w:rsidR="00A84AF9" w:rsidRDefault="00023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Руководитель: Сидорова Татьяна Ивановна</w:t>
            </w:r>
          </w:p>
        </w:tc>
      </w:tr>
    </w:tbl>
    <w:p w:rsidR="00A84AF9" w:rsidRDefault="00A84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AF9" w:rsidRDefault="00023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творческих работ </w:t>
      </w:r>
    </w:p>
    <w:p w:rsidR="00A84AF9" w:rsidRDefault="000239E9">
      <w:pPr>
        <w:pStyle w:val="a7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музыкальному образу произведения (0,1,2 балла), (не</w:t>
      </w:r>
      <w:r>
        <w:rPr>
          <w:rFonts w:ascii="Times New Roman" w:hAnsi="Times New Roman" w:cs="Times New Roman"/>
          <w:sz w:val="28"/>
          <w:szCs w:val="28"/>
        </w:rPr>
        <w:t xml:space="preserve"> учитывается в номинации «Портрет»);</w:t>
      </w:r>
    </w:p>
    <w:p w:rsidR="00A84AF9" w:rsidRDefault="000239E9">
      <w:pPr>
        <w:pStyle w:val="a7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выразительного и оригинального художественного образа  (0,1,2 балла);</w:t>
      </w:r>
    </w:p>
    <w:p w:rsidR="00A84AF9" w:rsidRDefault="000239E9">
      <w:pPr>
        <w:pStyle w:val="a7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Мастерство исполнения (0,1,2 балла);</w:t>
      </w:r>
    </w:p>
    <w:p w:rsidR="00A84AF9" w:rsidRDefault="000239E9">
      <w:pPr>
        <w:pStyle w:val="a7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требованиям (0 – не соответствует, 1- соответствует);</w:t>
      </w:r>
    </w:p>
    <w:p w:rsidR="00A84AF9" w:rsidRDefault="000239E9">
      <w:pPr>
        <w:pStyle w:val="a7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Оригинальность выполнения работы (0 </w:t>
      </w:r>
      <w:r>
        <w:rPr>
          <w:rFonts w:ascii="Times New Roman" w:hAnsi="Times New Roman" w:cs="Times New Roman"/>
          <w:sz w:val="28"/>
          <w:szCs w:val="28"/>
        </w:rPr>
        <w:t>–не присутствует. 1- присутствует);</w:t>
      </w:r>
    </w:p>
    <w:p w:rsidR="00A84AF9" w:rsidRDefault="000239E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 выявлено</w:t>
      </w:r>
    </w:p>
    <w:p w:rsidR="00A84AF9" w:rsidRDefault="000239E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частично присутствует</w:t>
      </w:r>
    </w:p>
    <w:p w:rsidR="00A84AF9" w:rsidRDefault="000239E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полностью присутствует</w:t>
      </w:r>
    </w:p>
    <w:p w:rsidR="00A84AF9" w:rsidRDefault="000239E9">
      <w:pPr>
        <w:spacing w:line="360" w:lineRule="auto"/>
        <w:ind w:firstLine="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 - 8</w:t>
      </w:r>
    </w:p>
    <w:p w:rsidR="00A84AF9" w:rsidRDefault="00A84AF9">
      <w:pPr>
        <w:spacing w:line="36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A84AF9" w:rsidRDefault="00A84AF9">
      <w:pPr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A84AF9" w:rsidRDefault="000239E9">
      <w:pPr>
        <w:spacing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4</w:t>
      </w:r>
    </w:p>
    <w:p w:rsidR="00A84AF9" w:rsidRDefault="000239E9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Содержание туров (музыкальное направление)</w:t>
      </w:r>
    </w:p>
    <w:p w:rsidR="00A84AF9" w:rsidRDefault="000239E9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1 тур «Карусель фактов»: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</w:p>
    <w:p w:rsidR="00A84AF9" w:rsidRDefault="000239E9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Задания и вопросы связаны с жизнью и творчеством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.И. Глинки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(детство, творческий путь, интересные факты из жизни, произведения, память о композиторе и т.п.). Игровой зал делится на несколько площадок (количество площадок определяется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исходя из количества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команд). Время нахождения на каждой площадке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 минута 30 секунд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 сигналу команды начинают движение по площадкам, выполняя предложенные задания. </w:t>
      </w:r>
    </w:p>
    <w:p w:rsidR="00A84AF9" w:rsidRDefault="000239E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Рекомендуемые интернет – ресурсы:</w:t>
      </w:r>
    </w:p>
    <w:p w:rsidR="00A84AF9" w:rsidRDefault="000239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1" w:history="1">
        <w:r>
          <w:rPr>
            <w:rStyle w:val="a3"/>
            <w:rFonts w:ascii="Times New Roman" w:hAnsi="Times New Roman"/>
            <w:sz w:val="28"/>
            <w:szCs w:val="28"/>
          </w:rPr>
          <w:t>https://ru.wikipedia.org/wiki/%D0%93%D0%BB%D0%B8%D0%BD%D0%BA%D0%B0,_%D0%9C%D0%B8%D1%85%D0%B0%D0%B8%D0%BB_%D0%98%D0%B2%D0%B0%D0%BD%D0%BE%D0%B2%D0%B8%D1%87</w:t>
        </w:r>
      </w:hyperlink>
    </w:p>
    <w:p w:rsidR="00A84AF9" w:rsidRDefault="000239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2" w:history="1">
        <w:r>
          <w:rPr>
            <w:rStyle w:val="a3"/>
            <w:rFonts w:ascii="Times New Roman" w:hAnsi="Times New Roman"/>
            <w:sz w:val="28"/>
            <w:szCs w:val="28"/>
          </w:rPr>
          <w:t>https://s-dshi.ru/index.php/roditelyam/ekzamen-po-muzykalnoj-literature/109-6</w:t>
        </w:r>
      </w:hyperlink>
    </w:p>
    <w:p w:rsidR="00A84AF9" w:rsidRDefault="000239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3" w:history="1">
        <w:r>
          <w:rPr>
            <w:rStyle w:val="a3"/>
            <w:rFonts w:ascii="Times New Roman" w:hAnsi="Times New Roman"/>
            <w:sz w:val="28"/>
            <w:szCs w:val="28"/>
          </w:rPr>
          <w:t>http://velikayakultura.ru/russkaya-muzika/tvorchestvo-m-i-glinki-proizvedeniya-zhanryi-analiz</w:t>
        </w:r>
      </w:hyperlink>
    </w:p>
    <w:p w:rsidR="00A84AF9" w:rsidRDefault="000239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4" w:history="1">
        <w:r>
          <w:rPr>
            <w:rStyle w:val="a3"/>
            <w:rFonts w:ascii="Times New Roman" w:hAnsi="Times New Roman"/>
            <w:sz w:val="28"/>
            <w:szCs w:val="28"/>
          </w:rPr>
          <w:t>https://www.boutique-project.ru/reading/articles/209</w:t>
        </w:r>
      </w:hyperlink>
    </w:p>
    <w:p w:rsidR="00A84AF9" w:rsidRDefault="000239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5" w:history="1">
        <w:r>
          <w:rPr>
            <w:rStyle w:val="a3"/>
            <w:rFonts w:ascii="Times New Roman" w:hAnsi="Times New Roman"/>
            <w:sz w:val="28"/>
            <w:szCs w:val="28"/>
          </w:rPr>
          <w:t>https://biographe.ru/znamenitosti/mihail-glinka/</w:t>
        </w:r>
      </w:hyperlink>
    </w:p>
    <w:p w:rsidR="00A84AF9" w:rsidRDefault="000239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6" w:history="1">
        <w:r>
          <w:rPr>
            <w:rStyle w:val="a3"/>
            <w:rFonts w:ascii="Times New Roman" w:hAnsi="Times New Roman"/>
            <w:sz w:val="28"/>
            <w:szCs w:val="28"/>
          </w:rPr>
          <w:t>http://www.buninlib.orel.ru/ekoll/Glinka_bibposobie%20(2014).pdf</w:t>
        </w:r>
      </w:hyperlink>
    </w:p>
    <w:p w:rsidR="00A84AF9" w:rsidRDefault="000239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7" w:history="1">
        <w:r>
          <w:rPr>
            <w:rStyle w:val="a3"/>
            <w:rFonts w:ascii="Times New Roman" w:hAnsi="Times New Roman"/>
            <w:sz w:val="28"/>
            <w:szCs w:val="28"/>
          </w:rPr>
          <w:t>https://rg.ru/2024/06/01/mihail-glinka-220-avtor-pervoj-opery-i-gimna-rossii-stal-nacionalnym-kompozitorom.html</w:t>
        </w:r>
      </w:hyperlink>
    </w:p>
    <w:p w:rsidR="00A84AF9" w:rsidRDefault="00A84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AF9" w:rsidRDefault="000239E9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2 тур «Музыкаль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ная викторина»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включает в себя в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опросы на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знание знаменитых произведений композитора.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Перед командой будет лежать бланк с перечнем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музыкальных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произведений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осле прослушивания фрагмента каждая команда в бланке отмечает порядковый номер произведения (перечень произведений  викторины высылается команде,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прошедшей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отбор на городской этап).</w:t>
      </w:r>
    </w:p>
    <w:p w:rsidR="00A84AF9" w:rsidRDefault="000239E9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3 тур «Импровизация»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требует подготовки.</w:t>
      </w:r>
    </w:p>
    <w:p w:rsidR="00A84AF9" w:rsidRDefault="000239E9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4 тур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«Театрализация (</w:t>
      </w:r>
      <w:proofErr w:type="spellStart"/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инсценир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ование</w:t>
      </w:r>
      <w:proofErr w:type="spellEnd"/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) произведения композитора»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(домашнее задание):</w:t>
      </w:r>
    </w:p>
    <w:p w:rsidR="00A84AF9" w:rsidRDefault="00023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Команда выбирает любое произведение из творчества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.И. Глинки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84AF9" w:rsidRDefault="00023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Готовит театрализацию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этого произведения (фрагмента), который может включать в себя использование записи </w:t>
      </w:r>
      <w:r>
        <w:rPr>
          <w:rFonts w:ascii="Times New Roman" w:hAnsi="Times New Roman" w:cs="Times New Roman"/>
          <w:sz w:val="28"/>
          <w:szCs w:val="28"/>
        </w:rPr>
        <w:t>произведения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3), </w:t>
      </w:r>
      <w:r>
        <w:rPr>
          <w:rFonts w:ascii="Times New Roman" w:eastAsia="Times New Roman" w:hAnsi="Times New Roman" w:cs="Times New Roman"/>
          <w:sz w:val="28"/>
          <w:szCs w:val="28"/>
        </w:rPr>
        <w:t>вокальное или инструментальное исполнение, обработку произведения, хореографическое воплощение музыки, медиа-оформление и т.п.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AF9" w:rsidRDefault="000239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может привлекать дополнительных участников, если это необходимо для постановки. Продолжительность по</w:t>
      </w:r>
      <w:r>
        <w:rPr>
          <w:rFonts w:ascii="Times New Roman" w:hAnsi="Times New Roman" w:cs="Times New Roman"/>
          <w:sz w:val="28"/>
          <w:szCs w:val="28"/>
        </w:rPr>
        <w:t>становки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 – 5 мин. </w:t>
      </w:r>
    </w:p>
    <w:p w:rsidR="00A84AF9" w:rsidRDefault="00A84AF9">
      <w:pPr>
        <w:spacing w:line="360" w:lineRule="auto"/>
        <w:ind w:left="1440"/>
        <w:contextualSpacing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A84AF9" w:rsidRDefault="00A84AF9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A84AF9" w:rsidRDefault="00A84AF9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A84AF9" w:rsidRDefault="00A84A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:rsidR="00A84AF9" w:rsidRDefault="00A84A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:rsidR="00A84AF9" w:rsidRDefault="00A84A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:rsidR="00A84AF9" w:rsidRDefault="00A84A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:rsidR="00A84AF9" w:rsidRDefault="00A84A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84AF9" w:rsidRDefault="00A84A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84AF9" w:rsidRDefault="000239E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5</w:t>
      </w:r>
    </w:p>
    <w:p w:rsidR="00A84AF9" w:rsidRDefault="00A84AF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A84AF9" w:rsidRDefault="000239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СОГЛАСИЕ НА ОБРАБОТКУ ПЕРСОНАЛЬНЫХ ДАННЫХ</w:t>
      </w:r>
    </w:p>
    <w:p w:rsidR="00A84AF9" w:rsidRDefault="000239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(для несовершеннолетнего участника)</w:t>
      </w:r>
    </w:p>
    <w:p w:rsidR="00A84AF9" w:rsidRDefault="00A84AF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A84AF9" w:rsidRDefault="000239E9">
      <w:pPr>
        <w:spacing w:after="0" w:line="240" w:lineRule="auto"/>
        <w:ind w:left="-284"/>
        <w:jc w:val="both"/>
        <w:outlineLvl w:val="0"/>
        <w:rPr>
          <w:rFonts w:ascii="Times New Roman" w:eastAsia="Calibri" w:hAnsi="Times New Roman" w:cs="Times New Roman"/>
          <w:b/>
          <w:lang w:eastAsia="en-US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 xml:space="preserve">Я, (Ф.И.О. полностью законного представителя, руководителя (по доверенности) </w:t>
      </w:r>
      <w:r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______________________________________________________________________________________</w:t>
      </w:r>
      <w:proofErr w:type="gramEnd"/>
    </w:p>
    <w:p w:rsidR="00A84AF9" w:rsidRDefault="000239E9">
      <w:pPr>
        <w:spacing w:after="0" w:line="240" w:lineRule="auto"/>
        <w:ind w:left="-284"/>
        <w:jc w:val="both"/>
        <w:outlineLvl w:val="0"/>
        <w:rPr>
          <w:rFonts w:ascii="Times New Roman" w:eastAsia="Calibri" w:hAnsi="Times New Roman" w:cs="Times New Roman"/>
          <w:b/>
          <w:lang w:eastAsia="en-US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Проживающий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(</w:t>
      </w:r>
      <w:proofErr w:type="spellStart"/>
      <w:r>
        <w:rPr>
          <w:rFonts w:ascii="Times New Roman" w:eastAsia="Calibri" w:hAnsi="Times New Roman" w:cs="Times New Roman"/>
          <w:lang w:eastAsia="en-US"/>
        </w:rPr>
        <w:t>ая</w:t>
      </w:r>
      <w:proofErr w:type="spellEnd"/>
      <w:r>
        <w:rPr>
          <w:rFonts w:ascii="Times New Roman" w:eastAsia="Calibri" w:hAnsi="Times New Roman" w:cs="Times New Roman"/>
          <w:lang w:eastAsia="en-US"/>
        </w:rPr>
        <w:t>) по адресу: _____________________________________________________________________________________</w:t>
      </w:r>
    </w:p>
    <w:p w:rsidR="00A84AF9" w:rsidRDefault="000239E9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Паспорт (серия, номер) выдан (</w:t>
      </w:r>
      <w:proofErr w:type="spellStart"/>
      <w:r>
        <w:rPr>
          <w:rFonts w:ascii="Times New Roman" w:eastAsia="Calibri" w:hAnsi="Times New Roman" w:cs="Times New Roman"/>
          <w:lang w:eastAsia="en-US"/>
        </w:rPr>
        <w:t>кем</w:t>
      </w:r>
      <w:proofErr w:type="gramStart"/>
      <w:r>
        <w:rPr>
          <w:rFonts w:ascii="Times New Roman" w:eastAsia="Calibri" w:hAnsi="Times New Roman" w:cs="Times New Roman"/>
          <w:lang w:eastAsia="en-US"/>
        </w:rPr>
        <w:t>,к</w:t>
      </w:r>
      <w:proofErr w:type="gramEnd"/>
      <w:r>
        <w:rPr>
          <w:rFonts w:ascii="Times New Roman" w:eastAsia="Calibri" w:hAnsi="Times New Roman" w:cs="Times New Roman"/>
          <w:lang w:eastAsia="en-US"/>
        </w:rPr>
        <w:t>огда</w:t>
      </w:r>
      <w:proofErr w:type="spellEnd"/>
      <w:r>
        <w:rPr>
          <w:rFonts w:ascii="Times New Roman" w:eastAsia="Calibri" w:hAnsi="Times New Roman" w:cs="Times New Roman"/>
          <w:lang w:eastAsia="en-US"/>
        </w:rPr>
        <w:t>)  _____________</w:t>
      </w:r>
      <w:r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________________________________________________________________________________________________________________________________________________________________</w:t>
      </w:r>
    </w:p>
    <w:p w:rsidR="00A84AF9" w:rsidRDefault="000239E9">
      <w:pPr>
        <w:spacing w:after="0" w:line="240" w:lineRule="auto"/>
        <w:ind w:left="-284"/>
        <w:jc w:val="both"/>
        <w:outlineLvl w:val="0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являюсь законным представителем </w:t>
      </w:r>
      <w:r>
        <w:rPr>
          <w:rFonts w:ascii="Times New Roman" w:eastAsia="Calibri" w:hAnsi="Times New Roman" w:cs="Times New Roman"/>
          <w:u w:val="single"/>
          <w:lang w:eastAsia="en-US"/>
        </w:rPr>
        <w:t>(</w:t>
      </w:r>
      <w:proofErr w:type="spellStart"/>
      <w:r>
        <w:rPr>
          <w:rFonts w:ascii="Times New Roman" w:eastAsia="Calibri" w:hAnsi="Times New Roman" w:cs="Times New Roman"/>
          <w:u w:val="single"/>
          <w:lang w:eastAsia="en-US"/>
        </w:rPr>
        <w:t>Ф.И.О_ребенка</w:t>
      </w:r>
      <w:proofErr w:type="spellEnd"/>
      <w:r>
        <w:rPr>
          <w:rFonts w:ascii="Times New Roman" w:eastAsia="Calibri" w:hAnsi="Times New Roman" w:cs="Times New Roman"/>
          <w:u w:val="single"/>
          <w:lang w:eastAsia="en-US"/>
        </w:rPr>
        <w:t xml:space="preserve">) </w:t>
      </w:r>
      <w:r>
        <w:rPr>
          <w:rFonts w:ascii="Times New Roman" w:eastAsia="Calibri" w:hAnsi="Times New Roman" w:cs="Times New Roman"/>
          <w:lang w:eastAsia="en-US"/>
        </w:rPr>
        <w:t>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______________________________________</w:t>
      </w:r>
    </w:p>
    <w:p w:rsidR="00A84AF9" w:rsidRDefault="000239E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Настоящим даю свое согласие на обработку оргкомитетом для формирования и обработки заявки на участие в </w:t>
      </w:r>
      <w:r>
        <w:rPr>
          <w:rFonts w:ascii="Times New Roman" w:eastAsia="Calibri" w:hAnsi="Times New Roman" w:cs="Times New Roman"/>
          <w:lang w:val="en-US" w:eastAsia="en-US"/>
        </w:rPr>
        <w:t>VI</w:t>
      </w:r>
      <w:r>
        <w:rPr>
          <w:rFonts w:ascii="Times New Roman" w:eastAsia="Calibri" w:hAnsi="Times New Roman" w:cs="Times New Roman"/>
          <w:lang w:eastAsia="en-US"/>
        </w:rPr>
        <w:t xml:space="preserve"> городском образовательном конкурсе-игре, посвященном юбилеям выдающихся композиторов (далее – конкурс) моих пер</w:t>
      </w:r>
      <w:r>
        <w:rPr>
          <w:rFonts w:ascii="Times New Roman" w:eastAsia="Calibri" w:hAnsi="Times New Roman" w:cs="Times New Roman"/>
          <w:lang w:eastAsia="en-US"/>
        </w:rPr>
        <w:t>сональных данных и персональных данных несовершеннолетнего участника конкурса (</w:t>
      </w:r>
      <w:proofErr w:type="spellStart"/>
      <w:r>
        <w:rPr>
          <w:rFonts w:ascii="Times New Roman" w:eastAsia="Calibri" w:hAnsi="Times New Roman" w:cs="Times New Roman"/>
          <w:u w:val="single"/>
          <w:lang w:eastAsia="en-US"/>
        </w:rPr>
        <w:t>Ф.И.О_ребенка</w:t>
      </w:r>
      <w:proofErr w:type="spellEnd"/>
      <w:r>
        <w:rPr>
          <w:rFonts w:ascii="Times New Roman" w:eastAsia="Calibri" w:hAnsi="Times New Roman" w:cs="Times New Roman"/>
          <w:u w:val="single"/>
          <w:lang w:eastAsia="en-US"/>
        </w:rPr>
        <w:t xml:space="preserve">) </w:t>
      </w:r>
      <w:r>
        <w:rPr>
          <w:rFonts w:ascii="Times New Roman" w:eastAsia="Calibri" w:hAnsi="Times New Roman" w:cs="Times New Roman"/>
          <w:lang w:eastAsia="en-US"/>
        </w:rPr>
        <w:t xml:space="preserve">_____________________________________________________________________, </w:t>
      </w:r>
    </w:p>
    <w:p w:rsidR="00A84AF9" w:rsidRDefault="000239E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относящихся </w:t>
      </w:r>
      <w:r>
        <w:rPr>
          <w:rFonts w:ascii="Times New Roman" w:eastAsia="Calibri" w:hAnsi="Times New Roman" w:cs="Times New Roman"/>
          <w:b/>
          <w:lang w:eastAsia="en-US"/>
        </w:rPr>
        <w:t>исключительно</w:t>
      </w:r>
      <w:r>
        <w:rPr>
          <w:rFonts w:ascii="Times New Roman" w:eastAsia="Calibri" w:hAnsi="Times New Roman" w:cs="Times New Roman"/>
          <w:lang w:eastAsia="en-US"/>
        </w:rPr>
        <w:t xml:space="preserve"> к перечисленным ниже категориям персональных данных:</w:t>
      </w:r>
    </w:p>
    <w:p w:rsidR="00A84AF9" w:rsidRDefault="000239E9">
      <w:pPr>
        <w:numPr>
          <w:ilvl w:val="0"/>
          <w:numId w:val="10"/>
        </w:numPr>
        <w:spacing w:after="0" w:line="240" w:lineRule="auto"/>
        <w:ind w:left="-284" w:firstLine="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фамилия, и</w:t>
      </w:r>
      <w:r>
        <w:rPr>
          <w:rFonts w:ascii="Times New Roman" w:eastAsia="Calibri" w:hAnsi="Times New Roman" w:cs="Times New Roman"/>
          <w:lang w:eastAsia="en-US"/>
        </w:rPr>
        <w:t>мя, отчества;</w:t>
      </w:r>
    </w:p>
    <w:p w:rsidR="00A84AF9" w:rsidRDefault="000239E9">
      <w:pPr>
        <w:numPr>
          <w:ilvl w:val="0"/>
          <w:numId w:val="10"/>
        </w:numPr>
        <w:spacing w:after="0" w:line="240" w:lineRule="auto"/>
        <w:ind w:left="-284" w:firstLine="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дата, месяц, год рождения;</w:t>
      </w:r>
    </w:p>
    <w:p w:rsidR="00A84AF9" w:rsidRDefault="000239E9">
      <w:pPr>
        <w:numPr>
          <w:ilvl w:val="0"/>
          <w:numId w:val="10"/>
        </w:numPr>
        <w:spacing w:after="0" w:line="240" w:lineRule="auto"/>
        <w:ind w:left="-284" w:firstLine="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паспортные данные, данные свидетельства о рождении;</w:t>
      </w:r>
    </w:p>
    <w:p w:rsidR="00A84AF9" w:rsidRDefault="000239E9">
      <w:pPr>
        <w:numPr>
          <w:ilvl w:val="0"/>
          <w:numId w:val="10"/>
        </w:numPr>
        <w:spacing w:after="0" w:line="240" w:lineRule="auto"/>
        <w:ind w:left="-284" w:firstLine="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адрес проживания.</w:t>
      </w:r>
    </w:p>
    <w:p w:rsidR="00A84AF9" w:rsidRDefault="000239E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Я даю согласие на использование персональных данных  </w:t>
      </w:r>
      <w:r>
        <w:rPr>
          <w:rFonts w:ascii="Times New Roman" w:eastAsia="Calibri" w:hAnsi="Times New Roman" w:cs="Times New Roman"/>
          <w:b/>
          <w:lang w:eastAsia="en-US"/>
        </w:rPr>
        <w:t xml:space="preserve">исключительно </w:t>
      </w:r>
      <w:r>
        <w:rPr>
          <w:rFonts w:ascii="Times New Roman" w:eastAsia="Calibri" w:hAnsi="Times New Roman" w:cs="Times New Roman"/>
          <w:lang w:eastAsia="en-US"/>
        </w:rPr>
        <w:t>в следующих целях:</w:t>
      </w:r>
    </w:p>
    <w:p w:rsidR="00A84AF9" w:rsidRDefault="000239E9">
      <w:pPr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для формирования и обработки заявки на участие в </w:t>
      </w:r>
      <w:r>
        <w:rPr>
          <w:rFonts w:ascii="Times New Roman" w:eastAsia="Calibri" w:hAnsi="Times New Roman" w:cs="Times New Roman"/>
          <w:bCs/>
          <w:lang w:eastAsia="en-US"/>
        </w:rPr>
        <w:t>конкурс</w:t>
      </w:r>
      <w:r>
        <w:rPr>
          <w:rFonts w:ascii="Times New Roman" w:eastAsia="Calibri" w:hAnsi="Times New Roman" w:cs="Times New Roman"/>
          <w:bCs/>
          <w:lang w:eastAsia="en-US"/>
        </w:rPr>
        <w:t>е</w:t>
      </w:r>
      <w:r>
        <w:rPr>
          <w:rFonts w:ascii="Times New Roman" w:eastAsia="Calibri" w:hAnsi="Times New Roman" w:cs="Times New Roman"/>
          <w:lang w:eastAsia="en-US"/>
        </w:rPr>
        <w:t>;</w:t>
      </w:r>
    </w:p>
    <w:p w:rsidR="00A84AF9" w:rsidRDefault="000239E9">
      <w:pPr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публикацию и распространение текстов и презентаций работ;</w:t>
      </w:r>
    </w:p>
    <w:p w:rsidR="00A84AF9" w:rsidRDefault="000239E9">
      <w:pPr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экспертное заключение по работе;</w:t>
      </w:r>
    </w:p>
    <w:p w:rsidR="00A84AF9" w:rsidRDefault="000239E9">
      <w:pPr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фото - и видеосъемку моего ребенка, безвозмездно использовать эти фото, видео и информационные видеоматериалы во внутренних и внешних коммуникациях, связанных с </w:t>
      </w:r>
      <w:r>
        <w:rPr>
          <w:rFonts w:ascii="Times New Roman" w:eastAsia="Calibri" w:hAnsi="Times New Roman" w:cs="Times New Roman"/>
          <w:lang w:eastAsia="en-US"/>
        </w:rPr>
        <w:t>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</w:t>
      </w:r>
      <w:r>
        <w:rPr>
          <w:rFonts w:ascii="Times New Roman" w:eastAsia="Calibri" w:hAnsi="Times New Roman" w:cs="Times New Roman"/>
          <w:lang w:eastAsia="en-US"/>
        </w:rPr>
        <w:t xml:space="preserve"> произведенные фотографии и видео не нанесут вред достоинству и репутации моего ребенка;</w:t>
      </w:r>
    </w:p>
    <w:p w:rsidR="00A84AF9" w:rsidRDefault="000239E9">
      <w:pPr>
        <w:numPr>
          <w:ilvl w:val="0"/>
          <w:numId w:val="10"/>
        </w:numPr>
        <w:spacing w:after="0" w:line="240" w:lineRule="auto"/>
        <w:ind w:left="-284" w:firstLine="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публикации на официальном сайте организаторов конкурса;</w:t>
      </w:r>
    </w:p>
    <w:p w:rsidR="00A84AF9" w:rsidRDefault="000239E9">
      <w:pPr>
        <w:numPr>
          <w:ilvl w:val="0"/>
          <w:numId w:val="10"/>
        </w:numPr>
        <w:spacing w:after="0" w:line="240" w:lineRule="auto"/>
        <w:ind w:left="-284" w:firstLine="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иные действия связанные с вышеуказанной целью.</w:t>
      </w:r>
    </w:p>
    <w:p w:rsidR="00A84AF9" w:rsidRDefault="000239E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eastAsia="Calibri" w:hAnsi="Times New Roman" w:cs="Times New Roman"/>
          <w:color w:val="000000"/>
          <w:u w:val="single"/>
          <w:lang w:eastAsia="en-US"/>
        </w:rPr>
        <w:t>Настоящее согласие</w:t>
      </w:r>
      <w:r>
        <w:rPr>
          <w:rFonts w:ascii="Times New Roman" w:eastAsia="Calibri" w:hAnsi="Times New Roman" w:cs="Times New Roman"/>
          <w:lang w:eastAsia="en-US"/>
        </w:rPr>
        <w:t xml:space="preserve"> предоставляется на осуществление представителям оргкомитета следующих действий в отношении персональных данных: сбор, систематизация, накопление, хранение, уточнение (обновление, изменение), использование (только в указанных выше целях), публикации на офи</w:t>
      </w:r>
      <w:r>
        <w:rPr>
          <w:rFonts w:ascii="Times New Roman" w:eastAsia="Calibri" w:hAnsi="Times New Roman" w:cs="Times New Roman"/>
          <w:lang w:eastAsia="en-US"/>
        </w:rPr>
        <w:t>циальных сайтах организаторов работ участников, обезличивание, блокирование, уничтожение.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 Я даю согласие на обработку персональных данных </w:t>
      </w:r>
      <w:r>
        <w:rPr>
          <w:rFonts w:ascii="Times New Roman" w:eastAsia="Calibri" w:hAnsi="Times New Roman" w:cs="Times New Roman"/>
          <w:b/>
          <w:lang w:eastAsia="en-US"/>
        </w:rPr>
        <w:t>неавтоматизированным способом</w:t>
      </w:r>
      <w:r>
        <w:rPr>
          <w:rFonts w:ascii="Times New Roman" w:eastAsia="Calibri" w:hAnsi="Times New Roman" w:cs="Times New Roman"/>
          <w:lang w:eastAsia="en-US"/>
        </w:rPr>
        <w:t xml:space="preserve"> и автоматизированным способом. </w:t>
      </w:r>
    </w:p>
    <w:p w:rsidR="00A84AF9" w:rsidRDefault="000239E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Обработку персональных данных для любых иных целей и лю</w:t>
      </w:r>
      <w:r>
        <w:rPr>
          <w:rFonts w:ascii="Times New Roman" w:eastAsia="Calibri" w:hAnsi="Times New Roman" w:cs="Times New Roman"/>
          <w:lang w:eastAsia="en-US"/>
        </w:rPr>
        <w:t xml:space="preserve">бым иным способом, включая распространение и передачу каким-либо третьим лицам </w:t>
      </w:r>
      <w:r>
        <w:rPr>
          <w:rFonts w:ascii="Times New Roman" w:eastAsia="Calibri" w:hAnsi="Times New Roman" w:cs="Times New Roman"/>
          <w:b/>
          <w:i/>
          <w:lang w:eastAsia="en-US"/>
        </w:rPr>
        <w:t>в иных целях</w:t>
      </w:r>
      <w:r>
        <w:rPr>
          <w:rFonts w:ascii="Times New Roman" w:eastAsia="Calibri" w:hAnsi="Times New Roman" w:cs="Times New Roman"/>
          <w:lang w:eastAsia="en-US"/>
        </w:rPr>
        <w:t xml:space="preserve">, </w:t>
      </w:r>
      <w:r>
        <w:rPr>
          <w:rFonts w:ascii="Times New Roman" w:eastAsia="Calibri" w:hAnsi="Times New Roman" w:cs="Times New Roman"/>
          <w:b/>
          <w:u w:val="single"/>
          <w:lang w:eastAsia="en-US"/>
        </w:rPr>
        <w:t xml:space="preserve">я запрещаю. </w:t>
      </w:r>
      <w:r>
        <w:rPr>
          <w:rFonts w:ascii="Times New Roman" w:eastAsia="Calibri" w:hAnsi="Times New Roman" w:cs="Times New Roman"/>
          <w:lang w:eastAsia="en-US"/>
        </w:rPr>
        <w:t xml:space="preserve">Она может быть возможна только с моего особого письменного согласия </w:t>
      </w:r>
      <w:r>
        <w:rPr>
          <w:rFonts w:ascii="Times New Roman" w:eastAsia="Calibri" w:hAnsi="Times New Roman" w:cs="Times New Roman"/>
          <w:b/>
          <w:u w:val="single"/>
          <w:lang w:eastAsia="en-US"/>
        </w:rPr>
        <w:t xml:space="preserve">в каждом отдельном случае. </w:t>
      </w:r>
    </w:p>
    <w:p w:rsidR="00A84AF9" w:rsidRDefault="000239E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Данное Согласие действует до достижения целей обработки</w:t>
      </w:r>
      <w:r>
        <w:rPr>
          <w:rFonts w:ascii="Times New Roman" w:eastAsia="Calibri" w:hAnsi="Times New Roman" w:cs="Times New Roman"/>
          <w:lang w:eastAsia="en-US"/>
        </w:rPr>
        <w:t xml:space="preserve"> персональных данных  организаторами мероприятия или до отзыва данного Согласия. Данное Согласие может быть отозвано в любой момент по моему  письменному заявлению. </w:t>
      </w:r>
    </w:p>
    <w:p w:rsidR="00A84AF9" w:rsidRDefault="000239E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Я подтверждаю, что, давая настоящее согласие, я действую по своей воле и в интересах несов</w:t>
      </w:r>
      <w:r>
        <w:rPr>
          <w:rFonts w:ascii="Times New Roman" w:eastAsia="Calibri" w:hAnsi="Times New Roman" w:cs="Times New Roman"/>
          <w:lang w:eastAsia="en-US"/>
        </w:rPr>
        <w:t xml:space="preserve">ершеннолетнего ребенка, законным представителем которого являюсь. </w:t>
      </w:r>
    </w:p>
    <w:p w:rsidR="00A84AF9" w:rsidRDefault="00A84AF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</w:p>
    <w:p w:rsidR="00A84AF9" w:rsidRDefault="000239E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Дата:     </w:t>
      </w:r>
      <w:r>
        <w:rPr>
          <w:rFonts w:ascii="Times New Roman" w:eastAsia="Calibri" w:hAnsi="Times New Roman" w:cs="Times New Roman"/>
          <w:b/>
          <w:u w:val="single"/>
          <w:lang w:eastAsia="en-US"/>
        </w:rPr>
        <w:t>«__»__________202</w:t>
      </w:r>
      <w:r>
        <w:rPr>
          <w:rFonts w:ascii="Times New Roman" w:eastAsia="Calibri" w:hAnsi="Times New Roman" w:cs="Times New Roman"/>
          <w:b/>
          <w:u w:val="single"/>
          <w:lang w:eastAsia="en-US"/>
        </w:rPr>
        <w:t>4</w:t>
      </w:r>
      <w:r>
        <w:rPr>
          <w:rFonts w:ascii="Times New Roman" w:eastAsia="Calibri" w:hAnsi="Times New Roman" w:cs="Times New Roman"/>
          <w:b/>
          <w:u w:val="single"/>
          <w:lang w:eastAsia="en-US"/>
        </w:rPr>
        <w:t xml:space="preserve"> г.</w:t>
      </w:r>
      <w:r>
        <w:rPr>
          <w:rFonts w:ascii="Times New Roman" w:eastAsia="Calibri" w:hAnsi="Times New Roman" w:cs="Times New Roman"/>
          <w:lang w:eastAsia="en-US"/>
        </w:rPr>
        <w:t xml:space="preserve">                      Подпись: </w:t>
      </w:r>
    </w:p>
    <w:p w:rsidR="00A84AF9" w:rsidRDefault="00A84AF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</w:p>
    <w:p w:rsidR="00A84AF9" w:rsidRDefault="000239E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_________________/_______________/</w:t>
      </w:r>
    </w:p>
    <w:p w:rsidR="00A84AF9" w:rsidRDefault="00A84AF9">
      <w:pPr>
        <w:spacing w:line="360" w:lineRule="auto"/>
        <w:rPr>
          <w:rFonts w:ascii="Times New Roman" w:hAnsi="Times New Roman" w:cs="Times New Roman"/>
          <w:sz w:val="28"/>
        </w:rPr>
      </w:pPr>
    </w:p>
    <w:sectPr w:rsidR="00A84AF9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9E9" w:rsidRDefault="000239E9">
      <w:pPr>
        <w:spacing w:line="240" w:lineRule="auto"/>
      </w:pPr>
      <w:r>
        <w:separator/>
      </w:r>
    </w:p>
  </w:endnote>
  <w:endnote w:type="continuationSeparator" w:id="0">
    <w:p w:rsidR="000239E9" w:rsidRDefault="000239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9E9" w:rsidRDefault="000239E9">
      <w:pPr>
        <w:spacing w:after="0"/>
      </w:pPr>
      <w:r>
        <w:separator/>
      </w:r>
    </w:p>
  </w:footnote>
  <w:footnote w:type="continuationSeparator" w:id="0">
    <w:p w:rsidR="000239E9" w:rsidRDefault="000239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173B"/>
    <w:multiLevelType w:val="multilevel"/>
    <w:tmpl w:val="20FC173B"/>
    <w:lvl w:ilvl="0">
      <w:numFmt w:val="decimal"/>
      <w:lvlText w:val="%1-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FC12AB"/>
    <w:multiLevelType w:val="multilevel"/>
    <w:tmpl w:val="24FC12A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D791B"/>
    <w:multiLevelType w:val="multilevel"/>
    <w:tmpl w:val="333D791B"/>
    <w:lvl w:ilvl="0">
      <w:numFmt w:val="decimal"/>
      <w:lvlText w:val="%1-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935985"/>
    <w:multiLevelType w:val="multilevel"/>
    <w:tmpl w:val="339359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969FA"/>
    <w:multiLevelType w:val="multilevel"/>
    <w:tmpl w:val="46196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9C5054"/>
    <w:multiLevelType w:val="multilevel"/>
    <w:tmpl w:val="489C5054"/>
    <w:lvl w:ilvl="0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52874AC4"/>
    <w:multiLevelType w:val="multilevel"/>
    <w:tmpl w:val="52874A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F32FC"/>
    <w:multiLevelType w:val="multilevel"/>
    <w:tmpl w:val="5F4F32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B4405"/>
    <w:multiLevelType w:val="multilevel"/>
    <w:tmpl w:val="761B440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BA50C6"/>
    <w:multiLevelType w:val="multilevel"/>
    <w:tmpl w:val="78BA5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DA7460F"/>
    <w:multiLevelType w:val="multilevel"/>
    <w:tmpl w:val="7DA7460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5E"/>
    <w:rsid w:val="00000447"/>
    <w:rsid w:val="00003113"/>
    <w:rsid w:val="0000382D"/>
    <w:rsid w:val="00004687"/>
    <w:rsid w:val="00016420"/>
    <w:rsid w:val="000239E9"/>
    <w:rsid w:val="00037B07"/>
    <w:rsid w:val="00044D75"/>
    <w:rsid w:val="00047104"/>
    <w:rsid w:val="00047478"/>
    <w:rsid w:val="0005690E"/>
    <w:rsid w:val="00082EB0"/>
    <w:rsid w:val="00087278"/>
    <w:rsid w:val="00091BA9"/>
    <w:rsid w:val="00092BD4"/>
    <w:rsid w:val="000A3C6C"/>
    <w:rsid w:val="000D3865"/>
    <w:rsid w:val="000D68E9"/>
    <w:rsid w:val="000D778F"/>
    <w:rsid w:val="000E596C"/>
    <w:rsid w:val="001078AF"/>
    <w:rsid w:val="00132673"/>
    <w:rsid w:val="001355C8"/>
    <w:rsid w:val="00176EF5"/>
    <w:rsid w:val="001773EB"/>
    <w:rsid w:val="00197B87"/>
    <w:rsid w:val="001B7E8B"/>
    <w:rsid w:val="001C572E"/>
    <w:rsid w:val="001E423D"/>
    <w:rsid w:val="001F1146"/>
    <w:rsid w:val="001F7891"/>
    <w:rsid w:val="00200155"/>
    <w:rsid w:val="00204A57"/>
    <w:rsid w:val="002065DA"/>
    <w:rsid w:val="00213738"/>
    <w:rsid w:val="0022074B"/>
    <w:rsid w:val="002308FC"/>
    <w:rsid w:val="002535FF"/>
    <w:rsid w:val="00257E80"/>
    <w:rsid w:val="00266E12"/>
    <w:rsid w:val="00277BB4"/>
    <w:rsid w:val="002818BA"/>
    <w:rsid w:val="00286017"/>
    <w:rsid w:val="00294E82"/>
    <w:rsid w:val="002A5D17"/>
    <w:rsid w:val="002B7000"/>
    <w:rsid w:val="002C168D"/>
    <w:rsid w:val="002E2718"/>
    <w:rsid w:val="002E4A00"/>
    <w:rsid w:val="002F29C9"/>
    <w:rsid w:val="00301A8F"/>
    <w:rsid w:val="003060A8"/>
    <w:rsid w:val="00312F56"/>
    <w:rsid w:val="00314DBD"/>
    <w:rsid w:val="00332845"/>
    <w:rsid w:val="0034008D"/>
    <w:rsid w:val="00346B99"/>
    <w:rsid w:val="00362BAA"/>
    <w:rsid w:val="00363ACE"/>
    <w:rsid w:val="0037677F"/>
    <w:rsid w:val="00377FE1"/>
    <w:rsid w:val="00383782"/>
    <w:rsid w:val="00390113"/>
    <w:rsid w:val="003B0304"/>
    <w:rsid w:val="003C488A"/>
    <w:rsid w:val="003D20AB"/>
    <w:rsid w:val="003D58BB"/>
    <w:rsid w:val="003E4492"/>
    <w:rsid w:val="00413DC6"/>
    <w:rsid w:val="00415452"/>
    <w:rsid w:val="004275A2"/>
    <w:rsid w:val="00442A26"/>
    <w:rsid w:val="004520E1"/>
    <w:rsid w:val="00462732"/>
    <w:rsid w:val="00473629"/>
    <w:rsid w:val="004B2EFF"/>
    <w:rsid w:val="004B610A"/>
    <w:rsid w:val="004B6F0F"/>
    <w:rsid w:val="004C4078"/>
    <w:rsid w:val="004C593F"/>
    <w:rsid w:val="004D6721"/>
    <w:rsid w:val="004E551D"/>
    <w:rsid w:val="00500BD7"/>
    <w:rsid w:val="00507F77"/>
    <w:rsid w:val="005257A7"/>
    <w:rsid w:val="00530FDA"/>
    <w:rsid w:val="0053321C"/>
    <w:rsid w:val="005374C2"/>
    <w:rsid w:val="00554E98"/>
    <w:rsid w:val="00574694"/>
    <w:rsid w:val="005A1CB8"/>
    <w:rsid w:val="005A34BE"/>
    <w:rsid w:val="005C0DE4"/>
    <w:rsid w:val="005C6017"/>
    <w:rsid w:val="005D3F1C"/>
    <w:rsid w:val="005D43FE"/>
    <w:rsid w:val="005E5FE4"/>
    <w:rsid w:val="00604C0D"/>
    <w:rsid w:val="006051C3"/>
    <w:rsid w:val="00612938"/>
    <w:rsid w:val="006160ED"/>
    <w:rsid w:val="00624949"/>
    <w:rsid w:val="006426B4"/>
    <w:rsid w:val="0065083D"/>
    <w:rsid w:val="00655426"/>
    <w:rsid w:val="00657FB5"/>
    <w:rsid w:val="006677B8"/>
    <w:rsid w:val="00677BCA"/>
    <w:rsid w:val="00685FD7"/>
    <w:rsid w:val="0069394E"/>
    <w:rsid w:val="006A7AFF"/>
    <w:rsid w:val="006B4B90"/>
    <w:rsid w:val="006C353C"/>
    <w:rsid w:val="006C694B"/>
    <w:rsid w:val="006C7BD3"/>
    <w:rsid w:val="006D2C39"/>
    <w:rsid w:val="006D5473"/>
    <w:rsid w:val="0073583F"/>
    <w:rsid w:val="00745276"/>
    <w:rsid w:val="00747740"/>
    <w:rsid w:val="007505B1"/>
    <w:rsid w:val="007607AB"/>
    <w:rsid w:val="00764D53"/>
    <w:rsid w:val="00765624"/>
    <w:rsid w:val="007939CA"/>
    <w:rsid w:val="007C3592"/>
    <w:rsid w:val="007C7451"/>
    <w:rsid w:val="007D154D"/>
    <w:rsid w:val="007D79C5"/>
    <w:rsid w:val="007E0605"/>
    <w:rsid w:val="007E0F3B"/>
    <w:rsid w:val="007F1788"/>
    <w:rsid w:val="007F44DD"/>
    <w:rsid w:val="00806F2E"/>
    <w:rsid w:val="00823977"/>
    <w:rsid w:val="008329BB"/>
    <w:rsid w:val="00841669"/>
    <w:rsid w:val="00845F44"/>
    <w:rsid w:val="00854304"/>
    <w:rsid w:val="008640B2"/>
    <w:rsid w:val="0087361B"/>
    <w:rsid w:val="00885760"/>
    <w:rsid w:val="00890AEA"/>
    <w:rsid w:val="008C3E6B"/>
    <w:rsid w:val="008D6A7D"/>
    <w:rsid w:val="0094341E"/>
    <w:rsid w:val="009659B6"/>
    <w:rsid w:val="00993073"/>
    <w:rsid w:val="009B22EE"/>
    <w:rsid w:val="009B4F73"/>
    <w:rsid w:val="009C2CE2"/>
    <w:rsid w:val="009C3E22"/>
    <w:rsid w:val="009C49DE"/>
    <w:rsid w:val="009E34F4"/>
    <w:rsid w:val="009F19C2"/>
    <w:rsid w:val="00A0661C"/>
    <w:rsid w:val="00A35817"/>
    <w:rsid w:val="00A36B02"/>
    <w:rsid w:val="00A43B31"/>
    <w:rsid w:val="00A672AA"/>
    <w:rsid w:val="00A74B2F"/>
    <w:rsid w:val="00A81123"/>
    <w:rsid w:val="00A82351"/>
    <w:rsid w:val="00A8344B"/>
    <w:rsid w:val="00A842B7"/>
    <w:rsid w:val="00A84AF9"/>
    <w:rsid w:val="00A91560"/>
    <w:rsid w:val="00A92BC1"/>
    <w:rsid w:val="00AB32D4"/>
    <w:rsid w:val="00AB437D"/>
    <w:rsid w:val="00AC0BF4"/>
    <w:rsid w:val="00AC1D20"/>
    <w:rsid w:val="00AD0B81"/>
    <w:rsid w:val="00AD20B6"/>
    <w:rsid w:val="00AE550A"/>
    <w:rsid w:val="00AE561D"/>
    <w:rsid w:val="00B07394"/>
    <w:rsid w:val="00B2076A"/>
    <w:rsid w:val="00B22143"/>
    <w:rsid w:val="00B2507D"/>
    <w:rsid w:val="00B356A2"/>
    <w:rsid w:val="00B437AC"/>
    <w:rsid w:val="00B61BD0"/>
    <w:rsid w:val="00B70084"/>
    <w:rsid w:val="00B73B35"/>
    <w:rsid w:val="00B75B05"/>
    <w:rsid w:val="00B83015"/>
    <w:rsid w:val="00BB0241"/>
    <w:rsid w:val="00BB3C41"/>
    <w:rsid w:val="00BC155E"/>
    <w:rsid w:val="00BC6150"/>
    <w:rsid w:val="00BC6E9A"/>
    <w:rsid w:val="00BE0436"/>
    <w:rsid w:val="00BF0356"/>
    <w:rsid w:val="00BF27C5"/>
    <w:rsid w:val="00C04B1F"/>
    <w:rsid w:val="00C238FA"/>
    <w:rsid w:val="00C3239E"/>
    <w:rsid w:val="00C41800"/>
    <w:rsid w:val="00C422C3"/>
    <w:rsid w:val="00C54276"/>
    <w:rsid w:val="00C61B00"/>
    <w:rsid w:val="00C62002"/>
    <w:rsid w:val="00C72131"/>
    <w:rsid w:val="00C962C8"/>
    <w:rsid w:val="00CB3340"/>
    <w:rsid w:val="00CE1202"/>
    <w:rsid w:val="00CE19D7"/>
    <w:rsid w:val="00CE4870"/>
    <w:rsid w:val="00CF1D04"/>
    <w:rsid w:val="00CF1F3B"/>
    <w:rsid w:val="00D4307F"/>
    <w:rsid w:val="00D44D8D"/>
    <w:rsid w:val="00D7299D"/>
    <w:rsid w:val="00D80E27"/>
    <w:rsid w:val="00D82600"/>
    <w:rsid w:val="00DA3CF1"/>
    <w:rsid w:val="00DA47AD"/>
    <w:rsid w:val="00DC172E"/>
    <w:rsid w:val="00DC3A28"/>
    <w:rsid w:val="00DD0B9C"/>
    <w:rsid w:val="00DD0E0B"/>
    <w:rsid w:val="00DE12D3"/>
    <w:rsid w:val="00DE4A42"/>
    <w:rsid w:val="00DF5EB0"/>
    <w:rsid w:val="00E12366"/>
    <w:rsid w:val="00E316F1"/>
    <w:rsid w:val="00E32172"/>
    <w:rsid w:val="00E32A80"/>
    <w:rsid w:val="00E45599"/>
    <w:rsid w:val="00E51811"/>
    <w:rsid w:val="00E56636"/>
    <w:rsid w:val="00E66FC1"/>
    <w:rsid w:val="00E70A3D"/>
    <w:rsid w:val="00E9183E"/>
    <w:rsid w:val="00E95DBC"/>
    <w:rsid w:val="00E972FF"/>
    <w:rsid w:val="00E979EA"/>
    <w:rsid w:val="00EB33B6"/>
    <w:rsid w:val="00EC2C10"/>
    <w:rsid w:val="00EC6D2E"/>
    <w:rsid w:val="00ED576F"/>
    <w:rsid w:val="00ED6884"/>
    <w:rsid w:val="00EF3DEE"/>
    <w:rsid w:val="00F4471A"/>
    <w:rsid w:val="00F66553"/>
    <w:rsid w:val="00F8083E"/>
    <w:rsid w:val="00F80899"/>
    <w:rsid w:val="00F837B4"/>
    <w:rsid w:val="00F908C2"/>
    <w:rsid w:val="00F92628"/>
    <w:rsid w:val="00F9446C"/>
    <w:rsid w:val="00FB1305"/>
    <w:rsid w:val="00FB4139"/>
    <w:rsid w:val="00FD4BA4"/>
    <w:rsid w:val="00FE5C63"/>
    <w:rsid w:val="00FE7401"/>
    <w:rsid w:val="00FF1412"/>
    <w:rsid w:val="00FF50B7"/>
    <w:rsid w:val="012612D9"/>
    <w:rsid w:val="28A657DE"/>
    <w:rsid w:val="58841F63"/>
    <w:rsid w:val="5D7E0072"/>
    <w:rsid w:val="7FC2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elikayakultura.ru/russkaya-muzika/tvorchestvo-m-i-glinki-proizvedeniya-zhanryi-anali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-dshi.ru/index.php/roditelyam/ekzamen-po-muzykalnoj-literature/109-6" TargetMode="External"/><Relationship Id="rId17" Type="http://schemas.openxmlformats.org/officeDocument/2006/relationships/hyperlink" Target="https://rg.ru/2024/06/01/mihail-glinka-220-avtor-pervoj-opery-i-gimna-rossii-stal-nacionalnym-kompozitorom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uninlib.orel.ru/ekoll/Glinka_bibposobie%20(2014)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3%D0%BB%D0%B8%D0%BD%D0%BA%D0%B0,_%D0%9C%D0%B8%D1%85%D0%B0%D0%B8%D0%BB_%D0%98%D0%B2%D0%B0%D0%BD%D0%BE%D0%B2%D0%B8%D1%8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ographe.ru/znamenitosti/mihail-glinka/" TargetMode="External"/><Relationship Id="rId10" Type="http://schemas.openxmlformats.org/officeDocument/2006/relationships/hyperlink" Target="mailto:-pop.ru.go@mail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-pop.ru.go@mail.ru" TargetMode="External"/><Relationship Id="rId14" Type="http://schemas.openxmlformats.org/officeDocument/2006/relationships/hyperlink" Target="https://www.boutique-project.ru/reading/articles/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432CB-4FEF-467D-9E07-C029C3D3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2239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СШ № 23</Company>
  <LinksUpToDate>false</LinksUpToDate>
  <CharactersWithSpaces>14976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Владимировна Свиридова</cp:lastModifiedBy>
  <cp:revision>2</cp:revision>
  <cp:lastPrinted>2023-10-30T08:18:00Z</cp:lastPrinted>
  <dcterms:created xsi:type="dcterms:W3CDTF">2024-11-21T08:23:00Z</dcterms:created>
  <dcterms:modified xsi:type="dcterms:W3CDTF">2024-11-21T08:23:00Z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DB1CAB8F8EA44ACC9390757A18FE0C54_13</vt:lpwstr>
  </property>
</Properties>
</file>