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18" w:rsidRDefault="007437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отчет о деятельности </w:t>
      </w:r>
      <w:r>
        <w:rPr>
          <w:rFonts w:ascii="Times New Roman" w:hAnsi="Times New Roman"/>
          <w:b/>
          <w:sz w:val="24"/>
          <w:szCs w:val="24"/>
        </w:rPr>
        <w:t>методического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 (СГСП, РМО, ОМО)</w:t>
      </w:r>
    </w:p>
    <w:p w:rsidR="00036318" w:rsidRDefault="007437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учителей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химии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за 2025-2026 учебный год</w:t>
      </w:r>
    </w:p>
    <w:p w:rsidR="00036318" w:rsidRDefault="0003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6318" w:rsidRDefault="007437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Методическая тема на 2025-2026 учебный год: </w:t>
      </w:r>
    </w:p>
    <w:p w:rsidR="00036318" w:rsidRDefault="00036318">
      <w:pPr>
        <w:pStyle w:val="aa"/>
        <w:jc w:val="both"/>
        <w:rPr>
          <w:bCs/>
        </w:rPr>
      </w:pPr>
    </w:p>
    <w:p w:rsidR="00036318" w:rsidRDefault="007437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Поставленная цель: </w:t>
      </w:r>
      <w:r>
        <w:rPr>
          <w:rFonts w:ascii="Times New Roman" w:hAnsi="Times New Roman"/>
          <w:sz w:val="28"/>
          <w:szCs w:val="28"/>
        </w:rPr>
        <w:t>«Внедрение в практику современных образовательных технологий и методик в условиях реализации обновленных ФГОС и ФОП»</w:t>
      </w:r>
    </w:p>
    <w:p w:rsidR="00036318" w:rsidRDefault="000363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, заявленные на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год:</w:t>
      </w:r>
    </w:p>
    <w:p w:rsidR="00036318" w:rsidRDefault="00036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5"/>
        <w:gridCol w:w="1594"/>
        <w:gridCol w:w="1241"/>
        <w:gridCol w:w="1633"/>
        <w:gridCol w:w="5244"/>
      </w:tblGrid>
      <w:tr w:rsidR="00036318">
        <w:tc>
          <w:tcPr>
            <w:tcW w:w="5705" w:type="dxa"/>
            <w:vMerge w:val="restart"/>
            <w:vAlign w:val="center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реализации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244" w:type="dxa"/>
            <w:vMerge w:val="restart"/>
            <w:vAlign w:val="center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Пояснения по реализации задач (причины неполного выполнения поставленных задач)</w:t>
            </w:r>
          </w:p>
        </w:tc>
      </w:tr>
      <w:tr w:rsidR="00036318">
        <w:trPr>
          <w:trHeight w:val="140"/>
        </w:trPr>
        <w:tc>
          <w:tcPr>
            <w:tcW w:w="5705" w:type="dxa"/>
            <w:vMerge/>
          </w:tcPr>
          <w:p w:rsidR="00036318" w:rsidRDefault="00036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036318" w:rsidRDefault="00036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18">
        <w:trPr>
          <w:trHeight w:val="140"/>
        </w:trPr>
        <w:tc>
          <w:tcPr>
            <w:tcW w:w="5705" w:type="dxa"/>
          </w:tcPr>
          <w:p w:rsidR="00036318" w:rsidRPr="00C81EE9" w:rsidRDefault="007437A1">
            <w:pPr>
              <w:pStyle w:val="aa"/>
              <w:jc w:val="both"/>
              <w:rPr>
                <w:rFonts w:eastAsia="Calibri"/>
              </w:rPr>
            </w:pPr>
            <w:r w:rsidRPr="00C81EE9">
              <w:rPr>
                <w:rFonts w:eastAsia="Calibri"/>
              </w:rPr>
              <w:t xml:space="preserve">1. Организовать практикумы, семинары, </w:t>
            </w:r>
            <w:proofErr w:type="spellStart"/>
            <w:r w:rsidRPr="00C81EE9">
              <w:rPr>
                <w:rFonts w:eastAsia="Calibri"/>
              </w:rPr>
              <w:t>вебинары</w:t>
            </w:r>
            <w:proofErr w:type="spellEnd"/>
            <w:r w:rsidRPr="00C81EE9">
              <w:rPr>
                <w:rFonts w:eastAsia="Calibri"/>
              </w:rPr>
              <w:t>, конференции для профессионального роста учителей химии при использовании технологий, методик и способов обучения, направленных на повышение качества знаний обучающихся по учебному предмету «Химия»;</w:t>
            </w:r>
          </w:p>
        </w:tc>
        <w:tc>
          <w:tcPr>
            <w:tcW w:w="1594" w:type="dxa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36318" w:rsidRDefault="00036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18">
        <w:trPr>
          <w:trHeight w:val="140"/>
        </w:trPr>
        <w:tc>
          <w:tcPr>
            <w:tcW w:w="5705" w:type="dxa"/>
          </w:tcPr>
          <w:p w:rsidR="00036318" w:rsidRPr="00C81EE9" w:rsidRDefault="007437A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EE9">
              <w:rPr>
                <w:rFonts w:ascii="Times New Roman" w:hAnsi="Times New Roman"/>
                <w:sz w:val="24"/>
                <w:szCs w:val="24"/>
              </w:rPr>
              <w:t>2. Выявить и распространить успешные педагогические практики учителей химии в области применения образовательных технологий, направленных на повышение качества образования обучающихся и формирование функциональной грамотности</w:t>
            </w:r>
          </w:p>
        </w:tc>
        <w:tc>
          <w:tcPr>
            <w:tcW w:w="1594" w:type="dxa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36318" w:rsidRDefault="00036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18">
        <w:trPr>
          <w:trHeight w:val="140"/>
        </w:trPr>
        <w:tc>
          <w:tcPr>
            <w:tcW w:w="5705" w:type="dxa"/>
          </w:tcPr>
          <w:p w:rsidR="00036318" w:rsidRPr="00C81EE9" w:rsidRDefault="007437A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EE9">
              <w:rPr>
                <w:rFonts w:ascii="Times New Roman" w:hAnsi="Times New Roman"/>
                <w:sz w:val="24"/>
                <w:szCs w:val="24"/>
              </w:rPr>
              <w:t>3.</w:t>
            </w:r>
            <w:r w:rsidRPr="00C81EE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и внедрить мероприятия-сопровождения для молодых специалистов, направленные на поддержку в период адаптации и становления;</w:t>
            </w:r>
          </w:p>
        </w:tc>
        <w:tc>
          <w:tcPr>
            <w:tcW w:w="1594" w:type="dxa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36318" w:rsidRDefault="00036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18">
        <w:trPr>
          <w:trHeight w:val="140"/>
        </w:trPr>
        <w:tc>
          <w:tcPr>
            <w:tcW w:w="5705" w:type="dxa"/>
          </w:tcPr>
          <w:p w:rsidR="00036318" w:rsidRPr="00C81EE9" w:rsidRDefault="007437A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EE9">
              <w:rPr>
                <w:rFonts w:ascii="Times New Roman" w:hAnsi="Times New Roman"/>
                <w:sz w:val="24"/>
                <w:szCs w:val="24"/>
              </w:rPr>
              <w:t>4.</w:t>
            </w:r>
            <w:r w:rsidRPr="00C81EE9">
              <w:rPr>
                <w:rFonts w:ascii="Times New Roman" w:hAnsi="Times New Roman"/>
                <w:sz w:val="24"/>
                <w:szCs w:val="24"/>
                <w:lang w:eastAsia="ru-RU"/>
              </w:rPr>
              <w:t>Расширить возможности проявления инициативы и развития способностей обучающихся через организацию олимпиад, интеллектуальных конкурсов, организации мест предъявления результатов по исследовательской деятельности обучающихся.</w:t>
            </w:r>
          </w:p>
          <w:p w:rsidR="00036318" w:rsidRPr="00C81EE9" w:rsidRDefault="00036318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36318" w:rsidRDefault="00743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36318" w:rsidRDefault="000363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6318" w:rsidRDefault="007437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Проведенные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ме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>роприятия</w:t>
      </w:r>
      <w:r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36318" w:rsidRDefault="000363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15559" w:type="dxa"/>
        <w:tblInd w:w="108" w:type="dxa"/>
        <w:tblLook w:val="04A0"/>
      </w:tblPr>
      <w:tblGrid>
        <w:gridCol w:w="851"/>
        <w:gridCol w:w="7796"/>
        <w:gridCol w:w="2848"/>
        <w:gridCol w:w="2533"/>
        <w:gridCol w:w="1531"/>
      </w:tblGrid>
      <w:tr w:rsidR="00036318" w:rsidTr="005626A7">
        <w:tc>
          <w:tcPr>
            <w:tcW w:w="851" w:type="dxa"/>
          </w:tcPr>
          <w:p w:rsidR="00036318" w:rsidRDefault="00036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036318" w:rsidRPr="00FF683E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48" w:type="dxa"/>
            <w:vAlign w:val="center"/>
          </w:tcPr>
          <w:p w:rsidR="00036318" w:rsidRPr="00FF683E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33" w:type="dxa"/>
            <w:vAlign w:val="center"/>
          </w:tcPr>
          <w:p w:rsidR="00036318" w:rsidRPr="00FF683E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036318" w:rsidRPr="00FF683E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31" w:type="dxa"/>
            <w:vAlign w:val="center"/>
          </w:tcPr>
          <w:p w:rsidR="00036318" w:rsidRPr="00FF683E" w:rsidRDefault="00743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766190" w:rsidTr="005626A7">
        <w:tc>
          <w:tcPr>
            <w:tcW w:w="851" w:type="dxa"/>
          </w:tcPr>
          <w:p w:rsidR="00766190" w:rsidRPr="005626A7" w:rsidRDefault="00766190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66190" w:rsidRPr="00FF683E" w:rsidRDefault="00766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sz w:val="24"/>
                <w:szCs w:val="24"/>
              </w:rPr>
              <w:t>Консультации руководителей РМО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«Планы деятельности на 2025-2026 учебный год».</w:t>
            </w:r>
          </w:p>
        </w:tc>
        <w:tc>
          <w:tcPr>
            <w:tcW w:w="2848" w:type="dxa"/>
          </w:tcPr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 xml:space="preserve">15 – 25.09.2025 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531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6190" w:rsidTr="005626A7">
        <w:tc>
          <w:tcPr>
            <w:tcW w:w="851" w:type="dxa"/>
          </w:tcPr>
          <w:p w:rsidR="00766190" w:rsidRPr="005626A7" w:rsidRDefault="00766190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66190" w:rsidRPr="00FF683E" w:rsidRDefault="00766190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Практикум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>«Решение задачи № 34»</w:t>
            </w:r>
          </w:p>
        </w:tc>
        <w:tc>
          <w:tcPr>
            <w:tcW w:w="2848" w:type="dxa"/>
          </w:tcPr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25.09.2025 в 15.00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766190" w:rsidRPr="00FF683E" w:rsidRDefault="00766190" w:rsidP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66190" w:rsidTr="005626A7">
        <w:tc>
          <w:tcPr>
            <w:tcW w:w="851" w:type="dxa"/>
          </w:tcPr>
          <w:p w:rsidR="00766190" w:rsidRPr="005626A7" w:rsidRDefault="00766190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СГПС № 1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«Обсуждение плана работы Сообщества на 2025-2026 учебный год. Результаты ГИА </w:t>
            </w:r>
            <w:proofErr w:type="gramStart"/>
            <w:r w:rsidRPr="00FF683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F6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F683E">
              <w:rPr>
                <w:rFonts w:ascii="Times New Roman" w:hAnsi="Times New Roman"/>
                <w:sz w:val="24"/>
                <w:szCs w:val="24"/>
              </w:rPr>
              <w:t>учебного</w:t>
            </w:r>
            <w:proofErr w:type="gramEnd"/>
            <w:r w:rsidRPr="00FF683E">
              <w:rPr>
                <w:rFonts w:ascii="Times New Roman" w:hAnsi="Times New Roman"/>
                <w:sz w:val="24"/>
                <w:szCs w:val="24"/>
              </w:rPr>
              <w:t xml:space="preserve"> предмету «Химия» в 2025 году.»</w:t>
            </w:r>
          </w:p>
        </w:tc>
        <w:tc>
          <w:tcPr>
            <w:tcW w:w="2848" w:type="dxa"/>
          </w:tcPr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02.10.2025 в 15.00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</w:p>
        </w:tc>
        <w:tc>
          <w:tcPr>
            <w:tcW w:w="1531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66190" w:rsidTr="005626A7">
        <w:tc>
          <w:tcPr>
            <w:tcW w:w="851" w:type="dxa"/>
          </w:tcPr>
          <w:p w:rsidR="00766190" w:rsidRPr="005626A7" w:rsidRDefault="00766190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</w:t>
            </w:r>
            <w:proofErr w:type="spellEnd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>«Анализ выполнения отдельных заданий или групп заданий ЕГЭ по химии в 2025 году».</w:t>
            </w:r>
          </w:p>
        </w:tc>
        <w:tc>
          <w:tcPr>
            <w:tcW w:w="2848" w:type="dxa"/>
          </w:tcPr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06.10.2025 в 16.30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66190" w:rsidTr="005626A7">
        <w:tc>
          <w:tcPr>
            <w:tcW w:w="851" w:type="dxa"/>
          </w:tcPr>
          <w:p w:rsidR="00766190" w:rsidRPr="005626A7" w:rsidRDefault="00766190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66190" w:rsidRPr="00FF683E" w:rsidRDefault="007661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</w:t>
            </w:r>
            <w:proofErr w:type="spellEnd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химии </w:t>
            </w:r>
            <w:r w:rsidRPr="00FF683E">
              <w:rPr>
                <w:rFonts w:ascii="Times New Roman" w:hAnsi="Times New Roman"/>
                <w:bCs/>
                <w:sz w:val="24"/>
                <w:szCs w:val="24"/>
              </w:rPr>
              <w:t>"Типы химических реакций в неорганической и органической химии: задание 17 ЕГЭ по химии 2026 года"</w:t>
            </w:r>
          </w:p>
          <w:p w:rsidR="00766190" w:rsidRPr="00FF683E" w:rsidRDefault="00766190" w:rsidP="00C81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Cs/>
                <w:sz w:val="24"/>
                <w:szCs w:val="24"/>
              </w:rPr>
              <w:t>Регистрация</w:t>
            </w:r>
            <w:proofErr w:type="gramStart"/>
            <w:r w:rsidRPr="00FF683E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FF683E">
              <w:rPr>
                <w:sz w:val="24"/>
                <w:szCs w:val="24"/>
              </w:rPr>
              <w:t xml:space="preserve"> </w:t>
            </w:r>
            <w:hyperlink r:id="rId7" w:history="1">
              <w:r w:rsidRPr="00FF683E">
                <w:rPr>
                  <w:rStyle w:val="a3"/>
                  <w:sz w:val="24"/>
                  <w:szCs w:val="24"/>
                </w:rPr>
                <w:t>https://www.legionr.ru/reg/641238</w:t>
              </w:r>
            </w:hyperlink>
          </w:p>
        </w:tc>
        <w:tc>
          <w:tcPr>
            <w:tcW w:w="2848" w:type="dxa"/>
          </w:tcPr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15.10.2025 в 19-00</w:t>
            </w:r>
          </w:p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(в 15-00 по Москве)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766190" w:rsidRPr="00FF683E" w:rsidRDefault="00766190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</w:p>
        </w:tc>
        <w:tc>
          <w:tcPr>
            <w:tcW w:w="1531" w:type="dxa"/>
          </w:tcPr>
          <w:p w:rsidR="00766190" w:rsidRPr="00FF683E" w:rsidRDefault="00766190" w:rsidP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766190" w:rsidTr="005626A7">
        <w:tc>
          <w:tcPr>
            <w:tcW w:w="851" w:type="dxa"/>
          </w:tcPr>
          <w:p w:rsidR="00766190" w:rsidRPr="005626A7" w:rsidRDefault="00766190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66190" w:rsidRPr="00FF683E" w:rsidRDefault="007661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VII Межрегиональный химический турнир</w:t>
            </w:r>
          </w:p>
          <w:p w:rsidR="00766190" w:rsidRPr="00FF683E" w:rsidRDefault="00766190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color w:val="2C2D2E"/>
                <w:sz w:val="24"/>
                <w:szCs w:val="24"/>
              </w:rPr>
              <w:t>Ссылки на МХТ</w:t>
            </w:r>
          </w:p>
          <w:p w:rsidR="00766190" w:rsidRPr="00FF683E" w:rsidRDefault="00766190">
            <w:pPr>
              <w:shd w:val="clear" w:color="auto" w:fill="FFFFFF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color w:val="2C2D2E"/>
                <w:sz w:val="24"/>
                <w:szCs w:val="24"/>
              </w:rPr>
              <w:t>-</w:t>
            </w:r>
            <w:proofErr w:type="spellStart"/>
            <w:r w:rsidRPr="00FF683E">
              <w:rPr>
                <w:rFonts w:ascii="Times New Roman" w:hAnsi="Times New Roman"/>
                <w:color w:val="2C2D2E"/>
                <w:sz w:val="24"/>
                <w:szCs w:val="24"/>
              </w:rPr>
              <w:t>вк</w:t>
            </w:r>
            <w:proofErr w:type="spellEnd"/>
            <w:r w:rsidRPr="00FF683E">
              <w:rPr>
                <w:rFonts w:ascii="Times New Roman" w:hAnsi="Times New Roman"/>
                <w:color w:val="2C2D2E"/>
                <w:sz w:val="24"/>
                <w:szCs w:val="24"/>
              </w:rPr>
              <w:t> </w:t>
            </w:r>
            <w:hyperlink r:id="rId8" w:history="1">
              <w:r w:rsidRPr="00FF683E">
                <w:rPr>
                  <w:rStyle w:val="a3"/>
                  <w:sz w:val="24"/>
                  <w:szCs w:val="24"/>
                </w:rPr>
                <w:t>https://vk.com/mos_chem_tourn</w:t>
              </w:r>
            </w:hyperlink>
          </w:p>
          <w:p w:rsidR="00766190" w:rsidRPr="00FF683E" w:rsidRDefault="00766190">
            <w:pPr>
              <w:shd w:val="clear" w:color="auto" w:fill="FFFFFF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color w:val="2C2D2E"/>
                <w:sz w:val="24"/>
                <w:szCs w:val="24"/>
              </w:rPr>
              <w:t>-сайт </w:t>
            </w:r>
            <w:hyperlink r:id="rId9" w:history="1">
              <w:r w:rsidRPr="00FF683E">
                <w:rPr>
                  <w:rStyle w:val="a3"/>
                  <w:sz w:val="24"/>
                  <w:szCs w:val="24"/>
                </w:rPr>
                <w:t>https://chemical-tournament.ru/</w:t>
              </w:r>
            </w:hyperlink>
          </w:p>
          <w:p w:rsidR="00766190" w:rsidRPr="00FF683E" w:rsidRDefault="00766190" w:rsidP="00C81EE9">
            <w:pPr>
              <w:shd w:val="clear" w:color="auto" w:fill="FFFFFF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color w:val="2C2D2E"/>
                <w:sz w:val="24"/>
                <w:szCs w:val="24"/>
              </w:rPr>
              <w:t>-сайт для регистрации </w:t>
            </w:r>
            <w:hyperlink r:id="rId10" w:history="1">
              <w:r w:rsidRPr="00FF683E">
                <w:rPr>
                  <w:rStyle w:val="a3"/>
                  <w:sz w:val="24"/>
                  <w:szCs w:val="24"/>
                </w:rPr>
                <w:t>https://chemical-tournament.ru/reg</w:t>
              </w:r>
            </w:hyperlink>
            <w:r w:rsidRPr="00FF683E">
              <w:rPr>
                <w:rFonts w:ascii="Arial" w:hAnsi="Arial" w:cs="Arial"/>
                <w:color w:val="2C2D2E"/>
                <w:sz w:val="24"/>
                <w:szCs w:val="24"/>
              </w:rPr>
              <w:t> "</w:t>
            </w:r>
          </w:p>
        </w:tc>
        <w:tc>
          <w:tcPr>
            <w:tcW w:w="2848" w:type="dxa"/>
          </w:tcPr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21.10.2015</w:t>
            </w:r>
          </w:p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 10 до 18 часов 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 xml:space="preserve">по адресу  г. Красноярск, </w:t>
            </w:r>
            <w:proofErr w:type="spellStart"/>
            <w:r w:rsidRPr="00FF683E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FF683E">
              <w:rPr>
                <w:rFonts w:ascii="Times New Roman" w:hAnsi="Times New Roman"/>
                <w:sz w:val="24"/>
                <w:szCs w:val="24"/>
              </w:rPr>
              <w:t xml:space="preserve"> Мира, д. 82 Точка Кипения - </w:t>
            </w:r>
            <w:proofErr w:type="spellStart"/>
            <w:r w:rsidRPr="00FF683E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FF683E">
              <w:rPr>
                <w:rFonts w:ascii="Times New Roman" w:hAnsi="Times New Roman"/>
                <w:sz w:val="24"/>
                <w:szCs w:val="24"/>
              </w:rPr>
              <w:t xml:space="preserve">, Университет </w:t>
            </w:r>
            <w:proofErr w:type="spellStart"/>
            <w:r w:rsidRPr="00FF683E">
              <w:rPr>
                <w:rFonts w:ascii="Times New Roman" w:hAnsi="Times New Roman"/>
                <w:sz w:val="24"/>
                <w:szCs w:val="24"/>
              </w:rPr>
              <w:t>Решетнева</w:t>
            </w:r>
            <w:proofErr w:type="spellEnd"/>
          </w:p>
        </w:tc>
        <w:tc>
          <w:tcPr>
            <w:tcW w:w="2533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766190" w:rsidRPr="00FF683E" w:rsidRDefault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66190" w:rsidTr="005626A7">
        <w:tc>
          <w:tcPr>
            <w:tcW w:w="851" w:type="dxa"/>
          </w:tcPr>
          <w:p w:rsidR="00766190" w:rsidRPr="005626A7" w:rsidRDefault="00766190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творческой группы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>«Интеллектуальные игры»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8" w:type="dxa"/>
          </w:tcPr>
          <w:p w:rsidR="00766190" w:rsidRPr="00FF683E" w:rsidRDefault="00766190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21.10.2025 в 15.00</w:t>
            </w:r>
          </w:p>
          <w:p w:rsidR="00766190" w:rsidRPr="00FF683E" w:rsidRDefault="00766190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533" w:type="dxa"/>
          </w:tcPr>
          <w:p w:rsidR="00766190" w:rsidRPr="00FF683E" w:rsidRDefault="00766190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Учителя, входящие в состав творческой группы</w:t>
            </w:r>
          </w:p>
        </w:tc>
        <w:tc>
          <w:tcPr>
            <w:tcW w:w="1531" w:type="dxa"/>
          </w:tcPr>
          <w:p w:rsidR="00766190" w:rsidRPr="00FF683E" w:rsidRDefault="00766190" w:rsidP="00766190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Рабочая встреча.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Проведение муниципального этапа всероссийской олимпиады школьников в 2025-2026 учебном году.</w:t>
            </w:r>
          </w:p>
        </w:tc>
        <w:tc>
          <w:tcPr>
            <w:tcW w:w="2848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  <w:t>Методический семинар</w:t>
            </w:r>
            <w:r w:rsidRPr="00FF683E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«Школьный кабинет химии и его организация в соответствии с ФГОС».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05.11.2025 в 15.00. Дистанционно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</w:t>
            </w:r>
            <w:proofErr w:type="spellEnd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химии  </w:t>
            </w:r>
            <w:r w:rsidRPr="00FF683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F683E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Жиры. Углеводы. Амины. Аминокислоты. Белки. Вопрос 13 ЕГЭ-2026»</w:t>
            </w:r>
          </w:p>
          <w:p w:rsidR="00CE73BA" w:rsidRPr="00FF683E" w:rsidRDefault="00CE73BA" w:rsidP="00C81EE9">
            <w:pPr>
              <w:rPr>
                <w:rFonts w:ascii="Times New Roman" w:hAnsi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FF683E">
              <w:rPr>
                <w:rFonts w:ascii="Times New Roman" w:hAnsi="Times New Roman"/>
                <w:bCs/>
                <w:sz w:val="24"/>
                <w:szCs w:val="24"/>
              </w:rPr>
              <w:t>Регистрация</w:t>
            </w:r>
            <w:proofErr w:type="gramStart"/>
            <w:r w:rsidRPr="00FF683E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FF683E">
              <w:rPr>
                <w:sz w:val="24"/>
                <w:szCs w:val="24"/>
              </w:rPr>
              <w:t xml:space="preserve"> </w:t>
            </w:r>
            <w:hyperlink r:id="rId11" w:history="1">
              <w:r w:rsidRPr="00FF683E">
                <w:rPr>
                  <w:rStyle w:val="a3"/>
                  <w:sz w:val="24"/>
                  <w:szCs w:val="24"/>
                </w:rPr>
                <w:t>https://www.legionr.ru/reg/638451</w:t>
              </w:r>
            </w:hyperlink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06.11.2025 в 19-00</w:t>
            </w:r>
          </w:p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(в 15-00 по Москве)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E73BA" w:rsidTr="00604172">
        <w:trPr>
          <w:trHeight w:val="1123"/>
        </w:trPr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Открытые уроки</w:t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eastAsia="Times New Roman" w:hAnsi="Times New Roman"/>
                <w:sz w:val="24"/>
                <w:szCs w:val="24"/>
              </w:rPr>
              <w:t>МАОУ СШ «Комплекс Покровский»</w:t>
            </w:r>
          </w:p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33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Учителя, входящие в состав творческой группы</w:t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Всероссийская олимпиада школьников.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>Муниципальный этап 2025-2026 учебный год.</w:t>
            </w:r>
          </w:p>
        </w:tc>
        <w:tc>
          <w:tcPr>
            <w:tcW w:w="2848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График ВСОШ 2025-2026 г</w:t>
            </w:r>
          </w:p>
        </w:tc>
        <w:tc>
          <w:tcPr>
            <w:tcW w:w="2533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F683E">
              <w:rPr>
                <w:rFonts w:ascii="Times New Roman" w:eastAsia="SimSun" w:hAnsi="Times New Roman"/>
                <w:sz w:val="24"/>
                <w:szCs w:val="24"/>
              </w:rPr>
              <w:t>Состав жюри ВСОШ</w:t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04172" w:rsidRPr="00FF683E" w:rsidRDefault="00604172" w:rsidP="00604172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СГПС № 2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83E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 xml:space="preserve">Результаты краевой конференции по </w:t>
            </w:r>
            <w:proofErr w:type="spellStart"/>
            <w:proofErr w:type="gramStart"/>
            <w:r w:rsidRPr="00FF683E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proofErr w:type="gramEnd"/>
            <w:r w:rsidRPr="00FF683E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 xml:space="preserve"> грамотности.</w:t>
            </w:r>
          </w:p>
          <w:p w:rsidR="00CE73BA" w:rsidRPr="00604172" w:rsidRDefault="00604172" w:rsidP="0060417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 w:rsidRPr="00FF683E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результатов муниципального этапа всероссийской олимпиады школьников в 2025-2026 учебном году.</w:t>
            </w:r>
          </w:p>
        </w:tc>
        <w:tc>
          <w:tcPr>
            <w:tcW w:w="2848" w:type="dxa"/>
          </w:tcPr>
          <w:p w:rsidR="00CE73BA" w:rsidRPr="00FF683E" w:rsidRDefault="00CE73BA" w:rsidP="00DD40A3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FF683E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09.12.2025 в 15-00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 w:rsidP="005626A7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Представление опыта работы района для города Красноярска: проведение IV районной интеллектуальной игры по химии для 9-х классов «Химический лабиринт».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№159, ул. Калинина,110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творческой группы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«Интеллектуальные игры».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Учителя, входящие в состав творческой группы</w:t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pStyle w:val="Standard"/>
            </w:pPr>
            <w:r w:rsidRPr="00FF683E">
              <w:rPr>
                <w:rFonts w:ascii="Times New Roman CYR" w:hAnsi="Times New Roman CYR"/>
                <w:b/>
              </w:rPr>
              <w:t xml:space="preserve">Семинар </w:t>
            </w:r>
            <w:r w:rsidRPr="00FF683E">
              <w:rPr>
                <w:rFonts w:ascii="Times New Roman" w:hAnsi="Times New Roman"/>
              </w:rPr>
              <w:t>«</w:t>
            </w:r>
            <w:r w:rsidRPr="00FF683E">
              <w:rPr>
                <w:rFonts w:ascii="Times New Roman CYR" w:hAnsi="Times New Roman CYR"/>
              </w:rPr>
              <w:t>Актуальные вопросы химического образования</w:t>
            </w:r>
            <w:r w:rsidRPr="00FF683E">
              <w:rPr>
                <w:rFonts w:ascii="Times New Roman" w:hAnsi="Times New Roman"/>
              </w:rPr>
              <w:t>».</w:t>
            </w:r>
          </w:p>
        </w:tc>
        <w:tc>
          <w:tcPr>
            <w:tcW w:w="2848" w:type="dxa"/>
          </w:tcPr>
          <w:p w:rsidR="00CE73BA" w:rsidRPr="00FF683E" w:rsidRDefault="00CE73BA" w:rsidP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33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E73BA" w:rsidTr="00604172">
        <w:trPr>
          <w:trHeight w:val="674"/>
        </w:trPr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Практикум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>«Решение задачи № 34».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27.01.2026 в 15.00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533" w:type="dxa"/>
          </w:tcPr>
          <w:p w:rsidR="00CE73BA" w:rsidRPr="00FF683E" w:rsidRDefault="00CE73BA" w:rsidP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Красноярского края</w:t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творческой группы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«Интеллектуальные игры».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20.01.2026 16.00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533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Учителя, входящие в состав творческой группы</w:t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Практикум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>«Использование открытых банков заданий по оценке функциональной (естественнонаучной) грамотности обучающихся».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33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творческой группы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«Интеллектуальные игры».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03.02.2026 16.00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Учителя, входящие в состав творческой группы</w:t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 w:rsidP="005626A7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СГПС № 3  </w:t>
            </w:r>
            <w:r w:rsidRPr="00DD40A3">
              <w:rPr>
                <w:rFonts w:ascii="Times New Roman" w:hAnsi="Times New Roman"/>
                <w:bCs/>
                <w:sz w:val="24"/>
                <w:szCs w:val="24"/>
              </w:rPr>
              <w:t>"Вопросы профилактики"</w:t>
            </w:r>
          </w:p>
        </w:tc>
        <w:tc>
          <w:tcPr>
            <w:tcW w:w="2848" w:type="dxa"/>
          </w:tcPr>
          <w:p w:rsidR="00CE73BA" w:rsidRPr="00FF683E" w:rsidRDefault="00CE73BA" w:rsidP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22.02.2026 16.00</w:t>
            </w:r>
          </w:p>
          <w:p w:rsidR="00CE73BA" w:rsidRPr="00FF683E" w:rsidRDefault="00CE73BA" w:rsidP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Открытые уроки.</w:t>
            </w:r>
          </w:p>
        </w:tc>
        <w:tc>
          <w:tcPr>
            <w:tcW w:w="2848" w:type="dxa"/>
          </w:tcPr>
          <w:p w:rsidR="00CE73BA" w:rsidRPr="00FF683E" w:rsidRDefault="00CE73BA" w:rsidP="005626A7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156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СГПС № 4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>«Современные образовательные технологии».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03.03.2026 16.00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XII </w:t>
            </w:r>
            <w:r w:rsidRPr="00FF683E">
              <w:rPr>
                <w:rFonts w:ascii="Times New Roman CYR" w:hAnsi="Times New Roman CYR"/>
                <w:b/>
                <w:bCs/>
                <w:sz w:val="24"/>
                <w:szCs w:val="24"/>
              </w:rPr>
              <w:t xml:space="preserve">городская интеллектуально-познавательная химическая игра для учащихся </w:t>
            </w: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F683E">
              <w:rPr>
                <w:rFonts w:ascii="Times New Roman CYR" w:hAnsi="Times New Roman CYR"/>
                <w:b/>
                <w:bCs/>
                <w:sz w:val="24"/>
                <w:szCs w:val="24"/>
              </w:rPr>
              <w:t>Флогистон</w:t>
            </w: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Районный этап.</w:t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 xml:space="preserve">21.03.2026 г. </w:t>
            </w:r>
          </w:p>
          <w:p w:rsidR="00CE73BA" w:rsidRPr="00FF683E" w:rsidRDefault="00CE73BA" w:rsidP="005626A7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с 10:00 до 11:00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Обучающиеся 8-х классов ОО города Красноярска</w:t>
            </w:r>
          </w:p>
        </w:tc>
        <w:tc>
          <w:tcPr>
            <w:tcW w:w="1531" w:type="dxa"/>
          </w:tcPr>
          <w:p w:rsidR="00CE73BA" w:rsidRPr="00FF683E" w:rsidRDefault="00D43040" w:rsidP="00A26C49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F683E">
              <w:rPr>
                <w:rFonts w:ascii="Times New Roman" w:eastAsia="SimSun" w:hAnsi="Times New Roman"/>
                <w:sz w:val="24"/>
                <w:szCs w:val="24"/>
              </w:rPr>
              <w:t>240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творческой группы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 «Интеллектуальные игры».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24.03.2026 12.00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Учителя, входящие в состав творческой группы</w:t>
            </w:r>
          </w:p>
        </w:tc>
        <w:tc>
          <w:tcPr>
            <w:tcW w:w="1531" w:type="dxa"/>
          </w:tcPr>
          <w:p w:rsidR="00CE73BA" w:rsidRPr="00FF683E" w:rsidRDefault="00CE73BA" w:rsidP="00CE73BA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04172" w:rsidRDefault="00CE73BA" w:rsidP="00604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XII </w:t>
            </w:r>
            <w:r w:rsidRPr="00FF683E">
              <w:rPr>
                <w:rFonts w:ascii="Times New Roman CYR" w:hAnsi="Times New Roman CYR"/>
                <w:b/>
                <w:bCs/>
                <w:sz w:val="24"/>
                <w:szCs w:val="24"/>
              </w:rPr>
              <w:t xml:space="preserve">городская интеллектуально-познавательная химическая игра для учащихся </w:t>
            </w: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F683E">
              <w:rPr>
                <w:rFonts w:ascii="Times New Roman CYR" w:hAnsi="Times New Roman CYR"/>
                <w:b/>
                <w:bCs/>
                <w:sz w:val="24"/>
                <w:szCs w:val="24"/>
              </w:rPr>
              <w:t>Флогистон</w:t>
            </w: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:rsidR="00CE73BA" w:rsidRPr="00604172" w:rsidRDefault="00CE73BA" w:rsidP="00604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Муниципальный этап.</w:t>
            </w: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04.04.2026 г с 10.00</w:t>
            </w:r>
          </w:p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w="2533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Обучающиеся 8-х классов ОО города Красноярска</w:t>
            </w:r>
          </w:p>
        </w:tc>
        <w:tc>
          <w:tcPr>
            <w:tcW w:w="1531" w:type="dxa"/>
          </w:tcPr>
          <w:p w:rsidR="00CE73BA" w:rsidRPr="00FF683E" w:rsidRDefault="00CE73BA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VIII </w:t>
            </w:r>
            <w:proofErr w:type="gramStart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Педагогическая</w:t>
            </w:r>
            <w:proofErr w:type="gramEnd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ЯрМарка</w:t>
            </w:r>
            <w:proofErr w:type="spellEnd"/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учителей химии.</w:t>
            </w: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CE73BA" w:rsidRPr="00FF683E" w:rsidRDefault="00CE73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</w:tcPr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:rsidR="00CE73BA" w:rsidRPr="00FF683E" w:rsidRDefault="00CE73BA">
            <w:pPr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Учителя химии города Красноярска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E73BA" w:rsidTr="005626A7">
        <w:tc>
          <w:tcPr>
            <w:tcW w:w="851" w:type="dxa"/>
          </w:tcPr>
          <w:p w:rsidR="00CE73BA" w:rsidRPr="005626A7" w:rsidRDefault="00CE73BA" w:rsidP="005626A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СГПС № 5</w:t>
            </w:r>
            <w:r w:rsidRPr="00FF683E">
              <w:rPr>
                <w:sz w:val="24"/>
                <w:szCs w:val="24"/>
              </w:rPr>
              <w:t xml:space="preserve"> </w:t>
            </w:r>
            <w:r w:rsidRPr="00FF683E">
              <w:rPr>
                <w:rFonts w:ascii="Times New Roman" w:hAnsi="Times New Roman"/>
                <w:sz w:val="24"/>
                <w:szCs w:val="24"/>
              </w:rPr>
              <w:t xml:space="preserve">«Анализ деятельности СГПС за 2025 – 2026 </w:t>
            </w:r>
            <w:proofErr w:type="spellStart"/>
            <w:r w:rsidRPr="00FF683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FF683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FF683E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FF683E">
              <w:rPr>
                <w:rFonts w:ascii="Times New Roman" w:hAnsi="Times New Roman"/>
                <w:sz w:val="24"/>
                <w:szCs w:val="24"/>
              </w:rPr>
              <w:t>. Планирование деятельности на 2026 – 2027 уч. год».</w:t>
            </w:r>
          </w:p>
        </w:tc>
        <w:tc>
          <w:tcPr>
            <w:tcW w:w="2848" w:type="dxa"/>
          </w:tcPr>
          <w:p w:rsidR="00CE73BA" w:rsidRPr="00FF683E" w:rsidRDefault="00CE73BA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533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eastAsia="SimSu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531" w:type="dxa"/>
          </w:tcPr>
          <w:p w:rsidR="00CE73BA" w:rsidRPr="00FF683E" w:rsidRDefault="00CE73BA" w:rsidP="00A26C49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F6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36318" w:rsidRDefault="0003631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36318" w:rsidRDefault="007437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 </w:t>
      </w:r>
      <w:r>
        <w:rPr>
          <w:rFonts w:ascii="Times New Roman" w:hAnsi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sz w:val="24"/>
          <w:szCs w:val="24"/>
        </w:rPr>
        <w:t>учебный год</w:t>
      </w:r>
      <w:r>
        <w:rPr>
          <w:rFonts w:ascii="Times New Roman" w:hAnsi="Times New Roman"/>
          <w:b/>
          <w:sz w:val="24"/>
          <w:szCs w:val="24"/>
        </w:rPr>
        <w:t xml:space="preserve"> проведено: </w:t>
      </w:r>
    </w:p>
    <w:p w:rsidR="00036318" w:rsidRDefault="007437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заседаний методического объединения – </w:t>
      </w:r>
      <w:r w:rsidR="005626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36318" w:rsidRDefault="007437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 представлению профессионального опыта (семина</w:t>
      </w:r>
      <w:r w:rsidR="005626A7">
        <w:rPr>
          <w:rFonts w:ascii="Times New Roman" w:hAnsi="Times New Roman"/>
          <w:sz w:val="24"/>
          <w:szCs w:val="24"/>
        </w:rPr>
        <w:t xml:space="preserve">ры, </w:t>
      </w:r>
      <w:proofErr w:type="spellStart"/>
      <w:r w:rsidR="005626A7">
        <w:rPr>
          <w:rFonts w:ascii="Times New Roman" w:hAnsi="Times New Roman"/>
          <w:sz w:val="24"/>
          <w:szCs w:val="24"/>
        </w:rPr>
        <w:t>вебинары</w:t>
      </w:r>
      <w:proofErr w:type="spellEnd"/>
      <w:r w:rsidR="005626A7">
        <w:rPr>
          <w:rFonts w:ascii="Times New Roman" w:hAnsi="Times New Roman"/>
          <w:sz w:val="24"/>
          <w:szCs w:val="24"/>
        </w:rPr>
        <w:t>, практикумы) –24</w:t>
      </w:r>
      <w:r>
        <w:rPr>
          <w:rFonts w:ascii="Times New Roman" w:hAnsi="Times New Roman"/>
          <w:sz w:val="24"/>
          <w:szCs w:val="24"/>
        </w:rPr>
        <w:t>;</w:t>
      </w:r>
    </w:p>
    <w:p w:rsidR="00036318" w:rsidRDefault="000363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Представление профессионального опыта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>
        <w:rPr>
          <w:rFonts w:ascii="Times New Roman" w:hAnsi="Times New Roman"/>
          <w:b/>
          <w:bCs/>
          <w:sz w:val="24"/>
          <w:szCs w:val="24"/>
        </w:rPr>
        <w:t xml:space="preserve"> СГПС/РМО/ОМО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36318" w:rsidRDefault="000363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4"/>
        <w:gridCol w:w="1960"/>
        <w:gridCol w:w="2653"/>
        <w:gridCol w:w="2646"/>
        <w:gridCol w:w="2659"/>
        <w:gridCol w:w="2607"/>
      </w:tblGrid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Алякринский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Евгеньевич</w:t>
            </w:r>
            <w:r w:rsidR="007C0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B3E7E" w:rsidRPr="00B16BED">
              <w:rPr>
                <w:rFonts w:ascii="Times New Roman" w:hAnsi="Times New Roman"/>
                <w:sz w:val="24"/>
                <w:szCs w:val="24"/>
              </w:rPr>
              <w:t>учитель химии МБОУ Гимназия № 7</w:t>
            </w:r>
            <w:r w:rsidR="006B3E7E">
              <w:rPr>
                <w:rFonts w:ascii="Times New Roman" w:hAnsi="Times New Roman"/>
                <w:sz w:val="24"/>
                <w:szCs w:val="24"/>
              </w:rPr>
              <w:t>, руководитель РМО Ленинского района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педагогический форум Енисейской Сибири «Развитие региональных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кластеров непрерывного образования педагогических кадров»</w:t>
            </w:r>
          </w:p>
        </w:tc>
        <w:tc>
          <w:tcPr>
            <w:tcW w:w="2646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20-21 ноября 2025 года</w:t>
            </w:r>
          </w:p>
        </w:tc>
        <w:tc>
          <w:tcPr>
            <w:tcW w:w="2659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607" w:type="dxa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Результаты ЕГЭ по химии 2025: дефициты, направления работы и ожидаемые результаты</w:t>
            </w:r>
          </w:p>
          <w:p w:rsidR="00036318" w:rsidRPr="00B16BED" w:rsidRDefault="00036318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Лыкова Елена Викторовна</w:t>
            </w:r>
            <w:r w:rsidR="007C04A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B3E7E" w:rsidRPr="00B16BED"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  <w:r w:rsidR="006B3E7E" w:rsidRPr="00B16BED">
              <w:rPr>
                <w:rFonts w:ascii="Times New Roman" w:eastAsia="Times New Roman" w:hAnsi="Times New Roman"/>
                <w:sz w:val="24"/>
                <w:szCs w:val="24"/>
              </w:rPr>
              <w:t>МАОУ СШ № 27</w:t>
            </w:r>
            <w:r w:rsidR="006B3E7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B3E7E">
              <w:rPr>
                <w:rFonts w:ascii="Times New Roman" w:hAnsi="Times New Roman"/>
                <w:sz w:val="24"/>
                <w:szCs w:val="24"/>
              </w:rPr>
              <w:t>руководитель РМО Центрального района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открытого урока в рамках регионального образовательного </w:t>
            </w: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интенсива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(с элементами стажировки) "ВСОКО как механизм технологического обновления",</w:t>
            </w:r>
          </w:p>
        </w:tc>
        <w:tc>
          <w:tcPr>
            <w:tcW w:w="2646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17 октября 2025</w:t>
            </w:r>
          </w:p>
        </w:tc>
        <w:tc>
          <w:tcPr>
            <w:tcW w:w="2659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2607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Алюминий и его свойства</w:t>
            </w:r>
          </w:p>
          <w:p w:rsidR="00036318" w:rsidRPr="00B16BED" w:rsidRDefault="00036318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Рудакова Людмила Владимировна</w:t>
            </w:r>
            <w:r w:rsidR="006B3E7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16BED"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  <w:r w:rsidRPr="00B16B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 86</w:t>
            </w:r>
            <w:r w:rsidR="006B3E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r w:rsidR="006B3E7E">
              <w:rPr>
                <w:rFonts w:ascii="Times New Roman" w:hAnsi="Times New Roman"/>
                <w:sz w:val="24"/>
                <w:szCs w:val="24"/>
              </w:rPr>
              <w:t>руководитель РМО Кировского района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 xml:space="preserve">VII </w:t>
            </w:r>
            <w:proofErr w:type="gramStart"/>
            <w:r w:rsidRPr="00B16BED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  <w:proofErr w:type="gramEnd"/>
            <w:r w:rsidRPr="00B16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BED">
              <w:rPr>
                <w:rFonts w:ascii="Times New Roman" w:hAnsi="Times New Roman"/>
                <w:sz w:val="24"/>
                <w:szCs w:val="24"/>
              </w:rPr>
              <w:t>ЯрМарка</w:t>
            </w:r>
            <w:proofErr w:type="spellEnd"/>
            <w:r w:rsidRPr="00B16BED">
              <w:rPr>
                <w:rFonts w:ascii="Times New Roman" w:hAnsi="Times New Roman"/>
                <w:sz w:val="24"/>
                <w:szCs w:val="24"/>
              </w:rPr>
              <w:t xml:space="preserve"> учителей химии</w:t>
            </w:r>
          </w:p>
        </w:tc>
        <w:tc>
          <w:tcPr>
            <w:tcW w:w="2646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16.04.2026</w:t>
            </w:r>
          </w:p>
        </w:tc>
        <w:tc>
          <w:tcPr>
            <w:tcW w:w="2659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2607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Использование игровых практик как способ повышения мотивации учащихся и успешности  </w:t>
            </w: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Ченченко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Лариса Анатольевна</w:t>
            </w:r>
            <w:r w:rsidR="006B3E7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  <w:r w:rsidR="006B3E7E">
              <w:rPr>
                <w:rFonts w:ascii="Times New Roman" w:hAnsi="Times New Roman"/>
                <w:bCs/>
                <w:sz w:val="24"/>
                <w:szCs w:val="24"/>
              </w:rPr>
              <w:t xml:space="preserve"> МБОУ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СШ №</w:t>
            </w:r>
            <w:r w:rsidR="001540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  <w:shd w:val="clear" w:color="auto" w:fill="auto"/>
          </w:tcPr>
          <w:p w:rsidR="00036318" w:rsidRPr="00B16BED" w:rsidRDefault="007437A1" w:rsidP="00DA06DE">
            <w:pPr>
              <w:pStyle w:val="a7"/>
              <w:spacing w:before="0" w:beforeAutospacing="0" w:after="0" w:afterAutospacing="0"/>
            </w:pPr>
            <w:r w:rsidRPr="00B16BED">
              <w:rPr>
                <w:color w:val="000000"/>
              </w:rPr>
              <w:t xml:space="preserve">IX </w:t>
            </w:r>
            <w:proofErr w:type="gramStart"/>
            <w:r w:rsidRPr="00B16BED">
              <w:rPr>
                <w:color w:val="000000"/>
              </w:rPr>
              <w:t>Педагогическая</w:t>
            </w:r>
            <w:proofErr w:type="gramEnd"/>
            <w:r w:rsidRPr="00B16BED">
              <w:rPr>
                <w:color w:val="000000"/>
              </w:rPr>
              <w:t xml:space="preserve"> </w:t>
            </w:r>
            <w:proofErr w:type="spellStart"/>
            <w:r w:rsidRPr="00B16BED">
              <w:rPr>
                <w:color w:val="000000"/>
              </w:rPr>
              <w:t>ЯрМарка</w:t>
            </w:r>
            <w:proofErr w:type="spellEnd"/>
            <w:r w:rsidRPr="00B16BED">
              <w:rPr>
                <w:color w:val="000000"/>
              </w:rPr>
              <w:t xml:space="preserve"> учителей химии</w:t>
            </w:r>
          </w:p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города Красноярска</w:t>
            </w:r>
          </w:p>
        </w:tc>
        <w:tc>
          <w:tcPr>
            <w:tcW w:w="2646" w:type="dxa"/>
            <w:shd w:val="clear" w:color="auto" w:fill="auto"/>
          </w:tcPr>
          <w:p w:rsidR="00036318" w:rsidRPr="00B16BED" w:rsidRDefault="007437A1" w:rsidP="00DA06DE">
            <w:pPr>
              <w:pStyle w:val="a7"/>
              <w:spacing w:before="0" w:beforeAutospacing="0" w:after="0" w:afterAutospacing="0"/>
            </w:pPr>
            <w:r w:rsidRPr="00B16BED">
              <w:t>16.04.2026</w:t>
            </w:r>
          </w:p>
        </w:tc>
        <w:tc>
          <w:tcPr>
            <w:tcW w:w="2659" w:type="dxa"/>
            <w:shd w:val="clear" w:color="auto" w:fill="auto"/>
          </w:tcPr>
          <w:p w:rsidR="00036318" w:rsidRPr="00B16BED" w:rsidRDefault="007437A1" w:rsidP="00DA06DE">
            <w:pPr>
              <w:pStyle w:val="a7"/>
              <w:spacing w:before="0" w:beforeAutospacing="0" w:after="0" w:afterAutospacing="0"/>
            </w:pPr>
            <w:r w:rsidRPr="00B16BED">
              <w:t>Презентация опыта работы</w:t>
            </w:r>
          </w:p>
        </w:tc>
        <w:tc>
          <w:tcPr>
            <w:tcW w:w="2607" w:type="dxa"/>
            <w:shd w:val="clear" w:color="auto" w:fill="auto"/>
          </w:tcPr>
          <w:p w:rsidR="00036318" w:rsidRPr="00B16BED" w:rsidRDefault="007437A1" w:rsidP="00DA06DE">
            <w:pPr>
              <w:pStyle w:val="a7"/>
              <w:spacing w:before="0" w:beforeAutospacing="0" w:after="0" w:afterAutospacing="0"/>
              <w:rPr>
                <w:lang w:eastAsia="ja-JP"/>
              </w:rPr>
            </w:pPr>
            <w:r w:rsidRPr="00B16BED">
              <w:rPr>
                <w:color w:val="000000"/>
              </w:rPr>
              <w:t>Роль практических и лабораторных работ в повышении качества знаний по химии в условиях реализации ФГОС</w:t>
            </w:r>
          </w:p>
        </w:tc>
      </w:tr>
      <w:tr w:rsidR="0066278A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66278A" w:rsidRPr="00B16BED" w:rsidRDefault="0066278A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Табунцова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Оксана Валерьевна</w:t>
            </w:r>
            <w:r w:rsidR="006B3E7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3E7E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химии </w:t>
            </w:r>
            <w:r w:rsidRPr="007437A1">
              <w:rPr>
                <w:rFonts w:ascii="Times New Roman" w:hAnsi="Times New Roman"/>
                <w:bCs/>
                <w:sz w:val="24"/>
                <w:szCs w:val="24"/>
              </w:rPr>
              <w:t>МАОУ СШ №</w:t>
            </w:r>
            <w:r w:rsidR="001540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7A1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  <w:r w:rsidRPr="007437A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</w:tcPr>
          <w:p w:rsidR="0066278A" w:rsidRPr="00B16BED" w:rsidRDefault="0066278A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rPr>
                <w:color w:val="000000"/>
              </w:rPr>
              <w:t xml:space="preserve">IX </w:t>
            </w:r>
            <w:proofErr w:type="gramStart"/>
            <w:r w:rsidRPr="00B16BED">
              <w:rPr>
                <w:color w:val="000000"/>
              </w:rPr>
              <w:t>Педагогическая</w:t>
            </w:r>
            <w:proofErr w:type="gramEnd"/>
            <w:r w:rsidRPr="00B16BED">
              <w:rPr>
                <w:color w:val="000000"/>
              </w:rPr>
              <w:t xml:space="preserve"> </w:t>
            </w:r>
            <w:proofErr w:type="spellStart"/>
            <w:r w:rsidRPr="00B16BED">
              <w:rPr>
                <w:color w:val="000000"/>
              </w:rPr>
              <w:t>ЯрМарка</w:t>
            </w:r>
            <w:proofErr w:type="spellEnd"/>
            <w:r w:rsidRPr="00B16BED">
              <w:rPr>
                <w:color w:val="000000"/>
              </w:rPr>
              <w:t xml:space="preserve"> учителей химии</w:t>
            </w:r>
          </w:p>
          <w:p w:rsidR="0066278A" w:rsidRPr="00B16BED" w:rsidRDefault="0066278A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города Красноярска</w:t>
            </w:r>
          </w:p>
        </w:tc>
        <w:tc>
          <w:tcPr>
            <w:tcW w:w="2646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t>16.04.2026</w:t>
            </w:r>
          </w:p>
        </w:tc>
        <w:tc>
          <w:tcPr>
            <w:tcW w:w="2659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t>Презентация опыта работы</w:t>
            </w:r>
          </w:p>
        </w:tc>
        <w:tc>
          <w:tcPr>
            <w:tcW w:w="2607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7437A1">
              <w:rPr>
                <w:bCs/>
              </w:rPr>
              <w:t>Методики коллективных занятий как эффективный инструмент подготовки к ОГЭ.</w:t>
            </w:r>
          </w:p>
        </w:tc>
      </w:tr>
      <w:tr w:rsidR="0066278A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C81EE9" w:rsidRPr="00C81EE9" w:rsidRDefault="00C81EE9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>Терскова</w:t>
            </w:r>
            <w:proofErr w:type="spellEnd"/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Анатольевна</w:t>
            </w:r>
            <w:r w:rsidR="006B3E7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B3E7E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учитель химии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МАОУ СШ </w:t>
            </w:r>
            <w:r w:rsidR="00154030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</w:p>
          <w:p w:rsidR="0066278A" w:rsidRDefault="00C81EE9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</w:tcPr>
          <w:p w:rsidR="0066278A" w:rsidRPr="00B16BED" w:rsidRDefault="0066278A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rPr>
                <w:color w:val="000000"/>
              </w:rPr>
              <w:t xml:space="preserve">IX </w:t>
            </w:r>
            <w:proofErr w:type="gramStart"/>
            <w:r w:rsidRPr="00B16BED">
              <w:rPr>
                <w:color w:val="000000"/>
              </w:rPr>
              <w:t>Педагогическая</w:t>
            </w:r>
            <w:proofErr w:type="gramEnd"/>
            <w:r w:rsidRPr="00B16BED">
              <w:rPr>
                <w:color w:val="000000"/>
              </w:rPr>
              <w:t xml:space="preserve"> </w:t>
            </w:r>
            <w:proofErr w:type="spellStart"/>
            <w:r w:rsidRPr="00B16BED">
              <w:rPr>
                <w:color w:val="000000"/>
              </w:rPr>
              <w:t>ЯрМарка</w:t>
            </w:r>
            <w:proofErr w:type="spellEnd"/>
            <w:r w:rsidRPr="00B16BED">
              <w:rPr>
                <w:color w:val="000000"/>
              </w:rPr>
              <w:t xml:space="preserve"> учителей химии</w:t>
            </w:r>
          </w:p>
          <w:p w:rsidR="0066278A" w:rsidRPr="00B16BED" w:rsidRDefault="0066278A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города Красноярска</w:t>
            </w:r>
          </w:p>
        </w:tc>
        <w:tc>
          <w:tcPr>
            <w:tcW w:w="2646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t>16.04.2026</w:t>
            </w:r>
          </w:p>
        </w:tc>
        <w:tc>
          <w:tcPr>
            <w:tcW w:w="2659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t>Презентация опыта работы</w:t>
            </w:r>
          </w:p>
        </w:tc>
        <w:tc>
          <w:tcPr>
            <w:tcW w:w="2607" w:type="dxa"/>
            <w:shd w:val="clear" w:color="auto" w:fill="auto"/>
          </w:tcPr>
          <w:p w:rsidR="0066278A" w:rsidRPr="007437A1" w:rsidRDefault="00C81EE9" w:rsidP="00DA06DE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1EE9">
              <w:rPr>
                <w:bCs/>
              </w:rPr>
              <w:t>Анализ открытого урока:  Генетическая связь между классами неорганических веществ.</w:t>
            </w:r>
          </w:p>
        </w:tc>
      </w:tr>
      <w:tr w:rsidR="0066278A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6B3E7E" w:rsidRDefault="006B3E7E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Николаевна, </w:t>
            </w:r>
            <w:r w:rsidR="00C81EE9" w:rsidRPr="00C81EE9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химии 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>№ 144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</w:t>
            </w:r>
          </w:p>
          <w:p w:rsidR="0066278A" w:rsidRDefault="00C81EE9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 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</w:tcPr>
          <w:p w:rsidR="0066278A" w:rsidRPr="00B16BED" w:rsidRDefault="0066278A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653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rPr>
                <w:color w:val="000000"/>
              </w:rPr>
              <w:t xml:space="preserve">IX </w:t>
            </w:r>
            <w:proofErr w:type="gramStart"/>
            <w:r w:rsidRPr="00B16BED">
              <w:rPr>
                <w:color w:val="000000"/>
              </w:rPr>
              <w:t>Педагогическая</w:t>
            </w:r>
            <w:proofErr w:type="gramEnd"/>
            <w:r w:rsidRPr="00B16BED">
              <w:rPr>
                <w:color w:val="000000"/>
              </w:rPr>
              <w:t xml:space="preserve"> </w:t>
            </w:r>
            <w:proofErr w:type="spellStart"/>
            <w:r w:rsidRPr="00B16BED">
              <w:rPr>
                <w:color w:val="000000"/>
              </w:rPr>
              <w:t>ЯрМарка</w:t>
            </w:r>
            <w:proofErr w:type="spellEnd"/>
            <w:r w:rsidRPr="00B16BED">
              <w:rPr>
                <w:color w:val="000000"/>
              </w:rPr>
              <w:t xml:space="preserve"> учителей химии</w:t>
            </w:r>
          </w:p>
          <w:p w:rsidR="0066278A" w:rsidRPr="00B16BED" w:rsidRDefault="0066278A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городского округа города Красноярска</w:t>
            </w:r>
          </w:p>
        </w:tc>
        <w:tc>
          <w:tcPr>
            <w:tcW w:w="2646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lastRenderedPageBreak/>
              <w:t>16.04.2026</w:t>
            </w:r>
          </w:p>
        </w:tc>
        <w:tc>
          <w:tcPr>
            <w:tcW w:w="2659" w:type="dxa"/>
            <w:shd w:val="clear" w:color="auto" w:fill="auto"/>
          </w:tcPr>
          <w:p w:rsidR="0066278A" w:rsidRPr="00B16BED" w:rsidRDefault="0066278A" w:rsidP="00DA06DE">
            <w:pPr>
              <w:pStyle w:val="a7"/>
              <w:spacing w:before="0" w:beforeAutospacing="0" w:after="0" w:afterAutospacing="0"/>
            </w:pPr>
            <w:r w:rsidRPr="00B16BED">
              <w:t>Презентация опыта работы</w:t>
            </w:r>
          </w:p>
        </w:tc>
        <w:tc>
          <w:tcPr>
            <w:tcW w:w="2607" w:type="dxa"/>
            <w:shd w:val="clear" w:color="auto" w:fill="auto"/>
          </w:tcPr>
          <w:p w:rsidR="0066278A" w:rsidRPr="007437A1" w:rsidRDefault="00C81EE9" w:rsidP="00DA06DE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1EE9">
              <w:rPr>
                <w:bCs/>
              </w:rPr>
              <w:t xml:space="preserve">Применение интерактивных онлайн презентаций на уроках </w:t>
            </w:r>
            <w:r w:rsidRPr="00C81EE9">
              <w:rPr>
                <w:bCs/>
              </w:rPr>
              <w:lastRenderedPageBreak/>
              <w:t>химии как инструмент для преобразования современного учебного процесса.</w:t>
            </w:r>
          </w:p>
        </w:tc>
      </w:tr>
    </w:tbl>
    <w:p w:rsidR="00604172" w:rsidRDefault="006041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C81EE9" w:rsidRDefault="00C81E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Pr="00B16BED">
        <w:rPr>
          <w:rFonts w:ascii="Times New Roman" w:hAnsi="Times New Roman"/>
          <w:bCs/>
          <w:sz w:val="24"/>
          <w:szCs w:val="24"/>
        </w:rPr>
        <w:t>еждународный</w:t>
      </w:r>
      <w:r>
        <w:rPr>
          <w:rFonts w:ascii="Times New Roman" w:hAnsi="Times New Roman"/>
          <w:bCs/>
          <w:sz w:val="24"/>
          <w:szCs w:val="24"/>
        </w:rPr>
        <w:t>-1</w:t>
      </w:r>
    </w:p>
    <w:p w:rsidR="00036318" w:rsidRDefault="00743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81EE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;</w:t>
      </w:r>
    </w:p>
    <w:p w:rsidR="00036318" w:rsidRDefault="00743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</w:t>
      </w:r>
      <w:r w:rsidR="00C81EE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C81E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– </w:t>
      </w:r>
      <w:r w:rsidR="00C81EE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036318" w:rsidRDefault="000363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318" w:rsidRDefault="007437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Публикация </w:t>
      </w:r>
      <w:r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СГПС/РМО/ОМО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авторских разработок, материалов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36318" w:rsidRDefault="000363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668"/>
        <w:gridCol w:w="2893"/>
        <w:gridCol w:w="2544"/>
        <w:gridCol w:w="6509"/>
      </w:tblGrid>
      <w:tr w:rsidR="00036318" w:rsidTr="00DA06DE">
        <w:trPr>
          <w:jc w:val="center"/>
        </w:trPr>
        <w:tc>
          <w:tcPr>
            <w:tcW w:w="1800" w:type="dxa"/>
            <w:tcBorders>
              <w:righ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893" w:type="dxa"/>
            <w:tcBorders>
              <w:lef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статьи, методической разработки</w:t>
            </w:r>
          </w:p>
        </w:tc>
        <w:tc>
          <w:tcPr>
            <w:tcW w:w="2544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6509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036318" w:rsidTr="00DA06DE">
        <w:trPr>
          <w:jc w:val="center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Алякринский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Евгеньевич</w:t>
            </w:r>
            <w:r w:rsidR="0022420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br/>
              <w:t>учитель химии</w:t>
            </w:r>
            <w:r w:rsidR="00367CC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67CC4">
              <w:rPr>
                <w:rFonts w:ascii="Times New Roman" w:hAnsi="Times New Roman"/>
                <w:sz w:val="24"/>
                <w:szCs w:val="24"/>
              </w:rPr>
              <w:t>руководитель РМО Ленинского района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МБОУ Гимназия № 7 г. Красноярска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Потенциал эколого-образовательной среды г. Красноярска</w:t>
            </w:r>
          </w:p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для развития функциональной грамотности </w:t>
            </w:r>
            <w:proofErr w:type="gram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44" w:type="dxa"/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Инновации в </w:t>
            </w:r>
            <w:proofErr w:type="gram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естественно-научном</w:t>
            </w:r>
            <w:proofErr w:type="gram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образовании: материалы XVII Всероссийской научно-методической конференции. Красноярск, 27 ноября 2025 г. [Электронный ресурс] / отв. ред. Н.М. Горленко;</w:t>
            </w:r>
          </w:p>
        </w:tc>
        <w:tc>
          <w:tcPr>
            <w:tcW w:w="6509" w:type="dxa"/>
            <w:shd w:val="clear" w:color="auto" w:fill="auto"/>
          </w:tcPr>
          <w:p w:rsidR="00036318" w:rsidRPr="00B16BED" w:rsidRDefault="00D23A6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7437A1" w:rsidRPr="00B16BED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https://elib.kspu.ru/document/85539</w:t>
              </w:r>
            </w:hyperlink>
          </w:p>
        </w:tc>
      </w:tr>
      <w:tr w:rsidR="00036318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Алякринский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Евгеньевич</w:t>
            </w:r>
            <w:r w:rsidR="0022420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br/>
              <w:t>учитель химии</w:t>
            </w:r>
            <w:r w:rsidR="00367CC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67CC4">
              <w:rPr>
                <w:rFonts w:ascii="Times New Roman" w:hAnsi="Times New Roman"/>
                <w:sz w:val="24"/>
                <w:szCs w:val="24"/>
              </w:rPr>
              <w:t>руководитель РМО Ленинского района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МБОУ Гимназия № 7 г. Красноярска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30" w:rsidRDefault="00154030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эколого-географических факторов Красноярского края в развитии функциональной грамотности обучающихся</w:t>
            </w:r>
          </w:p>
          <w:p w:rsidR="00154030" w:rsidRDefault="00154030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6318" w:rsidRPr="00B16BED" w:rsidRDefault="00036318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Осовские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педагогические чтения «Образование в современном мире: новое время – новые решения»</w:t>
            </w:r>
            <w:proofErr w:type="gram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сборник научных статей по материалам Международной научно-практической конференции – XIX </w:t>
            </w: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Осовских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педагогических чтений, посвященной 95-летию со дня рождения доктора педагогических наук, профессора, члена корреспондента РАО Е. Г. </w:t>
            </w: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Осовского</w:t>
            </w:r>
            <w:proofErr w:type="spellEnd"/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D23A6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7437A1" w:rsidRPr="00B16BED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https://sh27-mysxako-r03.gosweb.gosuslugi.ru/netcat_files/userfiles/Ichenko/4.1._1.pdf</w:t>
              </w:r>
            </w:hyperlink>
          </w:p>
          <w:p w:rsidR="00036318" w:rsidRPr="00B16BED" w:rsidRDefault="00036318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6318" w:rsidRPr="00B16BED" w:rsidRDefault="00036318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44B7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Рудакова Людмила Владимировна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  <w:r w:rsidR="00367CC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67CC4">
              <w:rPr>
                <w:rFonts w:ascii="Times New Roman" w:hAnsi="Times New Roman"/>
                <w:sz w:val="24"/>
                <w:szCs w:val="24"/>
              </w:rPr>
              <w:t>руководитель РМО Кировского района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 86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Style w:val="1524"/>
                <w:rFonts w:ascii="Times New Roman" w:hAnsi="Times New Roman"/>
                <w:color w:val="000000"/>
                <w:sz w:val="24"/>
                <w:szCs w:val="24"/>
              </w:rPr>
            </w:pPr>
            <w:r w:rsidRPr="00B16BE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Использование игровых практик как способ повышения мотивации учащихся и успешности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Электронный сборник материалов Педагогической </w:t>
            </w:r>
            <w:proofErr w:type="spellStart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ЯрМарки</w:t>
            </w:r>
            <w:proofErr w:type="spellEnd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учителей химии города Красноярска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Сайт МКУ КИМЦ</w:t>
            </w:r>
          </w:p>
          <w:p w:rsidR="00D344B7" w:rsidRPr="00B16BED" w:rsidRDefault="00D344B7" w:rsidP="00DA06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Июнь 2026</w:t>
            </w:r>
          </w:p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44B7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Дрежерук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Дарья Сергеевна, учитель химии</w:t>
            </w:r>
            <w:r w:rsidR="00367CC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67CC4">
              <w:rPr>
                <w:rFonts w:ascii="Times New Roman" w:hAnsi="Times New Roman"/>
                <w:sz w:val="24"/>
                <w:szCs w:val="24"/>
              </w:rPr>
              <w:t xml:space="preserve"> руководитель РМО Свердловского района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МАОУ СШ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Урок контрольный по химии "Углеводороды" (10 класс)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https://infourok.ru/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https://infourok.ru/urok-kontrolnyj-po-himii-uglevodorody-10-klass-8227520.html</w:t>
            </w:r>
          </w:p>
        </w:tc>
      </w:tr>
      <w:tr w:rsidR="00D344B7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Ченченко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Лариса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МБОУ СШ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Химические свойства карбоновых кислот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конкурс педагогического мастерства "Солнечный свет".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23A6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4" w:tooltip="file:///D:/загрузки/7573278_commands.pdf" w:history="1">
              <w:r w:rsidR="00D344B7" w:rsidRPr="00B16BE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file:///D:/</w:t>
              </w:r>
              <w:r w:rsidR="00D344B7" w:rsidRPr="00B16BE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загрузки</w:t>
              </w:r>
              <w:r w:rsidR="00D344B7" w:rsidRPr="00B16BE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/7573278_commands.pdf</w:t>
              </w:r>
            </w:hyperlink>
            <w:r w:rsidR="00D344B7" w:rsidRPr="00B16B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44B7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Ченченко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Лариса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МБОУ СШ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Style w:val="1524"/>
                <w:rFonts w:ascii="Times New Roman" w:hAnsi="Times New Roman"/>
                <w:color w:val="000000"/>
                <w:sz w:val="24"/>
                <w:szCs w:val="24"/>
              </w:rPr>
              <w:t xml:space="preserve">Роль практических и лабораторных работ в повышении качества знаний по </w:t>
            </w:r>
            <w:r w:rsidRPr="00B16BED">
              <w:rPr>
                <w:rFonts w:ascii="Times New Roman" w:hAnsi="Times New Roman"/>
                <w:color w:val="000000"/>
                <w:sz w:val="24"/>
                <w:szCs w:val="24"/>
              </w:rPr>
              <w:t>химии в условиях реализации ФГО.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Электронный сборник материалов Педагогической </w:t>
            </w:r>
            <w:proofErr w:type="spellStart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ЯрМарки</w:t>
            </w:r>
            <w:proofErr w:type="spellEnd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учителей химии города Красноярска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Сайт МКУ КИМЦ</w:t>
            </w:r>
          </w:p>
          <w:p w:rsidR="00D344B7" w:rsidRPr="00B16BED" w:rsidRDefault="00D344B7" w:rsidP="00DA06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Июнь 2026</w:t>
            </w:r>
          </w:p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44B7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Табунцова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Оксана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Валерьевна,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  <w:r w:rsidRPr="007437A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7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МАОУ СШ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7A1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B16BED" w:rsidRDefault="00D344B7" w:rsidP="00DA06D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7437A1">
              <w:rPr>
                <w:bCs/>
              </w:rPr>
              <w:t xml:space="preserve">Методики коллективных занятий как эффективный </w:t>
            </w:r>
            <w:r w:rsidRPr="007437A1">
              <w:rPr>
                <w:bCs/>
              </w:rPr>
              <w:lastRenderedPageBreak/>
              <w:t>инструмент подготовки к ОГЭ.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Электронный сборник материалов </w:t>
            </w: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Педагогической </w:t>
            </w:r>
            <w:proofErr w:type="spellStart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ЯрМарки</w:t>
            </w:r>
            <w:proofErr w:type="spellEnd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учителей химии города Красноярска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Сайт МКУ КИМЦ</w:t>
            </w:r>
          </w:p>
          <w:p w:rsidR="00D344B7" w:rsidRPr="00B16BED" w:rsidRDefault="00D344B7" w:rsidP="00DA06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Июнь 2026</w:t>
            </w:r>
          </w:p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44B7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Терскова</w:t>
            </w:r>
            <w:proofErr w:type="spellEnd"/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 xml:space="preserve"> 23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7437A1" w:rsidRDefault="00D344B7" w:rsidP="00DA06DE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1EE9">
              <w:rPr>
                <w:bCs/>
              </w:rPr>
              <w:t>Анализ открытого урока:  Генетическая связь между классами неорганических веществ.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Электронный сборник материалов Педагогической </w:t>
            </w:r>
            <w:proofErr w:type="spellStart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ЯрМарки</w:t>
            </w:r>
            <w:proofErr w:type="spellEnd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учителей химии города Красноярска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Сайт МКУ КИМЦ</w:t>
            </w:r>
          </w:p>
          <w:p w:rsidR="00D344B7" w:rsidRPr="00B16BED" w:rsidRDefault="00D344B7" w:rsidP="00DA06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Июнь 2026</w:t>
            </w:r>
          </w:p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44B7" w:rsidTr="00DA06DE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>Бутакова</w:t>
            </w:r>
            <w:proofErr w:type="spellEnd"/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 xml:space="preserve"> Ирина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учитель химии</w:t>
            </w: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EE9">
              <w:rPr>
                <w:rFonts w:ascii="Times New Roman" w:hAnsi="Times New Roman"/>
                <w:bCs/>
                <w:sz w:val="24"/>
                <w:szCs w:val="24"/>
              </w:rPr>
              <w:t>МАОУ СШ № 144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4B7" w:rsidRPr="007437A1" w:rsidRDefault="00D344B7" w:rsidP="00DA06DE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1EE9">
              <w:rPr>
                <w:bCs/>
              </w:rPr>
              <w:t>Применение интерактивных онлайн презентаций на уроках химии как инструмент для преобразования современного учебного процесса.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Электронный сборник материалов Педагогической </w:t>
            </w:r>
            <w:proofErr w:type="spellStart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ЯрМарки</w:t>
            </w:r>
            <w:proofErr w:type="spellEnd"/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учителей химии города Красноярска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Сайт МКУ КИМЦ</w:t>
            </w:r>
          </w:p>
          <w:p w:rsidR="00D344B7" w:rsidRPr="00B16BED" w:rsidRDefault="00D344B7" w:rsidP="00DA06D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344B7" w:rsidRPr="00B16BED" w:rsidRDefault="00D344B7" w:rsidP="00DA0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BED">
              <w:rPr>
                <w:rFonts w:ascii="Times New Roman" w:eastAsia="Times New Roman" w:hAnsi="Times New Roman"/>
                <w:sz w:val="24"/>
                <w:szCs w:val="24"/>
              </w:rPr>
              <w:t>Июнь 2026</w:t>
            </w:r>
          </w:p>
          <w:p w:rsidR="00D344B7" w:rsidRPr="00B16BED" w:rsidRDefault="00D344B7" w:rsidP="00DA06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36318" w:rsidRDefault="000363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 xml:space="preserve">Участие педагогов в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 конкурсах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36318" w:rsidRDefault="000363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4"/>
        <w:gridCol w:w="2046"/>
        <w:gridCol w:w="3402"/>
        <w:gridCol w:w="3543"/>
        <w:gridCol w:w="3532"/>
      </w:tblGrid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 (участник, лауреат, победитель, абсолютный победитель)</w:t>
            </w: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Ченченко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МБОУ СШ №</w:t>
            </w:r>
            <w:r w:rsidR="00DA06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shd w:val="clear" w:color="auto" w:fill="auto"/>
          </w:tcPr>
          <w:p w:rsidR="00036318" w:rsidRPr="00B16BED" w:rsidRDefault="007437A1" w:rsidP="00DA06DE">
            <w:pPr>
              <w:pStyle w:val="docdata"/>
              <w:spacing w:before="0" w:beforeAutospacing="0" w:after="0" w:afterAutospacing="0"/>
            </w:pPr>
            <w:r w:rsidRPr="00B16BED">
              <w:rPr>
                <w:color w:val="000000"/>
              </w:rPr>
              <w:t>Международный конкурс педагогического мастерства "Солнечный свет"</w:t>
            </w:r>
          </w:p>
        </w:tc>
        <w:tc>
          <w:tcPr>
            <w:tcW w:w="3532" w:type="dxa"/>
            <w:shd w:val="clear" w:color="auto" w:fill="auto"/>
          </w:tcPr>
          <w:p w:rsidR="00036318" w:rsidRPr="00B16BED" w:rsidRDefault="00DA06DE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437A1" w:rsidRPr="00B16BED">
              <w:rPr>
                <w:rFonts w:ascii="Times New Roman" w:hAnsi="Times New Roman"/>
                <w:bCs/>
                <w:sz w:val="24"/>
                <w:szCs w:val="24"/>
              </w:rPr>
              <w:t>обедитель</w:t>
            </w: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Соколовская Олеся Алексеевна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DA06DE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</w:t>
            </w:r>
            <w:r w:rsidR="007437A1" w:rsidRPr="00B16BED">
              <w:rPr>
                <w:rFonts w:ascii="Times New Roman" w:hAnsi="Times New Roman"/>
                <w:bCs/>
                <w:sz w:val="24"/>
                <w:szCs w:val="24"/>
              </w:rPr>
              <w:t>Гимназия №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XVII Всероссийская научно-методическая конференция</w:t>
            </w:r>
          </w:p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«Инновации в естественных науках и образовании»</w:t>
            </w:r>
          </w:p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в рамках Осенней научной сессии КГПУ им. В.П. Астафьева «Система педагогического образования – ресурс развития общества»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6DE" w:rsidRDefault="00DA06DE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Тематические комиксы: повышение мотивации к обучению или развлечение? (статья)</w:t>
            </w:r>
          </w:p>
          <w:p w:rsidR="00036318" w:rsidRPr="00B16BED" w:rsidRDefault="00DA06DE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37A1" w:rsidRPr="00B16BED">
              <w:rPr>
                <w:rFonts w:ascii="Times New Roman" w:hAnsi="Times New Roman"/>
                <w:bCs/>
                <w:sz w:val="24"/>
                <w:szCs w:val="24"/>
              </w:rPr>
              <w:t>(07.11.2025)</w:t>
            </w: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Алякринский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Евгеньевич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учитель химии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МБОУ Гимназия № 7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года </w:t>
            </w:r>
            <w:proofErr w:type="gram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. Красноярска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DA06DE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437A1" w:rsidRPr="00B16BED">
              <w:rPr>
                <w:rFonts w:ascii="Times New Roman" w:hAnsi="Times New Roman"/>
                <w:bCs/>
                <w:sz w:val="24"/>
                <w:szCs w:val="24"/>
              </w:rPr>
              <w:t>частие</w:t>
            </w:r>
          </w:p>
        </w:tc>
      </w:tr>
    </w:tbl>
    <w:p w:rsidR="00036318" w:rsidRDefault="000363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36318" w:rsidRDefault="007437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 Участие в мероприятиях в качестве организаторов/спикеров/наставников для молодых педагогов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36318" w:rsidRDefault="000363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4"/>
        <w:gridCol w:w="2046"/>
        <w:gridCol w:w="3402"/>
        <w:gridCol w:w="3543"/>
        <w:gridCol w:w="3532"/>
      </w:tblGrid>
      <w:tr w:rsidR="00036318" w:rsidTr="00DA06D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</w:tcPr>
          <w:p w:rsidR="00036318" w:rsidRDefault="007437A1" w:rsidP="00DA0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Взаимообучение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городов «Технология создания и применения дифференцированных</w:t>
            </w:r>
          </w:p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оценочных средств с уклоном на </w:t>
            </w:r>
            <w:proofErr w:type="spellStart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метапредметность</w:t>
            </w:r>
            <w:proofErr w:type="spellEnd"/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Соколовская Олеся Алексеевна</w:t>
            </w:r>
          </w:p>
          <w:p w:rsidR="00036318" w:rsidRPr="00B16BED" w:rsidRDefault="00154030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</w:t>
            </w:r>
            <w:r w:rsidR="007437A1"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Гимназия № 8 </w:t>
            </w:r>
          </w:p>
          <w:p w:rsidR="00036318" w:rsidRPr="00B16BED" w:rsidRDefault="00036318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</w:tr>
      <w:tr w:rsidR="00036318" w:rsidTr="00DA06DE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154030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конкурс</w:t>
            </w:r>
            <w:r w:rsidR="007437A1" w:rsidRPr="00B16BED">
              <w:rPr>
                <w:rFonts w:ascii="Times New Roman" w:hAnsi="Times New Roman"/>
                <w:bCs/>
                <w:sz w:val="24"/>
                <w:szCs w:val="24"/>
              </w:rPr>
              <w:t xml:space="preserve"> проектных идей</w:t>
            </w:r>
          </w:p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молодых педагогов города Красноярска</w:t>
            </w:r>
          </w:p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«Марафон проектных идей»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МАОУ СШ №</w:t>
            </w:r>
            <w:r w:rsidR="001540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318" w:rsidRPr="00B16BED" w:rsidRDefault="007437A1" w:rsidP="00DA06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B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036318" w:rsidRDefault="000363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 </w:t>
      </w:r>
      <w:r>
        <w:rPr>
          <w:rFonts w:ascii="Times New Roman" w:hAnsi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sz w:val="24"/>
          <w:szCs w:val="24"/>
        </w:rPr>
        <w:t>учебный год</w:t>
      </w:r>
      <w:r>
        <w:rPr>
          <w:rFonts w:ascii="Times New Roman" w:hAnsi="Times New Roman"/>
          <w:b/>
          <w:sz w:val="24"/>
          <w:szCs w:val="24"/>
        </w:rPr>
        <w:t xml:space="preserve"> проведено мероприятий </w:t>
      </w:r>
      <w:r>
        <w:rPr>
          <w:rFonts w:ascii="Times New Roman" w:hAnsi="Times New Roman"/>
          <w:b/>
          <w:bCs/>
          <w:sz w:val="24"/>
          <w:szCs w:val="24"/>
        </w:rPr>
        <w:t>различного уровня для молодых педагогов: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36318" w:rsidRDefault="00743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</w:t>
      </w:r>
      <w:r w:rsidR="007C04A7">
        <w:rPr>
          <w:rFonts w:ascii="Times New Roman" w:hAnsi="Times New Roman"/>
          <w:sz w:val="24"/>
          <w:szCs w:val="24"/>
        </w:rPr>
        <w:t xml:space="preserve"> – </w:t>
      </w:r>
      <w:r w:rsidR="006627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036318" w:rsidRDefault="00743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региональный – </w:t>
      </w:r>
      <w:r w:rsidR="006627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– </w:t>
      </w:r>
      <w:r w:rsidR="0066278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</w:p>
    <w:p w:rsidR="00036318" w:rsidRDefault="000363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36318" w:rsidRDefault="007437A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Количество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2025-2026 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– 1.</w:t>
      </w:r>
    </w:p>
    <w:p w:rsidR="00036318" w:rsidRDefault="000363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26C49" w:rsidRDefault="007437A1" w:rsidP="00A26C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Основные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технологии, методики и способы обучения</w:t>
      </w:r>
      <w:r>
        <w:rPr>
          <w:rFonts w:ascii="Times New Roman" w:hAnsi="Times New Roman"/>
          <w:b/>
          <w:bCs/>
          <w:sz w:val="24"/>
          <w:szCs w:val="24"/>
        </w:rPr>
        <w:t>, применяемые в 2025-2026 учебно</w:t>
      </w:r>
      <w:r w:rsidR="00A26C49">
        <w:rPr>
          <w:rFonts w:ascii="Times New Roman" w:hAnsi="Times New Roman"/>
          <w:b/>
          <w:bCs/>
          <w:sz w:val="24"/>
          <w:szCs w:val="24"/>
        </w:rPr>
        <w:t xml:space="preserve">м году педагогами СГПС/РМО/ОМО: </w:t>
      </w:r>
    </w:p>
    <w:p w:rsidR="00A26C49" w:rsidRPr="00BD28D2" w:rsidRDefault="00BD28D2" w:rsidP="00A26C49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BD28D2">
        <w:rPr>
          <w:rFonts w:ascii="Times New Roman" w:eastAsia="Times New Roman" w:hAnsi="Times New Roman"/>
          <w:sz w:val="24"/>
        </w:rPr>
        <w:t>Р</w:t>
      </w:r>
      <w:r w:rsidR="00A26C49" w:rsidRPr="00BD28D2">
        <w:rPr>
          <w:rFonts w:ascii="Times New Roman" w:eastAsia="Times New Roman" w:hAnsi="Times New Roman"/>
          <w:sz w:val="24"/>
        </w:rPr>
        <w:t>азвития критического мышления, игровые технологии, технологии проблемного обучения.</w:t>
      </w:r>
    </w:p>
    <w:p w:rsidR="00A26C49" w:rsidRDefault="00A26C49" w:rsidP="00A26C49">
      <w:pPr>
        <w:spacing w:after="0" w:line="240" w:lineRule="auto"/>
        <w:rPr>
          <w:rFonts w:ascii="Times New Roman" w:eastAsia="Times New Roman" w:hAnsi="Times New Roman"/>
          <w:b/>
          <w:i/>
          <w:sz w:val="24"/>
        </w:rPr>
      </w:pPr>
    </w:p>
    <w:p w:rsidR="00FF683E" w:rsidRDefault="007437A1" w:rsidP="00A26C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Анализируя деятельность </w:t>
      </w:r>
      <w:r>
        <w:rPr>
          <w:rFonts w:ascii="Times New Roman" w:hAnsi="Times New Roman"/>
          <w:b/>
          <w:sz w:val="24"/>
          <w:szCs w:val="24"/>
        </w:rPr>
        <w:t>методических объединений, необходимо ответить на следующие вопросы:</w:t>
      </w:r>
    </w:p>
    <w:p w:rsidR="00A26C49" w:rsidRDefault="007437A1" w:rsidP="00A26C49">
      <w:pPr>
        <w:spacing w:after="0" w:line="240" w:lineRule="auto"/>
        <w:ind w:firstLine="567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</w:t>
      </w:r>
      <w:r w:rsidR="00A26C49" w:rsidRPr="00A26C49">
        <w:rPr>
          <w:rFonts w:ascii="Times New Roman" w:eastAsia="Times New Roman" w:hAnsi="Times New Roman"/>
          <w:sz w:val="24"/>
        </w:rPr>
        <w:t xml:space="preserve"> </w:t>
      </w:r>
      <w:r w:rsidR="00A26C49">
        <w:rPr>
          <w:rFonts w:ascii="Times New Roman" w:eastAsia="Times New Roman" w:hAnsi="Times New Roman"/>
          <w:sz w:val="24"/>
        </w:rPr>
        <w:t xml:space="preserve"> </w:t>
      </w:r>
    </w:p>
    <w:p w:rsidR="00036318" w:rsidRPr="00BD28D2" w:rsidRDefault="00A26C49" w:rsidP="00A26C49">
      <w:pPr>
        <w:spacing w:after="0" w:line="240" w:lineRule="auto"/>
        <w:ind w:firstLine="567"/>
        <w:rPr>
          <w:rFonts w:ascii="Times New Roman" w:eastAsia="Times New Roman" w:hAnsi="Times New Roman"/>
          <w:sz w:val="24"/>
        </w:rPr>
      </w:pPr>
      <w:r w:rsidRPr="00BD28D2">
        <w:rPr>
          <w:rFonts w:ascii="Times New Roman" w:eastAsia="Times New Roman" w:hAnsi="Times New Roman"/>
          <w:sz w:val="24"/>
        </w:rPr>
        <w:t>Все поставленные задачи решены в полном объёме.</w:t>
      </w:r>
    </w:p>
    <w:p w:rsidR="00FF683E" w:rsidRPr="00A26C49" w:rsidRDefault="00FF683E" w:rsidP="00A26C49">
      <w:pPr>
        <w:spacing w:after="0" w:line="240" w:lineRule="auto"/>
        <w:ind w:firstLine="567"/>
        <w:rPr>
          <w:rFonts w:ascii="Times New Roman" w:eastAsia="Times New Roman" w:hAnsi="Times New Roman"/>
          <w:sz w:val="24"/>
          <w:u w:val="single"/>
          <w:shd w:val="clear" w:color="auto" w:fill="000000"/>
        </w:rPr>
      </w:pPr>
    </w:p>
    <w:p w:rsidR="00A26C49" w:rsidRDefault="007437A1" w:rsidP="00A2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Какой положительный опыт есть по организации деятельности методического объединения?</w:t>
      </w:r>
    </w:p>
    <w:p w:rsidR="00A26C49" w:rsidRPr="00BD28D2" w:rsidRDefault="00A26C49" w:rsidP="00A2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28D2">
        <w:t xml:space="preserve"> </w:t>
      </w:r>
      <w:r w:rsidRPr="00BD28D2">
        <w:rPr>
          <w:rFonts w:ascii="Times New Roman" w:hAnsi="Times New Roman"/>
          <w:sz w:val="24"/>
          <w:szCs w:val="24"/>
        </w:rPr>
        <w:t xml:space="preserve">Практикумы: Организация практикумов для педагогов по разработке учебно-методических материалов в </w:t>
      </w:r>
      <w:proofErr w:type="spellStart"/>
      <w:r w:rsidRPr="00BD28D2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BD28D2">
        <w:rPr>
          <w:rFonts w:ascii="Times New Roman" w:hAnsi="Times New Roman"/>
          <w:sz w:val="24"/>
          <w:szCs w:val="24"/>
        </w:rPr>
        <w:t xml:space="preserve"> парадигме, согласованных с целями НПП «Образование».</w:t>
      </w:r>
    </w:p>
    <w:p w:rsidR="00036318" w:rsidRPr="00BD28D2" w:rsidRDefault="00A26C49" w:rsidP="00A2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28D2">
        <w:rPr>
          <w:rFonts w:ascii="Times New Roman" w:hAnsi="Times New Roman"/>
          <w:sz w:val="24"/>
          <w:szCs w:val="24"/>
        </w:rPr>
        <w:t>Игра: Реализация городской интеллектуально-познавательной программы по химии «Флогистон», направленной на стимулирование интереса обучающихся 8-х классов к олимпиадной и конкурсной деятельности.</w:t>
      </w:r>
      <w:r w:rsidR="007437A1" w:rsidRPr="00BD28D2">
        <w:rPr>
          <w:rFonts w:ascii="Times New Roman" w:hAnsi="Times New Roman"/>
          <w:sz w:val="24"/>
          <w:szCs w:val="24"/>
        </w:rPr>
        <w:t xml:space="preserve"> </w:t>
      </w:r>
    </w:p>
    <w:p w:rsidR="00FF683E" w:rsidRPr="00A26C49" w:rsidRDefault="00FF683E" w:rsidP="00A2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A26C49" w:rsidRDefault="007437A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lastRenderedPageBreak/>
        <w:t>3. Какие формы работы востребованы в деятельности методического объединения? Какие важные вопросы образования решались на заседаниях методического объединения?</w:t>
      </w:r>
      <w:r w:rsidR="00A26C49" w:rsidRPr="00A26C49">
        <w:t xml:space="preserve"> </w:t>
      </w:r>
    </w:p>
    <w:p w:rsidR="00036318" w:rsidRPr="00BD28D2" w:rsidRDefault="00A26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28D2">
        <w:rPr>
          <w:rFonts w:ascii="Times New Roman" w:hAnsi="Times New Roman"/>
          <w:sz w:val="24"/>
          <w:szCs w:val="24"/>
        </w:rPr>
        <w:t>Практикумы, семинары, мастер-классы.</w:t>
      </w:r>
    </w:p>
    <w:p w:rsidR="00FF683E" w:rsidRPr="00A26C49" w:rsidRDefault="00FF6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FF683E" w:rsidRDefault="007437A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4. Какие проблемы (трудности) возникали в ходе работы методического объедине</w:t>
      </w:r>
      <w:r w:rsidR="00FF683E">
        <w:rPr>
          <w:rFonts w:ascii="Times New Roman" w:hAnsi="Times New Roman"/>
          <w:sz w:val="24"/>
          <w:szCs w:val="24"/>
        </w:rPr>
        <w:t>ния за 2025-2026 учебный год?</w:t>
      </w:r>
      <w:r w:rsidR="00FF683E" w:rsidRPr="00FF683E">
        <w:t xml:space="preserve"> </w:t>
      </w:r>
    </w:p>
    <w:p w:rsidR="00036318" w:rsidRPr="00763880" w:rsidRDefault="00FF6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3880">
        <w:rPr>
          <w:rFonts w:ascii="Times New Roman" w:hAnsi="Times New Roman"/>
          <w:sz w:val="24"/>
          <w:szCs w:val="24"/>
        </w:rPr>
        <w:t>Снижение активности педагогов в методической деятельности СГПС и низкая явка на мероприятия (в частности, на Педагогическую Ярмарку) обусловлены рядом объективных факторов. Ключевая причина — высокая интенсивность труда учителей: преподавание двух предметов (химии и биологии), работа в условиях двухсменного режима и внешнее совместительство. Педагоги испытывают дефицит времени и утомляемость от дистанционного формата, однако переход на очные встречи также затруднен из-за несовпадения расписания и плотной занятости в других образовательных организациях».</w:t>
      </w:r>
    </w:p>
    <w:p w:rsidR="00036318" w:rsidRDefault="00036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318" w:rsidRDefault="00036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318" w:rsidRPr="00B80109" w:rsidRDefault="007437A1" w:rsidP="00B801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0109">
        <w:rPr>
          <w:rFonts w:ascii="Times New Roman" w:hAnsi="Times New Roman"/>
          <w:b/>
        </w:rPr>
        <w:t xml:space="preserve">Какую </w:t>
      </w:r>
      <w:r w:rsidRPr="00B80109">
        <w:rPr>
          <w:rFonts w:ascii="Times New Roman" w:hAnsi="Times New Roman"/>
          <w:b/>
          <w:u w:val="single"/>
        </w:rPr>
        <w:t>методическую тему</w:t>
      </w:r>
      <w:r w:rsidRPr="00B80109">
        <w:rPr>
          <w:rFonts w:ascii="Times New Roman" w:hAnsi="Times New Roman"/>
          <w:b/>
        </w:rPr>
        <w:t xml:space="preserve"> вы предлагаете для работы методического объединения в 2026-2027 учебном году?</w:t>
      </w:r>
    </w:p>
    <w:p w:rsidR="00B80109" w:rsidRDefault="007437A1" w:rsidP="00B80109">
      <w:pPr>
        <w:pStyle w:val="a7"/>
        <w:spacing w:before="200" w:beforeAutospacing="0" w:after="0" w:afterAutospacing="0" w:line="312" w:lineRule="auto"/>
        <w:jc w:val="both"/>
        <w:rPr>
          <w:rFonts w:eastAsia="+mn-ea"/>
          <w:color w:val="000000"/>
          <w:kern w:val="24"/>
        </w:rPr>
      </w:pPr>
      <w:r w:rsidRPr="00763880">
        <w:rPr>
          <w:rFonts w:eastAsia="+mn-ea"/>
          <w:color w:val="000000"/>
          <w:kern w:val="24"/>
        </w:rPr>
        <w:t xml:space="preserve">«Внедрение в практику современных </w:t>
      </w:r>
      <w:r w:rsidRPr="00763880">
        <w:rPr>
          <w:rFonts w:eastAsia="+mn-ea"/>
          <w:bCs/>
          <w:color w:val="000000"/>
          <w:kern w:val="24"/>
        </w:rPr>
        <w:t>образовательных технологий и методик</w:t>
      </w:r>
      <w:r w:rsidRPr="00763880">
        <w:rPr>
          <w:rFonts w:eastAsia="+mn-ea"/>
          <w:b/>
          <w:bCs/>
          <w:color w:val="000000"/>
          <w:kern w:val="24"/>
        </w:rPr>
        <w:t xml:space="preserve"> </w:t>
      </w:r>
      <w:r w:rsidRPr="00763880">
        <w:rPr>
          <w:rFonts w:eastAsia="+mn-ea"/>
          <w:color w:val="000000"/>
          <w:kern w:val="24"/>
        </w:rPr>
        <w:t>в условиях реализации обновленных ФГОС и ФОП»</w:t>
      </w:r>
    </w:p>
    <w:p w:rsidR="00B80109" w:rsidRPr="00B80109" w:rsidRDefault="00B80109" w:rsidP="00B80109">
      <w:pPr>
        <w:pStyle w:val="a7"/>
        <w:spacing w:before="200" w:beforeAutospacing="0" w:after="0" w:afterAutospacing="0" w:line="312" w:lineRule="auto"/>
        <w:jc w:val="both"/>
        <w:rPr>
          <w:rFonts w:eastAsia="+mn-ea"/>
          <w:color w:val="000000"/>
          <w:kern w:val="24"/>
        </w:rPr>
      </w:pPr>
    </w:p>
    <w:p w:rsidR="00036318" w:rsidRDefault="0003631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036318" w:rsidRDefault="007437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Руководитель МО                       </w:t>
      </w:r>
      <w:r w:rsidR="00BD169A">
        <w:rPr>
          <w:rFonts w:ascii="Times New Roman" w:hAnsi="Times New Roman"/>
          <w:b/>
          <w:bCs/>
          <w:sz w:val="24"/>
          <w:szCs w:val="24"/>
        </w:rPr>
        <w:t xml:space="preserve">  ________________________ /</w:t>
      </w:r>
      <w:proofErr w:type="spellStart"/>
      <w:r w:rsidR="00BD169A">
        <w:rPr>
          <w:rFonts w:ascii="Times New Roman" w:hAnsi="Times New Roman"/>
          <w:b/>
          <w:bCs/>
          <w:sz w:val="24"/>
          <w:szCs w:val="24"/>
        </w:rPr>
        <w:t>___</w:t>
      </w:r>
      <w:r w:rsidR="00BD169A" w:rsidRPr="00BD169A">
        <w:rPr>
          <w:rFonts w:ascii="Times New Roman" w:hAnsi="Times New Roman"/>
          <w:bCs/>
          <w:sz w:val="24"/>
          <w:szCs w:val="24"/>
        </w:rPr>
        <w:t>Гадицкая</w:t>
      </w:r>
      <w:proofErr w:type="spellEnd"/>
      <w:r w:rsidR="00BD169A" w:rsidRPr="00BD169A">
        <w:rPr>
          <w:rFonts w:ascii="Times New Roman" w:hAnsi="Times New Roman"/>
          <w:bCs/>
          <w:sz w:val="24"/>
          <w:szCs w:val="24"/>
        </w:rPr>
        <w:t xml:space="preserve"> К.С.</w:t>
      </w:r>
      <w:r w:rsidR="00BD169A">
        <w:rPr>
          <w:rFonts w:ascii="Times New Roman" w:hAnsi="Times New Roman"/>
          <w:b/>
          <w:bCs/>
          <w:sz w:val="24"/>
          <w:szCs w:val="24"/>
        </w:rPr>
        <w:t>___</w:t>
      </w:r>
      <w:r>
        <w:rPr>
          <w:rFonts w:ascii="Times New Roman" w:hAnsi="Times New Roman"/>
          <w:b/>
          <w:bCs/>
          <w:sz w:val="24"/>
          <w:szCs w:val="24"/>
        </w:rPr>
        <w:t>/</w:t>
      </w:r>
    </w:p>
    <w:p w:rsidR="00036318" w:rsidRDefault="007437A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="00BD169A">
        <w:rPr>
          <w:rFonts w:ascii="Times New Roman" w:hAnsi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/>
          <w:bCs/>
          <w:sz w:val="20"/>
          <w:szCs w:val="20"/>
        </w:rPr>
        <w:t>ФИО</w:t>
      </w:r>
    </w:p>
    <w:sectPr w:rsidR="00036318" w:rsidSect="008F3A40">
      <w:pgSz w:w="16838" w:h="11906" w:orient="landscape"/>
      <w:pgMar w:top="426" w:right="53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B1" w:rsidRDefault="005A4FB1">
      <w:pPr>
        <w:spacing w:line="240" w:lineRule="auto"/>
      </w:pPr>
      <w:r>
        <w:separator/>
      </w:r>
    </w:p>
  </w:endnote>
  <w:endnote w:type="continuationSeparator" w:id="0">
    <w:p w:rsidR="005A4FB1" w:rsidRDefault="005A4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+mn-ea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B1" w:rsidRDefault="005A4FB1">
      <w:pPr>
        <w:spacing w:after="0"/>
      </w:pPr>
      <w:r>
        <w:separator/>
      </w:r>
    </w:p>
  </w:footnote>
  <w:footnote w:type="continuationSeparator" w:id="0">
    <w:p w:rsidR="005A4FB1" w:rsidRDefault="005A4F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1FD"/>
    <w:multiLevelType w:val="hybridMultilevel"/>
    <w:tmpl w:val="24B8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49967"/>
    <w:multiLevelType w:val="singleLevel"/>
    <w:tmpl w:val="58F49967"/>
    <w:lvl w:ilvl="0">
      <w:start w:val="12"/>
      <w:numFmt w:val="decimal"/>
      <w:suff w:val="space"/>
      <w:lvlText w:val="%1."/>
      <w:lvlJc w:val="left"/>
    </w:lvl>
  </w:abstractNum>
  <w:abstractNum w:abstractNumId="2">
    <w:nsid w:val="7D59C08B"/>
    <w:multiLevelType w:val="singleLevel"/>
    <w:tmpl w:val="7D59C08B"/>
    <w:lvl w:ilvl="0">
      <w:start w:val="1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770A97"/>
    <w:rsid w:val="00000952"/>
    <w:rsid w:val="00002A6F"/>
    <w:rsid w:val="00003E35"/>
    <w:rsid w:val="0001259F"/>
    <w:rsid w:val="00022FD0"/>
    <w:rsid w:val="00036318"/>
    <w:rsid w:val="000569CB"/>
    <w:rsid w:val="0005728B"/>
    <w:rsid w:val="00060D91"/>
    <w:rsid w:val="0006469D"/>
    <w:rsid w:val="00067A38"/>
    <w:rsid w:val="00075AAC"/>
    <w:rsid w:val="000868FE"/>
    <w:rsid w:val="00091DFE"/>
    <w:rsid w:val="000A181A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13C1"/>
    <w:rsid w:val="00104CB1"/>
    <w:rsid w:val="001059A7"/>
    <w:rsid w:val="00123D31"/>
    <w:rsid w:val="0013676C"/>
    <w:rsid w:val="001424E1"/>
    <w:rsid w:val="00146A94"/>
    <w:rsid w:val="00154030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C1804"/>
    <w:rsid w:val="001D0445"/>
    <w:rsid w:val="001D683F"/>
    <w:rsid w:val="001D6DAC"/>
    <w:rsid w:val="001E3C72"/>
    <w:rsid w:val="001E452C"/>
    <w:rsid w:val="001E5703"/>
    <w:rsid w:val="00207615"/>
    <w:rsid w:val="00210447"/>
    <w:rsid w:val="002118A3"/>
    <w:rsid w:val="002146DE"/>
    <w:rsid w:val="00215DDB"/>
    <w:rsid w:val="00217338"/>
    <w:rsid w:val="0022420A"/>
    <w:rsid w:val="0023268E"/>
    <w:rsid w:val="002345A7"/>
    <w:rsid w:val="00237679"/>
    <w:rsid w:val="00241B85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206B3"/>
    <w:rsid w:val="0033094C"/>
    <w:rsid w:val="00331DC1"/>
    <w:rsid w:val="003350DE"/>
    <w:rsid w:val="00344CE9"/>
    <w:rsid w:val="003470D6"/>
    <w:rsid w:val="00352677"/>
    <w:rsid w:val="00367CC4"/>
    <w:rsid w:val="00370E21"/>
    <w:rsid w:val="00372991"/>
    <w:rsid w:val="003857C0"/>
    <w:rsid w:val="00394CF6"/>
    <w:rsid w:val="003A5F6C"/>
    <w:rsid w:val="003B258C"/>
    <w:rsid w:val="003B3503"/>
    <w:rsid w:val="003B4B3F"/>
    <w:rsid w:val="003C2BE9"/>
    <w:rsid w:val="003C2CF2"/>
    <w:rsid w:val="003C31F2"/>
    <w:rsid w:val="003D4361"/>
    <w:rsid w:val="003D600D"/>
    <w:rsid w:val="003E3AE3"/>
    <w:rsid w:val="003E5B28"/>
    <w:rsid w:val="00426314"/>
    <w:rsid w:val="00434390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1497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26A7"/>
    <w:rsid w:val="00566ADE"/>
    <w:rsid w:val="00570422"/>
    <w:rsid w:val="005926C9"/>
    <w:rsid w:val="00593CAE"/>
    <w:rsid w:val="005A09BC"/>
    <w:rsid w:val="005A1482"/>
    <w:rsid w:val="005A245C"/>
    <w:rsid w:val="005A4FB1"/>
    <w:rsid w:val="005B0AC5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04172"/>
    <w:rsid w:val="00615CE7"/>
    <w:rsid w:val="006257BE"/>
    <w:rsid w:val="00627FAC"/>
    <w:rsid w:val="00630201"/>
    <w:rsid w:val="00640024"/>
    <w:rsid w:val="00641EFA"/>
    <w:rsid w:val="00643B1F"/>
    <w:rsid w:val="00655E65"/>
    <w:rsid w:val="0066278A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DB2"/>
    <w:rsid w:val="006B2AA0"/>
    <w:rsid w:val="006B3E7E"/>
    <w:rsid w:val="006E1EAF"/>
    <w:rsid w:val="006E609B"/>
    <w:rsid w:val="006F782B"/>
    <w:rsid w:val="00702FC2"/>
    <w:rsid w:val="007049FC"/>
    <w:rsid w:val="00704FD3"/>
    <w:rsid w:val="007251C9"/>
    <w:rsid w:val="00732AC9"/>
    <w:rsid w:val="00734155"/>
    <w:rsid w:val="007437A1"/>
    <w:rsid w:val="00743FCF"/>
    <w:rsid w:val="007532A9"/>
    <w:rsid w:val="00753DE6"/>
    <w:rsid w:val="00755A4C"/>
    <w:rsid w:val="00756D44"/>
    <w:rsid w:val="00761E32"/>
    <w:rsid w:val="00763880"/>
    <w:rsid w:val="00766190"/>
    <w:rsid w:val="00770A97"/>
    <w:rsid w:val="007723D5"/>
    <w:rsid w:val="0077583D"/>
    <w:rsid w:val="00783CBD"/>
    <w:rsid w:val="00786C32"/>
    <w:rsid w:val="00787FA2"/>
    <w:rsid w:val="0079408F"/>
    <w:rsid w:val="007A0BB1"/>
    <w:rsid w:val="007A164E"/>
    <w:rsid w:val="007A26FA"/>
    <w:rsid w:val="007A3256"/>
    <w:rsid w:val="007A3924"/>
    <w:rsid w:val="007B464B"/>
    <w:rsid w:val="007C04A7"/>
    <w:rsid w:val="007C14B2"/>
    <w:rsid w:val="007C14F6"/>
    <w:rsid w:val="007C26E7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87F7D"/>
    <w:rsid w:val="00892CE7"/>
    <w:rsid w:val="00897B57"/>
    <w:rsid w:val="008A3043"/>
    <w:rsid w:val="008B1BAD"/>
    <w:rsid w:val="008C3D39"/>
    <w:rsid w:val="008C549E"/>
    <w:rsid w:val="008D4764"/>
    <w:rsid w:val="008D79EA"/>
    <w:rsid w:val="008E3636"/>
    <w:rsid w:val="008E5E53"/>
    <w:rsid w:val="008F3A40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4B4E"/>
    <w:rsid w:val="009B6471"/>
    <w:rsid w:val="009C0903"/>
    <w:rsid w:val="009C5068"/>
    <w:rsid w:val="009D2F36"/>
    <w:rsid w:val="009E1B13"/>
    <w:rsid w:val="00A161FD"/>
    <w:rsid w:val="00A24067"/>
    <w:rsid w:val="00A26C49"/>
    <w:rsid w:val="00A32504"/>
    <w:rsid w:val="00A34722"/>
    <w:rsid w:val="00A35B39"/>
    <w:rsid w:val="00A4085D"/>
    <w:rsid w:val="00A55774"/>
    <w:rsid w:val="00A65E63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E6F28"/>
    <w:rsid w:val="00AF098D"/>
    <w:rsid w:val="00AF317C"/>
    <w:rsid w:val="00B12C76"/>
    <w:rsid w:val="00B13F6E"/>
    <w:rsid w:val="00B14947"/>
    <w:rsid w:val="00B16BED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0109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B67A7"/>
    <w:rsid w:val="00BC0322"/>
    <w:rsid w:val="00BC1B1C"/>
    <w:rsid w:val="00BC767A"/>
    <w:rsid w:val="00BD169A"/>
    <w:rsid w:val="00BD28D2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571FE"/>
    <w:rsid w:val="00C65EFB"/>
    <w:rsid w:val="00C753C6"/>
    <w:rsid w:val="00C76624"/>
    <w:rsid w:val="00C77C6B"/>
    <w:rsid w:val="00C81EE9"/>
    <w:rsid w:val="00C831E7"/>
    <w:rsid w:val="00CA14E0"/>
    <w:rsid w:val="00CB5AE3"/>
    <w:rsid w:val="00CC1D8F"/>
    <w:rsid w:val="00CC33E5"/>
    <w:rsid w:val="00CE0156"/>
    <w:rsid w:val="00CE067F"/>
    <w:rsid w:val="00CE3C7F"/>
    <w:rsid w:val="00CE43DD"/>
    <w:rsid w:val="00CE4E46"/>
    <w:rsid w:val="00CE73BA"/>
    <w:rsid w:val="00D14C3B"/>
    <w:rsid w:val="00D168BB"/>
    <w:rsid w:val="00D22001"/>
    <w:rsid w:val="00D228E5"/>
    <w:rsid w:val="00D23A67"/>
    <w:rsid w:val="00D2799A"/>
    <w:rsid w:val="00D344B7"/>
    <w:rsid w:val="00D3496E"/>
    <w:rsid w:val="00D40024"/>
    <w:rsid w:val="00D42ECC"/>
    <w:rsid w:val="00D43040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2E24"/>
    <w:rsid w:val="00D852CC"/>
    <w:rsid w:val="00D91B84"/>
    <w:rsid w:val="00DA06DE"/>
    <w:rsid w:val="00DA0A44"/>
    <w:rsid w:val="00DA4315"/>
    <w:rsid w:val="00DB02EF"/>
    <w:rsid w:val="00DB1D36"/>
    <w:rsid w:val="00DC3175"/>
    <w:rsid w:val="00DD17D5"/>
    <w:rsid w:val="00DD2D21"/>
    <w:rsid w:val="00DD40A3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405DD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14150"/>
    <w:rsid w:val="00F331D8"/>
    <w:rsid w:val="00F41992"/>
    <w:rsid w:val="00F4411F"/>
    <w:rsid w:val="00F53C24"/>
    <w:rsid w:val="00F62567"/>
    <w:rsid w:val="00F6424C"/>
    <w:rsid w:val="00F64B41"/>
    <w:rsid w:val="00F65116"/>
    <w:rsid w:val="00F80F06"/>
    <w:rsid w:val="00F817EC"/>
    <w:rsid w:val="00F818AA"/>
    <w:rsid w:val="00F917C2"/>
    <w:rsid w:val="00F92450"/>
    <w:rsid w:val="00FA602A"/>
    <w:rsid w:val="00FC31B1"/>
    <w:rsid w:val="00FC4E82"/>
    <w:rsid w:val="00FC7AB8"/>
    <w:rsid w:val="00FD1302"/>
    <w:rsid w:val="00FD1930"/>
    <w:rsid w:val="00FD3C65"/>
    <w:rsid w:val="00FD6249"/>
    <w:rsid w:val="00FD799C"/>
    <w:rsid w:val="00FF683E"/>
    <w:rsid w:val="25AC558C"/>
    <w:rsid w:val="2C291503"/>
    <w:rsid w:val="3FC61D02"/>
    <w:rsid w:val="47A833CD"/>
    <w:rsid w:val="4E864E89"/>
    <w:rsid w:val="501C4F7D"/>
    <w:rsid w:val="5BEF0861"/>
    <w:rsid w:val="6A9A2EA4"/>
    <w:rsid w:val="7B2E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3A40"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sid w:val="008F3A4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rsid w:val="008F3A4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qFormat/>
    <w:rsid w:val="008F3A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sid w:val="008F3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F3A40"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qFormat/>
    <w:locked/>
    <w:rsid w:val="008F3A4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F3A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F3A40"/>
    <w:rPr>
      <w:rFonts w:cs="Times New Roman"/>
    </w:rPr>
  </w:style>
  <w:style w:type="paragraph" w:styleId="aa">
    <w:name w:val="No Spacing"/>
    <w:uiPriority w:val="1"/>
    <w:qFormat/>
    <w:rsid w:val="008F3A40"/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uiPriority w:val="99"/>
    <w:qFormat/>
    <w:rsid w:val="008F3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99"/>
    <w:qFormat/>
    <w:rsid w:val="008F3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99"/>
    <w:qFormat/>
    <w:rsid w:val="008F3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a"/>
    <w:rsid w:val="008F3A40"/>
    <w:pPr>
      <w:widowControl w:val="0"/>
      <w:suppressAutoHyphens/>
      <w:spacing w:before="100" w:beforeAutospacing="1" w:after="100" w:afterAutospacing="1" w:line="240" w:lineRule="auto"/>
      <w:textAlignment w:val="baseline"/>
    </w:pPr>
    <w:rPr>
      <w:rFonts w:ascii="Liberation Serif" w:eastAsia="Segoe UI" w:hAnsi="Liberation Serif" w:cs="Tahoma"/>
      <w:color w:val="000000"/>
      <w:sz w:val="24"/>
      <w:szCs w:val="24"/>
      <w:lang w:eastAsia="ru-RU"/>
    </w:rPr>
  </w:style>
  <w:style w:type="character" w:customStyle="1" w:styleId="1524">
    <w:name w:val="1524"/>
    <w:basedOn w:val="a0"/>
    <w:qFormat/>
    <w:rsid w:val="008F3A40"/>
  </w:style>
  <w:style w:type="paragraph" w:customStyle="1" w:styleId="docdata">
    <w:name w:val="docdata"/>
    <w:basedOn w:val="a"/>
    <w:qFormat/>
    <w:rsid w:val="008F3A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s_chem_tourn" TargetMode="External"/><Relationship Id="rId13" Type="http://schemas.openxmlformats.org/officeDocument/2006/relationships/hyperlink" Target="https://sh27-mysxako-r03.gosweb.gosuslugi.ru/netcat_files/userfiles/Ichenko/4.1.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onr.ru/reg/641238" TargetMode="External"/><Relationship Id="rId12" Type="http://schemas.openxmlformats.org/officeDocument/2006/relationships/hyperlink" Target="https://elib.kspu.ru/document/855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onr.ru/reg/63845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hemical-tournament.ru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mical-tournament.ru/" TargetMode="External"/><Relationship Id="rId14" Type="http://schemas.openxmlformats.org/officeDocument/2006/relationships/hyperlink" Target="file:///D:\&#1079;&#1072;&#1075;&#1088;&#1091;&#1079;&#1082;&#1080;\7573278_comman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Birukova</cp:lastModifiedBy>
  <cp:revision>55</cp:revision>
  <cp:lastPrinted>2016-03-18T07:18:00Z</cp:lastPrinted>
  <dcterms:created xsi:type="dcterms:W3CDTF">2023-04-26T05:41:00Z</dcterms:created>
  <dcterms:modified xsi:type="dcterms:W3CDTF">2026-06-23T07:14:00Z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eyJoZGlkIjoiYzQ3N2E1MjBhMWE2MGI0YWQ1MTkyNzIzZDI2OTRmN2EifQ==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D0931EA2E7D2466087EF89373018D49E_12</vt:lpwstr>
  </property>
</Properties>
</file>