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77" w:rsidRDefault="00316477">
      <w:pPr>
        <w:rPr>
          <w:rFonts w:ascii="Times New Roman" w:hAnsi="Times New Roman" w:cs="Times New Roman"/>
          <w:sz w:val="24"/>
          <w:szCs w:val="24"/>
        </w:rPr>
      </w:pPr>
    </w:p>
    <w:p w:rsidR="00C714C0" w:rsidRDefault="00C714C0">
      <w:pPr>
        <w:rPr>
          <w:rFonts w:ascii="Times New Roman" w:hAnsi="Times New Roman" w:cs="Times New Roman"/>
          <w:sz w:val="24"/>
          <w:szCs w:val="24"/>
        </w:rPr>
      </w:pPr>
    </w:p>
    <w:p w:rsidR="00C714C0" w:rsidRPr="00F00273" w:rsidRDefault="00C714C0">
      <w:pPr>
        <w:rPr>
          <w:rFonts w:ascii="Times New Roman" w:hAnsi="Times New Roman" w:cs="Times New Roman"/>
          <w:sz w:val="24"/>
          <w:szCs w:val="24"/>
        </w:rPr>
      </w:pPr>
    </w:p>
    <w:p w:rsidR="00F167C3" w:rsidRDefault="00ED52DA" w:rsidP="00C714C0">
      <w:pPr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>«Образовательный суверенитет – элемент государственного суверенитета, предусматривающий реализацию независимой образовательной политики, опирающийся на отечественное научно-педагогическое наследие и лучшие российские образовательные практики, направленный на обеспечение высокого качества образования каждому обучающемуся и реализацию его профессиональных, научных, творческих перспектив в своей стране, а также достижение конкурентного преимущества России в образовании и н</w:t>
      </w:r>
      <w:r>
        <w:rPr>
          <w:rFonts w:ascii="Times New Roman" w:hAnsi="Times New Roman" w:cs="Times New Roman"/>
          <w:sz w:val="24"/>
          <w:szCs w:val="24"/>
        </w:rPr>
        <w:t>ауке»</w:t>
      </w:r>
    </w:p>
    <w:p w:rsidR="00C714C0" w:rsidRDefault="00C714C0" w:rsidP="00C714C0">
      <w:pPr>
        <w:ind w:right="556"/>
        <w:jc w:val="both"/>
        <w:rPr>
          <w:rFonts w:ascii="Times New Roman" w:hAnsi="Times New Roman" w:cs="Times New Roman"/>
          <w:sz w:val="24"/>
          <w:szCs w:val="24"/>
        </w:rPr>
      </w:pPr>
    </w:p>
    <w:p w:rsidR="00ED52DA" w:rsidRPr="00F00273" w:rsidRDefault="00ED52DA" w:rsidP="00C714C0">
      <w:pPr>
        <w:ind w:right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(Концепция проекта «Школа министерства просвещения России»)</w:t>
      </w: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Pr="00F00273" w:rsidRDefault="00F167C3">
      <w:pPr>
        <w:rPr>
          <w:rFonts w:ascii="Times New Roman" w:hAnsi="Times New Roman" w:cs="Times New Roman"/>
          <w:sz w:val="24"/>
          <w:szCs w:val="24"/>
        </w:rPr>
      </w:pPr>
    </w:p>
    <w:p w:rsidR="00F167C3" w:rsidRDefault="00F00273" w:rsidP="00F002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УПРАВЛЕНИЕ ОБРАЗОВАНИЯ АДМИНИСТРАЦИИ ГОРОДА КРАСНОЯРСКА</w:t>
      </w:r>
    </w:p>
    <w:p w:rsidR="00F00273" w:rsidRDefault="00F00273" w:rsidP="00F00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273">
        <w:rPr>
          <w:rFonts w:ascii="Times New Roman" w:hAnsi="Times New Roman" w:cs="Times New Roman"/>
          <w:b/>
          <w:sz w:val="24"/>
          <w:szCs w:val="24"/>
        </w:rPr>
        <w:t>Территориальный отдел главного управления образования администрации города по Свердловскому району города</w:t>
      </w:r>
    </w:p>
    <w:p w:rsidR="00F00273" w:rsidRDefault="00F00273" w:rsidP="00F002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273" w:rsidRDefault="00F00273" w:rsidP="00F00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февраля 2024</w:t>
      </w:r>
    </w:p>
    <w:p w:rsidR="00031646" w:rsidRDefault="00031646" w:rsidP="00F002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46" w:rsidRDefault="00031646" w:rsidP="00F002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46" w:rsidRDefault="00031646" w:rsidP="0003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Городское совещание</w:t>
      </w:r>
      <w:r w:rsidRPr="00031646">
        <w:rPr>
          <w:rFonts w:ascii="Times New Roman" w:hAnsi="Times New Roman" w:cs="Times New Roman"/>
          <w:b/>
          <w:sz w:val="24"/>
          <w:szCs w:val="24"/>
        </w:rPr>
        <w:t xml:space="preserve"> директоров ОУ</w:t>
      </w:r>
    </w:p>
    <w:p w:rsidR="00031646" w:rsidRPr="00031646" w:rsidRDefault="00031646" w:rsidP="0003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46" w:rsidRDefault="00031646" w:rsidP="0003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646">
        <w:rPr>
          <w:rFonts w:ascii="Times New Roman" w:hAnsi="Times New Roman" w:cs="Times New Roman"/>
          <w:b/>
          <w:sz w:val="24"/>
          <w:szCs w:val="24"/>
        </w:rPr>
        <w:t xml:space="preserve">«Механизмы управления </w:t>
      </w:r>
    </w:p>
    <w:p w:rsidR="00031646" w:rsidRDefault="00031646" w:rsidP="0003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646">
        <w:rPr>
          <w:rFonts w:ascii="Times New Roman" w:hAnsi="Times New Roman" w:cs="Times New Roman"/>
          <w:b/>
          <w:sz w:val="24"/>
          <w:szCs w:val="24"/>
        </w:rPr>
        <w:t xml:space="preserve">реализацией проекта </w:t>
      </w:r>
    </w:p>
    <w:p w:rsidR="00031646" w:rsidRPr="00031646" w:rsidRDefault="00031646" w:rsidP="0003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646">
        <w:rPr>
          <w:rFonts w:ascii="Times New Roman" w:hAnsi="Times New Roman" w:cs="Times New Roman"/>
          <w:b/>
          <w:sz w:val="24"/>
          <w:szCs w:val="24"/>
        </w:rPr>
        <w:t>«Школа Мин</w:t>
      </w:r>
      <w:r w:rsidR="00C86D4B">
        <w:rPr>
          <w:rFonts w:ascii="Times New Roman" w:hAnsi="Times New Roman" w:cs="Times New Roman"/>
          <w:b/>
          <w:sz w:val="24"/>
          <w:szCs w:val="24"/>
        </w:rPr>
        <w:t xml:space="preserve">истерства </w:t>
      </w:r>
      <w:r w:rsidRPr="00031646">
        <w:rPr>
          <w:rFonts w:ascii="Times New Roman" w:hAnsi="Times New Roman" w:cs="Times New Roman"/>
          <w:b/>
          <w:sz w:val="24"/>
          <w:szCs w:val="24"/>
        </w:rPr>
        <w:t>просвещения России» муниципальными образовательными учреждениями</w:t>
      </w:r>
    </w:p>
    <w:p w:rsidR="00031646" w:rsidRDefault="00031646" w:rsidP="0003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646">
        <w:rPr>
          <w:rFonts w:ascii="Times New Roman" w:hAnsi="Times New Roman" w:cs="Times New Roman"/>
          <w:b/>
          <w:sz w:val="24"/>
          <w:szCs w:val="24"/>
        </w:rPr>
        <w:t xml:space="preserve">Свердловского района </w:t>
      </w:r>
    </w:p>
    <w:p w:rsidR="00F00273" w:rsidRDefault="00031646" w:rsidP="0003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646">
        <w:rPr>
          <w:rFonts w:ascii="Times New Roman" w:hAnsi="Times New Roman" w:cs="Times New Roman"/>
          <w:b/>
          <w:sz w:val="24"/>
          <w:szCs w:val="24"/>
        </w:rPr>
        <w:t>города Красноярска».</w:t>
      </w:r>
    </w:p>
    <w:p w:rsidR="00031646" w:rsidRDefault="00031646" w:rsidP="0003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46" w:rsidRDefault="00031646" w:rsidP="0003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46" w:rsidRDefault="00031646" w:rsidP="0003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46" w:rsidRDefault="00031646" w:rsidP="0003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46" w:rsidRDefault="00031646" w:rsidP="0003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46" w:rsidRDefault="00031646" w:rsidP="0003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46" w:rsidRDefault="00031646" w:rsidP="0003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46" w:rsidRDefault="00031646" w:rsidP="0003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46" w:rsidRDefault="00031646" w:rsidP="0003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46" w:rsidRDefault="00031646" w:rsidP="0003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46" w:rsidRDefault="00031646" w:rsidP="0003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46" w:rsidRDefault="00031646" w:rsidP="0003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BA4" w:rsidRDefault="00031646" w:rsidP="0003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74BA4" w:rsidSect="00C714C0">
          <w:pgSz w:w="16838" w:h="11906" w:orient="landscape"/>
          <w:pgMar w:top="567" w:right="1134" w:bottom="850" w:left="1134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Красноярск 2024</w:t>
      </w:r>
    </w:p>
    <w:p w:rsidR="00374BA4" w:rsidRDefault="009C15CB" w:rsidP="009C1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 совещания</w:t>
      </w:r>
    </w:p>
    <w:p w:rsidR="00BB0572" w:rsidRDefault="00BB0572" w:rsidP="009C1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991"/>
        <w:tblW w:w="4537" w:type="dxa"/>
        <w:tblLook w:val="04A0" w:firstRow="1" w:lastRow="0" w:firstColumn="1" w:lastColumn="0" w:noHBand="0" w:noVBand="1"/>
      </w:tblPr>
      <w:tblGrid>
        <w:gridCol w:w="1004"/>
        <w:gridCol w:w="2383"/>
        <w:gridCol w:w="1150"/>
      </w:tblGrid>
      <w:tr w:rsidR="00BB0572" w:rsidRPr="00BB0572" w:rsidTr="008928EA">
        <w:tc>
          <w:tcPr>
            <w:tcW w:w="1081" w:type="dxa"/>
          </w:tcPr>
          <w:p w:rsidR="008928EA" w:rsidRPr="00BB0572" w:rsidRDefault="00BB0572" w:rsidP="00BB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928EA" w:rsidRPr="00BB05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– 14.3</w:t>
            </w:r>
            <w:r w:rsidR="008928EA" w:rsidRPr="00BB05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8" w:type="dxa"/>
          </w:tcPr>
          <w:p w:rsidR="008928EA" w:rsidRPr="00BB0572" w:rsidRDefault="008928EA" w:rsidP="00BB0572">
            <w:pPr>
              <w:rPr>
                <w:rFonts w:ascii="Times New Roman" w:hAnsi="Times New Roman" w:cs="Times New Roman"/>
              </w:rPr>
            </w:pPr>
            <w:r w:rsidRPr="00BB0572">
              <w:rPr>
                <w:rFonts w:ascii="Times New Roman" w:hAnsi="Times New Roman" w:cs="Times New Roman"/>
              </w:rPr>
              <w:t xml:space="preserve">Презентация </w:t>
            </w:r>
            <w:r w:rsidR="00BB0572" w:rsidRPr="00BB0572">
              <w:rPr>
                <w:rFonts w:ascii="Times New Roman" w:hAnsi="Times New Roman" w:cs="Times New Roman"/>
              </w:rPr>
              <w:t xml:space="preserve">ключевых проектов и мероприятий школ </w:t>
            </w:r>
            <w:r w:rsidRPr="00BB0572">
              <w:rPr>
                <w:rFonts w:ascii="Times New Roman" w:hAnsi="Times New Roman" w:cs="Times New Roman"/>
              </w:rPr>
              <w:t xml:space="preserve">Свердловского района по 4 магистральным направлениям: </w:t>
            </w:r>
            <w:r w:rsidR="00BB0572" w:rsidRPr="00BB0572">
              <w:rPr>
                <w:rFonts w:ascii="Times New Roman" w:hAnsi="Times New Roman" w:cs="Times New Roman"/>
              </w:rPr>
              <w:t>«</w:t>
            </w:r>
            <w:r w:rsidRPr="00BB0572">
              <w:rPr>
                <w:rFonts w:ascii="Times New Roman" w:hAnsi="Times New Roman" w:cs="Times New Roman"/>
              </w:rPr>
              <w:t>Знание</w:t>
            </w:r>
            <w:r w:rsidR="00BB0572" w:rsidRPr="00BB0572">
              <w:rPr>
                <w:rFonts w:ascii="Times New Roman" w:hAnsi="Times New Roman" w:cs="Times New Roman"/>
              </w:rPr>
              <w:t>»</w:t>
            </w:r>
            <w:r w:rsidRPr="00BB0572">
              <w:rPr>
                <w:rFonts w:ascii="Times New Roman" w:hAnsi="Times New Roman" w:cs="Times New Roman"/>
              </w:rPr>
              <w:t xml:space="preserve">, </w:t>
            </w:r>
            <w:r w:rsidR="00BB0572" w:rsidRPr="00BB0572">
              <w:rPr>
                <w:rFonts w:ascii="Times New Roman" w:hAnsi="Times New Roman" w:cs="Times New Roman"/>
              </w:rPr>
              <w:t>«</w:t>
            </w:r>
            <w:r w:rsidRPr="00BB0572">
              <w:rPr>
                <w:rFonts w:ascii="Times New Roman" w:hAnsi="Times New Roman" w:cs="Times New Roman"/>
              </w:rPr>
              <w:t>Воспитание</w:t>
            </w:r>
            <w:r w:rsidR="00BB0572" w:rsidRPr="00BB0572">
              <w:rPr>
                <w:rFonts w:ascii="Times New Roman" w:hAnsi="Times New Roman" w:cs="Times New Roman"/>
              </w:rPr>
              <w:t>»</w:t>
            </w:r>
            <w:r w:rsidRPr="00BB0572">
              <w:rPr>
                <w:rFonts w:ascii="Times New Roman" w:hAnsi="Times New Roman" w:cs="Times New Roman"/>
              </w:rPr>
              <w:t xml:space="preserve">, </w:t>
            </w:r>
            <w:r w:rsidR="00BB0572" w:rsidRPr="00BB0572">
              <w:rPr>
                <w:rFonts w:ascii="Times New Roman" w:hAnsi="Times New Roman" w:cs="Times New Roman"/>
              </w:rPr>
              <w:t>«</w:t>
            </w:r>
            <w:r w:rsidRPr="00BB0572">
              <w:rPr>
                <w:rFonts w:ascii="Times New Roman" w:hAnsi="Times New Roman" w:cs="Times New Roman"/>
              </w:rPr>
              <w:t>Профориентация</w:t>
            </w:r>
            <w:r w:rsidR="00BB0572" w:rsidRPr="00BB0572">
              <w:rPr>
                <w:rFonts w:ascii="Times New Roman" w:hAnsi="Times New Roman" w:cs="Times New Roman"/>
              </w:rPr>
              <w:t>»</w:t>
            </w:r>
            <w:r w:rsidRPr="00BB0572">
              <w:rPr>
                <w:rFonts w:ascii="Times New Roman" w:hAnsi="Times New Roman" w:cs="Times New Roman"/>
              </w:rPr>
              <w:t xml:space="preserve">, </w:t>
            </w:r>
            <w:r w:rsidR="00BB0572" w:rsidRPr="00BB0572">
              <w:rPr>
                <w:rFonts w:ascii="Times New Roman" w:hAnsi="Times New Roman" w:cs="Times New Roman"/>
              </w:rPr>
              <w:t>«</w:t>
            </w:r>
            <w:r w:rsidRPr="00BB0572">
              <w:rPr>
                <w:rFonts w:ascii="Times New Roman" w:hAnsi="Times New Roman" w:cs="Times New Roman"/>
              </w:rPr>
              <w:t>Здоровье</w:t>
            </w:r>
            <w:r w:rsidR="00BB0572" w:rsidRPr="00BB0572">
              <w:rPr>
                <w:rFonts w:ascii="Times New Roman" w:hAnsi="Times New Roman" w:cs="Times New Roman"/>
              </w:rPr>
              <w:t>»</w:t>
            </w:r>
            <w:r w:rsidRPr="00BB05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8" w:type="dxa"/>
          </w:tcPr>
          <w:p w:rsidR="008928EA" w:rsidRPr="00BB0572" w:rsidRDefault="008928EA" w:rsidP="008928EA">
            <w:pPr>
              <w:rPr>
                <w:rFonts w:ascii="Times New Roman" w:hAnsi="Times New Roman" w:cs="Times New Roman"/>
              </w:rPr>
            </w:pPr>
            <w:r w:rsidRPr="00BB0572"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BB0572" w:rsidRPr="00BB0572" w:rsidTr="008928EA">
        <w:tc>
          <w:tcPr>
            <w:tcW w:w="1081" w:type="dxa"/>
          </w:tcPr>
          <w:p w:rsidR="008928EA" w:rsidRPr="00BB0572" w:rsidRDefault="00BB0572" w:rsidP="00BB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</w:t>
            </w:r>
            <w:r w:rsidR="008928EA" w:rsidRPr="00BB05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8928EA" w:rsidRPr="00BB05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8" w:type="dxa"/>
          </w:tcPr>
          <w:p w:rsidR="008928EA" w:rsidRPr="00BB0572" w:rsidRDefault="008928EA" w:rsidP="008928EA">
            <w:pPr>
              <w:rPr>
                <w:rFonts w:ascii="Times New Roman" w:hAnsi="Times New Roman" w:cs="Times New Roman"/>
              </w:rPr>
            </w:pPr>
            <w:r w:rsidRPr="00BB0572">
              <w:rPr>
                <w:rFonts w:ascii="Times New Roman" w:hAnsi="Times New Roman" w:cs="Times New Roman"/>
              </w:rPr>
              <w:t>Пленарная часть</w:t>
            </w:r>
          </w:p>
          <w:p w:rsidR="008928EA" w:rsidRPr="00BB0572" w:rsidRDefault="008928EA" w:rsidP="008928EA">
            <w:pPr>
              <w:rPr>
                <w:rFonts w:ascii="Times New Roman" w:hAnsi="Times New Roman" w:cs="Times New Roman"/>
              </w:rPr>
            </w:pPr>
            <w:r w:rsidRPr="00BB0572">
              <w:rPr>
                <w:rFonts w:ascii="Times New Roman" w:hAnsi="Times New Roman" w:cs="Times New Roman"/>
              </w:rPr>
              <w:t xml:space="preserve">- руководитель ГУО </w:t>
            </w:r>
            <w:r w:rsidR="00BB0572" w:rsidRPr="00BB0572">
              <w:rPr>
                <w:rFonts w:ascii="Times New Roman" w:hAnsi="Times New Roman" w:cs="Times New Roman"/>
              </w:rPr>
              <w:t xml:space="preserve">администрации города </w:t>
            </w:r>
            <w:r w:rsidRPr="00BB0572">
              <w:rPr>
                <w:rFonts w:ascii="Times New Roman" w:hAnsi="Times New Roman" w:cs="Times New Roman"/>
              </w:rPr>
              <w:t>М.А. Аксенова</w:t>
            </w:r>
          </w:p>
          <w:p w:rsidR="00BB0572" w:rsidRDefault="008928EA" w:rsidP="008928EA">
            <w:pPr>
              <w:rPr>
                <w:rFonts w:ascii="Times New Roman" w:hAnsi="Times New Roman" w:cs="Times New Roman"/>
              </w:rPr>
            </w:pPr>
            <w:r w:rsidRPr="00BB0572">
              <w:rPr>
                <w:rFonts w:ascii="Times New Roman" w:hAnsi="Times New Roman" w:cs="Times New Roman"/>
              </w:rPr>
              <w:t xml:space="preserve">- начальник территориального отдела ГУО </w:t>
            </w:r>
            <w:r w:rsidR="00BB0572" w:rsidRPr="00BB0572">
              <w:rPr>
                <w:rFonts w:ascii="Times New Roman" w:hAnsi="Times New Roman" w:cs="Times New Roman"/>
              </w:rPr>
              <w:t xml:space="preserve">администрации города по Свердловскому району </w:t>
            </w:r>
          </w:p>
          <w:p w:rsidR="008928EA" w:rsidRPr="00BB0572" w:rsidRDefault="008928EA" w:rsidP="008928EA">
            <w:pPr>
              <w:rPr>
                <w:rFonts w:ascii="Times New Roman" w:hAnsi="Times New Roman" w:cs="Times New Roman"/>
              </w:rPr>
            </w:pPr>
            <w:r w:rsidRPr="00BB0572"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 w:rsidRPr="00BB0572">
              <w:rPr>
                <w:rFonts w:ascii="Times New Roman" w:hAnsi="Times New Roman" w:cs="Times New Roman"/>
              </w:rPr>
              <w:t>Шабунина</w:t>
            </w:r>
            <w:proofErr w:type="spellEnd"/>
          </w:p>
          <w:p w:rsidR="00BB0572" w:rsidRDefault="008928EA" w:rsidP="008928EA">
            <w:pPr>
              <w:rPr>
                <w:rFonts w:ascii="Times New Roman" w:hAnsi="Times New Roman" w:cs="Times New Roman"/>
              </w:rPr>
            </w:pPr>
            <w:r w:rsidRPr="00BB0572">
              <w:rPr>
                <w:rFonts w:ascii="Times New Roman" w:hAnsi="Times New Roman" w:cs="Times New Roman"/>
              </w:rPr>
              <w:t xml:space="preserve">- директор ФГБУ «Национальный парк «Красноярские Столбы» </w:t>
            </w:r>
          </w:p>
          <w:p w:rsidR="008928EA" w:rsidRPr="00BB0572" w:rsidRDefault="008928EA" w:rsidP="008928EA">
            <w:pPr>
              <w:rPr>
                <w:rFonts w:ascii="Times New Roman" w:hAnsi="Times New Roman" w:cs="Times New Roman"/>
              </w:rPr>
            </w:pPr>
            <w:r w:rsidRPr="00BB0572">
              <w:rPr>
                <w:rFonts w:ascii="Times New Roman" w:hAnsi="Times New Roman" w:cs="Times New Roman"/>
              </w:rPr>
              <w:t>В.М. Щербаков</w:t>
            </w:r>
          </w:p>
          <w:p w:rsidR="00BB0572" w:rsidRDefault="008928EA" w:rsidP="008928EA">
            <w:pPr>
              <w:rPr>
                <w:rFonts w:ascii="Times New Roman" w:hAnsi="Times New Roman" w:cs="Times New Roman"/>
              </w:rPr>
            </w:pPr>
            <w:r w:rsidRPr="00BB0572">
              <w:rPr>
                <w:rFonts w:ascii="Times New Roman" w:hAnsi="Times New Roman" w:cs="Times New Roman"/>
              </w:rPr>
              <w:t xml:space="preserve">- </w:t>
            </w:r>
            <w:r w:rsidR="00BB0572" w:rsidRPr="00BB0572">
              <w:rPr>
                <w:rFonts w:ascii="Times New Roman" w:hAnsi="Times New Roman" w:cs="Times New Roman"/>
              </w:rPr>
              <w:t xml:space="preserve">директор Кризисного центра «Верба» </w:t>
            </w:r>
          </w:p>
          <w:p w:rsidR="008928EA" w:rsidRPr="00BB0572" w:rsidRDefault="008928EA" w:rsidP="008928EA">
            <w:pPr>
              <w:rPr>
                <w:rFonts w:ascii="Times New Roman" w:hAnsi="Times New Roman" w:cs="Times New Roman"/>
              </w:rPr>
            </w:pPr>
            <w:r w:rsidRPr="00BB0572">
              <w:rPr>
                <w:rFonts w:ascii="Times New Roman" w:hAnsi="Times New Roman" w:cs="Times New Roman"/>
              </w:rPr>
              <w:t>Н.Б. Пальчик</w:t>
            </w:r>
          </w:p>
        </w:tc>
        <w:tc>
          <w:tcPr>
            <w:tcW w:w="998" w:type="dxa"/>
          </w:tcPr>
          <w:p w:rsidR="008928EA" w:rsidRPr="00BB0572" w:rsidRDefault="008928EA" w:rsidP="008928EA">
            <w:pPr>
              <w:rPr>
                <w:rFonts w:ascii="Times New Roman" w:hAnsi="Times New Roman" w:cs="Times New Roman"/>
              </w:rPr>
            </w:pPr>
            <w:r w:rsidRPr="00BB0572"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BB0572" w:rsidRPr="00BB0572" w:rsidTr="008928EA">
        <w:tc>
          <w:tcPr>
            <w:tcW w:w="1081" w:type="dxa"/>
          </w:tcPr>
          <w:p w:rsidR="008928EA" w:rsidRPr="00BB0572" w:rsidRDefault="008928EA" w:rsidP="008928EA">
            <w:pPr>
              <w:rPr>
                <w:rFonts w:ascii="Times New Roman" w:hAnsi="Times New Roman" w:cs="Times New Roman"/>
              </w:rPr>
            </w:pPr>
            <w:r w:rsidRPr="00BB0572">
              <w:rPr>
                <w:rFonts w:ascii="Times New Roman" w:hAnsi="Times New Roman" w:cs="Times New Roman"/>
              </w:rPr>
              <w:t>15.00 – 15.40</w:t>
            </w:r>
          </w:p>
        </w:tc>
        <w:tc>
          <w:tcPr>
            <w:tcW w:w="2458" w:type="dxa"/>
          </w:tcPr>
          <w:p w:rsidR="008928EA" w:rsidRPr="00BB0572" w:rsidRDefault="008928EA" w:rsidP="00BB0572">
            <w:pPr>
              <w:rPr>
                <w:rFonts w:ascii="Times New Roman" w:hAnsi="Times New Roman" w:cs="Times New Roman"/>
              </w:rPr>
            </w:pPr>
            <w:r w:rsidRPr="00BB0572">
              <w:rPr>
                <w:rFonts w:ascii="Times New Roman" w:hAnsi="Times New Roman" w:cs="Times New Roman"/>
              </w:rPr>
              <w:t xml:space="preserve">1-я лента презентации практик </w:t>
            </w:r>
          </w:p>
        </w:tc>
        <w:tc>
          <w:tcPr>
            <w:tcW w:w="998" w:type="dxa"/>
            <w:vMerge w:val="restart"/>
          </w:tcPr>
          <w:p w:rsidR="008928EA" w:rsidRPr="00BB0572" w:rsidRDefault="008928EA" w:rsidP="00BB0572">
            <w:pPr>
              <w:rPr>
                <w:rFonts w:ascii="Times New Roman" w:hAnsi="Times New Roman" w:cs="Times New Roman"/>
              </w:rPr>
            </w:pPr>
            <w:r w:rsidRPr="00BB0572">
              <w:rPr>
                <w:rFonts w:ascii="Times New Roman" w:hAnsi="Times New Roman" w:cs="Times New Roman"/>
              </w:rPr>
              <w:t xml:space="preserve">Кабинеты 2-го этажа </w:t>
            </w:r>
          </w:p>
        </w:tc>
      </w:tr>
      <w:tr w:rsidR="00BB0572" w:rsidRPr="00BB0572" w:rsidTr="008928EA">
        <w:tc>
          <w:tcPr>
            <w:tcW w:w="1081" w:type="dxa"/>
          </w:tcPr>
          <w:p w:rsidR="008928EA" w:rsidRPr="00BB0572" w:rsidRDefault="00BB0572" w:rsidP="00BB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16.25</w:t>
            </w:r>
          </w:p>
        </w:tc>
        <w:tc>
          <w:tcPr>
            <w:tcW w:w="2458" w:type="dxa"/>
          </w:tcPr>
          <w:p w:rsidR="008928EA" w:rsidRPr="00BB0572" w:rsidRDefault="008928EA" w:rsidP="00BB0572">
            <w:pPr>
              <w:rPr>
                <w:rFonts w:ascii="Times New Roman" w:hAnsi="Times New Roman" w:cs="Times New Roman"/>
              </w:rPr>
            </w:pPr>
            <w:r w:rsidRPr="00BB0572">
              <w:rPr>
                <w:rFonts w:ascii="Times New Roman" w:hAnsi="Times New Roman" w:cs="Times New Roman"/>
              </w:rPr>
              <w:t xml:space="preserve">2-я лента </w:t>
            </w:r>
            <w:r w:rsidR="00BB0572">
              <w:t xml:space="preserve"> </w:t>
            </w:r>
            <w:r w:rsidR="00BB0572" w:rsidRPr="00BB0572">
              <w:rPr>
                <w:rFonts w:ascii="Times New Roman" w:hAnsi="Times New Roman" w:cs="Times New Roman"/>
              </w:rPr>
              <w:t>презентации практик</w:t>
            </w:r>
          </w:p>
        </w:tc>
        <w:tc>
          <w:tcPr>
            <w:tcW w:w="998" w:type="dxa"/>
            <w:vMerge/>
          </w:tcPr>
          <w:p w:rsidR="008928EA" w:rsidRPr="00BB0572" w:rsidRDefault="008928EA" w:rsidP="008928EA">
            <w:pPr>
              <w:rPr>
                <w:rFonts w:ascii="Times New Roman" w:hAnsi="Times New Roman" w:cs="Times New Roman"/>
              </w:rPr>
            </w:pPr>
          </w:p>
        </w:tc>
      </w:tr>
      <w:tr w:rsidR="00BB0572" w:rsidRPr="00BB0572" w:rsidTr="00513D5B">
        <w:trPr>
          <w:trHeight w:val="538"/>
        </w:trPr>
        <w:tc>
          <w:tcPr>
            <w:tcW w:w="1081" w:type="dxa"/>
          </w:tcPr>
          <w:p w:rsidR="008928EA" w:rsidRPr="00BB0572" w:rsidRDefault="00BB0572" w:rsidP="00892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  <w:r w:rsidR="008928EA" w:rsidRPr="00BB0572">
              <w:rPr>
                <w:rFonts w:ascii="Times New Roman" w:hAnsi="Times New Roman" w:cs="Times New Roman"/>
              </w:rPr>
              <w:t xml:space="preserve"> – 17.00</w:t>
            </w:r>
          </w:p>
        </w:tc>
        <w:tc>
          <w:tcPr>
            <w:tcW w:w="2458" w:type="dxa"/>
          </w:tcPr>
          <w:p w:rsidR="00BB0572" w:rsidRDefault="008928EA" w:rsidP="008928EA">
            <w:pPr>
              <w:rPr>
                <w:rFonts w:ascii="Times New Roman" w:hAnsi="Times New Roman" w:cs="Times New Roman"/>
              </w:rPr>
            </w:pPr>
            <w:r w:rsidRPr="00BB0572">
              <w:rPr>
                <w:rFonts w:ascii="Times New Roman" w:hAnsi="Times New Roman" w:cs="Times New Roman"/>
              </w:rPr>
              <w:t>Подведение итогов.</w:t>
            </w:r>
          </w:p>
          <w:p w:rsidR="00BB0572" w:rsidRPr="00BB0572" w:rsidRDefault="00BB0572" w:rsidP="00892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928EA" w:rsidRPr="00BB0572" w:rsidRDefault="008928EA" w:rsidP="008928EA">
            <w:pPr>
              <w:rPr>
                <w:rFonts w:ascii="Times New Roman" w:hAnsi="Times New Roman" w:cs="Times New Roman"/>
              </w:rPr>
            </w:pPr>
            <w:r w:rsidRPr="00BB0572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374BA4" w:rsidRDefault="00513D5B" w:rsidP="009C1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BB0572">
        <w:rPr>
          <w:rFonts w:ascii="Times New Roman" w:hAnsi="Times New Roman" w:cs="Times New Roman"/>
          <w:b/>
          <w:sz w:val="24"/>
          <w:szCs w:val="24"/>
        </w:rPr>
        <w:t>П</w:t>
      </w:r>
      <w:r w:rsidR="009C15CB" w:rsidRPr="009C15CB">
        <w:rPr>
          <w:rFonts w:ascii="Times New Roman" w:hAnsi="Times New Roman" w:cs="Times New Roman"/>
          <w:b/>
          <w:sz w:val="24"/>
          <w:szCs w:val="24"/>
        </w:rPr>
        <w:t>лощадк</w:t>
      </w:r>
      <w:r w:rsidR="00BB0572">
        <w:rPr>
          <w:rFonts w:ascii="Times New Roman" w:hAnsi="Times New Roman" w:cs="Times New Roman"/>
          <w:b/>
          <w:sz w:val="24"/>
          <w:szCs w:val="24"/>
        </w:rPr>
        <w:t>и</w:t>
      </w:r>
      <w:r w:rsidR="009C15CB" w:rsidRPr="009C15CB">
        <w:rPr>
          <w:rFonts w:ascii="Times New Roman" w:hAnsi="Times New Roman" w:cs="Times New Roman"/>
          <w:b/>
          <w:sz w:val="24"/>
          <w:szCs w:val="24"/>
        </w:rPr>
        <w:t xml:space="preserve"> по представлению управленческих практик </w:t>
      </w:r>
    </w:p>
    <w:p w:rsidR="00BB0572" w:rsidRPr="00513D5B" w:rsidRDefault="00BB0572" w:rsidP="009C15C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9735" w:type="dxa"/>
        <w:tblInd w:w="137" w:type="dxa"/>
        <w:tblLook w:val="04A0" w:firstRow="1" w:lastRow="0" w:firstColumn="1" w:lastColumn="0" w:noHBand="0" w:noVBand="1"/>
      </w:tblPr>
      <w:tblGrid>
        <w:gridCol w:w="1534"/>
        <w:gridCol w:w="1585"/>
        <w:gridCol w:w="6616"/>
      </w:tblGrid>
      <w:tr w:rsidR="0070375B" w:rsidRPr="0070375B" w:rsidTr="008928EA">
        <w:tc>
          <w:tcPr>
            <w:tcW w:w="1534" w:type="dxa"/>
          </w:tcPr>
          <w:p w:rsidR="0070375B" w:rsidRPr="0070375B" w:rsidRDefault="0070375B" w:rsidP="00CB7824">
            <w:pPr>
              <w:jc w:val="center"/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585" w:type="dxa"/>
          </w:tcPr>
          <w:p w:rsidR="0070375B" w:rsidRPr="0070375B" w:rsidRDefault="0070375B" w:rsidP="00CB7824">
            <w:pPr>
              <w:jc w:val="center"/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0375B">
              <w:rPr>
                <w:rFonts w:ascii="Times New Roman" w:hAnsi="Times New Roman" w:cs="Times New Roman"/>
              </w:rPr>
              <w:t>каб</w:t>
            </w:r>
            <w:proofErr w:type="spellEnd"/>
            <w:r w:rsidRPr="007037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6" w:type="dxa"/>
          </w:tcPr>
          <w:p w:rsidR="0070375B" w:rsidRPr="0070375B" w:rsidRDefault="0070375B" w:rsidP="00CB7824">
            <w:pPr>
              <w:jc w:val="center"/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название площадки</w:t>
            </w:r>
          </w:p>
        </w:tc>
      </w:tr>
      <w:tr w:rsidR="0070375B" w:rsidRPr="0070375B" w:rsidTr="008928EA">
        <w:tc>
          <w:tcPr>
            <w:tcW w:w="1534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СШ № 6</w:t>
            </w:r>
          </w:p>
        </w:tc>
        <w:tc>
          <w:tcPr>
            <w:tcW w:w="1585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  <w:lang w:val="en-US"/>
              </w:rPr>
            </w:pPr>
            <w:r w:rsidRPr="0070375B">
              <w:rPr>
                <w:rFonts w:ascii="Times New Roman" w:hAnsi="Times New Roman" w:cs="Times New Roman"/>
              </w:rPr>
              <w:t xml:space="preserve">Блок </w:t>
            </w:r>
            <w:r w:rsidRPr="0070375B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6616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 xml:space="preserve">Презентация практики «Сенсорный парк «Босые ноги» как инновационная практика расширения образовательного пространства школы </w:t>
            </w:r>
          </w:p>
        </w:tc>
      </w:tr>
      <w:tr w:rsidR="0070375B" w:rsidRPr="0070375B" w:rsidTr="00513D5B">
        <w:trPr>
          <w:trHeight w:val="527"/>
        </w:trPr>
        <w:tc>
          <w:tcPr>
            <w:tcW w:w="1534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Лицей № 9</w:t>
            </w:r>
          </w:p>
        </w:tc>
        <w:tc>
          <w:tcPr>
            <w:tcW w:w="1585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  <w:lang w:val="en-US"/>
              </w:rPr>
            </w:pPr>
            <w:r w:rsidRPr="0070375B">
              <w:rPr>
                <w:rFonts w:ascii="Times New Roman" w:hAnsi="Times New Roman" w:cs="Times New Roman"/>
              </w:rPr>
              <w:t xml:space="preserve">Блок </w:t>
            </w:r>
            <w:r w:rsidRPr="0070375B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616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Презентация практики «Успех – лучший воспитатель»</w:t>
            </w:r>
          </w:p>
        </w:tc>
      </w:tr>
      <w:tr w:rsidR="0070375B" w:rsidRPr="0070375B" w:rsidTr="008928EA">
        <w:tc>
          <w:tcPr>
            <w:tcW w:w="1534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Гимназия</w:t>
            </w:r>
          </w:p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 xml:space="preserve"> № 14</w:t>
            </w:r>
          </w:p>
        </w:tc>
        <w:tc>
          <w:tcPr>
            <w:tcW w:w="1585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Блок C</w:t>
            </w:r>
          </w:p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616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Презентация практики «Благоприятный школьный климат как основа профилактики и воспитания в образовательной организации»</w:t>
            </w:r>
          </w:p>
        </w:tc>
      </w:tr>
      <w:tr w:rsidR="0070375B" w:rsidRPr="0070375B" w:rsidTr="00513D5B">
        <w:trPr>
          <w:trHeight w:val="503"/>
        </w:trPr>
        <w:tc>
          <w:tcPr>
            <w:tcW w:w="1534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СШ № 17</w:t>
            </w:r>
          </w:p>
        </w:tc>
        <w:tc>
          <w:tcPr>
            <w:tcW w:w="1585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Блок C</w:t>
            </w:r>
          </w:p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616" w:type="dxa"/>
          </w:tcPr>
          <w:p w:rsidR="00E0289A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Мастер-класс</w:t>
            </w:r>
          </w:p>
          <w:p w:rsidR="0070375B" w:rsidRPr="0070375B" w:rsidRDefault="00E0289A" w:rsidP="00CB7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0375B" w:rsidRPr="0070375B">
              <w:rPr>
                <w:rFonts w:ascii="Times New Roman" w:hAnsi="Times New Roman" w:cs="Times New Roman"/>
              </w:rPr>
              <w:t>«</w:t>
            </w:r>
            <w:proofErr w:type="spellStart"/>
            <w:r w:rsidR="0070375B" w:rsidRPr="0070375B">
              <w:rPr>
                <w:rFonts w:ascii="Times New Roman" w:hAnsi="Times New Roman" w:cs="Times New Roman"/>
              </w:rPr>
              <w:t>Полилингвальный</w:t>
            </w:r>
            <w:proofErr w:type="spellEnd"/>
            <w:r w:rsidR="0070375B" w:rsidRPr="0070375B">
              <w:rPr>
                <w:rFonts w:ascii="Times New Roman" w:hAnsi="Times New Roman" w:cs="Times New Roman"/>
              </w:rPr>
              <w:t xml:space="preserve"> кинофестиваль»</w:t>
            </w:r>
          </w:p>
        </w:tc>
      </w:tr>
      <w:tr w:rsidR="0070375B" w:rsidRPr="0070375B" w:rsidTr="00513D5B">
        <w:trPr>
          <w:trHeight w:val="555"/>
        </w:trPr>
        <w:tc>
          <w:tcPr>
            <w:tcW w:w="1534" w:type="dxa"/>
            <w:hideMark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  <w:highlight w:val="red"/>
              </w:rPr>
            </w:pPr>
            <w:r w:rsidRPr="0070375B">
              <w:rPr>
                <w:rFonts w:ascii="Times New Roman" w:hAnsi="Times New Roman" w:cs="Times New Roman"/>
              </w:rPr>
              <w:t>СШ № 23</w:t>
            </w:r>
          </w:p>
        </w:tc>
        <w:tc>
          <w:tcPr>
            <w:tcW w:w="1585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6616" w:type="dxa"/>
            <w:hideMark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Презентация практики</w:t>
            </w:r>
          </w:p>
          <w:p w:rsidR="0070375B" w:rsidRPr="0070375B" w:rsidRDefault="0070375B" w:rsidP="00CB7824">
            <w:pPr>
              <w:rPr>
                <w:rFonts w:ascii="Times New Roman" w:hAnsi="Times New Roman" w:cs="Times New Roman"/>
                <w:highlight w:val="red"/>
              </w:rPr>
            </w:pPr>
            <w:r w:rsidRPr="0070375B">
              <w:rPr>
                <w:rFonts w:ascii="Times New Roman" w:hAnsi="Times New Roman" w:cs="Times New Roman"/>
              </w:rPr>
              <w:t>«Экология в профессии будущего»</w:t>
            </w:r>
          </w:p>
        </w:tc>
      </w:tr>
      <w:tr w:rsidR="0070375B" w:rsidRPr="0070375B" w:rsidTr="008928EA">
        <w:tc>
          <w:tcPr>
            <w:tcW w:w="1534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СШ № 34</w:t>
            </w:r>
          </w:p>
        </w:tc>
        <w:tc>
          <w:tcPr>
            <w:tcW w:w="1585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Блок C</w:t>
            </w:r>
          </w:p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616" w:type="dxa"/>
          </w:tcPr>
          <w:p w:rsidR="0070375B" w:rsidRPr="0070375B" w:rsidRDefault="0070375B" w:rsidP="00BB0572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Мастер-класс</w:t>
            </w:r>
            <w:r w:rsidR="00BB0572">
              <w:rPr>
                <w:rFonts w:ascii="Times New Roman" w:hAnsi="Times New Roman" w:cs="Times New Roman"/>
              </w:rPr>
              <w:t xml:space="preserve"> </w:t>
            </w:r>
            <w:r w:rsidRPr="0070375B">
              <w:rPr>
                <w:rFonts w:ascii="Times New Roman" w:hAnsi="Times New Roman" w:cs="Times New Roman"/>
              </w:rPr>
              <w:t>«Организация интеллектуального интерактивного внеклассного мероприятия ко дню воинской Славы России, на примере Сталинградской битвы»</w:t>
            </w:r>
          </w:p>
        </w:tc>
      </w:tr>
      <w:tr w:rsidR="0070375B" w:rsidRPr="0070375B" w:rsidTr="00513D5B">
        <w:trPr>
          <w:trHeight w:val="643"/>
        </w:trPr>
        <w:tc>
          <w:tcPr>
            <w:tcW w:w="1534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СШ № 42</w:t>
            </w:r>
          </w:p>
        </w:tc>
        <w:tc>
          <w:tcPr>
            <w:tcW w:w="1585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Блок D</w:t>
            </w:r>
          </w:p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6616" w:type="dxa"/>
          </w:tcPr>
          <w:p w:rsidR="0070375B" w:rsidRPr="0070375B" w:rsidRDefault="0070375B" w:rsidP="00BB0572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Презентация практики</w:t>
            </w:r>
            <w:r w:rsidR="00BB0572">
              <w:rPr>
                <w:rFonts w:ascii="Times New Roman" w:hAnsi="Times New Roman" w:cs="Times New Roman"/>
              </w:rPr>
              <w:t xml:space="preserve"> </w:t>
            </w:r>
            <w:r w:rsidRPr="0070375B">
              <w:rPr>
                <w:rFonts w:ascii="Times New Roman" w:hAnsi="Times New Roman" w:cs="Times New Roman"/>
              </w:rPr>
              <w:t>«Инновационные подходы в работе по патриотическому воспитанию»</w:t>
            </w:r>
          </w:p>
        </w:tc>
      </w:tr>
      <w:tr w:rsidR="0070375B" w:rsidRPr="0070375B" w:rsidTr="00513D5B">
        <w:trPr>
          <w:trHeight w:val="679"/>
        </w:trPr>
        <w:tc>
          <w:tcPr>
            <w:tcW w:w="1534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СШ № 45</w:t>
            </w:r>
          </w:p>
        </w:tc>
        <w:tc>
          <w:tcPr>
            <w:tcW w:w="1585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Блок D</w:t>
            </w:r>
          </w:p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6616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Презентация практики</w:t>
            </w:r>
          </w:p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«Живой урок. История для потомков»</w:t>
            </w:r>
          </w:p>
        </w:tc>
      </w:tr>
      <w:tr w:rsidR="0070375B" w:rsidRPr="0070375B" w:rsidTr="008928EA">
        <w:tc>
          <w:tcPr>
            <w:tcW w:w="1534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СШ № 62</w:t>
            </w:r>
          </w:p>
        </w:tc>
        <w:tc>
          <w:tcPr>
            <w:tcW w:w="1585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Блок C</w:t>
            </w:r>
          </w:p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616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Мастер-класс</w:t>
            </w:r>
          </w:p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«Волонтерский класс "</w:t>
            </w:r>
            <w:proofErr w:type="spellStart"/>
            <w:r w:rsidRPr="0070375B">
              <w:rPr>
                <w:rFonts w:ascii="Times New Roman" w:hAnsi="Times New Roman" w:cs="Times New Roman"/>
              </w:rPr>
              <w:t>Экодозор</w:t>
            </w:r>
            <w:proofErr w:type="spellEnd"/>
            <w:r w:rsidRPr="0070375B">
              <w:rPr>
                <w:rFonts w:ascii="Times New Roman" w:hAnsi="Times New Roman" w:cs="Times New Roman"/>
              </w:rPr>
              <w:t>", ответственная сортировка»</w:t>
            </w:r>
          </w:p>
        </w:tc>
      </w:tr>
      <w:tr w:rsidR="0070375B" w:rsidRPr="0070375B" w:rsidTr="008928EA">
        <w:tc>
          <w:tcPr>
            <w:tcW w:w="1534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СШ № 76</w:t>
            </w:r>
          </w:p>
        </w:tc>
        <w:tc>
          <w:tcPr>
            <w:tcW w:w="1585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6616" w:type="dxa"/>
          </w:tcPr>
          <w:p w:rsidR="0070375B" w:rsidRPr="0070375B" w:rsidRDefault="0070375B" w:rsidP="00BB0572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Презентация практики</w:t>
            </w:r>
            <w:r w:rsidR="00BB0572">
              <w:rPr>
                <w:rFonts w:ascii="Times New Roman" w:hAnsi="Times New Roman" w:cs="Times New Roman"/>
              </w:rPr>
              <w:t xml:space="preserve"> </w:t>
            </w:r>
            <w:r w:rsidRPr="0070375B">
              <w:rPr>
                <w:rFonts w:ascii="Times New Roman" w:hAnsi="Times New Roman" w:cs="Times New Roman"/>
              </w:rPr>
              <w:t xml:space="preserve">«Формирование экологического мышления современного школьника». </w:t>
            </w:r>
          </w:p>
        </w:tc>
      </w:tr>
      <w:tr w:rsidR="0070375B" w:rsidRPr="0070375B" w:rsidTr="008928EA">
        <w:tc>
          <w:tcPr>
            <w:tcW w:w="1534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СШ № 78</w:t>
            </w:r>
          </w:p>
        </w:tc>
        <w:tc>
          <w:tcPr>
            <w:tcW w:w="1585" w:type="dxa"/>
          </w:tcPr>
          <w:p w:rsidR="0070375B" w:rsidRDefault="008928EA" w:rsidP="00CB7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С</w:t>
            </w:r>
          </w:p>
          <w:p w:rsidR="008928EA" w:rsidRPr="0070375B" w:rsidRDefault="008928EA" w:rsidP="00CB7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6616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Презентация практики</w:t>
            </w:r>
          </w:p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 xml:space="preserve">«Ярмарка-фестиваль народного единства в школьном сообществе» </w:t>
            </w:r>
          </w:p>
        </w:tc>
      </w:tr>
      <w:tr w:rsidR="0070375B" w:rsidRPr="0070375B" w:rsidTr="008928EA">
        <w:tc>
          <w:tcPr>
            <w:tcW w:w="1534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СШ № 93</w:t>
            </w:r>
          </w:p>
        </w:tc>
        <w:tc>
          <w:tcPr>
            <w:tcW w:w="1585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Блок D</w:t>
            </w:r>
          </w:p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616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Презентация практики</w:t>
            </w:r>
          </w:p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«Контуры Красноярска»</w:t>
            </w:r>
          </w:p>
        </w:tc>
      </w:tr>
      <w:tr w:rsidR="0070375B" w:rsidRPr="0070375B" w:rsidTr="00513D5B">
        <w:trPr>
          <w:trHeight w:val="635"/>
        </w:trPr>
        <w:tc>
          <w:tcPr>
            <w:tcW w:w="1534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СШ № 137</w:t>
            </w:r>
          </w:p>
        </w:tc>
        <w:tc>
          <w:tcPr>
            <w:tcW w:w="1585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Блок D</w:t>
            </w:r>
          </w:p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6616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Презентация практики</w:t>
            </w:r>
          </w:p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«Школьный музей как основа программы воспитания»</w:t>
            </w:r>
          </w:p>
        </w:tc>
      </w:tr>
      <w:tr w:rsidR="0070375B" w:rsidRPr="0070375B" w:rsidTr="00513D5B">
        <w:trPr>
          <w:trHeight w:val="701"/>
        </w:trPr>
        <w:tc>
          <w:tcPr>
            <w:tcW w:w="1534" w:type="dxa"/>
            <w:hideMark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СШ №158 «Грани»</w:t>
            </w:r>
          </w:p>
        </w:tc>
        <w:tc>
          <w:tcPr>
            <w:tcW w:w="1585" w:type="dxa"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Блок D</w:t>
            </w:r>
          </w:p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6616" w:type="dxa"/>
            <w:hideMark/>
          </w:tcPr>
          <w:p w:rsidR="0070375B" w:rsidRPr="0070375B" w:rsidRDefault="0070375B" w:rsidP="00CB7824">
            <w:pPr>
              <w:rPr>
                <w:rFonts w:ascii="Times New Roman" w:hAnsi="Times New Roman" w:cs="Times New Roman"/>
              </w:rPr>
            </w:pPr>
            <w:r w:rsidRPr="0070375B">
              <w:rPr>
                <w:rFonts w:ascii="Times New Roman" w:hAnsi="Times New Roman" w:cs="Times New Roman"/>
              </w:rPr>
              <w:t>Представление концепции деятельности Молодежного клуба РГО на базе МАОУ СШ №158 «Грани»</w:t>
            </w:r>
            <w:bookmarkStart w:id="0" w:name="_GoBack"/>
            <w:bookmarkEnd w:id="0"/>
          </w:p>
        </w:tc>
      </w:tr>
    </w:tbl>
    <w:p w:rsidR="009C15CB" w:rsidRDefault="009C15CB" w:rsidP="00374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C15CB" w:rsidSect="00374BA4">
      <w:pgSz w:w="16838" w:h="11906" w:orient="landscape"/>
      <w:pgMar w:top="567" w:right="1134" w:bottom="850" w:left="1134" w:header="708" w:footer="708" w:gutter="0"/>
      <w:cols w:num="2" w:space="170" w:equalWidth="0">
        <w:col w:w="4933" w:space="170"/>
        <w:col w:w="946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4F"/>
    <w:rsid w:val="00031646"/>
    <w:rsid w:val="00094693"/>
    <w:rsid w:val="00275F7C"/>
    <w:rsid w:val="00316477"/>
    <w:rsid w:val="00374BA4"/>
    <w:rsid w:val="00430A4F"/>
    <w:rsid w:val="00513D5B"/>
    <w:rsid w:val="0051668E"/>
    <w:rsid w:val="00536E17"/>
    <w:rsid w:val="0070375B"/>
    <w:rsid w:val="008928EA"/>
    <w:rsid w:val="009348A9"/>
    <w:rsid w:val="009C15CB"/>
    <w:rsid w:val="00AB7511"/>
    <w:rsid w:val="00B45C03"/>
    <w:rsid w:val="00BB0572"/>
    <w:rsid w:val="00C714C0"/>
    <w:rsid w:val="00C86D4B"/>
    <w:rsid w:val="00E0289A"/>
    <w:rsid w:val="00ED52DA"/>
    <w:rsid w:val="00F00273"/>
    <w:rsid w:val="00F1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3899F-3CBC-42A2-8247-6D35CC12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 ЦТО "Престиж"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Олешкевич Марина Валериевна</dc:creator>
  <cp:keywords/>
  <dc:description/>
  <cp:lastModifiedBy>Горностаев Александр Октавьевич</cp:lastModifiedBy>
  <cp:revision>13</cp:revision>
  <cp:lastPrinted>2024-02-07T08:51:00Z</cp:lastPrinted>
  <dcterms:created xsi:type="dcterms:W3CDTF">2024-02-05T03:57:00Z</dcterms:created>
  <dcterms:modified xsi:type="dcterms:W3CDTF">2024-03-01T02:35:00Z</dcterms:modified>
</cp:coreProperties>
</file>