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BB1" w14:textId="269321E6" w:rsidR="00B62A8F" w:rsidRPr="00763C29" w:rsidRDefault="00B62A8F" w:rsidP="00B62A8F">
      <w:pPr>
        <w:ind w:left="-567"/>
        <w:jc w:val="right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2</w:t>
      </w:r>
      <w:r w:rsidR="00AE6C38" w:rsidRPr="00763C29">
        <w:rPr>
          <w:rFonts w:ascii="Times New Roman" w:hAnsi="Times New Roman" w:cs="Times New Roman"/>
          <w:sz w:val="26"/>
          <w:szCs w:val="26"/>
        </w:rPr>
        <w:t>9</w:t>
      </w:r>
      <w:r w:rsidRPr="00763C29">
        <w:rPr>
          <w:rFonts w:ascii="Times New Roman" w:hAnsi="Times New Roman" w:cs="Times New Roman"/>
          <w:sz w:val="26"/>
          <w:szCs w:val="26"/>
        </w:rPr>
        <w:t>.04.202</w:t>
      </w:r>
      <w:r w:rsidR="00AE6C38" w:rsidRPr="00763C29">
        <w:rPr>
          <w:rFonts w:ascii="Times New Roman" w:hAnsi="Times New Roman" w:cs="Times New Roman"/>
          <w:sz w:val="26"/>
          <w:szCs w:val="26"/>
        </w:rPr>
        <w:t>6</w:t>
      </w:r>
    </w:p>
    <w:p w14:paraId="2D062489" w14:textId="101D1316" w:rsidR="00B62A8F" w:rsidRPr="00763C29" w:rsidRDefault="00091B7D" w:rsidP="00B62A8F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</w:t>
      </w:r>
      <w:r w:rsidR="00B62A8F" w:rsidRPr="00763C29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62A8F" w:rsidRPr="00763C29">
        <w:rPr>
          <w:rFonts w:ascii="Times New Roman" w:hAnsi="Times New Roman" w:cs="Times New Roman"/>
          <w:b/>
          <w:sz w:val="26"/>
          <w:szCs w:val="26"/>
        </w:rPr>
        <w:t xml:space="preserve"> заседания № 1 организационного комитета</w:t>
      </w:r>
      <w:r w:rsidR="00B62A8F" w:rsidRPr="00763C29">
        <w:rPr>
          <w:rFonts w:ascii="Times New Roman" w:hAnsi="Times New Roman" w:cs="Times New Roman"/>
          <w:b/>
          <w:sz w:val="26"/>
          <w:szCs w:val="26"/>
        </w:rPr>
        <w:br/>
        <w:t xml:space="preserve">Открытого городского конкурса </w:t>
      </w:r>
      <w:r w:rsidR="00B62A8F" w:rsidRPr="00763C29">
        <w:rPr>
          <w:rFonts w:ascii="Times New Roman" w:hAnsi="Times New Roman" w:cs="Times New Roman"/>
          <w:b/>
          <w:sz w:val="26"/>
          <w:szCs w:val="26"/>
        </w:rPr>
        <w:br/>
        <w:t xml:space="preserve">«Урок в городе» </w:t>
      </w:r>
    </w:p>
    <w:p w14:paraId="5FB47070" w14:textId="77777777" w:rsidR="00B62A8F" w:rsidRPr="00763C29" w:rsidRDefault="00B62A8F" w:rsidP="00B62A8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Председатель: Чернышкова М.В., заместитель руководителя Главного управления образования администрации г. Красноярска</w:t>
      </w:r>
    </w:p>
    <w:p w14:paraId="284A5C45" w14:textId="6BF9D471" w:rsidR="00B62A8F" w:rsidRPr="00763C29" w:rsidRDefault="00B62A8F" w:rsidP="00B62A8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Секретарь: </w:t>
      </w:r>
      <w:r w:rsidR="00AE6C38" w:rsidRPr="00763C29">
        <w:rPr>
          <w:rFonts w:ascii="Times New Roman" w:hAnsi="Times New Roman" w:cs="Times New Roman"/>
          <w:sz w:val="26"/>
          <w:szCs w:val="26"/>
        </w:rPr>
        <w:t>Быкова Т.О.</w:t>
      </w:r>
      <w:r w:rsidRPr="00763C29">
        <w:rPr>
          <w:rFonts w:ascii="Times New Roman" w:hAnsi="Times New Roman" w:cs="Times New Roman"/>
          <w:sz w:val="26"/>
          <w:szCs w:val="26"/>
        </w:rPr>
        <w:t xml:space="preserve">, </w:t>
      </w:r>
      <w:r w:rsidR="00AE6C38" w:rsidRPr="00763C29">
        <w:rPr>
          <w:rFonts w:ascii="Times New Roman" w:hAnsi="Times New Roman" w:cs="Times New Roman"/>
          <w:sz w:val="26"/>
          <w:szCs w:val="26"/>
        </w:rPr>
        <w:t>методист</w:t>
      </w:r>
      <w:r w:rsidRPr="00763C29">
        <w:rPr>
          <w:rFonts w:ascii="Times New Roman" w:hAnsi="Times New Roman" w:cs="Times New Roman"/>
          <w:sz w:val="26"/>
          <w:szCs w:val="26"/>
        </w:rPr>
        <w:t xml:space="preserve"> МКУ «Красноярский информационно-методический центр»</w:t>
      </w:r>
    </w:p>
    <w:p w14:paraId="47C285E7" w14:textId="3F6336F1" w:rsidR="00B62A8F" w:rsidRPr="00763C29" w:rsidRDefault="00B62A8F" w:rsidP="00B62A8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="00AE6C38" w:rsidRPr="00763C29">
        <w:rPr>
          <w:rFonts w:ascii="Times New Roman" w:hAnsi="Times New Roman" w:cs="Times New Roman"/>
          <w:sz w:val="26"/>
          <w:szCs w:val="26"/>
        </w:rPr>
        <w:t>Бензова</w:t>
      </w:r>
      <w:proofErr w:type="spellEnd"/>
      <w:r w:rsidR="00AE6C38" w:rsidRPr="00763C29">
        <w:rPr>
          <w:rFonts w:ascii="Times New Roman" w:hAnsi="Times New Roman" w:cs="Times New Roman"/>
          <w:sz w:val="26"/>
          <w:szCs w:val="26"/>
        </w:rPr>
        <w:t xml:space="preserve"> М.В.</w:t>
      </w:r>
      <w:r w:rsidRPr="00763C29">
        <w:rPr>
          <w:rFonts w:ascii="Times New Roman" w:hAnsi="Times New Roman" w:cs="Times New Roman"/>
          <w:sz w:val="26"/>
          <w:szCs w:val="26"/>
        </w:rPr>
        <w:t xml:space="preserve">, Быкова Т.О., Дорофеева М.И., Дубровская Е.А., </w:t>
      </w:r>
      <w:proofErr w:type="spellStart"/>
      <w:r w:rsidR="00AE6C38" w:rsidRPr="00763C29">
        <w:rPr>
          <w:rFonts w:ascii="Times New Roman" w:hAnsi="Times New Roman" w:cs="Times New Roman"/>
          <w:sz w:val="26"/>
          <w:szCs w:val="26"/>
        </w:rPr>
        <w:t>Кременчук</w:t>
      </w:r>
      <w:proofErr w:type="spellEnd"/>
      <w:r w:rsidR="00AE6C38" w:rsidRPr="00763C29">
        <w:rPr>
          <w:rFonts w:ascii="Times New Roman" w:hAnsi="Times New Roman" w:cs="Times New Roman"/>
          <w:sz w:val="26"/>
          <w:szCs w:val="26"/>
        </w:rPr>
        <w:t xml:space="preserve"> Е.Р.,</w:t>
      </w:r>
      <w:r w:rsidRPr="00763C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C38" w:rsidRPr="00763C29">
        <w:rPr>
          <w:rFonts w:ascii="Times New Roman" w:hAnsi="Times New Roman" w:cs="Times New Roman"/>
          <w:sz w:val="26"/>
          <w:szCs w:val="26"/>
        </w:rPr>
        <w:t>Насирова</w:t>
      </w:r>
      <w:proofErr w:type="spellEnd"/>
      <w:r w:rsidRPr="00763C29">
        <w:rPr>
          <w:rFonts w:ascii="Times New Roman" w:hAnsi="Times New Roman" w:cs="Times New Roman"/>
          <w:sz w:val="26"/>
          <w:szCs w:val="26"/>
        </w:rPr>
        <w:t xml:space="preserve"> М.В., </w:t>
      </w:r>
      <w:r w:rsidR="00AE6C38" w:rsidRPr="00763C29">
        <w:rPr>
          <w:rFonts w:ascii="Times New Roman" w:hAnsi="Times New Roman" w:cs="Times New Roman"/>
          <w:sz w:val="26"/>
          <w:szCs w:val="26"/>
        </w:rPr>
        <w:t xml:space="preserve">Трунова О.Н., Чепурная Е.А., </w:t>
      </w:r>
      <w:r w:rsidRPr="00763C29">
        <w:rPr>
          <w:rFonts w:ascii="Times New Roman" w:hAnsi="Times New Roman" w:cs="Times New Roman"/>
          <w:sz w:val="26"/>
          <w:szCs w:val="26"/>
        </w:rPr>
        <w:t>Чернышкова М.В.</w:t>
      </w:r>
    </w:p>
    <w:p w14:paraId="1060F756" w14:textId="77777777" w:rsidR="00AE6C38" w:rsidRPr="00763C29" w:rsidRDefault="00B62A8F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Повестка дня: </w:t>
      </w:r>
    </w:p>
    <w:p w14:paraId="7C9C2C8B" w14:textId="73461EF7" w:rsidR="00AE6C38" w:rsidRPr="00763C29" w:rsidRDefault="00B62A8F" w:rsidP="00196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1. </w:t>
      </w:r>
      <w:r w:rsidR="00AE6C38" w:rsidRPr="00763C29">
        <w:rPr>
          <w:rFonts w:ascii="Times New Roman" w:hAnsi="Times New Roman" w:cs="Times New Roman"/>
          <w:sz w:val="26"/>
          <w:szCs w:val="26"/>
        </w:rPr>
        <w:t xml:space="preserve">Утвердить регламент </w:t>
      </w:r>
      <w:r w:rsidR="00196F26" w:rsidRPr="00763C29">
        <w:rPr>
          <w:rFonts w:ascii="Times New Roman" w:hAnsi="Times New Roman" w:cs="Times New Roman"/>
          <w:sz w:val="26"/>
          <w:szCs w:val="26"/>
        </w:rPr>
        <w:t>проведения и критерии оценки конкурсных материалов испытаний</w:t>
      </w:r>
      <w:r w:rsidR="00AE6C38" w:rsidRPr="00763C29">
        <w:rPr>
          <w:rFonts w:ascii="Times New Roman" w:hAnsi="Times New Roman" w:cs="Times New Roman"/>
          <w:sz w:val="26"/>
          <w:szCs w:val="26"/>
        </w:rPr>
        <w:t xml:space="preserve"> Открытого городского конкурса «Урок в городе» (далее – Конкурс).</w:t>
      </w:r>
    </w:p>
    <w:p w14:paraId="75737059" w14:textId="5E0363C1" w:rsidR="00AE6C38" w:rsidRPr="00763C29" w:rsidRDefault="00AE6C38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2. Утвердить программу </w:t>
      </w:r>
      <w:r w:rsidR="00196F26" w:rsidRPr="00763C29">
        <w:rPr>
          <w:rFonts w:ascii="Times New Roman" w:hAnsi="Times New Roman" w:cs="Times New Roman"/>
          <w:sz w:val="26"/>
          <w:szCs w:val="26"/>
        </w:rPr>
        <w:t xml:space="preserve">проведения этапов </w:t>
      </w:r>
      <w:r w:rsidRPr="00763C29">
        <w:rPr>
          <w:rFonts w:ascii="Times New Roman" w:hAnsi="Times New Roman" w:cs="Times New Roman"/>
          <w:sz w:val="26"/>
          <w:szCs w:val="26"/>
        </w:rPr>
        <w:t>Конкурса.</w:t>
      </w:r>
    </w:p>
    <w:p w14:paraId="36200A99" w14:textId="08D4C02C" w:rsidR="00B62A8F" w:rsidRPr="00763C29" w:rsidRDefault="00AE6C38" w:rsidP="00AE6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3. </w:t>
      </w:r>
      <w:r w:rsidR="00B62A8F" w:rsidRPr="00763C29">
        <w:rPr>
          <w:rFonts w:ascii="Times New Roman" w:hAnsi="Times New Roman" w:cs="Times New Roman"/>
          <w:sz w:val="26"/>
          <w:szCs w:val="26"/>
        </w:rPr>
        <w:t xml:space="preserve">Утвердить состав экспертной комиссии </w:t>
      </w:r>
      <w:r w:rsidRPr="00763C29">
        <w:rPr>
          <w:rFonts w:ascii="Times New Roman" w:hAnsi="Times New Roman" w:cs="Times New Roman"/>
          <w:sz w:val="26"/>
          <w:szCs w:val="26"/>
        </w:rPr>
        <w:t>Конкурса.</w:t>
      </w:r>
    </w:p>
    <w:p w14:paraId="06435DE3" w14:textId="4ED7C25D" w:rsidR="00B62A8F" w:rsidRPr="00763C29" w:rsidRDefault="00AE6C38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4</w:t>
      </w:r>
      <w:r w:rsidR="00B62A8F" w:rsidRPr="00763C29">
        <w:rPr>
          <w:rFonts w:ascii="Times New Roman" w:hAnsi="Times New Roman" w:cs="Times New Roman"/>
          <w:sz w:val="26"/>
          <w:szCs w:val="26"/>
        </w:rPr>
        <w:t xml:space="preserve">. </w:t>
      </w:r>
      <w:r w:rsidRPr="00763C29">
        <w:rPr>
          <w:rFonts w:ascii="Times New Roman" w:hAnsi="Times New Roman" w:cs="Times New Roman"/>
          <w:sz w:val="26"/>
          <w:szCs w:val="26"/>
        </w:rPr>
        <w:t>Утвердить состав счетной комиссии Конкурса.</w:t>
      </w:r>
    </w:p>
    <w:p w14:paraId="5E2059BE" w14:textId="77777777" w:rsidR="00AE6C38" w:rsidRPr="00763C29" w:rsidRDefault="00AE6C38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579D2" w14:textId="79681049" w:rsidR="00B62A8F" w:rsidRPr="00763C29" w:rsidRDefault="00B62A8F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Вопрос</w:t>
      </w:r>
      <w:r w:rsidR="00763C29">
        <w:rPr>
          <w:rFonts w:ascii="Times New Roman" w:hAnsi="Times New Roman" w:cs="Times New Roman"/>
          <w:sz w:val="26"/>
          <w:szCs w:val="26"/>
        </w:rPr>
        <w:t>ы</w:t>
      </w:r>
      <w:r w:rsidRPr="00763C29">
        <w:rPr>
          <w:rFonts w:ascii="Times New Roman" w:hAnsi="Times New Roman" w:cs="Times New Roman"/>
          <w:sz w:val="26"/>
          <w:szCs w:val="26"/>
        </w:rPr>
        <w:t xml:space="preserve"> 1</w:t>
      </w:r>
      <w:r w:rsidR="00763C29">
        <w:rPr>
          <w:rFonts w:ascii="Times New Roman" w:hAnsi="Times New Roman" w:cs="Times New Roman"/>
          <w:sz w:val="26"/>
          <w:szCs w:val="26"/>
        </w:rPr>
        <w:t xml:space="preserve"> – 4</w:t>
      </w:r>
      <w:r w:rsidRPr="00763C29">
        <w:rPr>
          <w:rFonts w:ascii="Times New Roman" w:hAnsi="Times New Roman" w:cs="Times New Roman"/>
          <w:sz w:val="26"/>
          <w:szCs w:val="26"/>
        </w:rPr>
        <w:t xml:space="preserve">: </w:t>
      </w:r>
      <w:r w:rsidR="00AE6C38" w:rsidRPr="00763C29">
        <w:rPr>
          <w:rFonts w:ascii="Times New Roman" w:hAnsi="Times New Roman" w:cs="Times New Roman"/>
          <w:sz w:val="26"/>
          <w:szCs w:val="26"/>
        </w:rPr>
        <w:t>Быкова Т.О.</w:t>
      </w:r>
      <w:r w:rsidRPr="00763C29">
        <w:rPr>
          <w:rFonts w:ascii="Times New Roman" w:hAnsi="Times New Roman" w:cs="Times New Roman"/>
          <w:sz w:val="26"/>
          <w:szCs w:val="26"/>
        </w:rPr>
        <w:t xml:space="preserve">, секретарь, направила на электронные почты представителям Оргкомитета Конкурса для ознакомления и согласования: </w:t>
      </w:r>
    </w:p>
    <w:p w14:paraId="20C2A11F" w14:textId="458195F3" w:rsidR="00AE6C38" w:rsidRPr="00763C29" w:rsidRDefault="00196F26" w:rsidP="00AE6C3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регламент проведения и критерии оценки конкурсных материалов испытаний </w:t>
      </w:r>
      <w:r w:rsidR="00AE6C38" w:rsidRPr="00763C29">
        <w:rPr>
          <w:rFonts w:ascii="Times New Roman" w:hAnsi="Times New Roman" w:cs="Times New Roman"/>
          <w:sz w:val="26"/>
          <w:szCs w:val="26"/>
        </w:rPr>
        <w:t>Конкурса (Приложение 1);</w:t>
      </w:r>
    </w:p>
    <w:p w14:paraId="3F13D019" w14:textId="70A3ACC2" w:rsidR="00AE6C38" w:rsidRPr="00763C29" w:rsidRDefault="00763C29" w:rsidP="00AE6C3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программу проведения этапов</w:t>
      </w:r>
      <w:r w:rsidR="00AE6C38" w:rsidRPr="00763C29">
        <w:rPr>
          <w:rFonts w:ascii="Times New Roman" w:hAnsi="Times New Roman" w:cs="Times New Roman"/>
          <w:sz w:val="26"/>
          <w:szCs w:val="26"/>
        </w:rPr>
        <w:t xml:space="preserve"> Конкурса (Приложение 2);</w:t>
      </w:r>
    </w:p>
    <w:p w14:paraId="72CF5B81" w14:textId="4FC2BB10" w:rsidR="00B62A8F" w:rsidRPr="00763C29" w:rsidRDefault="00B62A8F" w:rsidP="00B62A8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состав экспертной комиссии Конкурса (Приложение </w:t>
      </w:r>
      <w:r w:rsidR="00AE6C38" w:rsidRPr="00763C29">
        <w:rPr>
          <w:rFonts w:ascii="Times New Roman" w:hAnsi="Times New Roman" w:cs="Times New Roman"/>
          <w:sz w:val="26"/>
          <w:szCs w:val="26"/>
        </w:rPr>
        <w:t>3</w:t>
      </w:r>
      <w:r w:rsidRPr="00763C29">
        <w:rPr>
          <w:rFonts w:ascii="Times New Roman" w:hAnsi="Times New Roman" w:cs="Times New Roman"/>
          <w:sz w:val="26"/>
          <w:szCs w:val="26"/>
        </w:rPr>
        <w:t>);</w:t>
      </w:r>
    </w:p>
    <w:p w14:paraId="59D6F923" w14:textId="40CFFEEB" w:rsidR="00AE6C38" w:rsidRPr="00763C29" w:rsidRDefault="00AE6C38" w:rsidP="00AE6C3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состав счетной комиссии Конкурса (Приложение 4).</w:t>
      </w:r>
    </w:p>
    <w:p w14:paraId="1F226A22" w14:textId="77777777" w:rsidR="00AE6C38" w:rsidRPr="00763C29" w:rsidRDefault="00AE6C38" w:rsidP="00AE6C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195E24" w14:textId="77777777" w:rsidR="00B62A8F" w:rsidRPr="00763C29" w:rsidRDefault="00B62A8F" w:rsidP="00B62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За: 9</w:t>
      </w:r>
    </w:p>
    <w:p w14:paraId="353D4FCA" w14:textId="77777777" w:rsidR="00B62A8F" w:rsidRPr="00763C29" w:rsidRDefault="00B62A8F" w:rsidP="00B62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Против: 0</w:t>
      </w:r>
    </w:p>
    <w:p w14:paraId="0C2AC184" w14:textId="77777777" w:rsidR="00B62A8F" w:rsidRPr="00763C29" w:rsidRDefault="00B62A8F" w:rsidP="00B62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Воздержались: 0</w:t>
      </w:r>
    </w:p>
    <w:p w14:paraId="5F4EA338" w14:textId="77777777" w:rsidR="00B62A8F" w:rsidRPr="00763C29" w:rsidRDefault="00B62A8F" w:rsidP="00B62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5245EAE" w14:textId="77777777" w:rsidR="00763C29" w:rsidRPr="00763C29" w:rsidRDefault="00B62A8F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Решение: </w:t>
      </w:r>
    </w:p>
    <w:p w14:paraId="7C623E6E" w14:textId="2507BFAF" w:rsidR="00AE6C38" w:rsidRPr="00763C29" w:rsidRDefault="00B62A8F" w:rsidP="00B6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1. </w:t>
      </w:r>
      <w:r w:rsidR="00763C29" w:rsidRPr="00763C29">
        <w:rPr>
          <w:rFonts w:ascii="Times New Roman" w:hAnsi="Times New Roman" w:cs="Times New Roman"/>
          <w:sz w:val="26"/>
          <w:szCs w:val="26"/>
        </w:rPr>
        <w:t xml:space="preserve">Утвердить регламент проведения и критерии оценки конкурсных материалов испытаний </w:t>
      </w:r>
      <w:r w:rsidR="00AE6C38" w:rsidRPr="00763C29">
        <w:rPr>
          <w:rFonts w:ascii="Times New Roman" w:hAnsi="Times New Roman" w:cs="Times New Roman"/>
          <w:sz w:val="26"/>
          <w:szCs w:val="26"/>
        </w:rPr>
        <w:t>Конкурса (Приложение 1).</w:t>
      </w:r>
    </w:p>
    <w:p w14:paraId="4352304E" w14:textId="46D1CA59" w:rsidR="00763C29" w:rsidRPr="00763C29" w:rsidRDefault="00763C29" w:rsidP="00763C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2. Утвердить программу проведения этапов Конкурса (Приложение 2).</w:t>
      </w:r>
    </w:p>
    <w:p w14:paraId="6B2B613A" w14:textId="62FC024A" w:rsidR="00B62A8F" w:rsidRPr="00763C29" w:rsidRDefault="00763C29" w:rsidP="00763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 xml:space="preserve">3. </w:t>
      </w:r>
      <w:r w:rsidR="00B62A8F" w:rsidRPr="00763C29">
        <w:rPr>
          <w:rFonts w:ascii="Times New Roman" w:hAnsi="Times New Roman" w:cs="Times New Roman"/>
          <w:sz w:val="26"/>
          <w:szCs w:val="26"/>
        </w:rPr>
        <w:t xml:space="preserve">Утвердить состав экспертной комиссии Конкурса (Приложение </w:t>
      </w:r>
      <w:r w:rsidRPr="00763C29">
        <w:rPr>
          <w:rFonts w:ascii="Times New Roman" w:hAnsi="Times New Roman" w:cs="Times New Roman"/>
          <w:sz w:val="26"/>
          <w:szCs w:val="26"/>
        </w:rPr>
        <w:t>3</w:t>
      </w:r>
      <w:r w:rsidR="00B62A8F" w:rsidRPr="00763C29">
        <w:rPr>
          <w:rFonts w:ascii="Times New Roman" w:hAnsi="Times New Roman" w:cs="Times New Roman"/>
          <w:sz w:val="26"/>
          <w:szCs w:val="26"/>
        </w:rPr>
        <w:t>)</w:t>
      </w:r>
      <w:r w:rsidRPr="00763C29">
        <w:rPr>
          <w:rFonts w:ascii="Times New Roman" w:hAnsi="Times New Roman" w:cs="Times New Roman"/>
          <w:sz w:val="26"/>
          <w:szCs w:val="26"/>
        </w:rPr>
        <w:t>.</w:t>
      </w:r>
    </w:p>
    <w:p w14:paraId="16A04D55" w14:textId="77777777" w:rsidR="00763C29" w:rsidRPr="00763C29" w:rsidRDefault="00763C29" w:rsidP="00763C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63C29">
        <w:rPr>
          <w:rFonts w:ascii="Times New Roman" w:hAnsi="Times New Roman" w:cs="Times New Roman"/>
          <w:sz w:val="26"/>
          <w:szCs w:val="26"/>
        </w:rPr>
        <w:t>4. Утвердить состав счетной комиссии Конкурса (Приложение 4).</w:t>
      </w:r>
    </w:p>
    <w:p w14:paraId="3667A2C4" w14:textId="1EC36802" w:rsidR="00763C29" w:rsidRDefault="00763C29" w:rsidP="00763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97648" w14:textId="77777777" w:rsidR="00091B7D" w:rsidRDefault="00091B7D" w:rsidP="000A409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769E15EF" w14:textId="77777777" w:rsidR="00091B7D" w:rsidRDefault="00091B7D" w:rsidP="000A409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39DD316B" w14:textId="77777777" w:rsidR="00091B7D" w:rsidRDefault="00091B7D" w:rsidP="000A409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0530B727" w14:textId="77777777" w:rsidR="00091B7D" w:rsidRDefault="00091B7D" w:rsidP="000A4098">
      <w:pPr>
        <w:jc w:val="right"/>
        <w:rPr>
          <w:rFonts w:ascii="Times New Roman" w:hAnsi="Times New Roman" w:cs="Times New Roman"/>
          <w:sz w:val="24"/>
          <w:szCs w:val="28"/>
        </w:rPr>
      </w:pPr>
    </w:p>
    <w:sectPr w:rsidR="00091B7D" w:rsidSect="001D57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D96"/>
    <w:multiLevelType w:val="hybridMultilevel"/>
    <w:tmpl w:val="6A6E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57B7"/>
    <w:multiLevelType w:val="hybridMultilevel"/>
    <w:tmpl w:val="A8EA9F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973A44"/>
    <w:multiLevelType w:val="multilevel"/>
    <w:tmpl w:val="DEFA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D0F46"/>
    <w:multiLevelType w:val="multilevel"/>
    <w:tmpl w:val="229C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671374">
    <w:abstractNumId w:val="3"/>
  </w:num>
  <w:num w:numId="2" w16cid:durableId="1507938208">
    <w:abstractNumId w:val="2"/>
  </w:num>
  <w:num w:numId="3" w16cid:durableId="977683483">
    <w:abstractNumId w:val="4"/>
  </w:num>
  <w:num w:numId="4" w16cid:durableId="614365068">
    <w:abstractNumId w:val="3"/>
  </w:num>
  <w:num w:numId="5" w16cid:durableId="946738363">
    <w:abstractNumId w:val="0"/>
  </w:num>
  <w:num w:numId="6" w16cid:durableId="585648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36"/>
    <w:rsid w:val="00091B7D"/>
    <w:rsid w:val="000A4098"/>
    <w:rsid w:val="00176740"/>
    <w:rsid w:val="00192936"/>
    <w:rsid w:val="00196F26"/>
    <w:rsid w:val="001D5785"/>
    <w:rsid w:val="001F3C49"/>
    <w:rsid w:val="003E7802"/>
    <w:rsid w:val="004969C2"/>
    <w:rsid w:val="00497019"/>
    <w:rsid w:val="00763C29"/>
    <w:rsid w:val="007E778B"/>
    <w:rsid w:val="008750E8"/>
    <w:rsid w:val="008913EA"/>
    <w:rsid w:val="00993795"/>
    <w:rsid w:val="00A63F2D"/>
    <w:rsid w:val="00AE6C38"/>
    <w:rsid w:val="00B62A8F"/>
    <w:rsid w:val="00E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1CCF"/>
  <w15:chartTrackingRefBased/>
  <w15:docId w15:val="{89BD724E-91D7-4E6B-B6BD-CB9D873C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2D"/>
    <w:pPr>
      <w:ind w:left="720"/>
      <w:contextualSpacing/>
    </w:pPr>
  </w:style>
  <w:style w:type="table" w:styleId="a4">
    <w:name w:val="Table Grid"/>
    <w:basedOn w:val="a1"/>
    <w:uiPriority w:val="59"/>
    <w:rsid w:val="00A6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63F2D"/>
    <w:pPr>
      <w:spacing w:after="0" w:line="240" w:lineRule="auto"/>
    </w:pPr>
  </w:style>
  <w:style w:type="paragraph" w:customStyle="1" w:styleId="ConsPlusTitle">
    <w:name w:val="ConsPlusTitle"/>
    <w:qFormat/>
    <w:rsid w:val="00A63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63F2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6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63F2D"/>
  </w:style>
  <w:style w:type="paragraph" w:customStyle="1" w:styleId="a8">
    <w:name w:val="Содержимое таблицы"/>
    <w:basedOn w:val="a"/>
    <w:qFormat/>
    <w:rsid w:val="0099379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Таня</cp:lastModifiedBy>
  <cp:revision>14</cp:revision>
  <dcterms:created xsi:type="dcterms:W3CDTF">2025-08-28T08:29:00Z</dcterms:created>
  <dcterms:modified xsi:type="dcterms:W3CDTF">2026-04-30T04:12:00Z</dcterms:modified>
</cp:coreProperties>
</file>