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42" w:rsidRDefault="00597A42" w:rsidP="00597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A42">
        <w:rPr>
          <w:rFonts w:ascii="Times New Roman" w:hAnsi="Times New Roman" w:cs="Times New Roman"/>
          <w:b/>
          <w:sz w:val="28"/>
          <w:szCs w:val="28"/>
        </w:rPr>
        <w:t>Методические рекомендации о реализации образовательной программы по биологии в дистанционном режиме</w:t>
      </w:r>
    </w:p>
    <w:p w:rsidR="00C47DC0" w:rsidRPr="00597A42" w:rsidRDefault="00C47DC0" w:rsidP="00597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A42" w:rsidRDefault="00E505EA" w:rsidP="00E5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E505EA" w:rsidRPr="00DF32D5" w:rsidRDefault="00E505EA" w:rsidP="00E505EA">
      <w:pPr>
        <w:pStyle w:val="a3"/>
        <w:spacing w:after="0" w:line="240" w:lineRule="auto"/>
        <w:ind w:left="360"/>
        <w:jc w:val="both"/>
        <w:rPr>
          <w:sz w:val="28"/>
          <w:szCs w:val="28"/>
        </w:rPr>
      </w:pPr>
      <w:proofErr w:type="spellStart"/>
      <w:r w:rsidRPr="00DF32D5">
        <w:rPr>
          <w:rFonts w:ascii="Times New Roman" w:hAnsi="Times New Roman"/>
          <w:sz w:val="28"/>
          <w:szCs w:val="28"/>
        </w:rPr>
        <w:t>Лутошкина</w:t>
      </w:r>
      <w:proofErr w:type="spellEnd"/>
      <w:r w:rsidRPr="00DF32D5">
        <w:rPr>
          <w:rFonts w:ascii="Times New Roman" w:hAnsi="Times New Roman"/>
          <w:sz w:val="28"/>
          <w:szCs w:val="28"/>
        </w:rPr>
        <w:t xml:space="preserve"> Ольга Петровна, руководитель ГМО учителей биологии</w:t>
      </w:r>
    </w:p>
    <w:p w:rsidR="00E505EA" w:rsidRPr="00DF32D5" w:rsidRDefault="00E505EA" w:rsidP="00E505EA">
      <w:pPr>
        <w:pStyle w:val="a3"/>
        <w:spacing w:after="0" w:line="240" w:lineRule="auto"/>
        <w:ind w:left="360"/>
        <w:jc w:val="both"/>
        <w:rPr>
          <w:sz w:val="28"/>
          <w:szCs w:val="28"/>
        </w:rPr>
      </w:pPr>
      <w:r w:rsidRPr="00DF32D5">
        <w:rPr>
          <w:rFonts w:ascii="Times New Roman" w:hAnsi="Times New Roman"/>
          <w:sz w:val="28"/>
          <w:szCs w:val="28"/>
        </w:rPr>
        <w:t>Рыжкова Ирина Геннадьевна, руководитель РМО учителей биологии Кировского района</w:t>
      </w:r>
    </w:p>
    <w:p w:rsidR="00E505EA" w:rsidRPr="00C6470D" w:rsidRDefault="00E505EA" w:rsidP="00E505EA">
      <w:pPr>
        <w:pStyle w:val="a3"/>
        <w:spacing w:after="0" w:line="240" w:lineRule="auto"/>
        <w:ind w:left="360"/>
        <w:jc w:val="both"/>
        <w:rPr>
          <w:sz w:val="28"/>
          <w:szCs w:val="28"/>
        </w:rPr>
      </w:pPr>
      <w:r w:rsidRPr="00DF32D5">
        <w:rPr>
          <w:rFonts w:ascii="Times New Roman" w:hAnsi="Times New Roman" w:cs="Times New Roman"/>
          <w:color w:val="000000"/>
          <w:sz w:val="28"/>
          <w:szCs w:val="28"/>
        </w:rPr>
        <w:t>Азарова Людмила Вячеславовна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 руководитель РМО учителей Ленинского района.</w:t>
      </w:r>
    </w:p>
    <w:p w:rsidR="00E505EA" w:rsidRPr="00C6470D" w:rsidRDefault="00E505EA" w:rsidP="00E505EA">
      <w:pPr>
        <w:pStyle w:val="a3"/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Дон Ирина Ивановна, руководитель РМО Советского района</w:t>
      </w:r>
    </w:p>
    <w:p w:rsidR="00E505EA" w:rsidRPr="00184CB5" w:rsidRDefault="00E505EA" w:rsidP="00E505EA">
      <w:pPr>
        <w:pStyle w:val="a3"/>
        <w:spacing w:after="0" w:line="240" w:lineRule="auto"/>
        <w:ind w:left="36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Горяинова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Валерьевна, руководитель РМО Свердловского района.</w:t>
      </w:r>
    </w:p>
    <w:p w:rsidR="00E505EA" w:rsidRPr="00EE18F3" w:rsidRDefault="00E505EA" w:rsidP="00E505EA">
      <w:pPr>
        <w:pStyle w:val="a3"/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Егорова Наталья Федоровна, руководитель ГМО Железнодорожного и Центрального районов.</w:t>
      </w:r>
    </w:p>
    <w:p w:rsidR="00E505EA" w:rsidRPr="00DF32D5" w:rsidRDefault="00E505EA" w:rsidP="00E505EA">
      <w:pPr>
        <w:pStyle w:val="a3"/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Мороз Галина Геннадьевна, учитель биологии МАОУ Лицей № 7.</w:t>
      </w:r>
    </w:p>
    <w:p w:rsidR="00E505EA" w:rsidRPr="00DF32D5" w:rsidRDefault="00E505EA" w:rsidP="00E505EA">
      <w:pPr>
        <w:pStyle w:val="a3"/>
        <w:spacing w:after="0" w:line="240" w:lineRule="auto"/>
        <w:ind w:left="360"/>
        <w:jc w:val="both"/>
        <w:rPr>
          <w:sz w:val="28"/>
          <w:szCs w:val="28"/>
        </w:rPr>
      </w:pPr>
    </w:p>
    <w:p w:rsidR="00346ACE" w:rsidRPr="00587DD2" w:rsidRDefault="00346ACE" w:rsidP="00346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DD2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в соответствии </w:t>
      </w:r>
      <w:r w:rsidRPr="00587DD2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29 декабря 2012 г. № 273-ФЗ «Об образовании </w:t>
      </w:r>
      <w:r w:rsidRPr="00587DD2">
        <w:rPr>
          <w:rFonts w:ascii="Times New Roman" w:hAnsi="Times New Roman" w:cs="Times New Roman"/>
          <w:sz w:val="28"/>
          <w:szCs w:val="28"/>
        </w:rPr>
        <w:br/>
        <w:t>в Российской Федерации»,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7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7BD3" w:rsidRPr="009E7BD3" w:rsidRDefault="00587DD2" w:rsidP="009E7B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BD3">
        <w:rPr>
          <w:rFonts w:ascii="Times New Roman" w:eastAsia="Times New Roman" w:hAnsi="Times New Roman" w:cs="Times New Roman"/>
          <w:b/>
          <w:sz w:val="28"/>
          <w:szCs w:val="28"/>
        </w:rPr>
        <w:t>Общие рекомендации</w:t>
      </w:r>
    </w:p>
    <w:p w:rsidR="00597A42" w:rsidRPr="00597A42" w:rsidRDefault="00597A42" w:rsidP="009E7B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42">
        <w:rPr>
          <w:rFonts w:ascii="Times New Roman" w:eastAsia="Times New Roman" w:hAnsi="Times New Roman" w:cs="Times New Roman"/>
          <w:sz w:val="28"/>
          <w:szCs w:val="28"/>
        </w:rPr>
        <w:t>Дистанционное обучение (</w:t>
      </w:r>
      <w:proofErr w:type="gramStart"/>
      <w:r w:rsidRPr="00597A4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97A42">
        <w:rPr>
          <w:rFonts w:ascii="Times New Roman" w:eastAsia="Times New Roman" w:hAnsi="Times New Roman" w:cs="Times New Roman"/>
          <w:sz w:val="28"/>
          <w:szCs w:val="28"/>
        </w:rPr>
        <w:t xml:space="preserve">) - </w:t>
      </w:r>
      <w:proofErr w:type="gramStart"/>
      <w:r w:rsidRPr="00597A42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proofErr w:type="gramEnd"/>
      <w:r w:rsidRPr="00597A4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процесса, базирующаяся на принципе самос</w:t>
      </w:r>
      <w:r w:rsidR="00AD6E23">
        <w:rPr>
          <w:rFonts w:ascii="Times New Roman" w:eastAsia="Times New Roman" w:hAnsi="Times New Roman" w:cs="Times New Roman"/>
          <w:sz w:val="28"/>
          <w:szCs w:val="28"/>
        </w:rPr>
        <w:t xml:space="preserve">тоятельного обучения учащегося, </w:t>
      </w:r>
      <w:r w:rsidR="00AD6E23" w:rsidRPr="00597A42">
        <w:rPr>
          <w:rFonts w:ascii="Times New Roman" w:eastAsia="Times New Roman" w:hAnsi="Times New Roman" w:cs="Times New Roman"/>
          <w:sz w:val="28"/>
          <w:szCs w:val="28"/>
        </w:rPr>
        <w:t>который может учиться в удобном для себя месте, по индивидуальному расписанию, имея при себе комплект специальных средств обучения</w:t>
      </w:r>
      <w:r w:rsidR="00AD6E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6E23" w:rsidRPr="00597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E2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7A42">
        <w:rPr>
          <w:rFonts w:ascii="Times New Roman" w:eastAsia="Times New Roman" w:hAnsi="Times New Roman" w:cs="Times New Roman"/>
          <w:sz w:val="28"/>
          <w:szCs w:val="28"/>
        </w:rPr>
        <w:t xml:space="preserve">чащиеся в основном, а часто и совсем, отдалены от преподавателя в пространстве и (или) во времени, в то же время они имеют возможность в любой момент поддерживать диалог </w:t>
      </w:r>
      <w:r w:rsidR="00AD6E23" w:rsidRPr="00597A42">
        <w:rPr>
          <w:rFonts w:ascii="Times New Roman" w:eastAsia="Times New Roman" w:hAnsi="Times New Roman" w:cs="Times New Roman"/>
          <w:sz w:val="28"/>
          <w:szCs w:val="28"/>
        </w:rPr>
        <w:t>с преподавателем по телефону, электронной и обычной почте, а также очно</w:t>
      </w:r>
      <w:r w:rsidRPr="00597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178" w:rsidRDefault="000E6178" w:rsidP="009E7B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D2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обеспечение, позволяющее обучающимся эффективно осваивать учебные программы с использованием дистанционных технологий, представляет собой совокупность учебно-методических материалов на различных видах носителей, в том числе печатных пособий, обучающих программ и сетевых образовательных ресурсов, которые объединяются в учебно-методические комплексы (УМК). </w:t>
      </w:r>
    </w:p>
    <w:p w:rsidR="000E6178" w:rsidRDefault="000E6178" w:rsidP="009E7B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 УМК рекомендуется включить следующие компоненты:</w:t>
      </w:r>
    </w:p>
    <w:p w:rsidR="000E6178" w:rsidRDefault="000E6178" w:rsidP="009E7BD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скорректированную учебную программу по предмету, в пояснительной записке к которой обязательно должны быть отражены причины и суть внесенных корректировок;</w:t>
      </w:r>
    </w:p>
    <w:p w:rsidR="000E6178" w:rsidRDefault="000E6178" w:rsidP="00F03D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учебно-тематическое планирование, в котором желательно отразить не только изучаемые темы и количество часов, но и рекомендуемые информационные источники, способы учебной деятельности обучающегося, формы контроля знаний;</w:t>
      </w:r>
    </w:p>
    <w:p w:rsidR="000E6178" w:rsidRDefault="000E6178" w:rsidP="00F03D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учебные материалы на бумажной основе (в соответствии с требованиями учебно-методического обеспечения </w:t>
      </w:r>
      <w:r w:rsidR="00587DD2">
        <w:rPr>
          <w:rFonts w:ascii="Times New Roman" w:eastAsia="Times New Roman" w:hAnsi="Times New Roman" w:cs="Times New Roman"/>
          <w:color w:val="000000"/>
          <w:sz w:val="28"/>
          <w:szCs w:val="28"/>
        </w:rPr>
        <w:t>по биологии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E6178" w:rsidRDefault="000E6178" w:rsidP="00F03D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учебное пособие по </w:t>
      </w:r>
      <w:r w:rsidR="00587DD2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методически и дидактически подготовленное для дистанционного обучения (электронный учебный курс), размещенное на сайте </w:t>
      </w:r>
      <w:r w:rsidR="00587DD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 или иной образовательной платформе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E6178" w:rsidRDefault="000E6178" w:rsidP="00F03D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аннотированные списки сетевых образовательных ресурсов в соответствии с программой курса и возрастными особенностями учащихся, ссылки на сетевые словарно-справочные и энциклопедические ресурсы;</w:t>
      </w:r>
    </w:p>
    <w:p w:rsidR="000E6178" w:rsidRDefault="000E6178" w:rsidP="00F03D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дидактические материалы, включающие в себя творческие задания (заполнение таблиц, создание схем, аннотирование, написание тезисов, ответы на вопросы, подбор примеров, иллюстрирующих те или иные теоретические положения и др.), контрольные работы, тесты для самоконтроля и т.п.</w:t>
      </w:r>
    </w:p>
    <w:p w:rsidR="000E6178" w:rsidRDefault="000E6178" w:rsidP="00F03D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результатов выполнения этих заданий предполагает, что учащиеся пересылают преподавателю результаты их выполнения по электронной почте и</w:t>
      </w:r>
      <w:r w:rsidR="00587DD2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публикуют в сети Интернет.</w:t>
      </w:r>
    </w:p>
    <w:p w:rsidR="000E6178" w:rsidRDefault="000E6178" w:rsidP="00F03D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учебных материалов должен предусматривать выполнение учащимся различных видов учебной работы:</w:t>
      </w:r>
    </w:p>
    <w:p w:rsidR="000E6178" w:rsidRDefault="000E6178" w:rsidP="00F03DA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самостоятельной работы с учебными материалами; </w:t>
      </w:r>
    </w:p>
    <w:p w:rsidR="000E6178" w:rsidRDefault="000E6178" w:rsidP="00F03DA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и самоконтроль знаний (текущий контроль знаний и промежуточную аттестацию); </w:t>
      </w:r>
    </w:p>
    <w:p w:rsidR="000E6178" w:rsidRDefault="000E6178" w:rsidP="00F03DA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тренинг для формирования практических умений, предусмотренных учебной программой, путем предоставления необходимых учебных материалов, методически и дидактически проработанных для дистанционного обучения; </w:t>
      </w:r>
    </w:p>
    <w:p w:rsidR="000E6178" w:rsidRDefault="000E6178" w:rsidP="00F03DA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творческих и (или) проектных заданий. </w:t>
      </w:r>
    </w:p>
    <w:p w:rsidR="000E6178" w:rsidRPr="000E6178" w:rsidRDefault="000E6178" w:rsidP="00F03D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617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учащихся в дистанционном режиме с использованием УМК предполагает проведение различных по виду занятий. Примеры </w:t>
      </w:r>
      <w:r>
        <w:rPr>
          <w:rFonts w:ascii="Times New Roman" w:eastAsia="Times New Roman" w:hAnsi="Times New Roman" w:cs="Times New Roman"/>
          <w:sz w:val="28"/>
          <w:szCs w:val="28"/>
        </w:rPr>
        <w:t>приведены в табл</w:t>
      </w:r>
      <w:r w:rsidR="00DF76B5">
        <w:rPr>
          <w:rFonts w:ascii="Times New Roman" w:eastAsia="Times New Roman" w:hAnsi="Times New Roman" w:cs="Times New Roman"/>
          <w:sz w:val="28"/>
          <w:szCs w:val="28"/>
        </w:rPr>
        <w:t>ице №</w:t>
      </w:r>
      <w:r>
        <w:rPr>
          <w:rFonts w:ascii="Times New Roman" w:eastAsia="Times New Roman" w:hAnsi="Times New Roman" w:cs="Times New Roman"/>
          <w:sz w:val="28"/>
          <w:szCs w:val="28"/>
        </w:rPr>
        <w:t> 1</w:t>
      </w:r>
    </w:p>
    <w:p w:rsidR="00DF76B5" w:rsidRDefault="00DF76B5" w:rsidP="00DF76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927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Таблица № 1</w:t>
      </w:r>
    </w:p>
    <w:p w:rsidR="000E6178" w:rsidRPr="000E6178" w:rsidRDefault="000E6178" w:rsidP="00DF76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927"/>
        <w:jc w:val="center"/>
        <w:rPr>
          <w:rFonts w:ascii="Times New Roman" w:eastAsia="Times New Roman" w:hAnsi="Times New Roman" w:cs="Times New Roman"/>
          <w:b/>
        </w:rPr>
      </w:pPr>
      <w:r w:rsidRPr="000E6178">
        <w:rPr>
          <w:rFonts w:ascii="Times New Roman" w:eastAsia="Times New Roman" w:hAnsi="Times New Roman" w:cs="Times New Roman"/>
          <w:b/>
        </w:rPr>
        <w:t>Виды учебных занятий и способы их реализации</w:t>
      </w:r>
    </w:p>
    <w:tbl>
      <w:tblPr>
        <w:tblW w:w="10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7"/>
        <w:gridCol w:w="6848"/>
      </w:tblGrid>
      <w:tr w:rsidR="000E6178" w:rsidTr="009E7BD3">
        <w:tc>
          <w:tcPr>
            <w:tcW w:w="32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178" w:rsidRDefault="000E6178" w:rsidP="0018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учебного занятия</w:t>
            </w:r>
          </w:p>
        </w:tc>
        <w:tc>
          <w:tcPr>
            <w:tcW w:w="6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178" w:rsidRDefault="000E6178" w:rsidP="0018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Примеры реализации при дистанционном обучении</w:t>
            </w:r>
          </w:p>
        </w:tc>
      </w:tr>
      <w:tr w:rsidR="000E6178" w:rsidTr="009E7BD3">
        <w:tc>
          <w:tcPr>
            <w:tcW w:w="32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178" w:rsidRDefault="000E6178" w:rsidP="0018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с теоретическим материалом</w:t>
            </w:r>
          </w:p>
        </w:tc>
        <w:tc>
          <w:tcPr>
            <w:tcW w:w="6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178" w:rsidRDefault="000E6178" w:rsidP="0018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учебного материала информационной части дистанционного курса (чтение текста, просмотр иллюстративного материала, прослушивание аудио записей, просмотр видеофрагмента лекции и др.)</w:t>
            </w:r>
          </w:p>
        </w:tc>
      </w:tr>
      <w:tr w:rsidR="000E6178" w:rsidTr="009E7BD3">
        <w:tc>
          <w:tcPr>
            <w:tcW w:w="32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178" w:rsidRDefault="000E6178" w:rsidP="0018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6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178" w:rsidRDefault="000E6178" w:rsidP="0018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интерактивных заданий практической части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дистанционного курса</w:t>
            </w:r>
          </w:p>
          <w:p w:rsidR="000E6178" w:rsidRDefault="000E6178" w:rsidP="0018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творческих работ и проектов с использованием Интернет-ресурсов</w:t>
            </w:r>
          </w:p>
        </w:tc>
      </w:tr>
      <w:tr w:rsidR="000E6178" w:rsidTr="009E7BD3">
        <w:tc>
          <w:tcPr>
            <w:tcW w:w="32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178" w:rsidRDefault="000E6178" w:rsidP="0018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Лабораторное занятие</w:t>
            </w:r>
          </w:p>
        </w:tc>
        <w:tc>
          <w:tcPr>
            <w:tcW w:w="6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178" w:rsidRDefault="000E6178" w:rsidP="0018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 заданий с использованием специализированных программных средств: виртуальных лабораторий, симуляторов </w:t>
            </w:r>
          </w:p>
        </w:tc>
      </w:tr>
      <w:tr w:rsidR="000E6178" w:rsidTr="009E7BD3">
        <w:tc>
          <w:tcPr>
            <w:tcW w:w="32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178" w:rsidRDefault="000E6178" w:rsidP="0018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6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178" w:rsidRDefault="000E6178" w:rsidP="0018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Чат </w:t>
            </w:r>
          </w:p>
          <w:p w:rsidR="000E6178" w:rsidRDefault="000E6178" w:rsidP="0018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форум</w:t>
            </w:r>
          </w:p>
          <w:p w:rsidR="000E6178" w:rsidRDefault="000E6178" w:rsidP="0018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дио конференции </w:t>
            </w:r>
          </w:p>
        </w:tc>
      </w:tr>
      <w:tr w:rsidR="000E6178" w:rsidTr="009E7BD3">
        <w:tc>
          <w:tcPr>
            <w:tcW w:w="32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178" w:rsidRDefault="000E6178" w:rsidP="0018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Аттестационное занятие</w:t>
            </w:r>
          </w:p>
        </w:tc>
        <w:tc>
          <w:tcPr>
            <w:tcW w:w="6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178" w:rsidRDefault="000E6178" w:rsidP="0018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тестовых заданий аттестационной части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дистанционного курса</w:t>
            </w:r>
          </w:p>
          <w:p w:rsidR="000E6178" w:rsidRDefault="000E6178" w:rsidP="0018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 режиме реального времени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веб-публикаций учащихся, отражающих результаты выполнения индивидуальных заданий </w:t>
            </w:r>
          </w:p>
          <w:p w:rsidR="000E6178" w:rsidRDefault="000E6178" w:rsidP="0018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Веб-публикация преподавателем аннотации результатов выполнения индивидуальных заданий, полученных по электронной почте, и обсуждение в режиме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597A42" w:rsidRDefault="00597A42" w:rsidP="00AD6E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9b7ee291f74b" w:colFirst="0" w:colLast="0"/>
      <w:bookmarkEnd w:id="0"/>
      <w:r w:rsidRPr="00AD6E23">
        <w:rPr>
          <w:rFonts w:ascii="Times New Roman" w:eastAsia="Times New Roman" w:hAnsi="Times New Roman" w:cs="Times New Roman"/>
          <w:sz w:val="28"/>
          <w:szCs w:val="28"/>
        </w:rPr>
        <w:t xml:space="preserve">Основу дистанционного обучения составляют </w:t>
      </w:r>
      <w:r w:rsidR="00AD6E23">
        <w:rPr>
          <w:rFonts w:ascii="Times New Roman" w:eastAsia="Times New Roman" w:hAnsi="Times New Roman" w:cs="Times New Roman"/>
          <w:sz w:val="28"/>
          <w:szCs w:val="28"/>
        </w:rPr>
        <w:t>дистанционные уроки:</w:t>
      </w:r>
    </w:p>
    <w:p w:rsidR="00AD6E23" w:rsidRPr="00AD6E23" w:rsidRDefault="00AD6E23" w:rsidP="00AD6E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E23">
        <w:rPr>
          <w:rFonts w:ascii="Times New Roman" w:eastAsia="Times New Roman" w:hAnsi="Times New Roman" w:cs="Times New Roman"/>
          <w:sz w:val="28"/>
          <w:szCs w:val="28"/>
        </w:rPr>
        <w:t xml:space="preserve">1. Интернет-урок с использованием интернет ресурсов, который включает в себя </w:t>
      </w:r>
      <w:proofErr w:type="spellStart"/>
      <w:r w:rsidRPr="00AD6E23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AD6E23">
        <w:rPr>
          <w:rFonts w:ascii="Times New Roman" w:eastAsia="Times New Roman" w:hAnsi="Times New Roman" w:cs="Times New Roman"/>
          <w:sz w:val="28"/>
          <w:szCs w:val="28"/>
        </w:rPr>
        <w:t xml:space="preserve"> страницу </w:t>
      </w:r>
      <w:proofErr w:type="gramStart"/>
      <w:r w:rsidRPr="00AD6E23">
        <w:rPr>
          <w:rFonts w:ascii="Times New Roman" w:eastAsia="Times New Roman" w:hAnsi="Times New Roman" w:cs="Times New Roman"/>
          <w:sz w:val="28"/>
          <w:szCs w:val="28"/>
        </w:rPr>
        <w:t>Интернет-урока</w:t>
      </w:r>
      <w:proofErr w:type="gramEnd"/>
      <w:r w:rsidRPr="00AD6E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E23" w:rsidRPr="00AD6E23" w:rsidRDefault="00AD6E23" w:rsidP="00AD6E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E2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AD6E23"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proofErr w:type="spellEnd"/>
      <w:r w:rsidRPr="00AD6E23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программы </w:t>
      </w:r>
      <w:proofErr w:type="spellStart"/>
      <w:r w:rsidRPr="00AD6E23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="00C24A8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gramStart"/>
      <w:r w:rsidR="00C24A81">
        <w:rPr>
          <w:rFonts w:ascii="Times New Roman" w:eastAsia="Times New Roman" w:hAnsi="Times New Roman" w:cs="Times New Roman"/>
          <w:sz w:val="28"/>
          <w:szCs w:val="28"/>
        </w:rPr>
        <w:t>подобных</w:t>
      </w:r>
      <w:proofErr w:type="gramEnd"/>
      <w:r w:rsidR="00C24A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6E23">
        <w:rPr>
          <w:rFonts w:ascii="Times New Roman" w:eastAsia="Times New Roman" w:hAnsi="Times New Roman" w:cs="Times New Roman"/>
          <w:sz w:val="28"/>
          <w:szCs w:val="28"/>
        </w:rPr>
        <w:t xml:space="preserve"> Интернет и коммуникационные программы такие, как ICQ (</w:t>
      </w:r>
      <w:proofErr w:type="spellStart"/>
      <w:r w:rsidRPr="00AD6E23">
        <w:rPr>
          <w:rFonts w:ascii="Times New Roman" w:eastAsia="Times New Roman" w:hAnsi="Times New Roman" w:cs="Times New Roman"/>
          <w:sz w:val="28"/>
          <w:szCs w:val="28"/>
        </w:rPr>
        <w:t>АйСиКю</w:t>
      </w:r>
      <w:proofErr w:type="spellEnd"/>
      <w:r w:rsidRPr="00AD6E2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AD6E23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Pr="00AD6E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6E23">
        <w:rPr>
          <w:rFonts w:ascii="Times New Roman" w:eastAsia="Times New Roman" w:hAnsi="Times New Roman" w:cs="Times New Roman"/>
          <w:sz w:val="28"/>
          <w:szCs w:val="28"/>
        </w:rPr>
        <w:t>ooVoo</w:t>
      </w:r>
      <w:proofErr w:type="spellEnd"/>
      <w:r w:rsidRPr="00AD6E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6E23">
        <w:rPr>
          <w:rFonts w:ascii="Times New Roman" w:eastAsia="Times New Roman" w:hAnsi="Times New Roman" w:cs="Times New Roman"/>
          <w:sz w:val="28"/>
          <w:szCs w:val="28"/>
        </w:rPr>
        <w:t>Yahoo</w:t>
      </w:r>
      <w:proofErr w:type="spellEnd"/>
      <w:r w:rsidRPr="00AD6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E23">
        <w:rPr>
          <w:rFonts w:ascii="Times New Roman" w:eastAsia="Times New Roman" w:hAnsi="Times New Roman" w:cs="Times New Roman"/>
          <w:sz w:val="28"/>
          <w:szCs w:val="28"/>
        </w:rPr>
        <w:t>massager</w:t>
      </w:r>
      <w:proofErr w:type="spellEnd"/>
      <w:r w:rsidRPr="00AD6E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D6E23">
        <w:rPr>
          <w:rFonts w:ascii="Times New Roman" w:eastAsia="Times New Roman" w:hAnsi="Times New Roman" w:cs="Times New Roman"/>
          <w:sz w:val="28"/>
          <w:szCs w:val="28"/>
        </w:rPr>
        <w:t>Яху</w:t>
      </w:r>
      <w:proofErr w:type="spellEnd"/>
      <w:r w:rsidRPr="00AD6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E23">
        <w:rPr>
          <w:rFonts w:ascii="Times New Roman" w:eastAsia="Times New Roman" w:hAnsi="Times New Roman" w:cs="Times New Roman"/>
          <w:sz w:val="28"/>
          <w:szCs w:val="28"/>
        </w:rPr>
        <w:t>мэсэджер</w:t>
      </w:r>
      <w:proofErr w:type="spellEnd"/>
      <w:r w:rsidRPr="00AD6E2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AD6E23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AD6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E23">
        <w:rPr>
          <w:rFonts w:ascii="Times New Roman" w:eastAsia="Times New Roman" w:hAnsi="Times New Roman" w:cs="Times New Roman"/>
          <w:sz w:val="28"/>
          <w:szCs w:val="28"/>
        </w:rPr>
        <w:t>Talk</w:t>
      </w:r>
      <w:proofErr w:type="spellEnd"/>
      <w:r w:rsidRPr="00AD6E23">
        <w:rPr>
          <w:rFonts w:ascii="Times New Roman" w:eastAsia="Times New Roman" w:hAnsi="Times New Roman" w:cs="Times New Roman"/>
          <w:sz w:val="28"/>
          <w:szCs w:val="28"/>
        </w:rPr>
        <w:t xml:space="preserve"> (Гугл Ток) и другие позволяют общаться в реальном времени с людьми находящимися на расстоянии от вас. </w:t>
      </w:r>
    </w:p>
    <w:p w:rsidR="00597A42" w:rsidRDefault="00C24A81" w:rsidP="00C24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81">
        <w:rPr>
          <w:rFonts w:ascii="Times New Roman" w:eastAsia="Times New Roman" w:hAnsi="Times New Roman" w:cs="Times New Roman"/>
          <w:sz w:val="28"/>
          <w:szCs w:val="28"/>
        </w:rPr>
        <w:t xml:space="preserve">Работа с программами и их установка предельно проста. Скачать их можно совершенно бесплатно на сайтах </w:t>
      </w:r>
      <w:hyperlink r:id="rId6" w:history="1">
        <w:r w:rsidRPr="00E53BF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http://skype.com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A8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7" w:history="1">
        <w:r w:rsidRPr="00E53BF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http://www.oovoo.com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A81">
        <w:rPr>
          <w:rFonts w:ascii="Times New Roman" w:eastAsia="Times New Roman" w:hAnsi="Times New Roman" w:cs="Times New Roman"/>
          <w:sz w:val="28"/>
          <w:szCs w:val="28"/>
        </w:rPr>
        <w:t>, там же можно найти инструкции и советы по их использованию.</w:t>
      </w:r>
    </w:p>
    <w:p w:rsidR="00C24A81" w:rsidRDefault="00C24A81" w:rsidP="00C24A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4A81">
        <w:rPr>
          <w:rFonts w:ascii="Times New Roman" w:hAnsi="Times New Roman" w:cs="Times New Roman"/>
          <w:b/>
          <w:sz w:val="28"/>
          <w:szCs w:val="28"/>
        </w:rPr>
        <w:t>Средства дистанционного обучения и их функции при дистанционном обучении биологии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A81" w:rsidRPr="004D52E8" w:rsidRDefault="00C24A81" w:rsidP="009B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E8">
        <w:rPr>
          <w:rFonts w:ascii="Times New Roman" w:eastAsia="Times New Roman" w:hAnsi="Times New Roman" w:cs="Times New Roman"/>
          <w:sz w:val="28"/>
          <w:szCs w:val="28"/>
        </w:rPr>
        <w:t xml:space="preserve">Традиционные учебники, учебно-методические пособия, рабочие тетради и другие печатные издания широко используются в дистанционном обучении биологии. </w:t>
      </w:r>
      <w:r w:rsidR="004D52E8" w:rsidRPr="004D52E8">
        <w:rPr>
          <w:rFonts w:ascii="Times New Roman" w:eastAsia="Times New Roman" w:hAnsi="Times New Roman" w:cs="Times New Roman"/>
          <w:sz w:val="28"/>
          <w:szCs w:val="28"/>
        </w:rPr>
        <w:t>Печатные издания позволяют решить проблему длительной работы за компьютером (что невозможно для многих детей обучающихся дистанционно), развить навык поиска информации в печатных изданиях, улучшить навыки чтения и отбора информации. Электронные варианты книг, особенно выложенные в сети, могут передаваться и использоваться на любых расстояниях, не занимают пространства при хранении, являются общедоступными для всех участников учебного процесса.</w:t>
      </w:r>
    </w:p>
    <w:p w:rsidR="004D52E8" w:rsidRPr="004D52E8" w:rsidRDefault="004D52E8" w:rsidP="009B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E8">
        <w:rPr>
          <w:rFonts w:ascii="Times New Roman" w:eastAsia="Times New Roman" w:hAnsi="Times New Roman" w:cs="Times New Roman"/>
          <w:sz w:val="28"/>
          <w:szCs w:val="28"/>
        </w:rPr>
        <w:t xml:space="preserve">Еще одним важным средством дистанционного обучения биологии является </w:t>
      </w:r>
      <w:r w:rsidR="00DF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</w:t>
      </w:r>
      <w:r w:rsidR="00DF76B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электронных образовательных ресурсов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DF76B5" w:rsidRPr="00DF76B5">
          <w:rPr>
            <w:rStyle w:val="a5"/>
            <w:rFonts w:ascii="Times New Roman" w:hAnsi="Times New Roman" w:cs="Times New Roman"/>
            <w:color w:val="154EC9"/>
            <w:sz w:val="28"/>
            <w:szCs w:val="28"/>
          </w:rPr>
          <w:t>«Российская электронная школа».</w:t>
        </w:r>
      </w:hyperlink>
      <w:r w:rsidR="00DF76B5" w:rsidRPr="00DF76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76B5" w:rsidRPr="00DF76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</w:t>
      </w:r>
      <w:proofErr w:type="spellStart"/>
      <w:r w:rsidR="00DF76B5" w:rsidRPr="00DF76B5">
        <w:rPr>
          <w:rFonts w:ascii="Times New Roman" w:hAnsi="Times New Roman" w:cs="Times New Roman"/>
          <w:sz w:val="28"/>
          <w:szCs w:val="28"/>
        </w:rPr>
        <w:fldChar w:fldCharType="begin"/>
      </w:r>
      <w:r w:rsidR="00DF76B5" w:rsidRPr="00DF76B5">
        <w:rPr>
          <w:rFonts w:ascii="Times New Roman" w:hAnsi="Times New Roman" w:cs="Times New Roman"/>
          <w:sz w:val="28"/>
          <w:szCs w:val="28"/>
        </w:rPr>
        <w:instrText xml:space="preserve"> HYPERLINK "https://www.yaklass.ru/" \t "_blank" </w:instrText>
      </w:r>
      <w:r w:rsidR="00DF76B5" w:rsidRPr="00DF76B5">
        <w:rPr>
          <w:rFonts w:ascii="Times New Roman" w:hAnsi="Times New Roman" w:cs="Times New Roman"/>
          <w:sz w:val="28"/>
          <w:szCs w:val="28"/>
        </w:rPr>
        <w:fldChar w:fldCharType="separate"/>
      </w:r>
      <w:r w:rsidR="00DF76B5" w:rsidRPr="00DF76B5">
        <w:rPr>
          <w:rStyle w:val="a5"/>
          <w:rFonts w:ascii="Times New Roman" w:hAnsi="Times New Roman" w:cs="Times New Roman"/>
          <w:color w:val="154EC9"/>
          <w:sz w:val="28"/>
          <w:szCs w:val="28"/>
          <w:shd w:val="clear" w:color="auto" w:fill="FFFFFF"/>
        </w:rPr>
        <w:t>ЯКласс</w:t>
      </w:r>
      <w:proofErr w:type="spellEnd"/>
      <w:r w:rsidR="00DF76B5" w:rsidRPr="00DF76B5">
        <w:rPr>
          <w:rStyle w:val="a5"/>
          <w:rFonts w:ascii="Times New Roman" w:hAnsi="Times New Roman" w:cs="Times New Roman"/>
          <w:color w:val="154EC9"/>
          <w:sz w:val="28"/>
          <w:szCs w:val="28"/>
          <w:shd w:val="clear" w:color="auto" w:fill="FFFFFF"/>
        </w:rPr>
        <w:t>»</w:t>
      </w:r>
      <w:r w:rsidR="00DF76B5" w:rsidRPr="00DF76B5">
        <w:rPr>
          <w:rFonts w:ascii="Times New Roman" w:hAnsi="Times New Roman" w:cs="Times New Roman"/>
          <w:sz w:val="28"/>
          <w:szCs w:val="28"/>
        </w:rPr>
        <w:fldChar w:fldCharType="end"/>
      </w:r>
      <w:r w:rsidR="00DF76B5" w:rsidRPr="00DF76B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24A81" w:rsidRDefault="004D52E8" w:rsidP="004D52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2E8">
        <w:rPr>
          <w:rFonts w:ascii="Times New Roman" w:hAnsi="Times New Roman" w:cs="Times New Roman"/>
          <w:b/>
          <w:sz w:val="28"/>
          <w:szCs w:val="28"/>
        </w:rPr>
        <w:t>Организационно-методические и технические условия дистанционного обучения</w:t>
      </w:r>
      <w:r w:rsidR="00F03DAE">
        <w:rPr>
          <w:rFonts w:ascii="Times New Roman" w:hAnsi="Times New Roman" w:cs="Times New Roman"/>
          <w:b/>
          <w:sz w:val="28"/>
          <w:szCs w:val="28"/>
        </w:rPr>
        <w:t xml:space="preserve"> биологии</w:t>
      </w:r>
    </w:p>
    <w:p w:rsidR="00F03DAE" w:rsidRPr="00DF76B5" w:rsidRDefault="00F03DAE" w:rsidP="00F03D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6B5">
        <w:rPr>
          <w:rFonts w:ascii="Times New Roman" w:hAnsi="Times New Roman" w:cs="Times New Roman"/>
          <w:sz w:val="28"/>
          <w:szCs w:val="28"/>
        </w:rPr>
        <w:t xml:space="preserve">Модель обучения, технологическим ресурсом для реализации которой </w:t>
      </w:r>
      <w:r w:rsidRPr="00DF76B5">
        <w:rPr>
          <w:rFonts w:ascii="Times New Roman" w:hAnsi="Times New Roman" w:cs="Times New Roman"/>
          <w:sz w:val="28"/>
          <w:szCs w:val="28"/>
        </w:rPr>
        <w:lastRenderedPageBreak/>
        <w:t>является ДО, предполагает изменение набора процедур, методов и форм организации учебного процесса.</w:t>
      </w:r>
    </w:p>
    <w:p w:rsidR="00F03DAE" w:rsidRPr="00DF76B5" w:rsidRDefault="00F03DAE" w:rsidP="00F03D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6B5">
        <w:rPr>
          <w:rFonts w:ascii="Times New Roman" w:hAnsi="Times New Roman" w:cs="Times New Roman"/>
          <w:sz w:val="28"/>
          <w:szCs w:val="28"/>
        </w:rPr>
        <w:t>Профессиональная работа педагога предполагает:</w:t>
      </w:r>
    </w:p>
    <w:p w:rsidR="00F03DAE" w:rsidRPr="00DF76B5" w:rsidRDefault="00F03DAE" w:rsidP="00F03DA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6B5">
        <w:rPr>
          <w:rFonts w:ascii="Times New Roman" w:hAnsi="Times New Roman" w:cs="Times New Roman"/>
          <w:sz w:val="28"/>
          <w:szCs w:val="28"/>
        </w:rPr>
        <w:t>подготовку учебных материалов к образовательным программам и организацию обучения учащихся в дистанционной форме на основе сетевых учебных курсов;</w:t>
      </w:r>
    </w:p>
    <w:p w:rsidR="00F03DAE" w:rsidRPr="00DF76B5" w:rsidRDefault="00F03DAE" w:rsidP="00F03DA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6B5">
        <w:rPr>
          <w:rFonts w:ascii="Times New Roman" w:hAnsi="Times New Roman" w:cs="Times New Roman"/>
          <w:sz w:val="28"/>
          <w:szCs w:val="28"/>
        </w:rPr>
        <w:t>контроль и коррекцию результатов учебной работы учащихся: комментирование результатов выполнения тестовых заданий; проверку выполнения творческих заданий и диагностику затруднений, возникающих в ходе их выполнения;</w:t>
      </w:r>
    </w:p>
    <w:p w:rsidR="00F03DAE" w:rsidRPr="00DF76B5" w:rsidRDefault="00F03DAE" w:rsidP="00F03DA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76B5">
        <w:rPr>
          <w:rFonts w:ascii="Times New Roman" w:hAnsi="Times New Roman" w:cs="Times New Roman"/>
          <w:sz w:val="28"/>
          <w:szCs w:val="28"/>
        </w:rPr>
        <w:t>групповое и индивидуальное консульт</w:t>
      </w:r>
      <w:r>
        <w:rPr>
          <w:rFonts w:ascii="Times New Roman" w:hAnsi="Times New Roman" w:cs="Times New Roman"/>
          <w:sz w:val="28"/>
          <w:szCs w:val="28"/>
        </w:rPr>
        <w:t xml:space="preserve">ирование учащихся в режимах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off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6B5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DF76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76B5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DF76B5">
        <w:rPr>
          <w:rFonts w:ascii="Times New Roman" w:hAnsi="Times New Roman" w:cs="Times New Roman"/>
          <w:sz w:val="28"/>
          <w:szCs w:val="28"/>
        </w:rPr>
        <w:t xml:space="preserve"> по тематическим разделам учебного курса;</w:t>
      </w:r>
    </w:p>
    <w:p w:rsidR="00F03DAE" w:rsidRPr="00DF76B5" w:rsidRDefault="00F03DAE" w:rsidP="00F03DA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6B5">
        <w:rPr>
          <w:rFonts w:ascii="Times New Roman" w:hAnsi="Times New Roman" w:cs="Times New Roman"/>
          <w:sz w:val="28"/>
          <w:szCs w:val="28"/>
        </w:rPr>
        <w:t xml:space="preserve">руководство проектной и исследовательской деятельностью учащихся в условиях дистанционного обучения, предполагающее организацию как индивидуальной, так и групповой и коллективной деятельности и др. </w:t>
      </w:r>
    </w:p>
    <w:p w:rsidR="00F03DAE" w:rsidRPr="00DF76B5" w:rsidRDefault="00F03DAE" w:rsidP="009E7B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F76B5">
        <w:rPr>
          <w:rFonts w:ascii="Times New Roman" w:hAnsi="Times New Roman" w:cs="Times New Roman"/>
          <w:sz w:val="28"/>
          <w:szCs w:val="28"/>
        </w:rPr>
        <w:t>В своей работе педагог должен использовать вариативные технологии организации учебной работы с информационными ресурсами, которые позволяют учитывать индивидуальные особенности учащихся, технологии коллективной учебной деятельности, методики использования веб-ресурсов для организации проектной и исследовательской работы, разнообразные приемы проведения веб-обсуждений и др.</w:t>
      </w:r>
    </w:p>
    <w:p w:rsidR="004D52E8" w:rsidRPr="004D52E8" w:rsidRDefault="004D52E8" w:rsidP="009E7B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2E8">
        <w:rPr>
          <w:rFonts w:ascii="Times New Roman" w:hAnsi="Times New Roman" w:cs="Times New Roman"/>
          <w:sz w:val="28"/>
          <w:szCs w:val="28"/>
        </w:rPr>
        <w:t>Существует несколько технических условий взаимодействия учителя и ученика при дистанционном обучении биологии:</w:t>
      </w:r>
    </w:p>
    <w:p w:rsidR="004D52E8" w:rsidRPr="009E7BD3" w:rsidRDefault="004D52E8" w:rsidP="00D54E4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D3">
        <w:rPr>
          <w:rFonts w:ascii="Times New Roman" w:hAnsi="Times New Roman" w:cs="Times New Roman"/>
          <w:sz w:val="28"/>
          <w:szCs w:val="28"/>
        </w:rPr>
        <w:t>Единичная</w:t>
      </w:r>
      <w:proofErr w:type="gramEnd"/>
      <w:r w:rsidRPr="009E7BD3">
        <w:rPr>
          <w:rFonts w:ascii="Times New Roman" w:hAnsi="Times New Roman" w:cs="Times New Roman"/>
          <w:sz w:val="28"/>
          <w:szCs w:val="28"/>
        </w:rPr>
        <w:t xml:space="preserve"> медиа предполагает использование какого-либо одного средства обучения и канала передачи информации. Например, обучение биологии через переписку, учебные радио- или телепередачи. В данных условиях доминирующим средством обучения является, как правило, печатный материал. Практически отсутствует двусторонняя коммуникация, что приближает эти условия дистанционного обучения биологии к традиционному заочному обучению.</w:t>
      </w:r>
    </w:p>
    <w:p w:rsidR="009E7BD3" w:rsidRPr="009E7BD3" w:rsidRDefault="009E7BD3" w:rsidP="00D54E4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52E8" w:rsidRPr="009E7BD3" w:rsidRDefault="004D52E8" w:rsidP="00D54E4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BD3">
        <w:rPr>
          <w:rFonts w:ascii="Times New Roman" w:hAnsi="Times New Roman" w:cs="Times New Roman"/>
          <w:sz w:val="28"/>
          <w:szCs w:val="28"/>
        </w:rPr>
        <w:t>Мультимедиа. Эти технические условия предполагают использование различных средств обучения биологии: учебные пособия на печатной основе, компьютерные программы учебного назначения на различных носителях, аудио- и видеозаписи и т.п. Однако доминирует при этом передача информации в "одну сторону". При необходимости используются элементы очного обучения – личные встречи обучающихся и преподавателей, проведение итоговых учебных консультаций, очный прием контрольных работ и т.п. За главный объект этих условий можно взять электронный учебник.</w:t>
      </w:r>
    </w:p>
    <w:p w:rsidR="009E7BD3" w:rsidRPr="009E7BD3" w:rsidRDefault="009E7BD3" w:rsidP="00D54E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E7BD3" w:rsidRPr="009E7BD3" w:rsidRDefault="009E7BD3" w:rsidP="00D54E4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52E8" w:rsidRPr="004D52E8" w:rsidRDefault="004D52E8" w:rsidP="00D54E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2E8">
        <w:rPr>
          <w:rFonts w:ascii="Times New Roman" w:hAnsi="Times New Roman" w:cs="Times New Roman"/>
          <w:sz w:val="28"/>
          <w:szCs w:val="28"/>
        </w:rPr>
        <w:t xml:space="preserve">3. Гипермедиа условия дистанционного обучения биологии третьего поколения предусматривает использование новых информационно-коммуникационных технологий при доминирующей роли компьютерных средств. Простейшей формой при этом является использование электронной почты и телеконференций, а также аудио-обучение. </w:t>
      </w:r>
    </w:p>
    <w:p w:rsidR="004D52E8" w:rsidRPr="004D52E8" w:rsidRDefault="0047020F" w:rsidP="004702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5bcbbf4dba30" w:colFirst="0" w:colLast="0"/>
      <w:bookmarkEnd w:id="1"/>
      <w:r>
        <w:br w:type="page"/>
      </w:r>
    </w:p>
    <w:p w:rsidR="0099336F" w:rsidRPr="00F56023" w:rsidRDefault="00C863B0" w:rsidP="009933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023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  по корректировке рабочих программ по классам:</w:t>
      </w:r>
    </w:p>
    <w:p w:rsidR="00F07C5F" w:rsidRPr="00F07C5F" w:rsidRDefault="00F07C5F" w:rsidP="000D0C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C5F">
        <w:rPr>
          <w:rFonts w:ascii="Times New Roman" w:hAnsi="Times New Roman" w:cs="Times New Roman"/>
          <w:sz w:val="28"/>
          <w:szCs w:val="28"/>
        </w:rPr>
        <w:t>Ответственность за реализацию рабочей программы в соответствии с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C5F">
        <w:rPr>
          <w:rFonts w:ascii="Times New Roman" w:hAnsi="Times New Roman" w:cs="Times New Roman"/>
          <w:sz w:val="28"/>
          <w:szCs w:val="28"/>
        </w:rPr>
        <w:t>планом несет преподаватель-предметник («Квалификационные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C5F">
        <w:rPr>
          <w:rFonts w:ascii="Times New Roman" w:hAnsi="Times New Roman" w:cs="Times New Roman"/>
          <w:sz w:val="28"/>
          <w:szCs w:val="28"/>
        </w:rPr>
        <w:t>должностей работников образования», утвержденные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C5F">
        <w:rPr>
          <w:rFonts w:ascii="Times New Roman" w:hAnsi="Times New Roman" w:cs="Times New Roman"/>
          <w:sz w:val="28"/>
          <w:szCs w:val="28"/>
        </w:rPr>
        <w:t>здравоохранения и социального развития от 26.08.2010 г. № 761и).</w:t>
      </w:r>
    </w:p>
    <w:p w:rsidR="00F07C5F" w:rsidRPr="00F07C5F" w:rsidRDefault="00F07C5F" w:rsidP="000D0C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C5F">
        <w:rPr>
          <w:rFonts w:ascii="Times New Roman" w:hAnsi="Times New Roman" w:cs="Times New Roman"/>
          <w:sz w:val="28"/>
          <w:szCs w:val="28"/>
        </w:rPr>
        <w:t>В случае необходимости корректировки рабочих программ из-за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C5F">
        <w:rPr>
          <w:rFonts w:ascii="Times New Roman" w:hAnsi="Times New Roman" w:cs="Times New Roman"/>
          <w:sz w:val="28"/>
          <w:szCs w:val="28"/>
        </w:rPr>
        <w:t>учебного плана не в полном объеме, корректировка может осуществляться путем:</w:t>
      </w:r>
    </w:p>
    <w:p w:rsidR="00F07C5F" w:rsidRPr="00F07C5F" w:rsidRDefault="000D0CEC" w:rsidP="000D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7C5F" w:rsidRPr="00F07C5F">
        <w:rPr>
          <w:rFonts w:ascii="Times New Roman" w:hAnsi="Times New Roman" w:cs="Times New Roman"/>
          <w:sz w:val="28"/>
          <w:szCs w:val="28"/>
        </w:rPr>
        <w:t xml:space="preserve">оценки содержания рабочих программ по </w:t>
      </w:r>
      <w:r w:rsidR="00F07C5F">
        <w:rPr>
          <w:rFonts w:ascii="Times New Roman" w:hAnsi="Times New Roman" w:cs="Times New Roman"/>
          <w:sz w:val="28"/>
          <w:szCs w:val="28"/>
        </w:rPr>
        <w:t>биологии</w:t>
      </w:r>
      <w:r w:rsidR="00F07C5F" w:rsidRPr="00F07C5F">
        <w:rPr>
          <w:rFonts w:ascii="Times New Roman" w:hAnsi="Times New Roman" w:cs="Times New Roman"/>
          <w:sz w:val="28"/>
          <w:szCs w:val="28"/>
        </w:rPr>
        <w:t xml:space="preserve"> для выявления</w:t>
      </w:r>
    </w:p>
    <w:p w:rsidR="00F07C5F" w:rsidRPr="00F07C5F" w:rsidRDefault="00F07C5F" w:rsidP="000D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5F">
        <w:rPr>
          <w:rFonts w:ascii="Times New Roman" w:hAnsi="Times New Roman" w:cs="Times New Roman"/>
          <w:sz w:val="28"/>
          <w:szCs w:val="28"/>
        </w:rPr>
        <w:t>повтора тем и резервного времени. В этом случае возможно сокращение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C5F">
        <w:rPr>
          <w:rFonts w:ascii="Times New Roman" w:hAnsi="Times New Roman" w:cs="Times New Roman"/>
          <w:sz w:val="28"/>
          <w:szCs w:val="28"/>
        </w:rPr>
        <w:t>времени за счет часов, рассчитанных на резерв для реализации авторских подходов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C5F">
        <w:rPr>
          <w:rFonts w:ascii="Times New Roman" w:hAnsi="Times New Roman" w:cs="Times New Roman"/>
          <w:sz w:val="28"/>
          <w:szCs w:val="28"/>
        </w:rPr>
        <w:t>преподаванию</w:t>
      </w:r>
      <w:r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Pr="00F07C5F">
        <w:rPr>
          <w:rFonts w:ascii="Times New Roman" w:hAnsi="Times New Roman" w:cs="Times New Roman"/>
          <w:sz w:val="28"/>
          <w:szCs w:val="28"/>
        </w:rPr>
        <w:t>;</w:t>
      </w:r>
    </w:p>
    <w:p w:rsidR="00F07C5F" w:rsidRPr="00F07C5F" w:rsidRDefault="000D0CEC" w:rsidP="000D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7C5F" w:rsidRPr="00F07C5F">
        <w:rPr>
          <w:rFonts w:ascii="Times New Roman" w:hAnsi="Times New Roman" w:cs="Times New Roman"/>
          <w:sz w:val="28"/>
          <w:szCs w:val="28"/>
        </w:rPr>
        <w:t>слияния близких по содержанию тем уроков;</w:t>
      </w:r>
    </w:p>
    <w:p w:rsidR="00F07C5F" w:rsidRPr="00F07C5F" w:rsidRDefault="000D0CEC" w:rsidP="000D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7C5F" w:rsidRPr="00F07C5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 w:rsidR="00F07C5F" w:rsidRPr="00F07C5F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F07C5F" w:rsidRPr="00F07C5F">
        <w:rPr>
          <w:rFonts w:ascii="Times New Roman" w:hAnsi="Times New Roman" w:cs="Times New Roman"/>
          <w:sz w:val="28"/>
          <w:szCs w:val="28"/>
        </w:rPr>
        <w:t>-модульной технологии подачи материала;</w:t>
      </w:r>
    </w:p>
    <w:p w:rsidR="00F07C5F" w:rsidRPr="00F07C5F" w:rsidRDefault="000D0CEC" w:rsidP="000D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7C5F" w:rsidRPr="00F07C5F">
        <w:rPr>
          <w:rFonts w:ascii="Times New Roman" w:hAnsi="Times New Roman" w:cs="Times New Roman"/>
          <w:sz w:val="28"/>
          <w:szCs w:val="28"/>
        </w:rPr>
        <w:t>уменьшение количества аудито</w:t>
      </w:r>
      <w:r>
        <w:rPr>
          <w:rFonts w:ascii="Times New Roman" w:hAnsi="Times New Roman" w:cs="Times New Roman"/>
          <w:sz w:val="28"/>
          <w:szCs w:val="28"/>
        </w:rPr>
        <w:t>рных часов на письменные опросы.</w:t>
      </w:r>
    </w:p>
    <w:p w:rsidR="00F07C5F" w:rsidRPr="00F07C5F" w:rsidRDefault="00F07C5F" w:rsidP="000D0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C5F">
        <w:rPr>
          <w:rFonts w:ascii="Times New Roman" w:hAnsi="Times New Roman" w:cs="Times New Roman"/>
          <w:sz w:val="28"/>
          <w:szCs w:val="28"/>
        </w:rPr>
        <w:t>В ходе реализации программы преподаватель осуществляет ее корректировку,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C5F">
        <w:rPr>
          <w:rFonts w:ascii="Times New Roman" w:hAnsi="Times New Roman" w:cs="Times New Roman"/>
          <w:sz w:val="28"/>
          <w:szCs w:val="28"/>
        </w:rPr>
        <w:t>чем своевременно вносит информацию в «Лист корректировки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C5F">
        <w:rPr>
          <w:rFonts w:ascii="Times New Roman" w:hAnsi="Times New Roman" w:cs="Times New Roman"/>
          <w:sz w:val="28"/>
          <w:szCs w:val="28"/>
        </w:rPr>
        <w:t>(календарно-тематического планирования рабочей программы)» с указанием 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C5F">
        <w:rPr>
          <w:rFonts w:ascii="Times New Roman" w:hAnsi="Times New Roman" w:cs="Times New Roman"/>
          <w:sz w:val="28"/>
          <w:szCs w:val="28"/>
        </w:rPr>
        <w:t>невыполнения рабочих программ (КТП) и запланированных компенсирующих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Pr="00F07C5F">
        <w:rPr>
          <w:rFonts w:ascii="Times New Roman" w:hAnsi="Times New Roman" w:cs="Times New Roman"/>
          <w:sz w:val="28"/>
          <w:szCs w:val="28"/>
        </w:rPr>
        <w:t>.</w:t>
      </w:r>
    </w:p>
    <w:p w:rsidR="00F07C5F" w:rsidRPr="00F07C5F" w:rsidRDefault="00F07C5F" w:rsidP="000D0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C5F">
        <w:rPr>
          <w:rFonts w:ascii="Times New Roman" w:hAnsi="Times New Roman" w:cs="Times New Roman"/>
          <w:sz w:val="28"/>
          <w:szCs w:val="28"/>
        </w:rPr>
        <w:t xml:space="preserve">Корректировка рабочих программ проводится по итогам </w:t>
      </w:r>
      <w:proofErr w:type="gramStart"/>
      <w:r w:rsidRPr="00F07C5F">
        <w:rPr>
          <w:rFonts w:ascii="Times New Roman" w:hAnsi="Times New Roman" w:cs="Times New Roman"/>
          <w:sz w:val="28"/>
          <w:szCs w:val="28"/>
        </w:rPr>
        <w:t>проводимого</w:t>
      </w:r>
      <w:proofErr w:type="gramEnd"/>
    </w:p>
    <w:p w:rsidR="00F07C5F" w:rsidRPr="00F07C5F" w:rsidRDefault="00F07C5F" w:rsidP="000D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5F">
        <w:rPr>
          <w:rFonts w:ascii="Times New Roman" w:hAnsi="Times New Roman" w:cs="Times New Roman"/>
          <w:sz w:val="28"/>
          <w:szCs w:val="28"/>
        </w:rPr>
        <w:t>мониторинга выполнения учебных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7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C5F" w:rsidRPr="00F07C5F" w:rsidRDefault="00F07C5F" w:rsidP="000D0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C5F">
        <w:rPr>
          <w:rFonts w:ascii="Times New Roman" w:hAnsi="Times New Roman" w:cs="Times New Roman"/>
          <w:sz w:val="28"/>
          <w:szCs w:val="28"/>
        </w:rPr>
        <w:t>При корректировке рабочей программы следует изменять количество часов,</w:t>
      </w:r>
      <w:r w:rsidR="000D0CEC">
        <w:rPr>
          <w:rFonts w:ascii="Times New Roman" w:hAnsi="Times New Roman" w:cs="Times New Roman"/>
          <w:sz w:val="28"/>
          <w:szCs w:val="28"/>
        </w:rPr>
        <w:t xml:space="preserve"> </w:t>
      </w:r>
      <w:r w:rsidRPr="00F07C5F">
        <w:rPr>
          <w:rFonts w:ascii="Times New Roman" w:hAnsi="Times New Roman" w:cs="Times New Roman"/>
          <w:sz w:val="28"/>
          <w:szCs w:val="28"/>
        </w:rPr>
        <w:t>отводимых на изучение раздела (курса). Не допускается уменьшение объема часов за счет</w:t>
      </w:r>
      <w:r w:rsidR="000D0CEC">
        <w:rPr>
          <w:rFonts w:ascii="Times New Roman" w:hAnsi="Times New Roman" w:cs="Times New Roman"/>
          <w:sz w:val="28"/>
          <w:szCs w:val="28"/>
        </w:rPr>
        <w:t xml:space="preserve"> </w:t>
      </w:r>
      <w:r w:rsidRPr="00F07C5F">
        <w:rPr>
          <w:rFonts w:ascii="Times New Roman" w:hAnsi="Times New Roman" w:cs="Times New Roman"/>
          <w:sz w:val="28"/>
          <w:szCs w:val="28"/>
        </w:rPr>
        <w:t xml:space="preserve">полного исключения раздела из программы. </w:t>
      </w:r>
      <w:r w:rsidR="00757CD9">
        <w:rPr>
          <w:rFonts w:ascii="Times New Roman" w:hAnsi="Times New Roman" w:cs="Times New Roman"/>
          <w:sz w:val="28"/>
          <w:szCs w:val="28"/>
        </w:rPr>
        <w:t>Нельзя исключать т</w:t>
      </w:r>
      <w:r w:rsidR="00757CD9" w:rsidRPr="00757CD9">
        <w:rPr>
          <w:rFonts w:ascii="Times New Roman" w:hAnsi="Times New Roman" w:cs="Times New Roman"/>
          <w:sz w:val="28"/>
          <w:szCs w:val="28"/>
        </w:rPr>
        <w:t>емы, ориентированные на достижение требований обязательного минимума содержания государственных образовательных программ, регламентированные контрольные и лабораторные работы.</w:t>
      </w:r>
      <w:r w:rsidR="00757CD9">
        <w:t xml:space="preserve"> </w:t>
      </w:r>
      <w:r w:rsidRPr="00F07C5F">
        <w:rPr>
          <w:rFonts w:ascii="Times New Roman" w:hAnsi="Times New Roman" w:cs="Times New Roman"/>
          <w:sz w:val="28"/>
          <w:szCs w:val="28"/>
        </w:rPr>
        <w:t>Корректировка программы должна</w:t>
      </w:r>
      <w:r w:rsidR="000D0CEC">
        <w:rPr>
          <w:rFonts w:ascii="Times New Roman" w:hAnsi="Times New Roman" w:cs="Times New Roman"/>
          <w:sz w:val="28"/>
          <w:szCs w:val="28"/>
        </w:rPr>
        <w:t xml:space="preserve"> </w:t>
      </w:r>
      <w:r w:rsidRPr="00F07C5F">
        <w:rPr>
          <w:rFonts w:ascii="Times New Roman" w:hAnsi="Times New Roman" w:cs="Times New Roman"/>
          <w:sz w:val="28"/>
          <w:szCs w:val="28"/>
        </w:rPr>
        <w:t>обеспечить прохождение учебной программы и выполнение ее практической части в</w:t>
      </w:r>
      <w:r w:rsidR="000D0CEC">
        <w:rPr>
          <w:rFonts w:ascii="Times New Roman" w:hAnsi="Times New Roman" w:cs="Times New Roman"/>
          <w:sz w:val="28"/>
          <w:szCs w:val="28"/>
        </w:rPr>
        <w:t xml:space="preserve"> </w:t>
      </w:r>
      <w:r w:rsidRPr="00F07C5F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F07C5F" w:rsidRPr="00F07C5F" w:rsidRDefault="00F07C5F" w:rsidP="00BA5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C5F">
        <w:rPr>
          <w:rFonts w:ascii="Times New Roman" w:hAnsi="Times New Roman" w:cs="Times New Roman"/>
          <w:sz w:val="28"/>
          <w:szCs w:val="28"/>
        </w:rPr>
        <w:t>Преподаватель формирует план по преодолению отставаний в освоении</w:t>
      </w:r>
    </w:p>
    <w:p w:rsidR="00BA52D9" w:rsidRDefault="00F07C5F" w:rsidP="00BA5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5F">
        <w:rPr>
          <w:rFonts w:ascii="Times New Roman" w:hAnsi="Times New Roman" w:cs="Times New Roman"/>
          <w:sz w:val="28"/>
          <w:szCs w:val="28"/>
        </w:rPr>
        <w:t>программного материала и выполнения в полном объеме теоретической и практической</w:t>
      </w:r>
      <w:r w:rsidR="000D0CEC">
        <w:rPr>
          <w:rFonts w:ascii="Times New Roman" w:hAnsi="Times New Roman" w:cs="Times New Roman"/>
          <w:sz w:val="28"/>
          <w:szCs w:val="28"/>
        </w:rPr>
        <w:t xml:space="preserve"> </w:t>
      </w:r>
      <w:r w:rsidRPr="00F07C5F">
        <w:rPr>
          <w:rFonts w:ascii="Times New Roman" w:hAnsi="Times New Roman" w:cs="Times New Roman"/>
          <w:sz w:val="28"/>
          <w:szCs w:val="28"/>
        </w:rPr>
        <w:t xml:space="preserve">части учебных программ по </w:t>
      </w:r>
      <w:r w:rsidR="000D0CEC">
        <w:rPr>
          <w:rFonts w:ascii="Times New Roman" w:hAnsi="Times New Roman" w:cs="Times New Roman"/>
          <w:sz w:val="28"/>
          <w:szCs w:val="28"/>
        </w:rPr>
        <w:t>биологии.</w:t>
      </w:r>
      <w:r w:rsidRPr="00F07C5F">
        <w:rPr>
          <w:rFonts w:ascii="Times New Roman" w:hAnsi="Times New Roman" w:cs="Times New Roman"/>
          <w:sz w:val="28"/>
          <w:szCs w:val="28"/>
        </w:rPr>
        <w:cr/>
      </w:r>
    </w:p>
    <w:p w:rsidR="00E540E6" w:rsidRDefault="00E540E6" w:rsidP="00674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0E6">
        <w:rPr>
          <w:rFonts w:ascii="Times New Roman" w:hAnsi="Times New Roman" w:cs="Times New Roman"/>
          <w:b/>
          <w:sz w:val="28"/>
          <w:szCs w:val="28"/>
        </w:rPr>
        <w:t>Рекомендации по корректировке общеобразовательных программ курса биологии в дистанционном режиме</w:t>
      </w:r>
    </w:p>
    <w:p w:rsidR="00884C0C" w:rsidRPr="00884C0C" w:rsidRDefault="00DF32D5" w:rsidP="00184CB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17C2A">
        <w:rPr>
          <w:b/>
          <w:color w:val="000000"/>
        </w:rPr>
        <w:t xml:space="preserve">Авторы программы </w:t>
      </w:r>
      <w:r w:rsidRPr="00417C2A">
        <w:rPr>
          <w:b/>
        </w:rPr>
        <w:t>Н.И. Сонин, В.Б. Захаров (</w:t>
      </w:r>
      <w:proofErr w:type="gramStart"/>
      <w:r w:rsidRPr="00417C2A">
        <w:rPr>
          <w:b/>
        </w:rPr>
        <w:t>линейная</w:t>
      </w:r>
      <w:proofErr w:type="gramEnd"/>
      <w:r w:rsidRPr="00417C2A">
        <w:rPr>
          <w:b/>
        </w:rPr>
        <w:t>)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59"/>
        <w:gridCol w:w="4111"/>
        <w:gridCol w:w="2393"/>
        <w:gridCol w:w="2568"/>
      </w:tblGrid>
      <w:tr w:rsidR="00884C0C" w:rsidRPr="00417C2A" w:rsidTr="009E7BD3">
        <w:tc>
          <w:tcPr>
            <w:tcW w:w="959" w:type="dxa"/>
            <w:vMerge w:val="restart"/>
          </w:tcPr>
          <w:p w:rsidR="00884C0C" w:rsidRPr="00417C2A" w:rsidRDefault="00884C0C" w:rsidP="00884C0C">
            <w:pPr>
              <w:pStyle w:val="a7"/>
              <w:rPr>
                <w:color w:val="000000"/>
              </w:rPr>
            </w:pPr>
            <w:r w:rsidRPr="00417C2A">
              <w:rPr>
                <w:color w:val="000000"/>
              </w:rPr>
              <w:t>Класс</w:t>
            </w:r>
          </w:p>
        </w:tc>
        <w:tc>
          <w:tcPr>
            <w:tcW w:w="6504" w:type="dxa"/>
            <w:gridSpan w:val="2"/>
          </w:tcPr>
          <w:p w:rsidR="00417C2A" w:rsidRPr="00417C2A" w:rsidRDefault="00884C0C" w:rsidP="00417C2A">
            <w:pPr>
              <w:pStyle w:val="a7"/>
              <w:rPr>
                <w:color w:val="000000"/>
              </w:rPr>
            </w:pPr>
            <w:r w:rsidRPr="00417C2A">
              <w:rPr>
                <w:color w:val="000000"/>
              </w:rPr>
              <w:t>Тематическое планирование с 01.04.-24.05.2020</w:t>
            </w:r>
            <w:r w:rsidR="00417C2A" w:rsidRPr="00417C2A">
              <w:rPr>
                <w:color w:val="000000"/>
              </w:rPr>
              <w:t xml:space="preserve"> </w:t>
            </w:r>
          </w:p>
          <w:p w:rsidR="00884C0C" w:rsidRPr="00417C2A" w:rsidRDefault="00884C0C" w:rsidP="00417C2A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568" w:type="dxa"/>
            <w:vMerge w:val="restart"/>
          </w:tcPr>
          <w:p w:rsidR="00884C0C" w:rsidRPr="00417C2A" w:rsidRDefault="00884C0C" w:rsidP="0041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2A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884C0C" w:rsidRPr="00417C2A" w:rsidTr="009E7BD3">
        <w:tc>
          <w:tcPr>
            <w:tcW w:w="959" w:type="dxa"/>
            <w:vMerge/>
          </w:tcPr>
          <w:p w:rsidR="00884C0C" w:rsidRPr="00417C2A" w:rsidRDefault="00884C0C" w:rsidP="00F0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4C0C" w:rsidRPr="00417C2A" w:rsidRDefault="00884C0C" w:rsidP="00184CB5">
            <w:pPr>
              <w:pStyle w:val="a7"/>
              <w:rPr>
                <w:color w:val="000000"/>
              </w:rPr>
            </w:pPr>
            <w:r w:rsidRPr="00417C2A">
              <w:rPr>
                <w:color w:val="000000"/>
              </w:rPr>
              <w:t>Тема. Кол-во часов по теме</w:t>
            </w:r>
          </w:p>
        </w:tc>
        <w:tc>
          <w:tcPr>
            <w:tcW w:w="2393" w:type="dxa"/>
          </w:tcPr>
          <w:p w:rsidR="00884C0C" w:rsidRPr="00417C2A" w:rsidRDefault="00884C0C" w:rsidP="00417C2A">
            <w:pPr>
              <w:pStyle w:val="a7"/>
              <w:rPr>
                <w:color w:val="000000"/>
              </w:rPr>
            </w:pPr>
            <w:r w:rsidRPr="00417C2A">
              <w:rPr>
                <w:color w:val="000000"/>
              </w:rPr>
              <w:t>Часы (сокращение)</w:t>
            </w:r>
          </w:p>
        </w:tc>
        <w:tc>
          <w:tcPr>
            <w:tcW w:w="2568" w:type="dxa"/>
            <w:vMerge/>
          </w:tcPr>
          <w:p w:rsidR="00884C0C" w:rsidRPr="00417C2A" w:rsidRDefault="00884C0C" w:rsidP="00F0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0C" w:rsidRPr="00417C2A" w:rsidTr="009E7BD3">
        <w:tc>
          <w:tcPr>
            <w:tcW w:w="959" w:type="dxa"/>
          </w:tcPr>
          <w:p w:rsidR="00884C0C" w:rsidRPr="00417C2A" w:rsidRDefault="00884C0C" w:rsidP="00184CB5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7C2A">
              <w:rPr>
                <w:b/>
                <w:color w:val="000000"/>
              </w:rPr>
              <w:t>5</w:t>
            </w:r>
          </w:p>
        </w:tc>
        <w:tc>
          <w:tcPr>
            <w:tcW w:w="4111" w:type="dxa"/>
          </w:tcPr>
          <w:p w:rsidR="00884C0C" w:rsidRPr="00417C2A" w:rsidRDefault="00884C0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17C2A">
              <w:t>Среда обитания живых организмов (завершить тему)</w:t>
            </w:r>
            <w:r w:rsidRPr="00417C2A">
              <w:rPr>
                <w:color w:val="000000"/>
              </w:rPr>
              <w:t xml:space="preserve"> </w:t>
            </w:r>
          </w:p>
          <w:p w:rsidR="00884C0C" w:rsidRPr="00417C2A" w:rsidRDefault="00884C0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884C0C" w:rsidRPr="00417C2A" w:rsidRDefault="00884C0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17C2A">
              <w:rPr>
                <w:color w:val="000000"/>
              </w:rPr>
              <w:t xml:space="preserve">Человек на Земле (5 часов) </w:t>
            </w:r>
          </w:p>
          <w:p w:rsidR="00884C0C" w:rsidRPr="00417C2A" w:rsidRDefault="00884C0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17C2A">
              <w:rPr>
                <w:color w:val="000000"/>
              </w:rPr>
              <w:t xml:space="preserve">Резервное время </w:t>
            </w:r>
            <w:r w:rsidR="00417C2A" w:rsidRPr="00417C2A">
              <w:rPr>
                <w:color w:val="000000"/>
              </w:rPr>
              <w:t>(</w:t>
            </w:r>
            <w:r w:rsidRPr="00417C2A">
              <w:rPr>
                <w:color w:val="000000"/>
              </w:rPr>
              <w:t>1 час</w:t>
            </w:r>
            <w:r w:rsidR="00417C2A" w:rsidRPr="00417C2A">
              <w:rPr>
                <w:color w:val="000000"/>
              </w:rPr>
              <w:t>)</w:t>
            </w:r>
          </w:p>
          <w:p w:rsidR="00884C0C" w:rsidRPr="00417C2A" w:rsidRDefault="00884C0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93" w:type="dxa"/>
          </w:tcPr>
          <w:p w:rsidR="00884C0C" w:rsidRPr="00417C2A" w:rsidRDefault="00884C0C" w:rsidP="00184CB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7C2A">
              <w:rPr>
                <w:color w:val="000000"/>
              </w:rPr>
              <w:t>1час</w:t>
            </w:r>
          </w:p>
          <w:p w:rsidR="00884C0C" w:rsidRPr="00417C2A" w:rsidRDefault="00884C0C" w:rsidP="00184CB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84C0C" w:rsidRPr="00417C2A" w:rsidRDefault="00884C0C" w:rsidP="00184CB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84C0C" w:rsidRPr="00417C2A" w:rsidRDefault="00884C0C" w:rsidP="00184CB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7C2A">
              <w:rPr>
                <w:color w:val="000000"/>
              </w:rPr>
              <w:t>3 часа</w:t>
            </w:r>
          </w:p>
        </w:tc>
        <w:tc>
          <w:tcPr>
            <w:tcW w:w="2568" w:type="dxa"/>
          </w:tcPr>
          <w:p w:rsidR="00884C0C" w:rsidRPr="00417C2A" w:rsidRDefault="00884C0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17C2A">
              <w:rPr>
                <w:color w:val="000000"/>
              </w:rPr>
              <w:t xml:space="preserve">Можно не изменять последовательность тем, </w:t>
            </w:r>
            <w:proofErr w:type="spellStart"/>
            <w:r w:rsidRPr="00417C2A">
              <w:rPr>
                <w:color w:val="000000"/>
              </w:rPr>
              <w:t>т</w:t>
            </w:r>
            <w:proofErr w:type="gramStart"/>
            <w:r w:rsidRPr="00417C2A">
              <w:rPr>
                <w:color w:val="000000"/>
              </w:rPr>
              <w:t>.к</w:t>
            </w:r>
            <w:proofErr w:type="spellEnd"/>
            <w:proofErr w:type="gramEnd"/>
            <w:r w:rsidRPr="00417C2A">
              <w:rPr>
                <w:color w:val="000000"/>
              </w:rPr>
              <w:t xml:space="preserve"> основные темы пройдены </w:t>
            </w:r>
          </w:p>
        </w:tc>
      </w:tr>
      <w:tr w:rsidR="00884C0C" w:rsidRPr="00417C2A" w:rsidTr="009E7BD3">
        <w:tc>
          <w:tcPr>
            <w:tcW w:w="959" w:type="dxa"/>
          </w:tcPr>
          <w:p w:rsidR="00884C0C" w:rsidRPr="00417C2A" w:rsidRDefault="00884C0C" w:rsidP="00184CB5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7C2A">
              <w:rPr>
                <w:b/>
                <w:color w:val="000000"/>
              </w:rPr>
              <w:t>6</w:t>
            </w:r>
          </w:p>
        </w:tc>
        <w:tc>
          <w:tcPr>
            <w:tcW w:w="4111" w:type="dxa"/>
          </w:tcPr>
          <w:p w:rsidR="00417C2A" w:rsidRPr="00417C2A" w:rsidRDefault="00884C0C" w:rsidP="00184CB5">
            <w:pPr>
              <w:pStyle w:val="a7"/>
              <w:rPr>
                <w:color w:val="000000"/>
              </w:rPr>
            </w:pPr>
            <w:proofErr w:type="gramStart"/>
            <w:r w:rsidRPr="00417C2A">
              <w:t>Жизнедеятельность организмов</w:t>
            </w:r>
            <w:r w:rsidR="00417C2A" w:rsidRPr="00417C2A">
              <w:t xml:space="preserve"> </w:t>
            </w:r>
            <w:r w:rsidRPr="00417C2A">
              <w:t>(23 часа.</w:t>
            </w:r>
            <w:proofErr w:type="gramEnd"/>
            <w:r w:rsidRPr="00417C2A">
              <w:t xml:space="preserve"> </w:t>
            </w:r>
            <w:proofErr w:type="gramStart"/>
            <w:r w:rsidRPr="00417C2A">
              <w:t xml:space="preserve">Пройдено 17 </w:t>
            </w:r>
            <w:proofErr w:type="spellStart"/>
            <w:r w:rsidRPr="00417C2A">
              <w:t>чсасов</w:t>
            </w:r>
            <w:proofErr w:type="spellEnd"/>
            <w:r w:rsidRPr="00417C2A">
              <w:t>)</w:t>
            </w:r>
            <w:r w:rsidRPr="00417C2A">
              <w:rPr>
                <w:color w:val="000000"/>
              </w:rPr>
              <w:t xml:space="preserve"> </w:t>
            </w:r>
            <w:proofErr w:type="gramEnd"/>
          </w:p>
          <w:p w:rsidR="00884C0C" w:rsidRPr="00417C2A" w:rsidRDefault="00884C0C" w:rsidP="00417C2A">
            <w:pPr>
              <w:pStyle w:val="a7"/>
              <w:rPr>
                <w:color w:val="000000"/>
              </w:rPr>
            </w:pPr>
            <w:r w:rsidRPr="00417C2A">
              <w:rPr>
                <w:color w:val="000000"/>
              </w:rPr>
              <w:lastRenderedPageBreak/>
              <w:t xml:space="preserve">Резервное время </w:t>
            </w:r>
            <w:r w:rsidR="00417C2A" w:rsidRPr="00417C2A">
              <w:rPr>
                <w:color w:val="000000"/>
              </w:rPr>
              <w:t>(</w:t>
            </w:r>
            <w:r w:rsidRPr="00417C2A">
              <w:rPr>
                <w:color w:val="000000"/>
              </w:rPr>
              <w:t>2 часа</w:t>
            </w:r>
            <w:r w:rsidR="00417C2A" w:rsidRPr="00417C2A">
              <w:rPr>
                <w:color w:val="000000"/>
              </w:rPr>
              <w:t>)</w:t>
            </w:r>
          </w:p>
        </w:tc>
        <w:tc>
          <w:tcPr>
            <w:tcW w:w="2393" w:type="dxa"/>
          </w:tcPr>
          <w:p w:rsidR="00884C0C" w:rsidRPr="00417C2A" w:rsidRDefault="00884C0C" w:rsidP="00184CB5">
            <w:pPr>
              <w:pStyle w:val="a7"/>
              <w:jc w:val="center"/>
              <w:rPr>
                <w:color w:val="000000"/>
              </w:rPr>
            </w:pPr>
            <w:r w:rsidRPr="00417C2A">
              <w:rPr>
                <w:color w:val="000000"/>
              </w:rPr>
              <w:lastRenderedPageBreak/>
              <w:t>3 часа</w:t>
            </w:r>
          </w:p>
        </w:tc>
        <w:tc>
          <w:tcPr>
            <w:tcW w:w="2568" w:type="dxa"/>
          </w:tcPr>
          <w:p w:rsidR="00884C0C" w:rsidRPr="00417C2A" w:rsidRDefault="00884C0C" w:rsidP="00184CB5">
            <w:pPr>
              <w:pStyle w:val="a7"/>
              <w:rPr>
                <w:color w:val="000000"/>
              </w:rPr>
            </w:pPr>
            <w:r w:rsidRPr="00417C2A">
              <w:rPr>
                <w:color w:val="000000"/>
              </w:rPr>
              <w:t>Тему размножение растений можно усилить в 7 классе.</w:t>
            </w:r>
          </w:p>
        </w:tc>
      </w:tr>
      <w:tr w:rsidR="00884C0C" w:rsidRPr="00417C2A" w:rsidTr="009E7BD3">
        <w:tc>
          <w:tcPr>
            <w:tcW w:w="959" w:type="dxa"/>
          </w:tcPr>
          <w:p w:rsidR="00884C0C" w:rsidRPr="00417C2A" w:rsidRDefault="00884C0C" w:rsidP="00184CB5">
            <w:pPr>
              <w:pStyle w:val="a7"/>
              <w:jc w:val="center"/>
              <w:rPr>
                <w:b/>
                <w:color w:val="000000"/>
              </w:rPr>
            </w:pPr>
            <w:r w:rsidRPr="00417C2A"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4111" w:type="dxa"/>
          </w:tcPr>
          <w:p w:rsidR="00884C0C" w:rsidRPr="00417C2A" w:rsidRDefault="00884C0C" w:rsidP="00184CB5">
            <w:pPr>
              <w:pStyle w:val="a7"/>
              <w:spacing w:before="0" w:beforeAutospacing="0" w:after="0" w:afterAutospacing="0"/>
            </w:pPr>
            <w:r w:rsidRPr="00417C2A">
              <w:t>Царство Растения (34 часа, пройдено 28 часов)</w:t>
            </w:r>
          </w:p>
          <w:p w:rsidR="00884C0C" w:rsidRPr="00417C2A" w:rsidRDefault="00884C0C" w:rsidP="00184CB5">
            <w:pPr>
              <w:pStyle w:val="a7"/>
              <w:spacing w:before="0" w:beforeAutospacing="0" w:after="0" w:afterAutospacing="0"/>
            </w:pPr>
            <w:r w:rsidRPr="00417C2A">
              <w:t>Растения и окружающая среда (8 часов)</w:t>
            </w:r>
          </w:p>
          <w:p w:rsidR="00884C0C" w:rsidRPr="00417C2A" w:rsidRDefault="00884C0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17C2A">
              <w:rPr>
                <w:color w:val="000000"/>
              </w:rPr>
              <w:t xml:space="preserve">Резервное время </w:t>
            </w:r>
            <w:r w:rsidR="00417C2A" w:rsidRPr="00417C2A">
              <w:rPr>
                <w:color w:val="000000"/>
              </w:rPr>
              <w:t>(</w:t>
            </w:r>
            <w:r w:rsidRPr="00417C2A">
              <w:rPr>
                <w:color w:val="000000"/>
              </w:rPr>
              <w:t>3 часа</w:t>
            </w:r>
            <w:r w:rsidR="00417C2A" w:rsidRPr="00417C2A">
              <w:rPr>
                <w:color w:val="000000"/>
              </w:rPr>
              <w:t>)</w:t>
            </w:r>
          </w:p>
        </w:tc>
        <w:tc>
          <w:tcPr>
            <w:tcW w:w="2393" w:type="dxa"/>
          </w:tcPr>
          <w:p w:rsidR="00884C0C" w:rsidRPr="00417C2A" w:rsidRDefault="00884C0C" w:rsidP="00184CB5">
            <w:pPr>
              <w:pStyle w:val="a7"/>
              <w:jc w:val="center"/>
              <w:rPr>
                <w:color w:val="000000"/>
              </w:rPr>
            </w:pPr>
            <w:r w:rsidRPr="00417C2A">
              <w:rPr>
                <w:color w:val="000000"/>
              </w:rPr>
              <w:t>3 часа</w:t>
            </w:r>
          </w:p>
          <w:p w:rsidR="00884C0C" w:rsidRPr="00417C2A" w:rsidRDefault="00884C0C" w:rsidP="00184CB5">
            <w:pPr>
              <w:pStyle w:val="a7"/>
              <w:jc w:val="center"/>
              <w:rPr>
                <w:color w:val="000000"/>
              </w:rPr>
            </w:pPr>
            <w:r w:rsidRPr="00417C2A">
              <w:rPr>
                <w:color w:val="000000"/>
              </w:rPr>
              <w:t>4 часа</w:t>
            </w:r>
          </w:p>
        </w:tc>
        <w:tc>
          <w:tcPr>
            <w:tcW w:w="2568" w:type="dxa"/>
          </w:tcPr>
          <w:p w:rsidR="00884C0C" w:rsidRPr="00417C2A" w:rsidRDefault="00884C0C" w:rsidP="00184CB5">
            <w:pPr>
              <w:pStyle w:val="a7"/>
              <w:rPr>
                <w:color w:val="000000"/>
              </w:rPr>
            </w:pPr>
            <w:r w:rsidRPr="00417C2A">
              <w:rPr>
                <w:color w:val="000000"/>
              </w:rPr>
              <w:t>2 часа в неделю</w:t>
            </w:r>
          </w:p>
        </w:tc>
      </w:tr>
      <w:tr w:rsidR="00884C0C" w:rsidRPr="00417C2A" w:rsidTr="009E7BD3">
        <w:tc>
          <w:tcPr>
            <w:tcW w:w="959" w:type="dxa"/>
          </w:tcPr>
          <w:p w:rsidR="00884C0C" w:rsidRPr="00417C2A" w:rsidRDefault="00884C0C" w:rsidP="00184CB5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7C2A">
              <w:rPr>
                <w:b/>
                <w:color w:val="000000"/>
              </w:rPr>
              <w:t>8</w:t>
            </w:r>
          </w:p>
        </w:tc>
        <w:tc>
          <w:tcPr>
            <w:tcW w:w="4111" w:type="dxa"/>
          </w:tcPr>
          <w:p w:rsidR="00884C0C" w:rsidRPr="00417C2A" w:rsidRDefault="00884C0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17C2A">
              <w:rPr>
                <w:color w:val="000000"/>
              </w:rPr>
              <w:t>Вирусы (2 часа)</w:t>
            </w:r>
          </w:p>
          <w:p w:rsidR="00884C0C" w:rsidRPr="00417C2A" w:rsidRDefault="00884C0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17C2A">
              <w:rPr>
                <w:color w:val="000000"/>
              </w:rPr>
              <w:t>Экосистемы (10 часов)</w:t>
            </w:r>
          </w:p>
          <w:p w:rsidR="00884C0C" w:rsidRPr="00417C2A" w:rsidRDefault="00884C0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17C2A">
              <w:rPr>
                <w:color w:val="000000"/>
              </w:rPr>
              <w:t xml:space="preserve">Резервное время </w:t>
            </w:r>
            <w:r w:rsidR="00417C2A" w:rsidRPr="00417C2A">
              <w:rPr>
                <w:color w:val="000000"/>
              </w:rPr>
              <w:t>(</w:t>
            </w:r>
            <w:r w:rsidRPr="00417C2A">
              <w:rPr>
                <w:color w:val="000000"/>
              </w:rPr>
              <w:t>4 часа</w:t>
            </w:r>
            <w:r w:rsidR="00417C2A" w:rsidRPr="00417C2A">
              <w:rPr>
                <w:color w:val="000000"/>
              </w:rPr>
              <w:t>)</w:t>
            </w:r>
          </w:p>
        </w:tc>
        <w:tc>
          <w:tcPr>
            <w:tcW w:w="2393" w:type="dxa"/>
          </w:tcPr>
          <w:p w:rsidR="00884C0C" w:rsidRPr="00417C2A" w:rsidRDefault="00884C0C" w:rsidP="00184CB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7C2A">
              <w:rPr>
                <w:color w:val="000000"/>
              </w:rPr>
              <w:t>1 час</w:t>
            </w:r>
          </w:p>
          <w:p w:rsidR="00884C0C" w:rsidRPr="00417C2A" w:rsidRDefault="00884C0C" w:rsidP="00184CB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7C2A">
              <w:rPr>
                <w:color w:val="000000"/>
              </w:rPr>
              <w:t>5 часов</w:t>
            </w:r>
          </w:p>
        </w:tc>
        <w:tc>
          <w:tcPr>
            <w:tcW w:w="2568" w:type="dxa"/>
          </w:tcPr>
          <w:p w:rsidR="00884C0C" w:rsidRPr="00417C2A" w:rsidRDefault="00884C0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17C2A">
              <w:rPr>
                <w:color w:val="000000"/>
              </w:rPr>
              <w:t>Основные темы пройдены</w:t>
            </w:r>
          </w:p>
        </w:tc>
      </w:tr>
      <w:tr w:rsidR="00884C0C" w:rsidRPr="00417C2A" w:rsidTr="009E7BD3">
        <w:tc>
          <w:tcPr>
            <w:tcW w:w="959" w:type="dxa"/>
          </w:tcPr>
          <w:p w:rsidR="00884C0C" w:rsidRPr="00417C2A" w:rsidRDefault="00884C0C" w:rsidP="00184CB5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7C2A">
              <w:rPr>
                <w:b/>
                <w:color w:val="000000"/>
              </w:rPr>
              <w:t>9</w:t>
            </w:r>
          </w:p>
        </w:tc>
        <w:tc>
          <w:tcPr>
            <w:tcW w:w="4111" w:type="dxa"/>
          </w:tcPr>
          <w:p w:rsidR="00884C0C" w:rsidRPr="00417C2A" w:rsidRDefault="00884C0C" w:rsidP="00184CB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17C2A"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организма человека (56 часов, пройдено 40 часов)</w:t>
            </w:r>
          </w:p>
          <w:p w:rsidR="00884C0C" w:rsidRPr="00417C2A" w:rsidRDefault="00884C0C" w:rsidP="00184CB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1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Резервное время </w:t>
            </w:r>
            <w:r w:rsidR="00417C2A" w:rsidRPr="0041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1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часа</w:t>
            </w:r>
            <w:r w:rsidR="00417C2A" w:rsidRPr="0041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884C0C" w:rsidRPr="00417C2A" w:rsidRDefault="00884C0C" w:rsidP="00184CB5">
            <w:pPr>
              <w:pStyle w:val="a7"/>
              <w:jc w:val="center"/>
              <w:rPr>
                <w:color w:val="000000"/>
              </w:rPr>
            </w:pPr>
            <w:r w:rsidRPr="00417C2A">
              <w:rPr>
                <w:color w:val="000000"/>
              </w:rPr>
              <w:t>8 часов</w:t>
            </w:r>
          </w:p>
        </w:tc>
        <w:tc>
          <w:tcPr>
            <w:tcW w:w="2568" w:type="dxa"/>
          </w:tcPr>
          <w:p w:rsidR="00884C0C" w:rsidRPr="00417C2A" w:rsidRDefault="00884C0C" w:rsidP="00184CB5">
            <w:pPr>
              <w:pStyle w:val="a7"/>
              <w:rPr>
                <w:color w:val="000000"/>
              </w:rPr>
            </w:pPr>
            <w:r w:rsidRPr="00417C2A">
              <w:rPr>
                <w:color w:val="000000"/>
              </w:rPr>
              <w:t>Гигиенические нормы и болезни рассматриваем во время изучения систем органов. В очной форме желательно изучить «условные рефлексы».</w:t>
            </w:r>
          </w:p>
        </w:tc>
      </w:tr>
    </w:tbl>
    <w:p w:rsidR="00184CB5" w:rsidRDefault="00184CB5" w:rsidP="00DF32D5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F07C5F" w:rsidRDefault="00DF32D5" w:rsidP="00184CB5">
      <w:pPr>
        <w:pStyle w:val="a7"/>
        <w:spacing w:before="0" w:beforeAutospacing="0" w:after="0" w:afterAutospacing="0"/>
        <w:jc w:val="center"/>
      </w:pPr>
      <w:r w:rsidRPr="00DF32D5">
        <w:rPr>
          <w:b/>
          <w:color w:val="000000"/>
        </w:rPr>
        <w:t>Авторы программы</w:t>
      </w:r>
      <w:r w:rsidR="00184CB5">
        <w:rPr>
          <w:b/>
          <w:color w:val="000000"/>
        </w:rPr>
        <w:t xml:space="preserve"> </w:t>
      </w:r>
      <w:r w:rsidRPr="00DF32D5">
        <w:rPr>
          <w:b/>
          <w:bCs/>
        </w:rPr>
        <w:t xml:space="preserve">И.Б. Агафонова, В.И. </w:t>
      </w:r>
      <w:proofErr w:type="spellStart"/>
      <w:r w:rsidRPr="00DF32D5">
        <w:rPr>
          <w:b/>
          <w:bCs/>
        </w:rPr>
        <w:t>Сивоглазов</w:t>
      </w:r>
      <w:proofErr w:type="spellEnd"/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59"/>
        <w:gridCol w:w="4111"/>
        <w:gridCol w:w="2393"/>
        <w:gridCol w:w="2568"/>
      </w:tblGrid>
      <w:tr w:rsidR="00417C2A" w:rsidRPr="00417C2A" w:rsidTr="009E7BD3">
        <w:tc>
          <w:tcPr>
            <w:tcW w:w="959" w:type="dxa"/>
            <w:vMerge w:val="restart"/>
          </w:tcPr>
          <w:p w:rsidR="00417C2A" w:rsidRPr="00417C2A" w:rsidRDefault="00417C2A" w:rsidP="00184CB5">
            <w:pPr>
              <w:pStyle w:val="a7"/>
              <w:rPr>
                <w:color w:val="000000"/>
              </w:rPr>
            </w:pPr>
            <w:r w:rsidRPr="00417C2A">
              <w:rPr>
                <w:color w:val="000000"/>
              </w:rPr>
              <w:t>Класс</w:t>
            </w:r>
          </w:p>
        </w:tc>
        <w:tc>
          <w:tcPr>
            <w:tcW w:w="6504" w:type="dxa"/>
            <w:gridSpan w:val="2"/>
          </w:tcPr>
          <w:p w:rsidR="00417C2A" w:rsidRPr="00417C2A" w:rsidRDefault="00417C2A" w:rsidP="00417C2A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7C2A">
              <w:rPr>
                <w:color w:val="000000"/>
              </w:rPr>
              <w:t xml:space="preserve">Тематическое планирование </w:t>
            </w:r>
          </w:p>
          <w:p w:rsidR="00417C2A" w:rsidRPr="00417C2A" w:rsidRDefault="00417C2A" w:rsidP="00417C2A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7C2A">
              <w:rPr>
                <w:color w:val="000000"/>
              </w:rPr>
              <w:t xml:space="preserve">с 01.04.-24.05.2020 </w:t>
            </w:r>
          </w:p>
          <w:p w:rsidR="00417C2A" w:rsidRPr="00417C2A" w:rsidRDefault="00417C2A" w:rsidP="00417C2A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568" w:type="dxa"/>
            <w:vMerge w:val="restart"/>
          </w:tcPr>
          <w:p w:rsidR="00417C2A" w:rsidRPr="00417C2A" w:rsidRDefault="00417C2A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2A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417C2A" w:rsidRPr="00417C2A" w:rsidTr="009E7BD3">
        <w:tc>
          <w:tcPr>
            <w:tcW w:w="959" w:type="dxa"/>
            <w:vMerge/>
          </w:tcPr>
          <w:p w:rsidR="00417C2A" w:rsidRPr="00417C2A" w:rsidRDefault="00417C2A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7C2A" w:rsidRPr="00417C2A" w:rsidRDefault="00417C2A" w:rsidP="00184CB5">
            <w:pPr>
              <w:pStyle w:val="a7"/>
              <w:rPr>
                <w:color w:val="000000"/>
              </w:rPr>
            </w:pPr>
            <w:r w:rsidRPr="00417C2A">
              <w:rPr>
                <w:color w:val="000000"/>
              </w:rPr>
              <w:t>Тема. Кол-во часов по теме</w:t>
            </w:r>
          </w:p>
        </w:tc>
        <w:tc>
          <w:tcPr>
            <w:tcW w:w="2393" w:type="dxa"/>
          </w:tcPr>
          <w:p w:rsidR="00417C2A" w:rsidRPr="00417C2A" w:rsidRDefault="00417C2A" w:rsidP="00184CB5">
            <w:pPr>
              <w:pStyle w:val="a7"/>
              <w:rPr>
                <w:color w:val="000000"/>
              </w:rPr>
            </w:pPr>
            <w:r w:rsidRPr="00417C2A">
              <w:rPr>
                <w:color w:val="000000"/>
              </w:rPr>
              <w:t>Часы (сокращение)</w:t>
            </w:r>
          </w:p>
        </w:tc>
        <w:tc>
          <w:tcPr>
            <w:tcW w:w="2568" w:type="dxa"/>
            <w:vMerge/>
          </w:tcPr>
          <w:p w:rsidR="00417C2A" w:rsidRPr="00417C2A" w:rsidRDefault="00417C2A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2A" w:rsidRPr="00417C2A" w:rsidTr="009E7BD3">
        <w:tc>
          <w:tcPr>
            <w:tcW w:w="959" w:type="dxa"/>
          </w:tcPr>
          <w:p w:rsidR="00417C2A" w:rsidRPr="00417C2A" w:rsidRDefault="00417C2A" w:rsidP="00184CB5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7C2A">
              <w:rPr>
                <w:b/>
                <w:color w:val="000000"/>
              </w:rPr>
              <w:t>10</w:t>
            </w:r>
          </w:p>
        </w:tc>
        <w:tc>
          <w:tcPr>
            <w:tcW w:w="4111" w:type="dxa"/>
          </w:tcPr>
          <w:p w:rsidR="00417C2A" w:rsidRPr="00417C2A" w:rsidRDefault="00417C2A" w:rsidP="00184CB5">
            <w:pPr>
              <w:pStyle w:val="a7"/>
              <w:spacing w:before="0" w:beforeAutospacing="0" w:after="0" w:afterAutospacing="0"/>
            </w:pPr>
            <w:r w:rsidRPr="00417C2A">
              <w:t>Наследственность и изменчивость (осталось 6 часов)</w:t>
            </w:r>
          </w:p>
          <w:p w:rsidR="00417C2A" w:rsidRPr="00417C2A" w:rsidRDefault="00417C2A" w:rsidP="00184CB5">
            <w:pPr>
              <w:pStyle w:val="a7"/>
              <w:spacing w:before="0" w:beforeAutospacing="0" w:after="0" w:afterAutospacing="0"/>
            </w:pPr>
            <w:r w:rsidRPr="00417C2A">
              <w:t>Основы селекции. Биотехнология (2 часа)</w:t>
            </w:r>
          </w:p>
          <w:p w:rsidR="00417C2A" w:rsidRPr="00417C2A" w:rsidRDefault="00417C2A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17C2A">
              <w:t>Резервное время 3 часа</w:t>
            </w:r>
          </w:p>
        </w:tc>
        <w:tc>
          <w:tcPr>
            <w:tcW w:w="2393" w:type="dxa"/>
          </w:tcPr>
          <w:p w:rsidR="00417C2A" w:rsidRPr="00417C2A" w:rsidRDefault="00417C2A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17C2A">
              <w:rPr>
                <w:color w:val="000000"/>
              </w:rPr>
              <w:t>3 часа</w:t>
            </w:r>
          </w:p>
          <w:p w:rsidR="00417C2A" w:rsidRPr="00417C2A" w:rsidRDefault="00417C2A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417C2A" w:rsidRPr="00417C2A" w:rsidRDefault="00417C2A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17C2A">
              <w:rPr>
                <w:color w:val="000000"/>
              </w:rPr>
              <w:t>1 час</w:t>
            </w:r>
          </w:p>
        </w:tc>
        <w:tc>
          <w:tcPr>
            <w:tcW w:w="2568" w:type="dxa"/>
          </w:tcPr>
          <w:p w:rsidR="00417C2A" w:rsidRPr="00417C2A" w:rsidRDefault="00417C2A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17C2A" w:rsidRPr="00417C2A" w:rsidTr="009E7BD3">
        <w:tc>
          <w:tcPr>
            <w:tcW w:w="959" w:type="dxa"/>
          </w:tcPr>
          <w:p w:rsidR="00417C2A" w:rsidRPr="00417C2A" w:rsidRDefault="00417C2A" w:rsidP="00184CB5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7C2A">
              <w:rPr>
                <w:b/>
                <w:color w:val="000000"/>
              </w:rPr>
              <w:t>11</w:t>
            </w:r>
          </w:p>
        </w:tc>
        <w:tc>
          <w:tcPr>
            <w:tcW w:w="4111" w:type="dxa"/>
          </w:tcPr>
          <w:p w:rsidR="00417C2A" w:rsidRPr="00417C2A" w:rsidRDefault="00417C2A" w:rsidP="00184CB5">
            <w:pPr>
              <w:tabs>
                <w:tab w:val="left" w:pos="37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7C2A">
              <w:rPr>
                <w:rFonts w:ascii="Times New Roman" w:hAnsi="Times New Roman" w:cs="Times New Roman"/>
                <w:sz w:val="24"/>
                <w:szCs w:val="24"/>
              </w:rPr>
              <w:t>Экосистемы (11 часов, пройдено 5 часов)</w:t>
            </w:r>
          </w:p>
          <w:p w:rsidR="00417C2A" w:rsidRPr="00417C2A" w:rsidRDefault="00417C2A" w:rsidP="00184CB5">
            <w:pPr>
              <w:tabs>
                <w:tab w:val="left" w:pos="3760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C2A">
              <w:rPr>
                <w:rFonts w:ascii="Times New Roman" w:hAnsi="Times New Roman" w:cs="Times New Roman"/>
                <w:sz w:val="24"/>
                <w:szCs w:val="24"/>
              </w:rPr>
              <w:t>Резервное время 3 часа</w:t>
            </w:r>
          </w:p>
        </w:tc>
        <w:tc>
          <w:tcPr>
            <w:tcW w:w="2393" w:type="dxa"/>
          </w:tcPr>
          <w:p w:rsidR="00417C2A" w:rsidRPr="00417C2A" w:rsidRDefault="00417C2A" w:rsidP="00184CB5">
            <w:pPr>
              <w:pStyle w:val="a7"/>
              <w:rPr>
                <w:color w:val="000000"/>
              </w:rPr>
            </w:pPr>
            <w:r w:rsidRPr="00417C2A">
              <w:rPr>
                <w:color w:val="000000"/>
              </w:rPr>
              <w:t>3 часа</w:t>
            </w:r>
          </w:p>
        </w:tc>
        <w:tc>
          <w:tcPr>
            <w:tcW w:w="2568" w:type="dxa"/>
          </w:tcPr>
          <w:p w:rsidR="00417C2A" w:rsidRPr="00417C2A" w:rsidRDefault="00417C2A" w:rsidP="00184CB5">
            <w:pPr>
              <w:pStyle w:val="a7"/>
              <w:rPr>
                <w:color w:val="000000"/>
              </w:rPr>
            </w:pPr>
          </w:p>
        </w:tc>
      </w:tr>
    </w:tbl>
    <w:p w:rsidR="00F07C5F" w:rsidRDefault="00F07C5F" w:rsidP="00F07C5F">
      <w:pPr>
        <w:spacing w:after="0" w:line="240" w:lineRule="auto"/>
      </w:pPr>
    </w:p>
    <w:p w:rsidR="00E540E6" w:rsidRPr="00DF32D5" w:rsidRDefault="00E540E6" w:rsidP="00E54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2D5">
        <w:rPr>
          <w:rFonts w:ascii="Times New Roman" w:hAnsi="Times New Roman" w:cs="Times New Roman"/>
          <w:b/>
          <w:sz w:val="24"/>
          <w:szCs w:val="24"/>
        </w:rPr>
        <w:t>Программа «Русское слово»</w:t>
      </w:r>
    </w:p>
    <w:p w:rsidR="00E540E6" w:rsidRDefault="00E540E6" w:rsidP="00F07C5F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670"/>
        <w:gridCol w:w="3119"/>
      </w:tblGrid>
      <w:tr w:rsidR="00E540E6" w:rsidRPr="00F426D7" w:rsidTr="009E7BD3">
        <w:tc>
          <w:tcPr>
            <w:tcW w:w="1242" w:type="dxa"/>
          </w:tcPr>
          <w:p w:rsidR="00E540E6" w:rsidRPr="00F426D7" w:rsidRDefault="00E540E6" w:rsidP="0018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D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670" w:type="dxa"/>
          </w:tcPr>
          <w:p w:rsidR="00E540E6" w:rsidRPr="00F426D7" w:rsidRDefault="00E540E6" w:rsidP="00184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6D7">
              <w:rPr>
                <w:rFonts w:ascii="Times New Roman" w:hAnsi="Times New Roman"/>
                <w:b/>
                <w:sz w:val="24"/>
                <w:szCs w:val="24"/>
              </w:rPr>
              <w:t>Темы для самостоятельного изучения</w:t>
            </w:r>
          </w:p>
        </w:tc>
        <w:tc>
          <w:tcPr>
            <w:tcW w:w="3119" w:type="dxa"/>
          </w:tcPr>
          <w:p w:rsidR="00E540E6" w:rsidRPr="00F426D7" w:rsidRDefault="00E540E6" w:rsidP="0018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D7">
              <w:rPr>
                <w:rFonts w:ascii="Times New Roman" w:hAnsi="Times New Roman"/>
                <w:b/>
                <w:sz w:val="24"/>
                <w:szCs w:val="24"/>
              </w:rPr>
              <w:t>Темы для изучения в классе</w:t>
            </w:r>
          </w:p>
        </w:tc>
      </w:tr>
      <w:tr w:rsidR="00E540E6" w:rsidRPr="00877B6C" w:rsidTr="009E7BD3">
        <w:tc>
          <w:tcPr>
            <w:tcW w:w="1242" w:type="dxa"/>
          </w:tcPr>
          <w:p w:rsidR="00E540E6" w:rsidRPr="00F426D7" w:rsidRDefault="00E540E6" w:rsidP="0018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540E6" w:rsidRPr="00877B6C" w:rsidRDefault="00E540E6" w:rsidP="00184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6C">
              <w:rPr>
                <w:rFonts w:ascii="Times New Roman" w:hAnsi="Times New Roman"/>
                <w:sz w:val="24"/>
                <w:szCs w:val="24"/>
              </w:rPr>
              <w:t>Провести общую контрольную работу без деления на глав</w:t>
            </w:r>
            <w:proofErr w:type="gramStart"/>
            <w:r w:rsidRPr="00877B6C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877B6C">
              <w:rPr>
                <w:rFonts w:ascii="Times New Roman" w:hAnsi="Times New Roman"/>
                <w:sz w:val="24"/>
                <w:szCs w:val="24"/>
              </w:rPr>
              <w:t>тестирование он-</w:t>
            </w:r>
            <w:proofErr w:type="spellStart"/>
            <w:r w:rsidRPr="00877B6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77B6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540E6" w:rsidRPr="00877B6C" w:rsidRDefault="00E540E6" w:rsidP="00184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6C">
              <w:rPr>
                <w:rFonts w:ascii="Times New Roman" w:hAnsi="Times New Roman"/>
                <w:sz w:val="24"/>
                <w:szCs w:val="24"/>
              </w:rPr>
              <w:t>Экологические факторы в один урок</w:t>
            </w:r>
          </w:p>
        </w:tc>
        <w:tc>
          <w:tcPr>
            <w:tcW w:w="3119" w:type="dxa"/>
          </w:tcPr>
          <w:p w:rsidR="00E540E6" w:rsidRPr="00877B6C" w:rsidRDefault="00E540E6" w:rsidP="0018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B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0E6" w:rsidRPr="00877B6C" w:rsidTr="009E7BD3">
        <w:tc>
          <w:tcPr>
            <w:tcW w:w="1242" w:type="dxa"/>
          </w:tcPr>
          <w:p w:rsidR="00E540E6" w:rsidRPr="00F426D7" w:rsidRDefault="00E540E6" w:rsidP="0018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540E6" w:rsidRPr="00877B6C" w:rsidRDefault="00E540E6" w:rsidP="00184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6C">
              <w:rPr>
                <w:rFonts w:ascii="Times New Roman" w:hAnsi="Times New Roman"/>
                <w:sz w:val="24"/>
                <w:szCs w:val="24"/>
              </w:rPr>
              <w:t xml:space="preserve">Бактерии, грибы лишайники – сравнительная характеристика в одной таблице. </w:t>
            </w:r>
          </w:p>
          <w:p w:rsidR="00E540E6" w:rsidRPr="00877B6C" w:rsidRDefault="00E540E6" w:rsidP="00184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6C">
              <w:rPr>
                <w:rFonts w:ascii="Times New Roman" w:hAnsi="Times New Roman"/>
                <w:sz w:val="24"/>
                <w:szCs w:val="24"/>
              </w:rPr>
              <w:t>Происхождение культурных растений - видеофильм</w:t>
            </w:r>
          </w:p>
          <w:p w:rsidR="00E540E6" w:rsidRPr="00877B6C" w:rsidRDefault="00E540E6" w:rsidP="00184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40E6" w:rsidRPr="00877B6C" w:rsidRDefault="00E540E6" w:rsidP="0018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B6C">
              <w:rPr>
                <w:rFonts w:ascii="Times New Roman" w:hAnsi="Times New Roman"/>
                <w:sz w:val="24"/>
                <w:szCs w:val="24"/>
              </w:rPr>
              <w:t>Покрытосеменные</w:t>
            </w:r>
          </w:p>
          <w:p w:rsidR="00E540E6" w:rsidRPr="00877B6C" w:rsidRDefault="00E540E6" w:rsidP="0018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B6C">
              <w:rPr>
                <w:rFonts w:ascii="Times New Roman" w:hAnsi="Times New Roman"/>
                <w:sz w:val="24"/>
                <w:szCs w:val="24"/>
              </w:rPr>
              <w:t>Классы однодольные и двудольные</w:t>
            </w:r>
          </w:p>
        </w:tc>
      </w:tr>
      <w:tr w:rsidR="00E540E6" w:rsidRPr="00877B6C" w:rsidTr="009E7BD3">
        <w:tc>
          <w:tcPr>
            <w:tcW w:w="1242" w:type="dxa"/>
          </w:tcPr>
          <w:p w:rsidR="00E540E6" w:rsidRPr="00F426D7" w:rsidRDefault="00E540E6" w:rsidP="0018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D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540E6" w:rsidRPr="00877B6C" w:rsidRDefault="00E540E6" w:rsidP="00184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6C">
              <w:rPr>
                <w:rFonts w:ascii="Times New Roman" w:hAnsi="Times New Roman"/>
                <w:sz w:val="24"/>
                <w:szCs w:val="24"/>
              </w:rPr>
              <w:t>Многообразие пресмыкающихся, земноводных и млекопитающих объединить в одну и рассматривать как эволюционное изменение. Строение пресмыкающихся и птиц  - задание в виде таблицы «Сравнительная характеристика» - объединение тем.</w:t>
            </w:r>
          </w:p>
          <w:p w:rsidR="00E540E6" w:rsidRPr="00877B6C" w:rsidRDefault="00E540E6" w:rsidP="00184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6C">
              <w:rPr>
                <w:rFonts w:ascii="Times New Roman" w:hAnsi="Times New Roman"/>
                <w:sz w:val="24"/>
                <w:szCs w:val="24"/>
              </w:rPr>
              <w:t>«Млекопитающие»  - повторение темы в начале года 8 класса, перед изучением человека</w:t>
            </w:r>
          </w:p>
        </w:tc>
        <w:tc>
          <w:tcPr>
            <w:tcW w:w="3119" w:type="dxa"/>
          </w:tcPr>
          <w:p w:rsidR="00E540E6" w:rsidRPr="00877B6C" w:rsidRDefault="00E540E6" w:rsidP="0018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B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0E6" w:rsidRPr="00877B6C" w:rsidTr="009E7BD3">
        <w:tc>
          <w:tcPr>
            <w:tcW w:w="1242" w:type="dxa"/>
          </w:tcPr>
          <w:p w:rsidR="00E540E6" w:rsidRPr="00F426D7" w:rsidRDefault="00E540E6" w:rsidP="0018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D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540E6" w:rsidRPr="00877B6C" w:rsidRDefault="00E540E6" w:rsidP="00184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6C">
              <w:rPr>
                <w:rFonts w:ascii="Times New Roman" w:hAnsi="Times New Roman"/>
                <w:sz w:val="24"/>
                <w:szCs w:val="24"/>
              </w:rPr>
              <w:t>Тема «Размножение и развитие»</w:t>
            </w:r>
          </w:p>
          <w:p w:rsidR="00E540E6" w:rsidRPr="00877B6C" w:rsidRDefault="00E540E6" w:rsidP="00184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6C">
              <w:rPr>
                <w:rFonts w:ascii="Times New Roman" w:hAnsi="Times New Roman"/>
                <w:sz w:val="24"/>
                <w:szCs w:val="24"/>
              </w:rPr>
              <w:t>повторение в 9 классе при прохождении темы Онтогене</w:t>
            </w:r>
            <w:proofErr w:type="gramStart"/>
            <w:r w:rsidRPr="00877B6C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 w:rsidRPr="00877B6C">
              <w:rPr>
                <w:rFonts w:ascii="Times New Roman" w:hAnsi="Times New Roman"/>
                <w:sz w:val="24"/>
                <w:szCs w:val="24"/>
              </w:rPr>
              <w:t>за счет часов генетики и эволюции)</w:t>
            </w:r>
          </w:p>
          <w:p w:rsidR="00E540E6" w:rsidRPr="00877B6C" w:rsidRDefault="00E540E6" w:rsidP="00184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6C">
              <w:rPr>
                <w:rFonts w:ascii="Times New Roman" w:hAnsi="Times New Roman"/>
                <w:sz w:val="24"/>
                <w:szCs w:val="24"/>
              </w:rPr>
              <w:t>Тема «Высшая неравная деятельность»</w:t>
            </w:r>
          </w:p>
        </w:tc>
        <w:tc>
          <w:tcPr>
            <w:tcW w:w="3119" w:type="dxa"/>
          </w:tcPr>
          <w:p w:rsidR="00E540E6" w:rsidRPr="00877B6C" w:rsidRDefault="00E540E6" w:rsidP="0018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B6C">
              <w:rPr>
                <w:rFonts w:ascii="Times New Roman" w:hAnsi="Times New Roman"/>
                <w:sz w:val="24"/>
                <w:szCs w:val="24"/>
              </w:rPr>
              <w:t>« Органы чувств. Анализаторы»</w:t>
            </w:r>
          </w:p>
        </w:tc>
      </w:tr>
      <w:tr w:rsidR="00E540E6" w:rsidRPr="00877B6C" w:rsidTr="009E7BD3">
        <w:tc>
          <w:tcPr>
            <w:tcW w:w="1242" w:type="dxa"/>
          </w:tcPr>
          <w:p w:rsidR="00E540E6" w:rsidRPr="00F426D7" w:rsidRDefault="00E540E6" w:rsidP="0018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</w:tcPr>
          <w:p w:rsidR="00E540E6" w:rsidRPr="00877B6C" w:rsidRDefault="00E540E6" w:rsidP="00184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6C">
              <w:rPr>
                <w:rFonts w:ascii="Times New Roman" w:hAnsi="Times New Roman"/>
                <w:sz w:val="24"/>
                <w:szCs w:val="24"/>
              </w:rPr>
              <w:t>«Возникновение и развитие жизни на Земле» - все эры объединить в один урок; Положение человека, эволюция приматов и стадии эволюции – из 8 класса – можно опустить, как повторение</w:t>
            </w:r>
          </w:p>
          <w:p w:rsidR="00E540E6" w:rsidRPr="00877B6C" w:rsidRDefault="00E540E6" w:rsidP="00184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6C">
              <w:rPr>
                <w:rFonts w:ascii="Times New Roman" w:hAnsi="Times New Roman"/>
                <w:sz w:val="24"/>
                <w:szCs w:val="24"/>
              </w:rPr>
              <w:t xml:space="preserve">«Основы экологии» - объединить факторы, а также объединить биоценоз и </w:t>
            </w:r>
            <w:proofErr w:type="spellStart"/>
            <w:r w:rsidRPr="00877B6C">
              <w:rPr>
                <w:rFonts w:ascii="Times New Roman" w:hAnsi="Times New Roman"/>
                <w:sz w:val="24"/>
                <w:szCs w:val="24"/>
              </w:rPr>
              <w:t>агроценоз</w:t>
            </w:r>
            <w:proofErr w:type="spellEnd"/>
            <w:r w:rsidRPr="00877B6C">
              <w:rPr>
                <w:rFonts w:ascii="Times New Roman" w:hAnsi="Times New Roman"/>
                <w:sz w:val="24"/>
                <w:szCs w:val="24"/>
              </w:rPr>
              <w:t>. повторить в 10 классе в курсе «Экология»</w:t>
            </w:r>
          </w:p>
        </w:tc>
        <w:tc>
          <w:tcPr>
            <w:tcW w:w="3119" w:type="dxa"/>
          </w:tcPr>
          <w:p w:rsidR="00E540E6" w:rsidRPr="00877B6C" w:rsidRDefault="00E540E6" w:rsidP="0018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B6C">
              <w:rPr>
                <w:rFonts w:ascii="Times New Roman" w:hAnsi="Times New Roman"/>
                <w:sz w:val="24"/>
                <w:szCs w:val="24"/>
              </w:rPr>
              <w:t>Эволюция органического уровня</w:t>
            </w:r>
          </w:p>
        </w:tc>
      </w:tr>
      <w:tr w:rsidR="00E540E6" w:rsidRPr="00877B6C" w:rsidTr="009E7BD3">
        <w:tc>
          <w:tcPr>
            <w:tcW w:w="1242" w:type="dxa"/>
          </w:tcPr>
          <w:p w:rsidR="00E540E6" w:rsidRPr="00F426D7" w:rsidRDefault="00E540E6" w:rsidP="0018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D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540E6" w:rsidRPr="00877B6C" w:rsidRDefault="00E540E6" w:rsidP="00184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6C">
              <w:rPr>
                <w:rFonts w:ascii="Times New Roman" w:hAnsi="Times New Roman"/>
                <w:sz w:val="24"/>
                <w:szCs w:val="24"/>
              </w:rPr>
              <w:t>Генетика и селекция – это повторение с 9-го класса</w:t>
            </w:r>
          </w:p>
          <w:p w:rsidR="00E540E6" w:rsidRPr="00877B6C" w:rsidRDefault="00E540E6" w:rsidP="00184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6C">
              <w:rPr>
                <w:rFonts w:ascii="Times New Roman" w:hAnsi="Times New Roman"/>
                <w:sz w:val="24"/>
                <w:szCs w:val="24"/>
              </w:rPr>
              <w:t xml:space="preserve">Генетика – объединить темы по темам Моногибридное и </w:t>
            </w:r>
            <w:proofErr w:type="spellStart"/>
            <w:r w:rsidRPr="00877B6C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877B6C">
              <w:rPr>
                <w:rFonts w:ascii="Times New Roman" w:hAnsi="Times New Roman"/>
                <w:sz w:val="24"/>
                <w:szCs w:val="24"/>
              </w:rPr>
              <w:t xml:space="preserve"> скрещивание, сцепленное наследование и сцепленное с полом</w:t>
            </w:r>
          </w:p>
        </w:tc>
        <w:tc>
          <w:tcPr>
            <w:tcW w:w="3119" w:type="dxa"/>
          </w:tcPr>
          <w:p w:rsidR="00E540E6" w:rsidRPr="00877B6C" w:rsidRDefault="00E540E6" w:rsidP="0018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B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540E6" w:rsidRDefault="00E540E6" w:rsidP="00F07C5F">
      <w:pPr>
        <w:spacing w:after="0" w:line="240" w:lineRule="auto"/>
      </w:pPr>
    </w:p>
    <w:p w:rsidR="00E540E6" w:rsidRDefault="00E540E6" w:rsidP="00F07C5F">
      <w:pPr>
        <w:spacing w:after="0" w:line="240" w:lineRule="auto"/>
      </w:pPr>
    </w:p>
    <w:p w:rsidR="00E540E6" w:rsidRPr="00DF32D5" w:rsidRDefault="00184CB5" w:rsidP="00E540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Авторы программы</w:t>
      </w:r>
      <w:r w:rsidR="00DF32D5" w:rsidRPr="00DF32D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E540E6" w:rsidRPr="00DF32D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И.Н. </w:t>
      </w:r>
      <w:proofErr w:type="spellStart"/>
      <w:r w:rsidR="00E540E6" w:rsidRPr="00DF32D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Пономарёва</w:t>
      </w:r>
      <w:proofErr w:type="spellEnd"/>
      <w:r w:rsidR="00E540E6" w:rsidRPr="00DF32D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, В.С. Кучменко, О.А. Корнилова, А.Г. </w:t>
      </w:r>
      <w:proofErr w:type="spellStart"/>
      <w:r w:rsidR="00E540E6" w:rsidRPr="00DF32D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Драгомилов</w:t>
      </w:r>
      <w:proofErr w:type="spellEnd"/>
      <w:r w:rsidR="00E540E6" w:rsidRPr="00DF32D5">
        <w:rPr>
          <w:rFonts w:ascii="Times New Roman" w:hAnsi="Times New Roman" w:cs="Times New Roman"/>
          <w:b/>
          <w:iCs/>
          <w:color w:val="000000"/>
          <w:sz w:val="24"/>
          <w:szCs w:val="24"/>
        </w:rPr>
        <w:t>, Т.С. Сухова)</w:t>
      </w:r>
    </w:p>
    <w:p w:rsidR="00E540E6" w:rsidRPr="00BA5386" w:rsidRDefault="00E540E6" w:rsidP="00E540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0915" w:type="dxa"/>
        <w:tblInd w:w="-459" w:type="dxa"/>
        <w:tblLook w:val="04A0" w:firstRow="1" w:lastRow="0" w:firstColumn="1" w:lastColumn="0" w:noHBand="0" w:noVBand="1"/>
      </w:tblPr>
      <w:tblGrid>
        <w:gridCol w:w="858"/>
        <w:gridCol w:w="5521"/>
        <w:gridCol w:w="4536"/>
      </w:tblGrid>
      <w:tr w:rsidR="00E540E6" w:rsidRPr="00BA5386" w:rsidTr="009E7BD3">
        <w:tc>
          <w:tcPr>
            <w:tcW w:w="858" w:type="dxa"/>
          </w:tcPr>
          <w:p w:rsidR="00E540E6" w:rsidRPr="00BA5386" w:rsidRDefault="00E540E6" w:rsidP="00184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38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521" w:type="dxa"/>
          </w:tcPr>
          <w:p w:rsidR="00E540E6" w:rsidRPr="00BA5386" w:rsidRDefault="00E540E6" w:rsidP="00184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38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темам</w:t>
            </w:r>
          </w:p>
        </w:tc>
        <w:tc>
          <w:tcPr>
            <w:tcW w:w="4536" w:type="dxa"/>
          </w:tcPr>
          <w:p w:rsidR="00E540E6" w:rsidRPr="00BA5386" w:rsidRDefault="00E540E6" w:rsidP="00184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38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E540E6" w:rsidRPr="00BA5386" w:rsidRDefault="00E540E6" w:rsidP="00184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386">
              <w:rPr>
                <w:rFonts w:ascii="Times New Roman" w:hAnsi="Times New Roman" w:cs="Times New Roman"/>
                <w:b/>
                <w:sz w:val="24"/>
                <w:szCs w:val="24"/>
              </w:rPr>
              <w:t>(можно  предложить ученикам)</w:t>
            </w:r>
          </w:p>
        </w:tc>
      </w:tr>
      <w:tr w:rsidR="00E540E6" w:rsidRPr="0023589B" w:rsidTr="009E7BD3">
        <w:tc>
          <w:tcPr>
            <w:tcW w:w="858" w:type="dxa"/>
          </w:tcPr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1" w:type="dxa"/>
          </w:tcPr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Первыми для</w:t>
            </w: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изучения</w:t>
            </w: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темы, посвященные </w:t>
            </w:r>
            <w:r w:rsidRPr="002358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формированию основ экологической грамотности</w:t>
            </w: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540E6" w:rsidRPr="0023589B" w:rsidRDefault="00E540E6" w:rsidP="00184CB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b/>
                <w:sz w:val="24"/>
                <w:szCs w:val="24"/>
              </w:rPr>
              <w:t>- Мир, который нуждается в защите</w:t>
            </w:r>
          </w:p>
          <w:p w:rsidR="00E540E6" w:rsidRPr="0023589B" w:rsidRDefault="00E540E6" w:rsidP="00184CB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b/>
                <w:sz w:val="24"/>
                <w:szCs w:val="24"/>
              </w:rPr>
              <w:t>- Человек и природа.</w:t>
            </w:r>
          </w:p>
          <w:p w:rsidR="00E540E6" w:rsidRPr="0023589B" w:rsidRDefault="00E540E6" w:rsidP="00184CB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b/>
                <w:sz w:val="24"/>
                <w:szCs w:val="24"/>
              </w:rPr>
              <w:t>- Дом, в котором мы живем.</w:t>
            </w: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>Темы о происхождении человека изучить позже в классе.</w:t>
            </w: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40E6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>оставление таблиц на сравнение, схем</w:t>
            </w:r>
            <w:r w:rsidR="00DF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>(Положительные и отрицательные действия человека);</w:t>
            </w: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</w:t>
            </w: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 xml:space="preserve">казки  «Как помочь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 xml:space="preserve">помогли)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>природе»;</w:t>
            </w:r>
          </w:p>
          <w:p w:rsidR="00E540E6" w:rsidRDefault="00E540E6" w:rsidP="00184CB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 xml:space="preserve">ворческие задания: рисунки, листовки по </w:t>
            </w:r>
            <w:r w:rsidRPr="002358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основа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 ЗОЖ</w:t>
            </w:r>
            <w:r w:rsidR="00DF32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DF32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доровьесберегающих</w:t>
            </w:r>
            <w:proofErr w:type="spellEnd"/>
            <w:r w:rsidR="00DF32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мероприятий;</w:t>
            </w:r>
          </w:p>
          <w:p w:rsidR="00E540E6" w:rsidRPr="0023589B" w:rsidRDefault="00E540E6" w:rsidP="00184CB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</w:t>
            </w:r>
            <w:r w:rsidRPr="002358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ешение тестов.</w:t>
            </w:r>
          </w:p>
        </w:tc>
      </w:tr>
      <w:tr w:rsidR="00E540E6" w:rsidRPr="0023589B" w:rsidTr="009E7BD3">
        <w:trPr>
          <w:trHeight w:val="4079"/>
        </w:trPr>
        <w:tc>
          <w:tcPr>
            <w:tcW w:w="858" w:type="dxa"/>
          </w:tcPr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1" w:type="dxa"/>
          </w:tcPr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>Здесь уместнее последовательно рассмотреть</w:t>
            </w: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b/>
                <w:sz w:val="24"/>
                <w:szCs w:val="24"/>
              </w:rPr>
              <w:t>- Многообразие и происхождение культурных растений.</w:t>
            </w: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b/>
                <w:sz w:val="24"/>
                <w:szCs w:val="24"/>
              </w:rPr>
              <w:t>- Дары Нового и Старого света.</w:t>
            </w: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>После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89B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сообщества.</w:t>
            </w: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 xml:space="preserve">Темы, требующие повторения и глубокого анализа </w:t>
            </w:r>
            <w:proofErr w:type="gramStart"/>
            <w:r w:rsidRPr="0023589B">
              <w:rPr>
                <w:rFonts w:ascii="Times New Roman" w:hAnsi="Times New Roman" w:cs="Times New Roman"/>
                <w:sz w:val="24"/>
                <w:szCs w:val="24"/>
              </w:rPr>
              <w:t>причин изменения строения растений разных отделов</w:t>
            </w:r>
            <w:proofErr w:type="gramEnd"/>
            <w:r w:rsidRPr="0023589B">
              <w:rPr>
                <w:rFonts w:ascii="Times New Roman" w:hAnsi="Times New Roman" w:cs="Times New Roman"/>
                <w:sz w:val="24"/>
                <w:szCs w:val="24"/>
              </w:rPr>
              <w:t xml:space="preserve"> и повторения «классики ботаники» признаков</w:t>
            </w:r>
            <w:r w:rsidR="00DF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>отделов и классов  р</w:t>
            </w:r>
            <w:r w:rsidR="00DF32D5">
              <w:rPr>
                <w:rFonts w:ascii="Times New Roman" w:hAnsi="Times New Roman" w:cs="Times New Roman"/>
                <w:sz w:val="24"/>
                <w:szCs w:val="24"/>
              </w:rPr>
              <w:t>астений, изучаем позже в классе.</w:t>
            </w: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b/>
                <w:sz w:val="24"/>
                <w:szCs w:val="24"/>
              </w:rPr>
              <w:t>- Историческое развитие растительного мира.</w:t>
            </w: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>С  повторения этой темы можно начать следующий год, связав с темой об эволюции животных</w:t>
            </w:r>
            <w:proofErr w:type="gramStart"/>
            <w:r w:rsidRPr="002358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>оставить таблицы: основные признаки отличия куль</w:t>
            </w:r>
            <w:r w:rsidRPr="0023589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турных растений от дикорастущих;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 xml:space="preserve">роисхождение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культурных растений;</w:t>
            </w: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>зобрази в виде схемы,</w:t>
            </w:r>
            <w:r w:rsidR="00DF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>рисунка с минимумом слов тем «Совместная жизнь организмов в природном сообществе», «Сообщество…»</w:t>
            </w:r>
          </w:p>
          <w:p w:rsidR="00E540E6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>«Происхождение и история окультуривания растений»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6" w:rsidRPr="00B54309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</w:t>
            </w:r>
            <w:r w:rsidRPr="002358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ешение с составление тестов.</w:t>
            </w:r>
          </w:p>
        </w:tc>
      </w:tr>
      <w:tr w:rsidR="00E540E6" w:rsidRPr="0023589B" w:rsidTr="009E7BD3">
        <w:tc>
          <w:tcPr>
            <w:tcW w:w="858" w:type="dxa"/>
          </w:tcPr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1" w:type="dxa"/>
          </w:tcPr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 xml:space="preserve">Логичнее начать с 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уроков </w:t>
            </w: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>58-63</w:t>
            </w: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589B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и разнообра</w:t>
            </w:r>
            <w:r w:rsidRPr="0023589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зие млекопитающих.</w:t>
            </w:r>
          </w:p>
          <w:p w:rsidR="00E540E6" w:rsidRPr="0023589B" w:rsidRDefault="00E540E6" w:rsidP="00184CB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b/>
                <w:sz w:val="24"/>
                <w:szCs w:val="24"/>
              </w:rPr>
              <w:t>-  Высшие, или плацентарные, звери: насекомоядные</w:t>
            </w:r>
            <w:r w:rsidR="00DF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589B">
              <w:rPr>
                <w:rFonts w:ascii="Times New Roman" w:hAnsi="Times New Roman" w:cs="Times New Roman"/>
                <w:b/>
                <w:sz w:val="24"/>
                <w:szCs w:val="24"/>
              </w:rPr>
              <w:t>и руко</w:t>
            </w:r>
            <w:r w:rsidRPr="0023589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крылые, грызуны и зайцеобразные, хищные.</w:t>
            </w:r>
          </w:p>
          <w:p w:rsidR="00E540E6" w:rsidRPr="0023589B" w:rsidRDefault="00E540E6" w:rsidP="00184CB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Высшие  звери: ластоногие и китообразные, </w:t>
            </w: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b/>
                <w:sz w:val="24"/>
                <w:szCs w:val="24"/>
              </w:rPr>
              <w:t>парнокопытные и непарнокопытные, хоботные.</w:t>
            </w: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b/>
                <w:sz w:val="24"/>
                <w:szCs w:val="24"/>
              </w:rPr>
              <w:t>- Высшие, или плацентарные, звери: приматы.</w:t>
            </w: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b/>
                <w:sz w:val="24"/>
                <w:szCs w:val="24"/>
              </w:rPr>
              <w:t>- Экологические группы млеко</w:t>
            </w:r>
            <w:r w:rsidRPr="0023589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питающих</w:t>
            </w: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Значение млекопитающих для человека.</w:t>
            </w:r>
          </w:p>
          <w:p w:rsidR="00E540E6" w:rsidRPr="007F49D6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D6">
              <w:rPr>
                <w:rFonts w:ascii="Times New Roman" w:hAnsi="Times New Roman" w:cs="Times New Roman"/>
                <w:sz w:val="24"/>
                <w:szCs w:val="24"/>
              </w:rPr>
              <w:t>Темы о строении и лабораторные работы рассмотреть позже в классе.</w:t>
            </w:r>
          </w:p>
        </w:tc>
        <w:tc>
          <w:tcPr>
            <w:tcW w:w="4536" w:type="dxa"/>
          </w:tcPr>
          <w:p w:rsidR="00E540E6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>оставить таблицы:</w:t>
            </w:r>
          </w:p>
          <w:p w:rsidR="00E540E6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</w:t>
            </w:r>
            <w:r w:rsidR="00DF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животных различных систематических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или экологических) групп,</w:t>
            </w:r>
          </w:p>
          <w:p w:rsidR="00E540E6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значения животных;</w:t>
            </w:r>
          </w:p>
          <w:p w:rsidR="00E540E6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6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визитные</w:t>
            </w:r>
            <w:r w:rsidR="00DF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отрядо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семейств)животных, необычных животных, животных Красной книги;</w:t>
            </w:r>
          </w:p>
          <w:p w:rsidR="00E540E6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6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охране, использованию, восстановлению популяций, видов…</w:t>
            </w:r>
          </w:p>
          <w:p w:rsidR="00E540E6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</w:t>
            </w:r>
            <w:r w:rsidRPr="002358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</w:t>
            </w:r>
            <w:r w:rsidRPr="002358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составление тестов.</w:t>
            </w:r>
          </w:p>
        </w:tc>
      </w:tr>
      <w:tr w:rsidR="00E540E6" w:rsidRPr="0023589B" w:rsidTr="009E7BD3">
        <w:tc>
          <w:tcPr>
            <w:tcW w:w="858" w:type="dxa"/>
          </w:tcPr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1" w:type="dxa"/>
          </w:tcPr>
          <w:p w:rsidR="00E540E6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на период дистанционного обучения интересные и важные темы, но редко встречающиеся в различных мониторинговых работах.</w:t>
            </w:r>
          </w:p>
          <w:p w:rsidR="00E540E6" w:rsidRPr="007F49D6" w:rsidRDefault="00E540E6" w:rsidP="00184C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49D6">
              <w:rPr>
                <w:rFonts w:ascii="Times New Roman" w:hAnsi="Times New Roman" w:cs="Times New Roman"/>
                <w:b/>
              </w:rPr>
              <w:t>Биологические  ритмы.  Сон и  его  значение.</w:t>
            </w:r>
          </w:p>
          <w:p w:rsidR="00E540E6" w:rsidRPr="007F49D6" w:rsidRDefault="00E540E6" w:rsidP="00184CB5">
            <w:pPr>
              <w:rPr>
                <w:rFonts w:ascii="Times New Roman" w:hAnsi="Times New Roman" w:cs="Times New Roman"/>
                <w:b/>
              </w:rPr>
            </w:pPr>
            <w:r w:rsidRPr="007F49D6">
              <w:rPr>
                <w:rFonts w:ascii="Times New Roman" w:hAnsi="Times New Roman" w:cs="Times New Roman"/>
                <w:b/>
              </w:rPr>
              <w:t>- Особенности  высшей  нервной  деятельности  человека. Познавательные  процессы.</w:t>
            </w:r>
          </w:p>
          <w:p w:rsidR="00E540E6" w:rsidRPr="007F49D6" w:rsidRDefault="00E540E6" w:rsidP="00184CB5">
            <w:pPr>
              <w:rPr>
                <w:rFonts w:ascii="Times New Roman" w:hAnsi="Times New Roman" w:cs="Times New Roman"/>
                <w:b/>
              </w:rPr>
            </w:pPr>
            <w:r w:rsidRPr="007F49D6">
              <w:rPr>
                <w:rFonts w:ascii="Times New Roman" w:hAnsi="Times New Roman" w:cs="Times New Roman"/>
                <w:b/>
              </w:rPr>
              <w:t>- Воля  и  эмоции. Внимание.  Способы  поддержания  внимания.</w:t>
            </w: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F49D6">
              <w:rPr>
                <w:rFonts w:ascii="Times New Roman" w:hAnsi="Times New Roman" w:cs="Times New Roman"/>
                <w:b/>
              </w:rPr>
              <w:t>Динамика  работоспособности.  Режим  дня.</w:t>
            </w:r>
          </w:p>
        </w:tc>
        <w:tc>
          <w:tcPr>
            <w:tcW w:w="4536" w:type="dxa"/>
          </w:tcPr>
          <w:p w:rsidR="00E540E6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индивидуальное тестирование по проверке уровня развития познавательных процессов;</w:t>
            </w:r>
          </w:p>
          <w:p w:rsidR="00E540E6" w:rsidRPr="0023589B" w:rsidRDefault="00E540E6" w:rsidP="00184CB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задания: варианты режимов дня, листовки по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ЗОЖ и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технологиям (мероприятиям);</w:t>
            </w:r>
          </w:p>
          <w:p w:rsidR="00E540E6" w:rsidRDefault="00E540E6" w:rsidP="00184CB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</w:t>
            </w:r>
            <w:r w:rsidRPr="002358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ешение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и  составление </w:t>
            </w:r>
            <w:r w:rsidRPr="002358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тестов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ых заданий разных видов;</w:t>
            </w:r>
          </w:p>
          <w:p w:rsidR="00E540E6" w:rsidRPr="0023589B" w:rsidRDefault="00E540E6" w:rsidP="001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589B">
              <w:rPr>
                <w:rFonts w:ascii="Times New Roman" w:hAnsi="Times New Roman" w:cs="Times New Roman"/>
                <w:sz w:val="24"/>
                <w:szCs w:val="24"/>
              </w:rPr>
              <w:t>изнес проекты</w:t>
            </w:r>
            <w:r w:rsidR="00DF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 познавательных процессов и  пропаганде ЗОЖ.</w:t>
            </w:r>
          </w:p>
        </w:tc>
      </w:tr>
    </w:tbl>
    <w:p w:rsidR="00E540E6" w:rsidRDefault="00E540E6" w:rsidP="00E54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D9" w:rsidRDefault="00BA52D9" w:rsidP="00BA5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D9">
        <w:rPr>
          <w:rFonts w:ascii="Times New Roman" w:hAnsi="Times New Roman" w:cs="Times New Roman"/>
          <w:b/>
          <w:sz w:val="28"/>
          <w:szCs w:val="28"/>
        </w:rPr>
        <w:t>Рабочая программа к линии УМК Сфера жизни, Биология 5-9 классы, Москва, Дрофа</w:t>
      </w: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709"/>
        <w:gridCol w:w="312"/>
        <w:gridCol w:w="4110"/>
        <w:gridCol w:w="2336"/>
        <w:gridCol w:w="188"/>
        <w:gridCol w:w="3118"/>
      </w:tblGrid>
      <w:tr w:rsidR="00BA52D9" w:rsidRPr="0045763C" w:rsidTr="00036B9D">
        <w:tc>
          <w:tcPr>
            <w:tcW w:w="10773" w:type="dxa"/>
            <w:gridSpan w:val="6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5 класс 1 час в неделю</w:t>
            </w:r>
          </w:p>
        </w:tc>
      </w:tr>
      <w:tr w:rsidR="00BA52D9" w:rsidRPr="0045763C" w:rsidTr="00036B9D">
        <w:tc>
          <w:tcPr>
            <w:tcW w:w="709" w:type="dxa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  <w:gridSpan w:val="2"/>
            <w:vMerge w:val="restart"/>
          </w:tcPr>
          <w:p w:rsidR="00BA52D9" w:rsidRPr="0045763C" w:rsidRDefault="00BA52D9" w:rsidP="00BA52D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Жизнь на разных материках: Евразия, Северная Америка, Африка.</w:t>
            </w:r>
          </w:p>
          <w:p w:rsidR="00BA52D9" w:rsidRPr="0045763C" w:rsidRDefault="00BA52D9" w:rsidP="00BA52D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Жизнь на разных материках: Южная Америка, Австралия, Антарктида.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с использованием </w:t>
            </w:r>
            <w:proofErr w:type="spellStart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-модульной технологии подачи учебного материала</w:t>
            </w:r>
          </w:p>
        </w:tc>
        <w:tc>
          <w:tcPr>
            <w:tcW w:w="3118" w:type="dxa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Вместо 2 часов 1 </w:t>
            </w:r>
          </w:p>
        </w:tc>
      </w:tr>
      <w:tr w:rsidR="00BA52D9" w:rsidRPr="0045763C" w:rsidTr="00036B9D">
        <w:tc>
          <w:tcPr>
            <w:tcW w:w="709" w:type="dxa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709" w:type="dxa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2524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Тема, хорошо рассматриваемая в курсе географии 5 класса</w:t>
            </w:r>
          </w:p>
        </w:tc>
        <w:tc>
          <w:tcPr>
            <w:tcW w:w="3118" w:type="dxa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Предоставление учащимся права на изучение этого учебного материала самостоятельно или за счет часов географии</w:t>
            </w:r>
          </w:p>
        </w:tc>
      </w:tr>
      <w:tr w:rsidR="00BA52D9" w:rsidRPr="0045763C" w:rsidTr="00036B9D">
        <w:tc>
          <w:tcPr>
            <w:tcW w:w="709" w:type="dxa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  <w:gridSpan w:val="2"/>
          </w:tcPr>
          <w:p w:rsidR="00BA52D9" w:rsidRPr="0045763C" w:rsidRDefault="00BA52D9" w:rsidP="00BA52D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Как чело</w:t>
            </w:r>
            <w:r w:rsidRPr="004576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76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век появил</w:t>
            </w:r>
            <w:r w:rsidRPr="004576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576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ся на Зем</w:t>
            </w:r>
            <w:r w:rsidRPr="004576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ле.</w:t>
            </w:r>
          </w:p>
        </w:tc>
        <w:tc>
          <w:tcPr>
            <w:tcW w:w="2524" w:type="dxa"/>
            <w:gridSpan w:val="2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Слияние близких по содержанию тем уроков.</w:t>
            </w:r>
          </w:p>
        </w:tc>
        <w:tc>
          <w:tcPr>
            <w:tcW w:w="3118" w:type="dxa"/>
            <w:vMerge w:val="restart"/>
          </w:tcPr>
          <w:p w:rsidR="00BA52D9" w:rsidRPr="0045763C" w:rsidRDefault="00BA52D9" w:rsidP="00184CB5">
            <w:pPr>
              <w:pStyle w:val="Default"/>
              <w:spacing w:line="276" w:lineRule="auto"/>
              <w:rPr>
                <w:color w:val="auto"/>
              </w:rPr>
            </w:pPr>
            <w:r w:rsidRPr="0045763C">
              <w:rPr>
                <w:color w:val="auto"/>
              </w:rPr>
              <w:t xml:space="preserve">Вместо 4 часов в 2 час, с усилением доли самостоятельной работы учащихся; </w:t>
            </w:r>
          </w:p>
          <w:p w:rsidR="00BA52D9" w:rsidRPr="0045763C" w:rsidRDefault="00BA52D9" w:rsidP="00184CB5">
            <w:pPr>
              <w:pStyle w:val="Default"/>
              <w:spacing w:line="276" w:lineRule="auto"/>
              <w:rPr>
                <w:color w:val="auto"/>
              </w:rPr>
            </w:pPr>
            <w:r w:rsidRPr="0045763C">
              <w:rPr>
                <w:color w:val="auto"/>
              </w:rPr>
              <w:t>с последующим осуществлением контроля их работы в форме реферата или подготовки презентации.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709" w:type="dxa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</w:tcPr>
          <w:p w:rsidR="00BA52D9" w:rsidRPr="0045763C" w:rsidRDefault="00BA52D9" w:rsidP="00BA52D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Как человек</w:t>
            </w:r>
            <w:r w:rsidRPr="004576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изме</w:t>
            </w:r>
            <w:r w:rsidRPr="004576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5763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нил Землю.</w:t>
            </w:r>
          </w:p>
        </w:tc>
        <w:tc>
          <w:tcPr>
            <w:tcW w:w="2524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709" w:type="dxa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</w:tcPr>
          <w:p w:rsidR="00BA52D9" w:rsidRPr="0045763C" w:rsidRDefault="00BA52D9" w:rsidP="00BA52D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Жизнь под угрозой.</w:t>
            </w:r>
          </w:p>
        </w:tc>
        <w:tc>
          <w:tcPr>
            <w:tcW w:w="2524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709" w:type="dxa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</w:tcPr>
          <w:p w:rsidR="00BA52D9" w:rsidRPr="0045763C" w:rsidRDefault="00BA52D9" w:rsidP="00BA52D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Не станет ли Земля пустыней?</w:t>
            </w:r>
          </w:p>
        </w:tc>
        <w:tc>
          <w:tcPr>
            <w:tcW w:w="2524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10773" w:type="dxa"/>
            <w:gridSpan w:val="6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6 касс 1 час в неделю</w:t>
            </w:r>
          </w:p>
        </w:tc>
      </w:tr>
      <w:tr w:rsidR="00BA52D9" w:rsidRPr="0045763C" w:rsidTr="00036B9D">
        <w:tc>
          <w:tcPr>
            <w:tcW w:w="709" w:type="dxa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gridSpan w:val="2"/>
          </w:tcPr>
          <w:p w:rsidR="00BA52D9" w:rsidRPr="0045763C" w:rsidRDefault="00BA52D9" w:rsidP="00BA52D9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3"/>
                <w:w w:val="111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 xml:space="preserve">Раздражимость. Нервная </w:t>
            </w:r>
            <w:r w:rsidRPr="0045763C">
              <w:rPr>
                <w:rFonts w:ascii="Times New Roman" w:hAnsi="Times New Roman" w:cs="Times New Roman"/>
                <w:spacing w:val="-3"/>
                <w:w w:val="111"/>
                <w:sz w:val="24"/>
                <w:szCs w:val="24"/>
              </w:rPr>
              <w:t>система, особенности строения. Рефлекс, инстинкт.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b/>
                <w:spacing w:val="1"/>
                <w:w w:val="112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restart"/>
          </w:tcPr>
          <w:p w:rsidR="00BA52D9" w:rsidRPr="0045763C" w:rsidRDefault="00BA52D9" w:rsidP="00036B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объём тем, сложность материала и возрастные особенности, не вижу возможным слияния данных тем. Изучение должно производиться с </w:t>
            </w:r>
            <w:r w:rsidRPr="0045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вышесказанного по плану.</w:t>
            </w:r>
          </w:p>
        </w:tc>
        <w:tc>
          <w:tcPr>
            <w:tcW w:w="3118" w:type="dxa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</w:t>
            </w:r>
            <w:bookmarkStart w:id="2" w:name="_GoBack"/>
            <w:bookmarkEnd w:id="2"/>
          </w:p>
        </w:tc>
      </w:tr>
      <w:tr w:rsidR="00BA52D9" w:rsidRPr="0045763C" w:rsidTr="00036B9D">
        <w:tc>
          <w:tcPr>
            <w:tcW w:w="709" w:type="dxa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</w:tcPr>
          <w:p w:rsidR="00BA52D9" w:rsidRPr="0045763C" w:rsidRDefault="00BA52D9" w:rsidP="00BA52D9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Эндокринная система. Ее роль в регуляции про</w:t>
            </w: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цессов жизнедеятельности. Железы внутренней сек</w:t>
            </w:r>
            <w:r w:rsidRPr="0045763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реции. Ростовые </w:t>
            </w:r>
            <w:r w:rsidRPr="0045763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вещества растений.</w:t>
            </w:r>
          </w:p>
        </w:tc>
        <w:tc>
          <w:tcPr>
            <w:tcW w:w="2524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709" w:type="dxa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2" w:type="dxa"/>
            <w:gridSpan w:val="2"/>
          </w:tcPr>
          <w:p w:rsidR="00BA52D9" w:rsidRPr="0045763C" w:rsidRDefault="00BA52D9" w:rsidP="00BA52D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pacing w:val="1"/>
                <w:w w:val="112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Биологическое значение размножения. Виды </w:t>
            </w:r>
            <w:r w:rsidRPr="0045763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размножения.</w:t>
            </w:r>
          </w:p>
        </w:tc>
        <w:tc>
          <w:tcPr>
            <w:tcW w:w="2524" w:type="dxa"/>
            <w:gridSpan w:val="2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Слияние близких по содержанию тем уроков. Учитывая, что в 7 классе данные темы рассматриваются по каждому из изучаемых групп организмов подробно.</w:t>
            </w:r>
          </w:p>
        </w:tc>
        <w:tc>
          <w:tcPr>
            <w:tcW w:w="3118" w:type="dxa"/>
            <w:vMerge w:val="restart"/>
          </w:tcPr>
          <w:p w:rsidR="00BA52D9" w:rsidRPr="0045763C" w:rsidRDefault="00BA52D9" w:rsidP="00184CB5">
            <w:pPr>
              <w:pStyle w:val="Default"/>
              <w:spacing w:line="276" w:lineRule="auto"/>
              <w:rPr>
                <w:color w:val="auto"/>
              </w:rPr>
            </w:pPr>
            <w:r w:rsidRPr="0045763C">
              <w:rPr>
                <w:color w:val="auto"/>
              </w:rPr>
              <w:t xml:space="preserve">Вместо 2 часов 1, с усилением доли самостоятельной работы учащихся; 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с последующим осуществлением контроля их работы в форме тестирования.</w:t>
            </w:r>
          </w:p>
        </w:tc>
      </w:tr>
      <w:tr w:rsidR="00BA52D9" w:rsidRPr="0045763C" w:rsidTr="00036B9D">
        <w:tc>
          <w:tcPr>
            <w:tcW w:w="709" w:type="dxa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</w:tcPr>
          <w:p w:rsidR="00BA52D9" w:rsidRPr="0045763C" w:rsidRDefault="00BA52D9" w:rsidP="00BA52D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pacing w:val="1"/>
                <w:w w:val="112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орга</w:t>
            </w:r>
            <w:r w:rsidRPr="004576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низмов. Особенности полового размножения живот</w:t>
            </w:r>
            <w:r w:rsidRPr="0045763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ных. Органы размножения. Половые клетки. Опло</w:t>
            </w: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дотворение. Половое размножение растений.</w:t>
            </w:r>
          </w:p>
        </w:tc>
        <w:tc>
          <w:tcPr>
            <w:tcW w:w="2524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709" w:type="dxa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  <w:gridSpan w:val="2"/>
          </w:tcPr>
          <w:p w:rsidR="00BA52D9" w:rsidRPr="0045763C" w:rsidRDefault="00BA52D9" w:rsidP="00BA52D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pacing w:val="1"/>
                <w:w w:val="112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Рост и развитие растений. </w:t>
            </w:r>
            <w:r w:rsidRPr="004576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Распространение плодов и семян. </w:t>
            </w: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Условия про</w:t>
            </w:r>
            <w:r w:rsidRPr="004576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растания семян. Питание и рост проростков.</w:t>
            </w:r>
          </w:p>
        </w:tc>
        <w:tc>
          <w:tcPr>
            <w:tcW w:w="2524" w:type="dxa"/>
            <w:gridSpan w:val="2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с использованием </w:t>
            </w:r>
            <w:proofErr w:type="spellStart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-модульной технологии подачи учебного материала</w:t>
            </w:r>
          </w:p>
        </w:tc>
        <w:tc>
          <w:tcPr>
            <w:tcW w:w="3118" w:type="dxa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Вместо 2 часов 1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Усиление усвоения материала можно производить за счёт предоставления учащимся материала в виде опорно-логических схем. (Прилагаю примерные варианты)</w:t>
            </w:r>
          </w:p>
        </w:tc>
      </w:tr>
      <w:tr w:rsidR="00BA52D9" w:rsidRPr="0045763C" w:rsidTr="00036B9D">
        <w:tc>
          <w:tcPr>
            <w:tcW w:w="709" w:type="dxa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</w:tcPr>
          <w:p w:rsidR="00BA52D9" w:rsidRPr="0045763C" w:rsidRDefault="00BA52D9" w:rsidP="00BA52D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pacing w:val="1"/>
                <w:w w:val="112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Особен</w:t>
            </w:r>
            <w:r w:rsidRPr="0045763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ности развития животных организмов. Развитие </w:t>
            </w:r>
            <w:r w:rsidRPr="0045763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зародыша. Постэмбри</w:t>
            </w:r>
            <w:r w:rsidRPr="0045763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ональное развитие животных. Прямое и непрямое развитие.</w:t>
            </w:r>
          </w:p>
        </w:tc>
        <w:tc>
          <w:tcPr>
            <w:tcW w:w="2524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10773" w:type="dxa"/>
            <w:gridSpan w:val="6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7 класс 2 часа в неделю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 программы уместны только для тех школ, в которых вместо положенного 1 часа по ФГОС, за счет школьного компонента, добавлен дополнительный час. В школах, где работают по одночасовой программе, не представляю, как можно подкорректировать РП. Так как программа и учебники, по которым работают школы, рассчитаны на 2 часа.</w:t>
            </w:r>
          </w:p>
        </w:tc>
      </w:tr>
      <w:tr w:rsidR="00BA52D9" w:rsidRPr="0045763C" w:rsidTr="00036B9D">
        <w:tc>
          <w:tcPr>
            <w:tcW w:w="709" w:type="dxa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gridSpan w:val="2"/>
          </w:tcPr>
          <w:p w:rsidR="00BA52D9" w:rsidRPr="0045763C" w:rsidRDefault="00BA52D9" w:rsidP="00BA52D9">
            <w:pPr>
              <w:pStyle w:val="a9"/>
              <w:numPr>
                <w:ilvl w:val="0"/>
                <w:numId w:val="8"/>
              </w:numPr>
              <w:spacing w:line="276" w:lineRule="auto"/>
            </w:pPr>
            <w:r w:rsidRPr="0045763C">
              <w:t xml:space="preserve">Особенности строения и жизнедеятельности </w:t>
            </w:r>
            <w:proofErr w:type="gramStart"/>
            <w:r w:rsidRPr="0045763C">
              <w:t>иглокожих</w:t>
            </w:r>
            <w:proofErr w:type="gramEnd"/>
            <w:r w:rsidRPr="0045763C">
              <w:t>,</w:t>
            </w:r>
          </w:p>
          <w:p w:rsidR="00BA52D9" w:rsidRPr="0045763C" w:rsidRDefault="00BA52D9" w:rsidP="00184CB5">
            <w:pPr>
              <w:pStyle w:val="a9"/>
              <w:spacing w:line="276" w:lineRule="auto"/>
            </w:pPr>
            <w:r w:rsidRPr="0045763C">
              <w:t>их многообразие и значение в природе.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учащимся права на изучение этой части учебного материала самостоятельно. </w:t>
            </w:r>
          </w:p>
        </w:tc>
        <w:tc>
          <w:tcPr>
            <w:tcW w:w="3118" w:type="dxa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Вопрос, расширяющий кругозор учащихся, параграф под звездочкой, с возможностью самостоятельного изучения материала.</w:t>
            </w:r>
          </w:p>
        </w:tc>
      </w:tr>
      <w:tr w:rsidR="00BA52D9" w:rsidRPr="0045763C" w:rsidTr="00036B9D">
        <w:tc>
          <w:tcPr>
            <w:tcW w:w="709" w:type="dxa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gridSpan w:val="2"/>
          </w:tcPr>
          <w:p w:rsidR="00BA52D9" w:rsidRPr="0045763C" w:rsidRDefault="00BA52D9" w:rsidP="00BA52D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 Типы Плоские, Круглые и кольчатые черви. Тип Моллюски. Тип членистоногие.</w:t>
            </w:r>
          </w:p>
        </w:tc>
        <w:tc>
          <w:tcPr>
            <w:tcW w:w="2524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тщательного изучения тем, подробного разбора материала, достаточного количества часов, считаю возможным, не проводить данный урок, в сложившихся условиях. </w:t>
            </w:r>
          </w:p>
        </w:tc>
        <w:tc>
          <w:tcPr>
            <w:tcW w:w="3118" w:type="dxa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D9" w:rsidRPr="0045763C" w:rsidTr="00036B9D">
        <w:tc>
          <w:tcPr>
            <w:tcW w:w="709" w:type="dxa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  <w:gridSpan w:val="2"/>
          </w:tcPr>
          <w:p w:rsidR="00BA52D9" w:rsidRPr="0045763C" w:rsidRDefault="00BA52D9" w:rsidP="00BA52D9">
            <w:pPr>
              <w:pStyle w:val="a9"/>
              <w:numPr>
                <w:ilvl w:val="0"/>
                <w:numId w:val="8"/>
              </w:numPr>
              <w:spacing w:line="276" w:lineRule="auto"/>
            </w:pPr>
            <w:r w:rsidRPr="0045763C">
              <w:t>Особенности организации хордовых. Бесчерепные животные.</w:t>
            </w:r>
          </w:p>
        </w:tc>
        <w:tc>
          <w:tcPr>
            <w:tcW w:w="2524" w:type="dxa"/>
            <w:gridSpan w:val="2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с использованием </w:t>
            </w:r>
            <w:proofErr w:type="spellStart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-модульной технологии подачи учебного материала</w:t>
            </w:r>
          </w:p>
        </w:tc>
        <w:tc>
          <w:tcPr>
            <w:tcW w:w="3118" w:type="dxa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Вместо 2 часов 1. </w:t>
            </w:r>
          </w:p>
          <w:p w:rsidR="00BA52D9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 урока дается с уплотнением материала. 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Можно дать задание детям, понаблюдать в домашних </w:t>
            </w:r>
            <w:r w:rsidRPr="0045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или в </w:t>
            </w:r>
            <w:proofErr w:type="spellStart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видеоформате</w:t>
            </w:r>
            <w:proofErr w:type="spellEnd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передвижения рыб в аквариуме и приспособлениях к среде обитания.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709" w:type="dxa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</w:tcPr>
          <w:p w:rsidR="00BA52D9" w:rsidRPr="0045763C" w:rsidRDefault="00BA52D9" w:rsidP="00BA52D9">
            <w:pPr>
              <w:pStyle w:val="a9"/>
              <w:numPr>
                <w:ilvl w:val="0"/>
                <w:numId w:val="8"/>
              </w:numPr>
              <w:spacing w:line="276" w:lineRule="auto"/>
            </w:pPr>
            <w:r w:rsidRPr="0045763C">
              <w:t>Подтип Позвоночные.</w:t>
            </w:r>
          </w:p>
          <w:p w:rsidR="00BA52D9" w:rsidRPr="0045763C" w:rsidRDefault="00BA52D9" w:rsidP="00BA52D9">
            <w:pPr>
              <w:pStyle w:val="a9"/>
              <w:numPr>
                <w:ilvl w:val="0"/>
                <w:numId w:val="8"/>
              </w:numPr>
              <w:spacing w:line="276" w:lineRule="auto"/>
            </w:pPr>
            <w:r w:rsidRPr="0045763C">
              <w:t xml:space="preserve">Общая характеристика надкласса Рыбы. </w:t>
            </w:r>
            <w:r w:rsidRPr="000D63DC">
              <w:t xml:space="preserve">ЛР№18 «Особенности </w:t>
            </w:r>
            <w:r w:rsidRPr="000D63DC">
              <w:lastRenderedPageBreak/>
              <w:t>внешнего строения рыб, связанные с их образом жизни».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709" w:type="dxa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</w:tcPr>
          <w:p w:rsidR="00BA52D9" w:rsidRPr="0045763C" w:rsidRDefault="00BA52D9" w:rsidP="00BA52D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рыб.</w:t>
            </w:r>
          </w:p>
        </w:tc>
        <w:tc>
          <w:tcPr>
            <w:tcW w:w="2524" w:type="dxa"/>
            <w:gridSpan w:val="2"/>
          </w:tcPr>
          <w:p w:rsidR="00BA52D9" w:rsidRPr="0045763C" w:rsidRDefault="00BA52D9" w:rsidP="00184CB5">
            <w:pPr>
              <w:pStyle w:val="Default"/>
              <w:spacing w:line="276" w:lineRule="auto"/>
              <w:rPr>
                <w:color w:val="auto"/>
              </w:rPr>
            </w:pPr>
            <w:r w:rsidRPr="0045763C">
              <w:rPr>
                <w:color w:val="auto"/>
              </w:rPr>
              <w:t xml:space="preserve">Самостоятельное изучение темы учащимися; </w:t>
            </w:r>
          </w:p>
          <w:p w:rsidR="00BA52D9" w:rsidRPr="0045763C" w:rsidRDefault="00BA52D9" w:rsidP="00184CB5">
            <w:pPr>
              <w:pStyle w:val="Default"/>
              <w:spacing w:line="276" w:lineRule="auto"/>
              <w:rPr>
                <w:color w:val="auto"/>
              </w:rPr>
            </w:pPr>
            <w:r w:rsidRPr="0045763C">
              <w:rPr>
                <w:color w:val="auto"/>
              </w:rPr>
              <w:t>с последующим осуществлением контроля их работы в форме реферата или подготовки презентации.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D9" w:rsidRPr="0045763C" w:rsidTr="00036B9D">
        <w:tc>
          <w:tcPr>
            <w:tcW w:w="10773" w:type="dxa"/>
            <w:gridSpan w:val="6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8 класс 2 часа в неделю</w:t>
            </w: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BA52D9" w:rsidRPr="0045763C" w:rsidRDefault="00BA52D9" w:rsidP="00BA52D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с использованием </w:t>
            </w:r>
            <w:proofErr w:type="spellStart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-модульной технологии подачи учебного материала</w:t>
            </w:r>
          </w:p>
        </w:tc>
        <w:tc>
          <w:tcPr>
            <w:tcW w:w="3118" w:type="dxa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Вместо 2 часов 1</w:t>
            </w: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A52D9" w:rsidRPr="0045763C" w:rsidRDefault="00BA52D9" w:rsidP="00BA52D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24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BA52D9" w:rsidRPr="0045763C" w:rsidRDefault="00BA52D9" w:rsidP="00BA52D9">
            <w:pPr>
              <w:pStyle w:val="2"/>
              <w:keepLines w:val="0"/>
              <w:numPr>
                <w:ilvl w:val="0"/>
                <w:numId w:val="9"/>
              </w:numPr>
              <w:spacing w:before="0" w:after="0" w:line="276" w:lineRule="auto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Выделение. Строение и работа почек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с использованием </w:t>
            </w:r>
            <w:proofErr w:type="spellStart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-модульной технологии подачи учебного материала</w:t>
            </w:r>
          </w:p>
        </w:tc>
        <w:tc>
          <w:tcPr>
            <w:tcW w:w="3118" w:type="dxa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Вместо 2 часов 1</w:t>
            </w: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A52D9" w:rsidRPr="0045763C" w:rsidRDefault="00BA52D9" w:rsidP="00BA52D9">
            <w:pPr>
              <w:pStyle w:val="2"/>
              <w:keepLines w:val="0"/>
              <w:numPr>
                <w:ilvl w:val="0"/>
                <w:numId w:val="9"/>
              </w:numPr>
              <w:spacing w:before="0" w:after="0" w:line="276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Заболевания почек, их предупреждение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BA52D9" w:rsidRPr="0045763C" w:rsidRDefault="00BA52D9" w:rsidP="00BA52D9">
            <w:pPr>
              <w:pStyle w:val="2"/>
              <w:keepLines w:val="0"/>
              <w:numPr>
                <w:ilvl w:val="0"/>
                <w:numId w:val="9"/>
              </w:numPr>
              <w:spacing w:before="0" w:after="0" w:line="276" w:lineRule="auto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кожи. Гигиена кожи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с использованием </w:t>
            </w:r>
            <w:proofErr w:type="spellStart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-модульной технологии подачи учебного материала</w:t>
            </w:r>
          </w:p>
        </w:tc>
        <w:tc>
          <w:tcPr>
            <w:tcW w:w="3118" w:type="dxa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Вместо 3 часов 1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усвоения материала можно производить за счёт предоставления учащимся материала в виде опорно-логических схем. </w:t>
            </w: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A52D9" w:rsidRPr="0045763C" w:rsidRDefault="00BA52D9" w:rsidP="00BA52D9">
            <w:pPr>
              <w:pStyle w:val="2"/>
              <w:keepLines w:val="0"/>
              <w:numPr>
                <w:ilvl w:val="0"/>
                <w:numId w:val="9"/>
              </w:numPr>
              <w:spacing w:before="0" w:after="0" w:line="276" w:lineRule="auto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 организма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A52D9" w:rsidRPr="0045763C" w:rsidRDefault="00BA52D9" w:rsidP="00BA52D9">
            <w:pPr>
              <w:pStyle w:val="2"/>
              <w:keepLines w:val="0"/>
              <w:numPr>
                <w:ilvl w:val="0"/>
                <w:numId w:val="9"/>
              </w:numPr>
              <w:spacing w:before="0" w:after="0" w:line="276" w:lineRule="auto"/>
              <w:outlineLvl w:val="1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 Гигиена одежды и обуви</w:t>
            </w:r>
          </w:p>
        </w:tc>
        <w:tc>
          <w:tcPr>
            <w:tcW w:w="2524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BA52D9" w:rsidRPr="0045763C" w:rsidRDefault="00BA52D9" w:rsidP="00BA52D9">
            <w:pPr>
              <w:pStyle w:val="2"/>
              <w:keepLines w:val="0"/>
              <w:numPr>
                <w:ilvl w:val="0"/>
                <w:numId w:val="9"/>
              </w:numPr>
              <w:spacing w:before="0" w:after="0" w:line="276" w:lineRule="auto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с использованием </w:t>
            </w:r>
            <w:proofErr w:type="spellStart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-модульной технологии подачи учебного материала</w:t>
            </w:r>
          </w:p>
        </w:tc>
        <w:tc>
          <w:tcPr>
            <w:tcW w:w="3118" w:type="dxa"/>
            <w:vMerge w:val="restart"/>
          </w:tcPr>
          <w:p w:rsidR="00BA52D9" w:rsidRPr="0045763C" w:rsidRDefault="00BA52D9" w:rsidP="00184CB5">
            <w:pPr>
              <w:pStyle w:val="Default"/>
              <w:spacing w:line="276" w:lineRule="auto"/>
              <w:rPr>
                <w:color w:val="auto"/>
              </w:rPr>
            </w:pPr>
            <w:r w:rsidRPr="0045763C">
              <w:rPr>
                <w:color w:val="auto"/>
              </w:rPr>
              <w:t xml:space="preserve">Вместо 3 часов 1, с усилением доли самостоятельной работы учащихся; 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с последующим осуществлением контроля их работы в форме тестирования.</w:t>
            </w: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A52D9" w:rsidRPr="0045763C" w:rsidRDefault="00BA52D9" w:rsidP="00BA52D9">
            <w:pPr>
              <w:pStyle w:val="2"/>
              <w:keepLines w:val="0"/>
              <w:numPr>
                <w:ilvl w:val="0"/>
                <w:numId w:val="9"/>
              </w:numPr>
              <w:spacing w:before="0" w:after="0" w:line="276" w:lineRule="auto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Возрастные процессы</w:t>
            </w:r>
          </w:p>
          <w:p w:rsidR="00BA52D9" w:rsidRPr="0045763C" w:rsidRDefault="00BA52D9" w:rsidP="00184CB5">
            <w:pPr>
              <w:pStyle w:val="2"/>
              <w:spacing w:line="276" w:lineRule="auto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A52D9" w:rsidRPr="0045763C" w:rsidRDefault="00BA52D9" w:rsidP="00BA52D9">
            <w:pPr>
              <w:pStyle w:val="2"/>
              <w:keepLines w:val="0"/>
              <w:numPr>
                <w:ilvl w:val="0"/>
                <w:numId w:val="9"/>
              </w:numPr>
              <w:spacing w:before="0" w:after="0" w:line="276" w:lineRule="auto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Планирование семьи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10773" w:type="dxa"/>
            <w:gridSpan w:val="6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9 класс 2 часа в неделю (по данной программе весь материал представляется возможным сжать, за </w:t>
            </w:r>
            <w:r w:rsidRPr="0045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того, что в курсе 10-11 классов эти темы вновь изучаются достаточно подробно).</w:t>
            </w: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BA52D9" w:rsidRPr="0045763C" w:rsidRDefault="00BA52D9" w:rsidP="00BA52D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5763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направления эволюции.</w:t>
            </w:r>
          </w:p>
        </w:tc>
        <w:tc>
          <w:tcPr>
            <w:tcW w:w="2524" w:type="dxa"/>
            <w:gridSpan w:val="2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Слияние близких по содержанию тем уроков.</w:t>
            </w:r>
          </w:p>
        </w:tc>
        <w:tc>
          <w:tcPr>
            <w:tcW w:w="3118" w:type="dxa"/>
            <w:vMerge w:val="restart"/>
          </w:tcPr>
          <w:p w:rsidR="00BA52D9" w:rsidRPr="0045763C" w:rsidRDefault="00BA52D9" w:rsidP="00184CB5">
            <w:pPr>
              <w:pStyle w:val="Default"/>
              <w:spacing w:line="276" w:lineRule="auto"/>
              <w:rPr>
                <w:color w:val="auto"/>
              </w:rPr>
            </w:pPr>
            <w:r w:rsidRPr="0045763C">
              <w:rPr>
                <w:color w:val="auto"/>
              </w:rPr>
              <w:t xml:space="preserve">Вместо 3 часов 1, с усилением доли самостоятельной работы учащихся; 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с последующим осуществлением контроля их работы в форме тестирования.</w:t>
            </w: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A52D9" w:rsidRPr="0045763C" w:rsidRDefault="00BA52D9" w:rsidP="00BA52D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Типы эволюционных изменений.</w:t>
            </w:r>
          </w:p>
        </w:tc>
        <w:tc>
          <w:tcPr>
            <w:tcW w:w="2524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52D9" w:rsidRPr="0045763C" w:rsidRDefault="00BA52D9" w:rsidP="00BA52D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5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 эволюции -      приспособлен</w:t>
            </w:r>
            <w:r w:rsidRPr="0045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ность организмов к среде обитания.</w:t>
            </w:r>
          </w:p>
        </w:tc>
        <w:tc>
          <w:tcPr>
            <w:tcW w:w="2524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A52D9" w:rsidRPr="0045763C" w:rsidRDefault="00BA52D9" w:rsidP="00BA52D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о потомстве, физиологические адаптации.</w:t>
            </w:r>
          </w:p>
        </w:tc>
        <w:tc>
          <w:tcPr>
            <w:tcW w:w="2524" w:type="dxa"/>
            <w:gridSpan w:val="2"/>
            <w:vMerge w:val="restart"/>
          </w:tcPr>
          <w:p w:rsidR="00BA52D9" w:rsidRPr="0045763C" w:rsidRDefault="00BA52D9" w:rsidP="00184CB5">
            <w:pPr>
              <w:pStyle w:val="Default"/>
              <w:spacing w:line="276" w:lineRule="auto"/>
              <w:rPr>
                <w:color w:val="auto"/>
              </w:rPr>
            </w:pPr>
            <w:r w:rsidRPr="0045763C">
              <w:rPr>
                <w:color w:val="auto"/>
              </w:rPr>
              <w:t xml:space="preserve">Самостоятельное изучение темы учащимися; </w:t>
            </w:r>
          </w:p>
          <w:p w:rsidR="00BA52D9" w:rsidRPr="0045763C" w:rsidRDefault="00BA52D9" w:rsidP="00184CB5">
            <w:pPr>
              <w:pStyle w:val="Default"/>
              <w:spacing w:line="276" w:lineRule="auto"/>
              <w:rPr>
                <w:color w:val="auto"/>
              </w:rPr>
            </w:pPr>
            <w:r w:rsidRPr="0045763C">
              <w:rPr>
                <w:color w:val="auto"/>
              </w:rPr>
              <w:t>с последующим осуществлением контроля их работы в форме реферата или подготовки презентации.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52D9" w:rsidRPr="0045763C" w:rsidRDefault="00BA52D9" w:rsidP="00BA52D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63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   приспо</w:t>
            </w:r>
            <w:r w:rsidRPr="004576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собленности к среде обитания. </w:t>
            </w:r>
            <w:r w:rsidRPr="004576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№7</w:t>
            </w:r>
          </w:p>
          <w:p w:rsidR="00BA52D9" w:rsidRPr="0045763C" w:rsidRDefault="00BA52D9" w:rsidP="00184CB5">
            <w:pPr>
              <w:pStyle w:val="a3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eastAsia="Times New Roman" w:hAnsi="Times New Roman" w:cs="Times New Roman"/>
                <w:sz w:val="24"/>
                <w:szCs w:val="24"/>
              </w:rPr>
              <w:t>«Выяв</w:t>
            </w:r>
            <w:r w:rsidRPr="004576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приспособ</w:t>
            </w:r>
            <w:r w:rsidRPr="004576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ленности к среде обитания».</w:t>
            </w:r>
          </w:p>
        </w:tc>
        <w:tc>
          <w:tcPr>
            <w:tcW w:w="2524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A52D9" w:rsidRPr="0045763C" w:rsidRDefault="00BA52D9" w:rsidP="00BA52D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пред</w:t>
            </w:r>
            <w:r w:rsidRPr="0045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ставления о проис</w:t>
            </w:r>
            <w:r w:rsidRPr="0045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хождении жизни.</w:t>
            </w:r>
          </w:p>
        </w:tc>
        <w:tc>
          <w:tcPr>
            <w:tcW w:w="2524" w:type="dxa"/>
            <w:gridSpan w:val="2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с использованием </w:t>
            </w:r>
            <w:proofErr w:type="spellStart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-модульной технологии подачи учебного материала</w:t>
            </w:r>
          </w:p>
        </w:tc>
        <w:tc>
          <w:tcPr>
            <w:tcW w:w="3118" w:type="dxa"/>
            <w:vMerge w:val="restart"/>
          </w:tcPr>
          <w:p w:rsidR="00BA52D9" w:rsidRPr="0045763C" w:rsidRDefault="00BA52D9" w:rsidP="00184CB5">
            <w:pPr>
              <w:pStyle w:val="Default"/>
              <w:spacing w:line="276" w:lineRule="auto"/>
              <w:rPr>
                <w:color w:val="auto"/>
              </w:rPr>
            </w:pPr>
            <w:r w:rsidRPr="0045763C">
              <w:rPr>
                <w:color w:val="auto"/>
              </w:rPr>
              <w:t>4 урока в 2</w:t>
            </w:r>
          </w:p>
          <w:p w:rsidR="00BA52D9" w:rsidRPr="0045763C" w:rsidRDefault="00BA52D9" w:rsidP="00184CB5">
            <w:pPr>
              <w:pStyle w:val="Default"/>
              <w:spacing w:line="276" w:lineRule="auto"/>
              <w:rPr>
                <w:color w:val="auto"/>
              </w:rPr>
            </w:pPr>
            <w:r w:rsidRPr="0045763C">
              <w:rPr>
                <w:color w:val="auto"/>
              </w:rPr>
              <w:t xml:space="preserve">Слияние близких по содержанию тем уроков, с усилением доли самостоятельной работы учащихся; </w:t>
            </w:r>
          </w:p>
          <w:p w:rsidR="00BA52D9" w:rsidRPr="0045763C" w:rsidRDefault="00BA52D9" w:rsidP="00184CB5">
            <w:pPr>
              <w:pStyle w:val="Default"/>
              <w:spacing w:line="276" w:lineRule="auto"/>
              <w:rPr>
                <w:color w:val="auto"/>
              </w:rPr>
            </w:pPr>
            <w:r w:rsidRPr="0045763C">
              <w:rPr>
                <w:color w:val="auto"/>
              </w:rPr>
              <w:t>с последующим осуществлением контроля их работы в форме реферата или подготовки презентации.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52D9" w:rsidRPr="0045763C" w:rsidRDefault="00BA52D9" w:rsidP="00BA52D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Начальные этапы развития жизни. Эра древнейшей жизни.</w:t>
            </w:r>
          </w:p>
        </w:tc>
        <w:tc>
          <w:tcPr>
            <w:tcW w:w="2524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52D9" w:rsidRPr="0045763C" w:rsidRDefault="00BA52D9" w:rsidP="00BA52D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  жизни   в протерозойскую   и палеозойскую эры.</w:t>
            </w:r>
          </w:p>
        </w:tc>
        <w:tc>
          <w:tcPr>
            <w:tcW w:w="2524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52D9" w:rsidRPr="0045763C" w:rsidRDefault="00BA52D9" w:rsidP="00BA52D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жизни в ме</w:t>
            </w:r>
            <w:r w:rsidRPr="0045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зозойскую и кайно</w:t>
            </w:r>
            <w:r w:rsidRPr="0045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зойскую эры.</w:t>
            </w:r>
          </w:p>
        </w:tc>
        <w:tc>
          <w:tcPr>
            <w:tcW w:w="2524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10773" w:type="dxa"/>
            <w:gridSpan w:val="6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10-11 класс по 1 часу в неделю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среднего (полного) общего образования по биологии для базового изучения биологии в X – XI классах И.Б. Агафонова, В.И. </w:t>
            </w:r>
            <w:proofErr w:type="spellStart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Сивоглазова</w:t>
            </w:r>
            <w:proofErr w:type="spellEnd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 (линия </w:t>
            </w:r>
            <w:proofErr w:type="spellStart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Н.И.Сонина</w:t>
            </w:r>
            <w:proofErr w:type="spellEnd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) ориентирована на работу по учебнику Захаров В.Б., Мамонтов С.Г., Сонин НИ. Общая биология: </w:t>
            </w:r>
            <w:proofErr w:type="spellStart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 10 – 11 </w:t>
            </w:r>
            <w:proofErr w:type="spellStart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учебных заведений - М.: Дрофа</w:t>
            </w:r>
          </w:p>
        </w:tc>
      </w:tr>
      <w:tr w:rsidR="00BA52D9" w:rsidRPr="0045763C" w:rsidTr="00036B9D">
        <w:tc>
          <w:tcPr>
            <w:tcW w:w="10773" w:type="dxa"/>
            <w:gridSpan w:val="6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Материал, изучаемый в 10-11 классах, полностью дублирует программу 9 класса, где темы эти подробно разбираются.</w:t>
            </w:r>
          </w:p>
        </w:tc>
      </w:tr>
      <w:tr w:rsidR="00BA52D9" w:rsidRPr="0045763C" w:rsidTr="00036B9D">
        <w:tc>
          <w:tcPr>
            <w:tcW w:w="10773" w:type="dxa"/>
            <w:gridSpan w:val="6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A52D9" w:rsidRPr="0045763C" w:rsidRDefault="00BA52D9" w:rsidP="00BA52D9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 закон  Менделя</w:t>
            </w:r>
          </w:p>
        </w:tc>
        <w:tc>
          <w:tcPr>
            <w:tcW w:w="2336" w:type="dxa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с использованием </w:t>
            </w:r>
            <w:proofErr w:type="spellStart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-модульной технологии подачи учебного материала</w:t>
            </w:r>
          </w:p>
        </w:tc>
        <w:tc>
          <w:tcPr>
            <w:tcW w:w="3306" w:type="dxa"/>
            <w:gridSpan w:val="2"/>
            <w:vMerge w:val="restart"/>
          </w:tcPr>
          <w:p w:rsidR="00BA52D9" w:rsidRPr="0045763C" w:rsidRDefault="00BA52D9" w:rsidP="00184CB5">
            <w:pPr>
              <w:pStyle w:val="Default"/>
              <w:spacing w:line="276" w:lineRule="auto"/>
              <w:rPr>
                <w:color w:val="auto"/>
              </w:rPr>
            </w:pPr>
            <w:r w:rsidRPr="0045763C">
              <w:rPr>
                <w:color w:val="auto"/>
              </w:rPr>
              <w:t xml:space="preserve">Вместо 3 часов 1, с усилением доли самостоятельной работы учащихся; 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с последующим осуществлением контроля их работы в форме тестирования.</w:t>
            </w: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52D9" w:rsidRPr="0045763C" w:rsidRDefault="00BA52D9" w:rsidP="00BA52D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 закон Менделя</w:t>
            </w:r>
          </w:p>
        </w:tc>
        <w:tc>
          <w:tcPr>
            <w:tcW w:w="2336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52D9" w:rsidRPr="0045763C" w:rsidRDefault="00BA52D9" w:rsidP="00BA52D9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Анализирующее скрещивание</w:t>
            </w:r>
          </w:p>
        </w:tc>
        <w:tc>
          <w:tcPr>
            <w:tcW w:w="2336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BA52D9" w:rsidRPr="0045763C" w:rsidRDefault="00BA52D9" w:rsidP="00BA52D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Генетика пола. Половые хромосомы.</w:t>
            </w:r>
          </w:p>
          <w:p w:rsidR="00BA52D9" w:rsidRPr="0045763C" w:rsidRDefault="00BA52D9" w:rsidP="00184C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с использованием </w:t>
            </w:r>
            <w:proofErr w:type="spellStart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-модульной технологии подачи учебного материала</w:t>
            </w:r>
          </w:p>
        </w:tc>
        <w:tc>
          <w:tcPr>
            <w:tcW w:w="3306" w:type="dxa"/>
            <w:gridSpan w:val="2"/>
            <w:vMerge w:val="restart"/>
          </w:tcPr>
          <w:p w:rsidR="00BA52D9" w:rsidRPr="0045763C" w:rsidRDefault="00BA52D9" w:rsidP="00184CB5">
            <w:pPr>
              <w:pStyle w:val="Default"/>
              <w:spacing w:line="276" w:lineRule="auto"/>
              <w:rPr>
                <w:color w:val="auto"/>
              </w:rPr>
            </w:pPr>
            <w:r w:rsidRPr="0045763C">
              <w:rPr>
                <w:color w:val="auto"/>
              </w:rPr>
              <w:t xml:space="preserve">Вместо 2 часов 1, с усилением доли самостоятельной работы учащихся; </w:t>
            </w:r>
          </w:p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с последующим осуществлением контроля их работы в форме тестирования.</w:t>
            </w: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52D9" w:rsidRPr="0045763C" w:rsidRDefault="00BA52D9" w:rsidP="00BA52D9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изменчивости. Виды мутации </w:t>
            </w:r>
          </w:p>
        </w:tc>
        <w:tc>
          <w:tcPr>
            <w:tcW w:w="2336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10773" w:type="dxa"/>
            <w:gridSpan w:val="6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A52D9" w:rsidRPr="0045763C" w:rsidRDefault="00BA52D9" w:rsidP="00BA52D9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Структура экосистем.</w:t>
            </w:r>
          </w:p>
        </w:tc>
        <w:tc>
          <w:tcPr>
            <w:tcW w:w="2336" w:type="dxa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Слияние близких по содержанию тем уроков.</w:t>
            </w:r>
          </w:p>
        </w:tc>
        <w:tc>
          <w:tcPr>
            <w:tcW w:w="3306" w:type="dxa"/>
            <w:gridSpan w:val="2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Вместо 2 уроков 1</w:t>
            </w: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52D9" w:rsidRPr="0045763C" w:rsidRDefault="00BA52D9" w:rsidP="00BA52D9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Пищевые связи. Круговорот веществ и энергии в экосистемах.</w:t>
            </w:r>
          </w:p>
        </w:tc>
        <w:tc>
          <w:tcPr>
            <w:tcW w:w="2336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A52D9" w:rsidRPr="0045763C" w:rsidRDefault="00BA52D9" w:rsidP="00BA52D9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 xml:space="preserve">Причины устойчивости и смены экосистем. </w:t>
            </w:r>
          </w:p>
        </w:tc>
        <w:tc>
          <w:tcPr>
            <w:tcW w:w="2336" w:type="dxa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Слияние близких по содержанию тем уроков.</w:t>
            </w:r>
          </w:p>
        </w:tc>
        <w:tc>
          <w:tcPr>
            <w:tcW w:w="3306" w:type="dxa"/>
            <w:gridSpan w:val="2"/>
            <w:vMerge w:val="restart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Вместо 2 уроков 1</w:t>
            </w:r>
          </w:p>
        </w:tc>
      </w:tr>
      <w:tr w:rsidR="00BA52D9" w:rsidRPr="0045763C" w:rsidTr="00036B9D">
        <w:tc>
          <w:tcPr>
            <w:tcW w:w="1021" w:type="dxa"/>
            <w:gridSpan w:val="2"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52D9" w:rsidRPr="0045763C" w:rsidRDefault="00BA52D9" w:rsidP="00BA52D9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3C">
              <w:rPr>
                <w:rFonts w:ascii="Times New Roman" w:hAnsi="Times New Roman" w:cs="Times New Roman"/>
                <w:sz w:val="24"/>
                <w:szCs w:val="24"/>
              </w:rPr>
              <w:t>Влияние человека на экосистемы</w:t>
            </w:r>
          </w:p>
        </w:tc>
        <w:tc>
          <w:tcPr>
            <w:tcW w:w="2336" w:type="dxa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vMerge/>
          </w:tcPr>
          <w:p w:rsidR="00BA52D9" w:rsidRPr="0045763C" w:rsidRDefault="00BA52D9" w:rsidP="00184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3DC" w:rsidRDefault="000D63DC" w:rsidP="000D63DC">
      <w:pPr>
        <w:tabs>
          <w:tab w:val="left" w:pos="1860"/>
          <w:tab w:val="center" w:pos="467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A52D9" w:rsidRPr="000D63DC" w:rsidRDefault="000D63DC" w:rsidP="000D63DC">
      <w:pPr>
        <w:tabs>
          <w:tab w:val="left" w:pos="186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="00184CB5" w:rsidRPr="00184CB5">
        <w:rPr>
          <w:rFonts w:ascii="Times New Roman" w:hAnsi="Times New Roman" w:cs="Times New Roman"/>
          <w:b/>
          <w:sz w:val="28"/>
          <w:szCs w:val="28"/>
        </w:rPr>
        <w:t>Автор п</w:t>
      </w:r>
      <w:r w:rsidRPr="000D63DC">
        <w:rPr>
          <w:rFonts w:ascii="Times New Roman" w:hAnsi="Times New Roman" w:cs="Times New Roman"/>
          <w:b/>
          <w:sz w:val="28"/>
          <w:szCs w:val="28"/>
        </w:rPr>
        <w:t>рограмм</w:t>
      </w:r>
      <w:r w:rsidR="00184CB5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0D63DC">
        <w:rPr>
          <w:rFonts w:ascii="Times New Roman" w:hAnsi="Times New Roman" w:cs="Times New Roman"/>
          <w:b/>
          <w:sz w:val="28"/>
          <w:szCs w:val="28"/>
        </w:rPr>
        <w:t xml:space="preserve"> В.В. Пасечник, издательство "Дрофа"</w:t>
      </w: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993"/>
        <w:gridCol w:w="413"/>
        <w:gridCol w:w="4548"/>
        <w:gridCol w:w="1843"/>
        <w:gridCol w:w="2976"/>
      </w:tblGrid>
      <w:tr w:rsidR="000D63DC" w:rsidTr="00036B9D">
        <w:tc>
          <w:tcPr>
            <w:tcW w:w="993" w:type="dxa"/>
            <w:vMerge w:val="restart"/>
          </w:tcPr>
          <w:p w:rsidR="000D63DC" w:rsidRPr="00120401" w:rsidRDefault="000D63DC" w:rsidP="00184CB5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 w:rsidRPr="00120401">
              <w:rPr>
                <w:b/>
                <w:color w:val="000000"/>
                <w:sz w:val="27"/>
                <w:szCs w:val="27"/>
              </w:rPr>
              <w:t>Класс</w:t>
            </w:r>
          </w:p>
        </w:tc>
        <w:tc>
          <w:tcPr>
            <w:tcW w:w="6804" w:type="dxa"/>
            <w:gridSpan w:val="3"/>
          </w:tcPr>
          <w:p w:rsidR="000D63DC" w:rsidRPr="00120401" w:rsidRDefault="000D63DC" w:rsidP="00184CB5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120401">
              <w:rPr>
                <w:b/>
                <w:color w:val="000000"/>
                <w:sz w:val="27"/>
                <w:szCs w:val="27"/>
              </w:rPr>
              <w:t xml:space="preserve">Тематическое планирование </w:t>
            </w:r>
          </w:p>
          <w:p w:rsidR="000D63DC" w:rsidRPr="00120401" w:rsidRDefault="000D63DC" w:rsidP="00184CB5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120401">
              <w:rPr>
                <w:b/>
                <w:color w:val="000000"/>
                <w:sz w:val="27"/>
                <w:szCs w:val="27"/>
              </w:rPr>
              <w:t xml:space="preserve">с 01.04.-24.05.2020 </w:t>
            </w:r>
          </w:p>
        </w:tc>
        <w:tc>
          <w:tcPr>
            <w:tcW w:w="2976" w:type="dxa"/>
            <w:vMerge w:val="restart"/>
          </w:tcPr>
          <w:p w:rsidR="000D63DC" w:rsidRPr="00120401" w:rsidRDefault="000D63DC" w:rsidP="00184CB5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Пояснение</w:t>
            </w:r>
          </w:p>
        </w:tc>
      </w:tr>
      <w:tr w:rsidR="000D63DC" w:rsidTr="00036B9D">
        <w:tc>
          <w:tcPr>
            <w:tcW w:w="993" w:type="dxa"/>
            <w:vMerge/>
          </w:tcPr>
          <w:p w:rsidR="000D63DC" w:rsidRDefault="000D63DC" w:rsidP="00184CB5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  <w:gridSpan w:val="2"/>
          </w:tcPr>
          <w:p w:rsidR="000D63DC" w:rsidRPr="00120401" w:rsidRDefault="000D63DC" w:rsidP="00184CB5">
            <w:pPr>
              <w:pStyle w:val="a7"/>
              <w:rPr>
                <w:color w:val="000000"/>
              </w:rPr>
            </w:pPr>
            <w:r w:rsidRPr="00120401">
              <w:rPr>
                <w:color w:val="000000"/>
              </w:rPr>
              <w:t>Тема. Кол-во часов по теме</w:t>
            </w:r>
          </w:p>
        </w:tc>
        <w:tc>
          <w:tcPr>
            <w:tcW w:w="1843" w:type="dxa"/>
          </w:tcPr>
          <w:p w:rsidR="000D63DC" w:rsidRPr="00120401" w:rsidRDefault="000D63DC" w:rsidP="00184CB5">
            <w:pPr>
              <w:pStyle w:val="a7"/>
              <w:rPr>
                <w:color w:val="000000"/>
              </w:rPr>
            </w:pPr>
            <w:r w:rsidRPr="00120401">
              <w:rPr>
                <w:color w:val="000000"/>
              </w:rPr>
              <w:t>Часы (</w:t>
            </w:r>
            <w:proofErr w:type="spellStart"/>
            <w:r w:rsidRPr="00120401">
              <w:rPr>
                <w:color w:val="000000"/>
              </w:rPr>
              <w:t>сокращенние</w:t>
            </w:r>
            <w:proofErr w:type="spellEnd"/>
            <w:r w:rsidRPr="00120401">
              <w:rPr>
                <w:color w:val="000000"/>
              </w:rPr>
              <w:t>)</w:t>
            </w:r>
          </w:p>
        </w:tc>
        <w:tc>
          <w:tcPr>
            <w:tcW w:w="2976" w:type="dxa"/>
            <w:vMerge/>
          </w:tcPr>
          <w:p w:rsidR="000D63DC" w:rsidRPr="00120401" w:rsidRDefault="000D63DC" w:rsidP="00184CB5">
            <w:pPr>
              <w:pStyle w:val="a7"/>
              <w:rPr>
                <w:color w:val="000000"/>
              </w:rPr>
            </w:pPr>
          </w:p>
        </w:tc>
      </w:tr>
      <w:tr w:rsidR="000D63DC" w:rsidTr="00036B9D">
        <w:tc>
          <w:tcPr>
            <w:tcW w:w="993" w:type="dxa"/>
          </w:tcPr>
          <w:p w:rsidR="000D63DC" w:rsidRPr="00120401" w:rsidRDefault="000D63DC" w:rsidP="00184CB5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120401">
              <w:rPr>
                <w:b/>
                <w:color w:val="000000"/>
                <w:sz w:val="27"/>
                <w:szCs w:val="27"/>
              </w:rPr>
              <w:t>5</w:t>
            </w:r>
          </w:p>
        </w:tc>
        <w:tc>
          <w:tcPr>
            <w:tcW w:w="4961" w:type="dxa"/>
            <w:gridSpan w:val="2"/>
          </w:tcPr>
          <w:p w:rsidR="000D63DC" w:rsidRDefault="000D63DC" w:rsidP="000D63DC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t>Отделы растений:</w:t>
            </w:r>
          </w:p>
          <w:p w:rsidR="000D63DC" w:rsidRPr="00E2123C" w:rsidRDefault="000D63DC" w:rsidP="00184CB5">
            <w:pPr>
              <w:pStyle w:val="a7"/>
              <w:spacing w:before="0" w:beforeAutospacing="0" w:after="0" w:afterAutospacing="0"/>
            </w:pPr>
            <w:r>
              <w:t>Мхи. Голосеменные. Покрытосеменные</w:t>
            </w:r>
          </w:p>
          <w:p w:rsidR="000D63DC" w:rsidRPr="00E2123C" w:rsidRDefault="000D63DC" w:rsidP="000D63DC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Происхождение растений. </w:t>
            </w:r>
            <w:r w:rsidRPr="00E2123C">
              <w:rPr>
                <w:color w:val="000000"/>
              </w:rPr>
              <w:t>Охрана растений</w:t>
            </w:r>
            <w:r>
              <w:rPr>
                <w:color w:val="000000"/>
              </w:rPr>
              <w:t xml:space="preserve">. </w:t>
            </w:r>
            <w:r w:rsidRPr="00E2123C">
              <w:rPr>
                <w:color w:val="000000"/>
              </w:rPr>
              <w:t>Многообразие растений</w:t>
            </w:r>
          </w:p>
        </w:tc>
        <w:tc>
          <w:tcPr>
            <w:tcW w:w="1843" w:type="dxa"/>
          </w:tcPr>
          <w:p w:rsidR="000D63DC" w:rsidRPr="00120401" w:rsidRDefault="000D63DC" w:rsidP="00184CB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D63DC" w:rsidRPr="00120401" w:rsidRDefault="000D63DC" w:rsidP="00184CB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D63DC" w:rsidRDefault="000D63DC" w:rsidP="00184CB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0401">
              <w:rPr>
                <w:color w:val="000000"/>
              </w:rPr>
              <w:t>3 часа</w:t>
            </w:r>
            <w:r>
              <w:rPr>
                <w:color w:val="000000"/>
              </w:rPr>
              <w:t xml:space="preserve"> (1 час)</w:t>
            </w:r>
          </w:p>
          <w:p w:rsidR="000D63DC" w:rsidRDefault="000D63DC" w:rsidP="00184CB5">
            <w:pPr>
              <w:rPr>
                <w:lang w:eastAsia="ru-RU"/>
              </w:rPr>
            </w:pPr>
          </w:p>
          <w:p w:rsidR="000D63DC" w:rsidRPr="00037BAD" w:rsidRDefault="000D63DC" w:rsidP="00184CB5">
            <w:pPr>
              <w:rPr>
                <w:lang w:eastAsia="ru-RU"/>
              </w:rPr>
            </w:pPr>
            <w:r>
              <w:rPr>
                <w:lang w:eastAsia="ru-RU"/>
              </w:rPr>
              <w:t>3 часа (1 час)</w:t>
            </w:r>
          </w:p>
        </w:tc>
        <w:tc>
          <w:tcPr>
            <w:tcW w:w="2976" w:type="dxa"/>
          </w:tcPr>
          <w:p w:rsidR="000D63DC" w:rsidRDefault="000D63D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Изучение блоком </w:t>
            </w:r>
          </w:p>
          <w:p w:rsidR="000D63DC" w:rsidRDefault="000D63D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0D63DC" w:rsidRDefault="000D63D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0D63DC" w:rsidRDefault="000D63D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0D63DC" w:rsidRDefault="000D63D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Изучение блоком</w:t>
            </w:r>
          </w:p>
          <w:p w:rsidR="000D63DC" w:rsidRPr="00120401" w:rsidRDefault="000D63D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Виртуальная экскурсия</w:t>
            </w:r>
          </w:p>
        </w:tc>
      </w:tr>
      <w:tr w:rsidR="000D63DC" w:rsidTr="00036B9D">
        <w:tc>
          <w:tcPr>
            <w:tcW w:w="993" w:type="dxa"/>
          </w:tcPr>
          <w:p w:rsidR="000D63DC" w:rsidRPr="00120401" w:rsidRDefault="000D63DC" w:rsidP="00184CB5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120401">
              <w:rPr>
                <w:b/>
                <w:color w:val="000000"/>
                <w:sz w:val="27"/>
                <w:szCs w:val="27"/>
              </w:rPr>
              <w:t>6</w:t>
            </w:r>
          </w:p>
        </w:tc>
        <w:tc>
          <w:tcPr>
            <w:tcW w:w="4961" w:type="dxa"/>
            <w:gridSpan w:val="2"/>
          </w:tcPr>
          <w:p w:rsidR="000D63DC" w:rsidRPr="00037BAD" w:rsidRDefault="000D63DC" w:rsidP="000D63DC">
            <w:pPr>
              <w:pStyle w:val="a7"/>
              <w:numPr>
                <w:ilvl w:val="0"/>
                <w:numId w:val="13"/>
              </w:numPr>
              <w:rPr>
                <w:color w:val="000000"/>
              </w:rPr>
            </w:pPr>
            <w:r>
              <w:t>Систематика растений</w:t>
            </w:r>
          </w:p>
          <w:p w:rsidR="000D63DC" w:rsidRPr="00037BAD" w:rsidRDefault="000D63DC" w:rsidP="000D63DC">
            <w:pPr>
              <w:pStyle w:val="a7"/>
              <w:numPr>
                <w:ilvl w:val="0"/>
                <w:numId w:val="13"/>
              </w:numPr>
              <w:rPr>
                <w:color w:val="000000"/>
              </w:rPr>
            </w:pPr>
            <w:r>
              <w:t xml:space="preserve">Класс </w:t>
            </w:r>
            <w:proofErr w:type="gramStart"/>
            <w:r>
              <w:t>Двудольные</w:t>
            </w:r>
            <w:proofErr w:type="gramEnd"/>
          </w:p>
          <w:p w:rsidR="000D63DC" w:rsidRPr="00037BAD" w:rsidRDefault="000D63DC" w:rsidP="000D63DC">
            <w:pPr>
              <w:pStyle w:val="a7"/>
              <w:numPr>
                <w:ilvl w:val="0"/>
                <w:numId w:val="13"/>
              </w:numPr>
              <w:rPr>
                <w:color w:val="000000"/>
              </w:rPr>
            </w:pPr>
            <w:r>
              <w:t xml:space="preserve">Класс </w:t>
            </w:r>
            <w:proofErr w:type="gramStart"/>
            <w:r>
              <w:t>Однодольные</w:t>
            </w:r>
            <w:proofErr w:type="gramEnd"/>
          </w:p>
          <w:p w:rsidR="000D63DC" w:rsidRPr="00E2123C" w:rsidRDefault="000D63DC" w:rsidP="000D63DC">
            <w:pPr>
              <w:pStyle w:val="a7"/>
              <w:numPr>
                <w:ilvl w:val="0"/>
                <w:numId w:val="13"/>
              </w:numPr>
              <w:rPr>
                <w:color w:val="000000"/>
              </w:rPr>
            </w:pPr>
            <w:r>
              <w:t>Важнейшие сельскохозяйственные и культурные растения</w:t>
            </w:r>
          </w:p>
          <w:p w:rsidR="000D63DC" w:rsidRPr="00120401" w:rsidRDefault="000D63DC" w:rsidP="000D63DC">
            <w:pPr>
              <w:pStyle w:val="a7"/>
              <w:numPr>
                <w:ilvl w:val="0"/>
                <w:numId w:val="13"/>
              </w:numPr>
              <w:rPr>
                <w:color w:val="000000"/>
              </w:rPr>
            </w:pPr>
            <w:r>
              <w:t>Природные сообщества</w:t>
            </w:r>
          </w:p>
        </w:tc>
        <w:tc>
          <w:tcPr>
            <w:tcW w:w="1843" w:type="dxa"/>
          </w:tcPr>
          <w:p w:rsidR="000D63DC" w:rsidRDefault="000D63DC" w:rsidP="00184CB5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20401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ов (2 часа)</w:t>
            </w:r>
          </w:p>
          <w:p w:rsidR="000D63DC" w:rsidRPr="00E2123C" w:rsidRDefault="000D63DC" w:rsidP="00184CB5">
            <w:pPr>
              <w:rPr>
                <w:lang w:eastAsia="ru-RU"/>
              </w:rPr>
            </w:pPr>
          </w:p>
          <w:p w:rsidR="000D63DC" w:rsidRDefault="000D63DC" w:rsidP="00184CB5">
            <w:pPr>
              <w:rPr>
                <w:lang w:eastAsia="ru-RU"/>
              </w:rPr>
            </w:pPr>
          </w:p>
          <w:p w:rsidR="000D63DC" w:rsidRDefault="000D63DC" w:rsidP="00184CB5">
            <w:pPr>
              <w:rPr>
                <w:lang w:eastAsia="ru-RU"/>
              </w:rPr>
            </w:pPr>
          </w:p>
          <w:p w:rsidR="000D63DC" w:rsidRPr="00E2123C" w:rsidRDefault="000D63DC" w:rsidP="00184CB5">
            <w:pPr>
              <w:rPr>
                <w:lang w:eastAsia="ru-RU"/>
              </w:rPr>
            </w:pPr>
            <w:r>
              <w:rPr>
                <w:lang w:eastAsia="ru-RU"/>
              </w:rPr>
              <w:t>2 часа (1 час)</w:t>
            </w:r>
          </w:p>
        </w:tc>
        <w:tc>
          <w:tcPr>
            <w:tcW w:w="2976" w:type="dxa"/>
          </w:tcPr>
          <w:p w:rsidR="000D63DC" w:rsidRPr="00120401" w:rsidRDefault="000D63DC" w:rsidP="00184CB5">
            <w:pPr>
              <w:pStyle w:val="a7"/>
              <w:rPr>
                <w:color w:val="000000"/>
              </w:rPr>
            </w:pPr>
            <w:r w:rsidRPr="00120401">
              <w:rPr>
                <w:color w:val="000000"/>
              </w:rPr>
              <w:t xml:space="preserve">Тему </w:t>
            </w:r>
            <w:r>
              <w:rPr>
                <w:color w:val="000000"/>
              </w:rPr>
              <w:t>систематика растений и классы растений рассмотреть блоком за 1 час (если двухчасовая программа – за 2 часа)</w:t>
            </w:r>
          </w:p>
        </w:tc>
      </w:tr>
      <w:tr w:rsidR="000D63DC" w:rsidTr="00036B9D">
        <w:tc>
          <w:tcPr>
            <w:tcW w:w="993" w:type="dxa"/>
          </w:tcPr>
          <w:p w:rsidR="000D63DC" w:rsidRPr="00120401" w:rsidRDefault="000D63DC" w:rsidP="00184CB5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 w:rsidRPr="00120401">
              <w:rPr>
                <w:b/>
                <w:color w:val="000000"/>
                <w:sz w:val="27"/>
                <w:szCs w:val="27"/>
              </w:rPr>
              <w:t>7</w:t>
            </w:r>
          </w:p>
        </w:tc>
        <w:tc>
          <w:tcPr>
            <w:tcW w:w="4961" w:type="dxa"/>
            <w:gridSpan w:val="2"/>
          </w:tcPr>
          <w:p w:rsidR="000D63DC" w:rsidRPr="00E2123C" w:rsidRDefault="000D63DC" w:rsidP="000D63DC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</w:rPr>
            </w:pPr>
            <w:r>
              <w:t>Оплодотворение и развитие животных</w:t>
            </w:r>
          </w:p>
          <w:p w:rsidR="000D63DC" w:rsidRPr="004F4517" w:rsidRDefault="000D63DC" w:rsidP="000D63DC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</w:rPr>
            </w:pPr>
            <w:r w:rsidRPr="00E2123C">
              <w:rPr>
                <w:bCs/>
                <w:color w:val="000000"/>
                <w:shd w:val="clear" w:color="auto" w:fill="FFFFFF"/>
              </w:rPr>
              <w:t>Развитие и закономерности размещения животных на Земле</w:t>
            </w:r>
          </w:p>
          <w:p w:rsidR="000D63DC" w:rsidRDefault="000D63DC" w:rsidP="00184CB5">
            <w:pPr>
              <w:pStyle w:val="a7"/>
              <w:spacing w:before="0" w:beforeAutospacing="0" w:after="0" w:afterAutospacing="0"/>
              <w:ind w:left="720"/>
              <w:rPr>
                <w:bCs/>
                <w:color w:val="000000"/>
                <w:shd w:val="clear" w:color="auto" w:fill="FFFFFF"/>
              </w:rPr>
            </w:pPr>
          </w:p>
          <w:p w:rsidR="000D63DC" w:rsidRPr="004F4517" w:rsidRDefault="000D63DC" w:rsidP="000D63DC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Биоценозы </w:t>
            </w:r>
            <w:r w:rsidRPr="00E2123C">
              <w:rPr>
                <w:bCs/>
                <w:color w:val="000000"/>
                <w:shd w:val="clear" w:color="auto" w:fill="FFFFFF"/>
              </w:rPr>
              <w:t> </w:t>
            </w:r>
          </w:p>
          <w:p w:rsidR="000D63DC" w:rsidRDefault="000D63DC" w:rsidP="00184CB5">
            <w:pPr>
              <w:pStyle w:val="a3"/>
              <w:rPr>
                <w:color w:val="000000"/>
              </w:rPr>
            </w:pPr>
          </w:p>
          <w:p w:rsidR="000D63DC" w:rsidRPr="00E2123C" w:rsidRDefault="000D63DC" w:rsidP="000D63DC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Животный мир в хозяйственной деятельности человека</w:t>
            </w:r>
          </w:p>
        </w:tc>
        <w:tc>
          <w:tcPr>
            <w:tcW w:w="1843" w:type="dxa"/>
          </w:tcPr>
          <w:p w:rsidR="000D63DC" w:rsidRPr="001007A5" w:rsidRDefault="000D63DC" w:rsidP="00184CB5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007A5">
              <w:rPr>
                <w:color w:val="000000"/>
              </w:rPr>
              <w:t xml:space="preserve"> часа</w:t>
            </w:r>
            <w:r>
              <w:rPr>
                <w:color w:val="000000"/>
              </w:rPr>
              <w:t xml:space="preserve"> (1 час)</w:t>
            </w:r>
          </w:p>
          <w:p w:rsidR="000D63DC" w:rsidRDefault="000D63DC" w:rsidP="00184CB5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007A5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ов (2 часа)</w:t>
            </w:r>
          </w:p>
          <w:p w:rsidR="000D63DC" w:rsidRDefault="000D63DC" w:rsidP="00184CB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4 часа (2 часа)</w:t>
            </w:r>
          </w:p>
          <w:p w:rsidR="000D63DC" w:rsidRDefault="000D63DC" w:rsidP="00184CB5">
            <w:pPr>
              <w:pStyle w:val="a7"/>
              <w:rPr>
                <w:color w:val="000000"/>
              </w:rPr>
            </w:pPr>
          </w:p>
          <w:p w:rsidR="000D63DC" w:rsidRDefault="000D63DC" w:rsidP="00184CB5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3 часа (1 час)</w:t>
            </w:r>
          </w:p>
        </w:tc>
        <w:tc>
          <w:tcPr>
            <w:tcW w:w="2976" w:type="dxa"/>
          </w:tcPr>
          <w:p w:rsidR="000D63DC" w:rsidRDefault="000D63DC" w:rsidP="00184CB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Изучение блоком</w:t>
            </w:r>
          </w:p>
          <w:p w:rsidR="000D63DC" w:rsidRPr="004F4517" w:rsidRDefault="000D63DC" w:rsidP="00184CB5">
            <w:pPr>
              <w:rPr>
                <w:rFonts w:ascii="Times New Roman" w:hAnsi="Times New Roman" w:cs="Times New Roman"/>
                <w:lang w:eastAsia="ru-RU"/>
              </w:rPr>
            </w:pPr>
            <w:r w:rsidRPr="004F4517">
              <w:rPr>
                <w:rFonts w:ascii="Times New Roman" w:hAnsi="Times New Roman" w:cs="Times New Roman"/>
                <w:lang w:eastAsia="ru-RU"/>
              </w:rPr>
              <w:t>Оставить темы «Эволюция животных» и «Закономерности размещения животных»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на изучение в 9 классе</w:t>
            </w:r>
          </w:p>
          <w:p w:rsidR="000D63DC" w:rsidRPr="004F4517" w:rsidRDefault="000D63DC" w:rsidP="00184CB5">
            <w:pPr>
              <w:rPr>
                <w:lang w:eastAsia="ru-RU"/>
              </w:rPr>
            </w:pPr>
          </w:p>
        </w:tc>
      </w:tr>
      <w:tr w:rsidR="000D63DC" w:rsidTr="00036B9D">
        <w:tc>
          <w:tcPr>
            <w:tcW w:w="993" w:type="dxa"/>
          </w:tcPr>
          <w:p w:rsidR="000D63DC" w:rsidRPr="00120401" w:rsidRDefault="000D63DC" w:rsidP="00184CB5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8</w:t>
            </w:r>
          </w:p>
        </w:tc>
        <w:tc>
          <w:tcPr>
            <w:tcW w:w="4961" w:type="dxa"/>
            <w:gridSpan w:val="2"/>
          </w:tcPr>
          <w:p w:rsidR="000D63DC" w:rsidRDefault="000D63D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Анализаторы. Органы чувств </w:t>
            </w:r>
          </w:p>
          <w:p w:rsidR="000D63DC" w:rsidRPr="00120401" w:rsidRDefault="000D63D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20401">
              <w:rPr>
                <w:color w:val="000000"/>
              </w:rPr>
              <w:t xml:space="preserve"> </w:t>
            </w:r>
          </w:p>
          <w:p w:rsidR="000D63DC" w:rsidRDefault="000D63D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Высшая нервная деятельность</w:t>
            </w:r>
          </w:p>
          <w:p w:rsidR="000D63DC" w:rsidRDefault="000D63D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0D63DC" w:rsidRDefault="000D63D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Эндокринная система </w:t>
            </w:r>
          </w:p>
          <w:p w:rsidR="000D63DC" w:rsidRDefault="000D63D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0D63DC" w:rsidRPr="00120401" w:rsidRDefault="000D63D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Индивидуальное развитие человека</w:t>
            </w:r>
          </w:p>
        </w:tc>
        <w:tc>
          <w:tcPr>
            <w:tcW w:w="1843" w:type="dxa"/>
          </w:tcPr>
          <w:p w:rsidR="000D63DC" w:rsidRPr="00120401" w:rsidRDefault="000D63DC" w:rsidP="00184CB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120401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ов (3 часа)</w:t>
            </w:r>
          </w:p>
          <w:p w:rsidR="000D63DC" w:rsidRDefault="000D63DC" w:rsidP="00184CB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0401">
              <w:rPr>
                <w:color w:val="000000"/>
              </w:rPr>
              <w:t>5 часов</w:t>
            </w:r>
            <w:r>
              <w:rPr>
                <w:color w:val="000000"/>
              </w:rPr>
              <w:t xml:space="preserve"> (2 часа)</w:t>
            </w:r>
          </w:p>
          <w:p w:rsidR="000D63DC" w:rsidRDefault="000D63DC" w:rsidP="00184CB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 (1 час)</w:t>
            </w:r>
          </w:p>
          <w:p w:rsidR="000D63DC" w:rsidRPr="00120401" w:rsidRDefault="000D63DC" w:rsidP="00184CB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0D63DC" w:rsidRPr="00E94214" w:rsidRDefault="000D63DC" w:rsidP="00184CB5">
            <w:pPr>
              <w:rPr>
                <w:lang w:eastAsia="ru-RU"/>
              </w:rPr>
            </w:pPr>
          </w:p>
          <w:p w:rsidR="000D63DC" w:rsidRPr="00E94214" w:rsidRDefault="000D63DC" w:rsidP="00184CB5">
            <w:pPr>
              <w:rPr>
                <w:lang w:eastAsia="ru-RU"/>
              </w:rPr>
            </w:pPr>
          </w:p>
          <w:p w:rsidR="000D63DC" w:rsidRDefault="000D63DC" w:rsidP="00184CB5">
            <w:pPr>
              <w:rPr>
                <w:lang w:eastAsia="ru-RU"/>
              </w:rPr>
            </w:pPr>
          </w:p>
          <w:p w:rsidR="000D63DC" w:rsidRPr="00E94214" w:rsidRDefault="000D63DC" w:rsidP="00184CB5">
            <w:pPr>
              <w:rPr>
                <w:lang w:eastAsia="ru-RU"/>
              </w:rPr>
            </w:pPr>
          </w:p>
          <w:p w:rsidR="000D63DC" w:rsidRDefault="000D63DC" w:rsidP="00184CB5">
            <w:pPr>
              <w:rPr>
                <w:lang w:eastAsia="ru-RU"/>
              </w:rPr>
            </w:pPr>
          </w:p>
          <w:p w:rsidR="000D63DC" w:rsidRDefault="000D63DC" w:rsidP="00184CB5">
            <w:pPr>
              <w:rPr>
                <w:lang w:eastAsia="ru-RU"/>
              </w:rPr>
            </w:pPr>
          </w:p>
          <w:p w:rsidR="000D63DC" w:rsidRDefault="000D63DC" w:rsidP="00184CB5">
            <w:pPr>
              <w:rPr>
                <w:lang w:eastAsia="ru-RU"/>
              </w:rPr>
            </w:pPr>
          </w:p>
          <w:p w:rsidR="000D63DC" w:rsidRPr="00E94214" w:rsidRDefault="000D63DC" w:rsidP="00184CB5">
            <w:pPr>
              <w:rPr>
                <w:lang w:eastAsia="ru-RU"/>
              </w:rPr>
            </w:pPr>
            <w:r>
              <w:rPr>
                <w:lang w:eastAsia="ru-RU"/>
              </w:rPr>
              <w:t>Тема переносится на 9 класс</w:t>
            </w:r>
          </w:p>
        </w:tc>
      </w:tr>
      <w:tr w:rsidR="000D63DC" w:rsidTr="00036B9D">
        <w:tc>
          <w:tcPr>
            <w:tcW w:w="993" w:type="dxa"/>
          </w:tcPr>
          <w:p w:rsidR="000D63DC" w:rsidRPr="00120401" w:rsidRDefault="000D63DC" w:rsidP="00184CB5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lastRenderedPageBreak/>
              <w:t>9</w:t>
            </w:r>
          </w:p>
        </w:tc>
        <w:tc>
          <w:tcPr>
            <w:tcW w:w="4961" w:type="dxa"/>
            <w:gridSpan w:val="2"/>
          </w:tcPr>
          <w:p w:rsidR="000D63DC" w:rsidRDefault="000D63DC" w:rsidP="00184CB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0D63DC" w:rsidRDefault="000D63DC" w:rsidP="00184CB5">
            <w:pPr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63DC" w:rsidRPr="001007A5" w:rsidRDefault="000D63DC" w:rsidP="00184CB5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Биосферный уровень</w:t>
            </w:r>
          </w:p>
        </w:tc>
        <w:tc>
          <w:tcPr>
            <w:tcW w:w="1843" w:type="dxa"/>
          </w:tcPr>
          <w:p w:rsidR="000D63DC" w:rsidRDefault="000D63DC" w:rsidP="00184CB5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6 часов (2 часа)</w:t>
            </w:r>
          </w:p>
          <w:p w:rsidR="000D63DC" w:rsidRPr="001007A5" w:rsidRDefault="000D63DC" w:rsidP="00184CB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11 часов (5 часов)</w:t>
            </w:r>
          </w:p>
        </w:tc>
        <w:tc>
          <w:tcPr>
            <w:tcW w:w="2976" w:type="dxa"/>
          </w:tcPr>
          <w:p w:rsidR="000D63DC" w:rsidRDefault="000D63DC" w:rsidP="00184CB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Изучение блоком</w:t>
            </w:r>
          </w:p>
          <w:p w:rsidR="000D63DC" w:rsidRPr="001007A5" w:rsidRDefault="000D63DC" w:rsidP="00184CB5">
            <w:pPr>
              <w:pStyle w:val="a7"/>
              <w:rPr>
                <w:color w:val="000000"/>
              </w:rPr>
            </w:pPr>
          </w:p>
        </w:tc>
      </w:tr>
      <w:tr w:rsidR="000D63DC" w:rsidTr="00036B9D">
        <w:tc>
          <w:tcPr>
            <w:tcW w:w="10773" w:type="dxa"/>
            <w:gridSpan w:val="5"/>
          </w:tcPr>
          <w:p w:rsidR="000D63DC" w:rsidRDefault="000D63DC" w:rsidP="00184CB5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0D63DC" w:rsidRPr="00120401" w:rsidRDefault="000D63DC" w:rsidP="00184CB5">
            <w:pPr>
              <w:pStyle w:val="a7"/>
              <w:spacing w:before="0" w:beforeAutospacing="0"/>
              <w:rPr>
                <w:b/>
                <w:color w:val="000000"/>
                <w:sz w:val="27"/>
                <w:szCs w:val="27"/>
              </w:rPr>
            </w:pPr>
          </w:p>
        </w:tc>
      </w:tr>
      <w:tr w:rsidR="000D63DC" w:rsidTr="00036B9D">
        <w:tc>
          <w:tcPr>
            <w:tcW w:w="1406" w:type="dxa"/>
            <w:gridSpan w:val="2"/>
          </w:tcPr>
          <w:p w:rsidR="000D63DC" w:rsidRPr="00120401" w:rsidRDefault="000D63DC" w:rsidP="00184CB5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4548" w:type="dxa"/>
          </w:tcPr>
          <w:p w:rsidR="000D63DC" w:rsidRDefault="000D63DC" w:rsidP="00184CB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генетики</w:t>
            </w:r>
          </w:p>
          <w:p w:rsidR="000D63DC" w:rsidRDefault="000D63DC" w:rsidP="00184CB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D63DC" w:rsidRDefault="000D63DC" w:rsidP="00184CB5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2"/>
                <w:szCs w:val="22"/>
              </w:rPr>
              <w:t>Генетика человека</w:t>
            </w:r>
          </w:p>
        </w:tc>
        <w:tc>
          <w:tcPr>
            <w:tcW w:w="1843" w:type="dxa"/>
          </w:tcPr>
          <w:p w:rsidR="000D63DC" w:rsidRDefault="000D63D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 часов (3 часа)</w:t>
            </w:r>
          </w:p>
          <w:p w:rsidR="000D63DC" w:rsidRPr="00120401" w:rsidRDefault="000D63D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1 час</w:t>
            </w:r>
          </w:p>
        </w:tc>
        <w:tc>
          <w:tcPr>
            <w:tcW w:w="2976" w:type="dxa"/>
          </w:tcPr>
          <w:p w:rsidR="000D63DC" w:rsidRDefault="000D63DC" w:rsidP="00184CB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Изучение блоком</w:t>
            </w:r>
          </w:p>
          <w:p w:rsidR="000D63DC" w:rsidRPr="00120401" w:rsidRDefault="000D63DC" w:rsidP="00184CB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D63DC" w:rsidTr="00036B9D">
        <w:tc>
          <w:tcPr>
            <w:tcW w:w="1406" w:type="dxa"/>
            <w:gridSpan w:val="2"/>
          </w:tcPr>
          <w:p w:rsidR="000D63DC" w:rsidRPr="00120401" w:rsidRDefault="000D63DC" w:rsidP="00184CB5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4548" w:type="dxa"/>
          </w:tcPr>
          <w:p w:rsidR="000D63DC" w:rsidRDefault="000D63DC" w:rsidP="00184CB5">
            <w:pPr>
              <w:tabs>
                <w:tab w:val="left" w:pos="3760"/>
                <w:tab w:val="center" w:pos="7285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Основы экологии </w:t>
            </w:r>
          </w:p>
          <w:p w:rsidR="000D63DC" w:rsidRPr="00120401" w:rsidRDefault="000D63DC" w:rsidP="00184CB5">
            <w:pPr>
              <w:tabs>
                <w:tab w:val="left" w:pos="3760"/>
                <w:tab w:val="center" w:pos="7285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Эволюция биосферы </w:t>
            </w:r>
          </w:p>
        </w:tc>
        <w:tc>
          <w:tcPr>
            <w:tcW w:w="1843" w:type="dxa"/>
          </w:tcPr>
          <w:p w:rsidR="000D63DC" w:rsidRDefault="000D63DC" w:rsidP="00184CB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3 часа (1 час)</w:t>
            </w:r>
          </w:p>
          <w:p w:rsidR="000D63DC" w:rsidRDefault="000D63DC" w:rsidP="00184CB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7 часов (3 часа)</w:t>
            </w:r>
          </w:p>
          <w:p w:rsidR="000D63DC" w:rsidRPr="00120401" w:rsidRDefault="000D63DC" w:rsidP="00184CB5">
            <w:pPr>
              <w:pStyle w:val="a7"/>
              <w:rPr>
                <w:color w:val="000000"/>
              </w:rPr>
            </w:pPr>
          </w:p>
        </w:tc>
        <w:tc>
          <w:tcPr>
            <w:tcW w:w="2976" w:type="dxa"/>
          </w:tcPr>
          <w:p w:rsidR="000D63DC" w:rsidRDefault="000D63DC" w:rsidP="00184CB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Изучение блоком</w:t>
            </w:r>
          </w:p>
          <w:p w:rsidR="000D63DC" w:rsidRPr="00120401" w:rsidRDefault="000D63DC" w:rsidP="00184CB5">
            <w:pPr>
              <w:pStyle w:val="a7"/>
              <w:rPr>
                <w:color w:val="000000"/>
              </w:rPr>
            </w:pPr>
          </w:p>
        </w:tc>
      </w:tr>
    </w:tbl>
    <w:p w:rsidR="000D63DC" w:rsidRPr="00BA52D9" w:rsidRDefault="000D63DC" w:rsidP="00BA5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0E6" w:rsidRPr="00DF32D5" w:rsidRDefault="00E540E6" w:rsidP="00DF32D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E540E6" w:rsidRPr="00DF32D5" w:rsidSect="009E7BD3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02F"/>
    <w:multiLevelType w:val="multilevel"/>
    <w:tmpl w:val="19A677DE"/>
    <w:lvl w:ilvl="0">
      <w:start w:val="1"/>
      <w:numFmt w:val="bullet"/>
      <w:lvlText w:val="●"/>
      <w:lvlJc w:val="left"/>
      <w:pPr>
        <w:ind w:left="10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2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6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8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03674678"/>
    <w:multiLevelType w:val="hybridMultilevel"/>
    <w:tmpl w:val="4806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4B6"/>
    <w:multiLevelType w:val="hybridMultilevel"/>
    <w:tmpl w:val="A64A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4D2B"/>
    <w:multiLevelType w:val="multilevel"/>
    <w:tmpl w:val="72164A94"/>
    <w:lvl w:ilvl="0">
      <w:start w:val="1"/>
      <w:numFmt w:val="bullet"/>
      <w:lvlText w:val="●"/>
      <w:lvlJc w:val="left"/>
      <w:pPr>
        <w:ind w:left="1287" w:hanging="128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007" w:hanging="200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727" w:hanging="272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447" w:hanging="344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167" w:hanging="416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887" w:hanging="488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607" w:hanging="560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327" w:hanging="632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047" w:hanging="704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161F4FD2"/>
    <w:multiLevelType w:val="hybridMultilevel"/>
    <w:tmpl w:val="6D62E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D70CEB"/>
    <w:multiLevelType w:val="multilevel"/>
    <w:tmpl w:val="75F00BCE"/>
    <w:lvl w:ilvl="0">
      <w:start w:val="1"/>
      <w:numFmt w:val="bullet"/>
      <w:lvlText w:val="●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>
    <w:nsid w:val="334A62FC"/>
    <w:multiLevelType w:val="hybridMultilevel"/>
    <w:tmpl w:val="5DE6B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0E6DB9"/>
    <w:multiLevelType w:val="hybridMultilevel"/>
    <w:tmpl w:val="D5CED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8976B8"/>
    <w:multiLevelType w:val="hybridMultilevel"/>
    <w:tmpl w:val="BEB4A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190256"/>
    <w:multiLevelType w:val="hybridMultilevel"/>
    <w:tmpl w:val="A4C84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5066F2"/>
    <w:multiLevelType w:val="hybridMultilevel"/>
    <w:tmpl w:val="302C9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436A08"/>
    <w:multiLevelType w:val="hybridMultilevel"/>
    <w:tmpl w:val="5DE6B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EE0DE5"/>
    <w:multiLevelType w:val="hybridMultilevel"/>
    <w:tmpl w:val="B2BE9E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B924FC"/>
    <w:multiLevelType w:val="hybridMultilevel"/>
    <w:tmpl w:val="A2A8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6540E"/>
    <w:multiLevelType w:val="hybridMultilevel"/>
    <w:tmpl w:val="04C6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CE"/>
    <w:rsid w:val="00036B9D"/>
    <w:rsid w:val="000D0CEC"/>
    <w:rsid w:val="000D63DC"/>
    <w:rsid w:val="000E6178"/>
    <w:rsid w:val="00167800"/>
    <w:rsid w:val="001756C5"/>
    <w:rsid w:val="00184CB5"/>
    <w:rsid w:val="001861D3"/>
    <w:rsid w:val="00190A86"/>
    <w:rsid w:val="003040FE"/>
    <w:rsid w:val="00346ACE"/>
    <w:rsid w:val="003643AA"/>
    <w:rsid w:val="00373C22"/>
    <w:rsid w:val="003D452A"/>
    <w:rsid w:val="00417C2A"/>
    <w:rsid w:val="0047020F"/>
    <w:rsid w:val="004902B9"/>
    <w:rsid w:val="004D52E8"/>
    <w:rsid w:val="004E0617"/>
    <w:rsid w:val="00503CE5"/>
    <w:rsid w:val="00587DD2"/>
    <w:rsid w:val="0059273D"/>
    <w:rsid w:val="00597A42"/>
    <w:rsid w:val="00672B88"/>
    <w:rsid w:val="00674B86"/>
    <w:rsid w:val="007151F9"/>
    <w:rsid w:val="00757CD9"/>
    <w:rsid w:val="007751C3"/>
    <w:rsid w:val="00831CDF"/>
    <w:rsid w:val="00844FD1"/>
    <w:rsid w:val="00884C0C"/>
    <w:rsid w:val="008E3611"/>
    <w:rsid w:val="0094033F"/>
    <w:rsid w:val="00992187"/>
    <w:rsid w:val="0099336F"/>
    <w:rsid w:val="009B4243"/>
    <w:rsid w:val="009E7BD3"/>
    <w:rsid w:val="00A10103"/>
    <w:rsid w:val="00AD6E23"/>
    <w:rsid w:val="00B751CE"/>
    <w:rsid w:val="00BA52D9"/>
    <w:rsid w:val="00BD4FB6"/>
    <w:rsid w:val="00BD630F"/>
    <w:rsid w:val="00BE3407"/>
    <w:rsid w:val="00BF23BE"/>
    <w:rsid w:val="00C24A81"/>
    <w:rsid w:val="00C47DC0"/>
    <w:rsid w:val="00C6470D"/>
    <w:rsid w:val="00C863B0"/>
    <w:rsid w:val="00D33674"/>
    <w:rsid w:val="00D54E4A"/>
    <w:rsid w:val="00D91413"/>
    <w:rsid w:val="00D96BD4"/>
    <w:rsid w:val="00DF32D5"/>
    <w:rsid w:val="00DF76B5"/>
    <w:rsid w:val="00E505EA"/>
    <w:rsid w:val="00E540E6"/>
    <w:rsid w:val="00E93CFB"/>
    <w:rsid w:val="00EE18F3"/>
    <w:rsid w:val="00F03DAE"/>
    <w:rsid w:val="00F07C5F"/>
    <w:rsid w:val="00F56023"/>
    <w:rsid w:val="00F8672A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47020F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6F"/>
    <w:pPr>
      <w:ind w:left="720"/>
      <w:contextualSpacing/>
    </w:pPr>
  </w:style>
  <w:style w:type="table" w:styleId="a4">
    <w:name w:val="Table Grid"/>
    <w:basedOn w:val="a1"/>
    <w:uiPriority w:val="39"/>
    <w:rsid w:val="0099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4A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7020F"/>
    <w:rPr>
      <w:rFonts w:ascii="Cambria" w:eastAsia="Cambria" w:hAnsi="Cambria" w:cs="Cambria"/>
      <w:b/>
      <w:i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67800"/>
    <w:rPr>
      <w:b/>
      <w:bCs/>
    </w:rPr>
  </w:style>
  <w:style w:type="paragraph" w:styleId="a7">
    <w:name w:val="Normal (Web)"/>
    <w:basedOn w:val="a"/>
    <w:uiPriority w:val="99"/>
    <w:unhideWhenUsed/>
    <w:rsid w:val="0016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151F9"/>
    <w:rPr>
      <w:color w:val="800080" w:themeColor="followedHyperlink"/>
      <w:u w:val="single"/>
    </w:rPr>
  </w:style>
  <w:style w:type="character" w:customStyle="1" w:styleId="c12">
    <w:name w:val="c12"/>
    <w:basedOn w:val="a0"/>
    <w:rsid w:val="0059273D"/>
  </w:style>
  <w:style w:type="character" w:customStyle="1" w:styleId="c3">
    <w:name w:val="c3"/>
    <w:basedOn w:val="a0"/>
    <w:rsid w:val="0059273D"/>
  </w:style>
  <w:style w:type="paragraph" w:customStyle="1" w:styleId="Default">
    <w:name w:val="Default"/>
    <w:rsid w:val="00BA5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BA52D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47020F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6F"/>
    <w:pPr>
      <w:ind w:left="720"/>
      <w:contextualSpacing/>
    </w:pPr>
  </w:style>
  <w:style w:type="table" w:styleId="a4">
    <w:name w:val="Table Grid"/>
    <w:basedOn w:val="a1"/>
    <w:uiPriority w:val="39"/>
    <w:rsid w:val="0099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4A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7020F"/>
    <w:rPr>
      <w:rFonts w:ascii="Cambria" w:eastAsia="Cambria" w:hAnsi="Cambria" w:cs="Cambria"/>
      <w:b/>
      <w:i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67800"/>
    <w:rPr>
      <w:b/>
      <w:bCs/>
    </w:rPr>
  </w:style>
  <w:style w:type="paragraph" w:styleId="a7">
    <w:name w:val="Normal (Web)"/>
    <w:basedOn w:val="a"/>
    <w:uiPriority w:val="99"/>
    <w:unhideWhenUsed/>
    <w:rsid w:val="0016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151F9"/>
    <w:rPr>
      <w:color w:val="800080" w:themeColor="followedHyperlink"/>
      <w:u w:val="single"/>
    </w:rPr>
  </w:style>
  <w:style w:type="character" w:customStyle="1" w:styleId="c12">
    <w:name w:val="c12"/>
    <w:basedOn w:val="a0"/>
    <w:rsid w:val="0059273D"/>
  </w:style>
  <w:style w:type="character" w:customStyle="1" w:styleId="c3">
    <w:name w:val="c3"/>
    <w:basedOn w:val="a0"/>
    <w:rsid w:val="0059273D"/>
  </w:style>
  <w:style w:type="paragraph" w:customStyle="1" w:styleId="Default">
    <w:name w:val="Default"/>
    <w:rsid w:val="00BA5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BA52D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ov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yp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5</cp:revision>
  <dcterms:created xsi:type="dcterms:W3CDTF">2020-03-24T03:02:00Z</dcterms:created>
  <dcterms:modified xsi:type="dcterms:W3CDTF">2020-03-24T05:57:00Z</dcterms:modified>
</cp:coreProperties>
</file>