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23D41" w14:textId="2E563824" w:rsidR="00063097" w:rsidRPr="00FE2E9D" w:rsidRDefault="00731BAC" w:rsidP="00B67366">
      <w:pPr>
        <w:ind w:left="5387" w:right="140"/>
        <w:jc w:val="both"/>
        <w:rPr>
          <w:sz w:val="28"/>
          <w:szCs w:val="28"/>
        </w:rPr>
      </w:pPr>
      <w:r w:rsidRPr="00FE2E9D">
        <w:rPr>
          <w:sz w:val="28"/>
          <w:szCs w:val="28"/>
        </w:rPr>
        <w:t>При</w:t>
      </w:r>
      <w:r w:rsidR="00063097" w:rsidRPr="00FE2E9D">
        <w:rPr>
          <w:sz w:val="28"/>
          <w:szCs w:val="28"/>
        </w:rPr>
        <w:t>ложение</w:t>
      </w:r>
      <w:r w:rsidR="00405D76">
        <w:rPr>
          <w:sz w:val="28"/>
          <w:szCs w:val="28"/>
        </w:rPr>
        <w:t xml:space="preserve"> </w:t>
      </w:r>
      <w:r w:rsidR="00405D76">
        <w:rPr>
          <w:sz w:val="28"/>
          <w:szCs w:val="28"/>
        </w:rPr>
        <w:br/>
      </w:r>
      <w:r w:rsidR="00063097" w:rsidRPr="00FE2E9D">
        <w:rPr>
          <w:sz w:val="28"/>
          <w:szCs w:val="28"/>
        </w:rPr>
        <w:t>к приказу главного управления</w:t>
      </w:r>
      <w:r w:rsidR="00405D76">
        <w:rPr>
          <w:sz w:val="28"/>
          <w:szCs w:val="28"/>
        </w:rPr>
        <w:t xml:space="preserve"> </w:t>
      </w:r>
      <w:r w:rsidR="00405D76">
        <w:rPr>
          <w:sz w:val="28"/>
          <w:szCs w:val="28"/>
        </w:rPr>
        <w:br/>
      </w:r>
      <w:r w:rsidR="00063097" w:rsidRPr="00FE2E9D">
        <w:rPr>
          <w:sz w:val="28"/>
          <w:szCs w:val="28"/>
        </w:rPr>
        <w:t xml:space="preserve">образования администрации города </w:t>
      </w:r>
      <w:r w:rsidR="00405D76">
        <w:rPr>
          <w:sz w:val="28"/>
          <w:szCs w:val="28"/>
        </w:rPr>
        <w:t>Красноярска</w:t>
      </w:r>
    </w:p>
    <w:p w14:paraId="0DCECCE1" w14:textId="07CDB4D8" w:rsidR="00063097" w:rsidRPr="00FE2E9D" w:rsidRDefault="00435ACF" w:rsidP="00B67366">
      <w:pPr>
        <w:ind w:left="5387" w:right="140" w:hanging="11"/>
        <w:jc w:val="both"/>
        <w:rPr>
          <w:sz w:val="28"/>
          <w:szCs w:val="28"/>
        </w:rPr>
      </w:pPr>
      <w:r>
        <w:rPr>
          <w:sz w:val="28"/>
          <w:szCs w:val="28"/>
        </w:rPr>
        <w:t>от </w:t>
      </w:r>
      <w:r w:rsidRPr="00435ACF">
        <w:rPr>
          <w:sz w:val="28"/>
          <w:szCs w:val="28"/>
          <w:u w:val="single"/>
        </w:rPr>
        <w:t>20 июня 2024</w:t>
      </w:r>
      <w:r>
        <w:rPr>
          <w:sz w:val="28"/>
          <w:szCs w:val="28"/>
        </w:rPr>
        <w:t> № </w:t>
      </w:r>
      <w:r w:rsidRPr="00435ACF">
        <w:rPr>
          <w:sz w:val="28"/>
          <w:szCs w:val="28"/>
          <w:u w:val="single"/>
        </w:rPr>
        <w:t>259/п</w:t>
      </w:r>
    </w:p>
    <w:p w14:paraId="0AE3853F" w14:textId="06995883" w:rsidR="00574F9C" w:rsidRPr="003715EC" w:rsidRDefault="00574F9C" w:rsidP="007B73A5">
      <w:pPr>
        <w:spacing w:before="240"/>
        <w:ind w:left="11" w:right="142" w:hanging="11"/>
        <w:jc w:val="center"/>
        <w:rPr>
          <w:sz w:val="28"/>
          <w:szCs w:val="28"/>
        </w:rPr>
      </w:pPr>
      <w:r w:rsidRPr="003715EC">
        <w:rPr>
          <w:sz w:val="28"/>
          <w:szCs w:val="28"/>
        </w:rPr>
        <w:t>Положение</w:t>
      </w:r>
      <w:r w:rsidR="00370D9D">
        <w:rPr>
          <w:sz w:val="28"/>
          <w:szCs w:val="28"/>
        </w:rPr>
        <w:t xml:space="preserve"> </w:t>
      </w:r>
      <w:r w:rsidR="00370D9D">
        <w:rPr>
          <w:sz w:val="28"/>
          <w:szCs w:val="28"/>
        </w:rPr>
        <w:br/>
      </w:r>
      <w:r w:rsidRPr="003715EC">
        <w:rPr>
          <w:sz w:val="28"/>
          <w:szCs w:val="28"/>
        </w:rPr>
        <w:t xml:space="preserve">о </w:t>
      </w:r>
      <w:r w:rsidR="0089216F">
        <w:rPr>
          <w:sz w:val="28"/>
          <w:szCs w:val="28"/>
        </w:rPr>
        <w:t>городск</w:t>
      </w:r>
      <w:r w:rsidR="00040111">
        <w:rPr>
          <w:sz w:val="28"/>
          <w:szCs w:val="28"/>
        </w:rPr>
        <w:t>ой</w:t>
      </w:r>
      <w:r w:rsidR="00502B21" w:rsidRPr="003715EC">
        <w:rPr>
          <w:sz w:val="28"/>
          <w:szCs w:val="28"/>
        </w:rPr>
        <w:t xml:space="preserve"> </w:t>
      </w:r>
      <w:r w:rsidRPr="003715EC">
        <w:rPr>
          <w:sz w:val="28"/>
          <w:szCs w:val="28"/>
        </w:rPr>
        <w:t>базов</w:t>
      </w:r>
      <w:r w:rsidR="00040111">
        <w:rPr>
          <w:sz w:val="28"/>
          <w:szCs w:val="28"/>
        </w:rPr>
        <w:t>ой</w:t>
      </w:r>
      <w:r w:rsidRPr="003715EC">
        <w:rPr>
          <w:sz w:val="28"/>
          <w:szCs w:val="28"/>
        </w:rPr>
        <w:t xml:space="preserve"> площадк</w:t>
      </w:r>
      <w:r w:rsidR="00040111">
        <w:rPr>
          <w:sz w:val="28"/>
          <w:szCs w:val="28"/>
        </w:rPr>
        <w:t>е</w:t>
      </w:r>
      <w:r w:rsidRPr="003715EC">
        <w:rPr>
          <w:sz w:val="28"/>
          <w:szCs w:val="28"/>
        </w:rPr>
        <w:t xml:space="preserve"> </w:t>
      </w:r>
      <w:r w:rsidR="00502B21">
        <w:rPr>
          <w:sz w:val="28"/>
          <w:szCs w:val="28"/>
        </w:rPr>
        <w:br/>
      </w:r>
      <w:r w:rsidRPr="003715EC">
        <w:rPr>
          <w:sz w:val="28"/>
          <w:szCs w:val="28"/>
        </w:rPr>
        <w:t>системы образования</w:t>
      </w:r>
      <w:r w:rsidR="00502B21">
        <w:rPr>
          <w:sz w:val="28"/>
          <w:szCs w:val="28"/>
        </w:rPr>
        <w:t xml:space="preserve"> города Красноярска</w:t>
      </w:r>
    </w:p>
    <w:p w14:paraId="7A301B07" w14:textId="77777777" w:rsidR="00574F9C" w:rsidRPr="00610566" w:rsidRDefault="00574F9C" w:rsidP="00D43292">
      <w:pPr>
        <w:pStyle w:val="Default"/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center"/>
        <w:rPr>
          <w:bCs/>
          <w:sz w:val="28"/>
          <w:szCs w:val="28"/>
        </w:rPr>
      </w:pPr>
      <w:r w:rsidRPr="00610566">
        <w:rPr>
          <w:bCs/>
          <w:sz w:val="28"/>
          <w:szCs w:val="28"/>
        </w:rPr>
        <w:t>Общие сведения</w:t>
      </w:r>
    </w:p>
    <w:p w14:paraId="33385674" w14:textId="30BEA2A6" w:rsidR="00755A8A" w:rsidRDefault="00574F9C" w:rsidP="007B73A5">
      <w:pPr>
        <w:pStyle w:val="a8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311C5">
        <w:rPr>
          <w:sz w:val="28"/>
          <w:szCs w:val="28"/>
        </w:rPr>
        <w:t>Настоящее Положение определяет общие условия</w:t>
      </w:r>
      <w:r w:rsidR="00AA5AAD">
        <w:rPr>
          <w:sz w:val="28"/>
          <w:szCs w:val="28"/>
        </w:rPr>
        <w:t xml:space="preserve"> и</w:t>
      </w:r>
      <w:r w:rsidRPr="00E311C5">
        <w:rPr>
          <w:sz w:val="28"/>
          <w:szCs w:val="28"/>
        </w:rPr>
        <w:t xml:space="preserve"> порядок организации </w:t>
      </w:r>
      <w:r w:rsidR="0089216F">
        <w:rPr>
          <w:sz w:val="28"/>
          <w:szCs w:val="28"/>
        </w:rPr>
        <w:t>городск</w:t>
      </w:r>
      <w:r w:rsidR="00040111">
        <w:rPr>
          <w:sz w:val="28"/>
          <w:szCs w:val="28"/>
        </w:rPr>
        <w:t>ой</w:t>
      </w:r>
      <w:r w:rsidRPr="00E311C5">
        <w:rPr>
          <w:sz w:val="28"/>
          <w:szCs w:val="28"/>
        </w:rPr>
        <w:t xml:space="preserve"> базов</w:t>
      </w:r>
      <w:r w:rsidR="00040111">
        <w:rPr>
          <w:sz w:val="28"/>
          <w:szCs w:val="28"/>
        </w:rPr>
        <w:t>ой</w:t>
      </w:r>
      <w:r w:rsidRPr="00E311C5">
        <w:rPr>
          <w:sz w:val="28"/>
          <w:szCs w:val="28"/>
        </w:rPr>
        <w:t xml:space="preserve"> площадк</w:t>
      </w:r>
      <w:r w:rsidR="00040111">
        <w:rPr>
          <w:sz w:val="28"/>
          <w:szCs w:val="28"/>
        </w:rPr>
        <w:t>и</w:t>
      </w:r>
      <w:r w:rsidR="00370D9D" w:rsidRPr="00370D9D">
        <w:rPr>
          <w:sz w:val="28"/>
          <w:szCs w:val="28"/>
        </w:rPr>
        <w:t xml:space="preserve"> </w:t>
      </w:r>
      <w:r w:rsidR="00502B21">
        <w:rPr>
          <w:sz w:val="28"/>
          <w:szCs w:val="28"/>
        </w:rPr>
        <w:t>для</w:t>
      </w:r>
      <w:r w:rsidR="00502B21" w:rsidRPr="00E311C5">
        <w:rPr>
          <w:sz w:val="28"/>
          <w:szCs w:val="28"/>
        </w:rPr>
        <w:t xml:space="preserve"> </w:t>
      </w:r>
      <w:r w:rsidR="00502B21">
        <w:rPr>
          <w:sz w:val="28"/>
          <w:szCs w:val="28"/>
        </w:rPr>
        <w:t xml:space="preserve">ведения </w:t>
      </w:r>
      <w:r w:rsidR="00502B21" w:rsidRPr="00E311C5">
        <w:rPr>
          <w:sz w:val="28"/>
          <w:szCs w:val="28"/>
        </w:rPr>
        <w:t xml:space="preserve">деятельности </w:t>
      </w:r>
      <w:r w:rsidR="00370D9D" w:rsidRPr="00D06915">
        <w:rPr>
          <w:sz w:val="28"/>
          <w:szCs w:val="28"/>
        </w:rPr>
        <w:t>по</w:t>
      </w:r>
      <w:r w:rsidR="00502B21">
        <w:rPr>
          <w:sz w:val="28"/>
          <w:szCs w:val="28"/>
        </w:rPr>
        <w:t> </w:t>
      </w:r>
      <w:r w:rsidR="00370D9D" w:rsidRPr="00D06915">
        <w:rPr>
          <w:sz w:val="28"/>
          <w:szCs w:val="28"/>
        </w:rPr>
        <w:t xml:space="preserve">решению </w:t>
      </w:r>
      <w:r w:rsidR="003A0298">
        <w:rPr>
          <w:sz w:val="28"/>
          <w:szCs w:val="28"/>
        </w:rPr>
        <w:t xml:space="preserve">актуальных проблем и </w:t>
      </w:r>
      <w:r w:rsidR="00370D9D" w:rsidRPr="00D06915">
        <w:rPr>
          <w:sz w:val="28"/>
          <w:szCs w:val="28"/>
        </w:rPr>
        <w:t xml:space="preserve">задач развития </w:t>
      </w:r>
      <w:r w:rsidR="00480228">
        <w:rPr>
          <w:sz w:val="28"/>
          <w:szCs w:val="28"/>
        </w:rPr>
        <w:t>муниципальной</w:t>
      </w:r>
      <w:r w:rsidR="00370D9D" w:rsidRPr="00D06915">
        <w:rPr>
          <w:sz w:val="28"/>
          <w:szCs w:val="28"/>
        </w:rPr>
        <w:t xml:space="preserve"> системы образования</w:t>
      </w:r>
      <w:r w:rsidR="00AA5AAD" w:rsidRPr="00AA5AAD">
        <w:rPr>
          <w:sz w:val="28"/>
          <w:szCs w:val="28"/>
        </w:rPr>
        <w:t xml:space="preserve"> </w:t>
      </w:r>
      <w:r w:rsidR="00AA5AAD" w:rsidRPr="00E311C5">
        <w:rPr>
          <w:sz w:val="28"/>
          <w:szCs w:val="28"/>
        </w:rPr>
        <w:t>города Красноярска</w:t>
      </w:r>
      <w:r w:rsidR="00755A8A">
        <w:rPr>
          <w:sz w:val="28"/>
          <w:szCs w:val="28"/>
        </w:rPr>
        <w:t>.</w:t>
      </w:r>
    </w:p>
    <w:p w14:paraId="2D5882CE" w14:textId="5778F7A9" w:rsidR="00211884" w:rsidRPr="00B67366" w:rsidRDefault="00211884" w:rsidP="007B73A5">
      <w:pPr>
        <w:pStyle w:val="a8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67366">
        <w:rPr>
          <w:sz w:val="28"/>
          <w:szCs w:val="28"/>
        </w:rPr>
        <w:t xml:space="preserve">Перечень актуальных проблем и задач развития </w:t>
      </w:r>
      <w:r w:rsidR="00480228" w:rsidRPr="00B67366">
        <w:rPr>
          <w:sz w:val="28"/>
          <w:szCs w:val="28"/>
        </w:rPr>
        <w:t>муниципальной</w:t>
      </w:r>
      <w:r w:rsidRPr="00B67366">
        <w:rPr>
          <w:sz w:val="28"/>
          <w:szCs w:val="28"/>
        </w:rPr>
        <w:t xml:space="preserve"> системы образования ежегодно </w:t>
      </w:r>
      <w:r w:rsidR="00B52883" w:rsidRPr="00B67366">
        <w:rPr>
          <w:sz w:val="28"/>
          <w:szCs w:val="28"/>
        </w:rPr>
        <w:t>определяется на основе государственной политики развития образования и оформляется</w:t>
      </w:r>
      <w:r w:rsidR="007B6135" w:rsidRPr="00B67366">
        <w:rPr>
          <w:sz w:val="28"/>
          <w:szCs w:val="28"/>
        </w:rPr>
        <w:t xml:space="preserve"> </w:t>
      </w:r>
      <w:r w:rsidR="00B52883" w:rsidRPr="00B67366">
        <w:rPr>
          <w:sz w:val="28"/>
          <w:szCs w:val="28"/>
        </w:rPr>
        <w:t>в решении</w:t>
      </w:r>
      <w:r w:rsidR="007B6135" w:rsidRPr="00B67366">
        <w:rPr>
          <w:sz w:val="28"/>
          <w:szCs w:val="28"/>
        </w:rPr>
        <w:t xml:space="preserve"> августовского педагогического совета не позднее 1 сентября</w:t>
      </w:r>
      <w:r w:rsidRPr="00B67366">
        <w:rPr>
          <w:sz w:val="28"/>
          <w:szCs w:val="28"/>
        </w:rPr>
        <w:t>.</w:t>
      </w:r>
    </w:p>
    <w:p w14:paraId="1B083C43" w14:textId="2D946B9A" w:rsidR="00211884" w:rsidRPr="00B67366" w:rsidRDefault="0089216F" w:rsidP="007B73A5">
      <w:pPr>
        <w:pStyle w:val="a8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67366">
        <w:rPr>
          <w:sz w:val="28"/>
          <w:szCs w:val="28"/>
        </w:rPr>
        <w:t>Городск</w:t>
      </w:r>
      <w:r w:rsidR="00040111" w:rsidRPr="00B67366">
        <w:rPr>
          <w:sz w:val="28"/>
          <w:szCs w:val="28"/>
        </w:rPr>
        <w:t>ая</w:t>
      </w:r>
      <w:r w:rsidR="00211884" w:rsidRPr="00B67366">
        <w:rPr>
          <w:sz w:val="28"/>
          <w:szCs w:val="28"/>
        </w:rPr>
        <w:t xml:space="preserve"> базов</w:t>
      </w:r>
      <w:r w:rsidR="00040111" w:rsidRPr="00B67366">
        <w:rPr>
          <w:sz w:val="28"/>
          <w:szCs w:val="28"/>
        </w:rPr>
        <w:t>ая</w:t>
      </w:r>
      <w:r w:rsidR="00211884" w:rsidRPr="00B67366">
        <w:rPr>
          <w:sz w:val="28"/>
          <w:szCs w:val="28"/>
        </w:rPr>
        <w:t xml:space="preserve"> площадка </w:t>
      </w:r>
      <w:r w:rsidR="00040111" w:rsidRPr="00B67366">
        <w:rPr>
          <w:sz w:val="28"/>
          <w:szCs w:val="28"/>
        </w:rPr>
        <w:t>является</w:t>
      </w:r>
      <w:r w:rsidR="00211884" w:rsidRPr="00B67366">
        <w:rPr>
          <w:sz w:val="28"/>
          <w:szCs w:val="28"/>
        </w:rPr>
        <w:t xml:space="preserve"> врéменн</w:t>
      </w:r>
      <w:r w:rsidR="00040111" w:rsidRPr="00B67366">
        <w:rPr>
          <w:sz w:val="28"/>
          <w:szCs w:val="28"/>
        </w:rPr>
        <w:t>ой</w:t>
      </w:r>
      <w:r w:rsidR="00211884" w:rsidRPr="00B67366">
        <w:rPr>
          <w:sz w:val="28"/>
          <w:szCs w:val="28"/>
        </w:rPr>
        <w:t xml:space="preserve"> структур</w:t>
      </w:r>
      <w:r w:rsidR="00040111" w:rsidRPr="00B67366">
        <w:rPr>
          <w:sz w:val="28"/>
          <w:szCs w:val="28"/>
        </w:rPr>
        <w:t>ой</w:t>
      </w:r>
      <w:r w:rsidR="00211884" w:rsidRPr="00B67366">
        <w:rPr>
          <w:sz w:val="28"/>
          <w:szCs w:val="28"/>
        </w:rPr>
        <w:t xml:space="preserve">, </w:t>
      </w:r>
      <w:r w:rsidR="00B72DDD" w:rsidRPr="00B67366">
        <w:rPr>
          <w:sz w:val="28"/>
          <w:szCs w:val="28"/>
        </w:rPr>
        <w:t xml:space="preserve">объединяющей инициативных </w:t>
      </w:r>
      <w:r w:rsidR="00B52883" w:rsidRPr="00B67366">
        <w:rPr>
          <w:sz w:val="28"/>
          <w:szCs w:val="28"/>
        </w:rPr>
        <w:t>представителей муниципальной системы образования</w:t>
      </w:r>
      <w:r w:rsidR="00B72DDD" w:rsidRPr="00B67366">
        <w:rPr>
          <w:sz w:val="28"/>
          <w:szCs w:val="28"/>
        </w:rPr>
        <w:t xml:space="preserve"> </w:t>
      </w:r>
      <w:r w:rsidR="00211884" w:rsidRPr="00B67366">
        <w:rPr>
          <w:sz w:val="28"/>
          <w:szCs w:val="28"/>
        </w:rPr>
        <w:t xml:space="preserve">на базе </w:t>
      </w:r>
      <w:r w:rsidR="00040111" w:rsidRPr="00B67366">
        <w:rPr>
          <w:sz w:val="28"/>
          <w:szCs w:val="28"/>
        </w:rPr>
        <w:t xml:space="preserve">одной </w:t>
      </w:r>
      <w:r w:rsidR="001960F7" w:rsidRPr="00B67366">
        <w:rPr>
          <w:sz w:val="28"/>
          <w:szCs w:val="28"/>
        </w:rPr>
        <w:t>муниципальной</w:t>
      </w:r>
      <w:r w:rsidR="00211884" w:rsidRPr="00B67366">
        <w:rPr>
          <w:sz w:val="28"/>
          <w:szCs w:val="28"/>
        </w:rPr>
        <w:t xml:space="preserve"> образовательной организации </w:t>
      </w:r>
      <w:r w:rsidR="00040111" w:rsidRPr="00B67366">
        <w:rPr>
          <w:sz w:val="28"/>
          <w:szCs w:val="28"/>
        </w:rPr>
        <w:t xml:space="preserve">или </w:t>
      </w:r>
      <w:r w:rsidR="00B72DDD" w:rsidRPr="00B67366">
        <w:rPr>
          <w:sz w:val="28"/>
          <w:szCs w:val="28"/>
        </w:rPr>
        <w:t xml:space="preserve">в рамках </w:t>
      </w:r>
      <w:r w:rsidR="00A53E85" w:rsidRPr="00B67366">
        <w:rPr>
          <w:sz w:val="28"/>
          <w:szCs w:val="28"/>
        </w:rPr>
        <w:t>сетевого объединения</w:t>
      </w:r>
      <w:r w:rsidR="00B72DDD" w:rsidRPr="00B67366">
        <w:rPr>
          <w:sz w:val="28"/>
          <w:szCs w:val="28"/>
        </w:rPr>
        <w:t xml:space="preserve"> </w:t>
      </w:r>
      <w:r w:rsidR="00040111" w:rsidRPr="00B67366">
        <w:rPr>
          <w:sz w:val="28"/>
          <w:szCs w:val="28"/>
        </w:rPr>
        <w:t>нескольки</w:t>
      </w:r>
      <w:r w:rsidR="00B72DDD" w:rsidRPr="00B67366">
        <w:rPr>
          <w:sz w:val="28"/>
          <w:szCs w:val="28"/>
        </w:rPr>
        <w:t>х</w:t>
      </w:r>
      <w:r w:rsidR="00040111" w:rsidRPr="00B67366">
        <w:rPr>
          <w:sz w:val="28"/>
          <w:szCs w:val="28"/>
        </w:rPr>
        <w:t xml:space="preserve"> организаци</w:t>
      </w:r>
      <w:r w:rsidR="00B72DDD" w:rsidRPr="00B67366">
        <w:rPr>
          <w:sz w:val="28"/>
          <w:szCs w:val="28"/>
        </w:rPr>
        <w:t>й</w:t>
      </w:r>
      <w:r w:rsidR="00040111" w:rsidRPr="00B67366">
        <w:rPr>
          <w:sz w:val="28"/>
          <w:szCs w:val="28"/>
        </w:rPr>
        <w:t xml:space="preserve"> муниципалитета </w:t>
      </w:r>
      <w:r w:rsidR="00D43292">
        <w:rPr>
          <w:sz w:val="28"/>
          <w:szCs w:val="28"/>
        </w:rPr>
        <w:t>с </w:t>
      </w:r>
      <w:r w:rsidR="00040111" w:rsidRPr="00B67366">
        <w:rPr>
          <w:sz w:val="28"/>
          <w:szCs w:val="28"/>
        </w:rPr>
        <w:t>общим</w:t>
      </w:r>
      <w:r w:rsidR="00211884" w:rsidRPr="00B67366">
        <w:rPr>
          <w:sz w:val="28"/>
          <w:szCs w:val="28"/>
        </w:rPr>
        <w:t xml:space="preserve"> характером и содержанием деятельности</w:t>
      </w:r>
      <w:r w:rsidR="00B72DDD" w:rsidRPr="00B67366">
        <w:rPr>
          <w:sz w:val="28"/>
          <w:szCs w:val="28"/>
        </w:rPr>
        <w:t>,</w:t>
      </w:r>
      <w:r w:rsidR="006B2E4A" w:rsidRPr="00B67366">
        <w:rPr>
          <w:sz w:val="28"/>
          <w:szCs w:val="28"/>
        </w:rPr>
        <w:t xml:space="preserve"> </w:t>
      </w:r>
      <w:r w:rsidR="00B72DDD" w:rsidRPr="00B67366">
        <w:rPr>
          <w:sz w:val="28"/>
          <w:szCs w:val="28"/>
        </w:rPr>
        <w:t>для</w:t>
      </w:r>
      <w:r w:rsidR="006B2E4A" w:rsidRPr="00B67366">
        <w:rPr>
          <w:sz w:val="28"/>
          <w:szCs w:val="28"/>
        </w:rPr>
        <w:t> решени</w:t>
      </w:r>
      <w:r w:rsidR="00A53E85" w:rsidRPr="00B67366">
        <w:rPr>
          <w:sz w:val="28"/>
          <w:szCs w:val="28"/>
        </w:rPr>
        <w:t>я</w:t>
      </w:r>
      <w:r w:rsidR="006B2E4A" w:rsidRPr="00B67366">
        <w:rPr>
          <w:sz w:val="28"/>
          <w:szCs w:val="28"/>
        </w:rPr>
        <w:t xml:space="preserve"> актуальных проблем и задач развития образования</w:t>
      </w:r>
      <w:r w:rsidR="00211884" w:rsidRPr="00B67366">
        <w:rPr>
          <w:sz w:val="28"/>
          <w:szCs w:val="28"/>
        </w:rPr>
        <w:t>.</w:t>
      </w:r>
    </w:p>
    <w:p w14:paraId="1373C130" w14:textId="31554352" w:rsidR="006B6CF9" w:rsidRPr="00E311C5" w:rsidRDefault="00574F9C" w:rsidP="007B73A5">
      <w:pPr>
        <w:pStyle w:val="a8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311C5">
        <w:rPr>
          <w:sz w:val="28"/>
          <w:szCs w:val="28"/>
        </w:rPr>
        <w:t>Характер и содержание деятель</w:t>
      </w:r>
      <w:r w:rsidR="00BE5AF7" w:rsidRPr="00E311C5">
        <w:rPr>
          <w:sz w:val="28"/>
          <w:szCs w:val="28"/>
        </w:rPr>
        <w:t xml:space="preserve">ности </w:t>
      </w:r>
      <w:r w:rsidR="0089216F">
        <w:rPr>
          <w:sz w:val="28"/>
          <w:szCs w:val="28"/>
        </w:rPr>
        <w:t>городск</w:t>
      </w:r>
      <w:r w:rsidR="00B60689">
        <w:rPr>
          <w:sz w:val="28"/>
          <w:szCs w:val="28"/>
        </w:rPr>
        <w:t>ой</w:t>
      </w:r>
      <w:r w:rsidR="00B60689" w:rsidRPr="00E311C5">
        <w:rPr>
          <w:sz w:val="28"/>
          <w:szCs w:val="28"/>
        </w:rPr>
        <w:t xml:space="preserve"> базовой площадки</w:t>
      </w:r>
      <w:r w:rsidR="00B60689">
        <w:rPr>
          <w:sz w:val="28"/>
          <w:szCs w:val="28"/>
        </w:rPr>
        <w:t xml:space="preserve"> </w:t>
      </w:r>
      <w:r w:rsidR="00B72C80">
        <w:rPr>
          <w:sz w:val="28"/>
          <w:szCs w:val="28"/>
        </w:rPr>
        <w:t>определя</w:t>
      </w:r>
      <w:r w:rsidR="00C27976">
        <w:rPr>
          <w:sz w:val="28"/>
          <w:szCs w:val="28"/>
        </w:rPr>
        <w:t>ется</w:t>
      </w:r>
      <w:r w:rsidR="00BE5AF7" w:rsidRPr="00E311C5">
        <w:rPr>
          <w:sz w:val="28"/>
          <w:szCs w:val="28"/>
        </w:rPr>
        <w:t xml:space="preserve"> </w:t>
      </w:r>
      <w:r w:rsidR="00C27976">
        <w:rPr>
          <w:sz w:val="28"/>
          <w:szCs w:val="28"/>
        </w:rPr>
        <w:t>следующими</w:t>
      </w:r>
      <w:r w:rsidRPr="00E311C5">
        <w:rPr>
          <w:sz w:val="28"/>
          <w:szCs w:val="28"/>
        </w:rPr>
        <w:t xml:space="preserve"> тип</w:t>
      </w:r>
      <w:r w:rsidR="00C27976">
        <w:rPr>
          <w:sz w:val="28"/>
          <w:szCs w:val="28"/>
        </w:rPr>
        <w:t>ами</w:t>
      </w:r>
      <w:r w:rsidRPr="00E311C5">
        <w:rPr>
          <w:sz w:val="28"/>
          <w:szCs w:val="28"/>
        </w:rPr>
        <w:t>:</w:t>
      </w:r>
    </w:p>
    <w:p w14:paraId="068A44D7" w14:textId="026E2676" w:rsidR="00930294" w:rsidRPr="003715EC" w:rsidRDefault="00930294" w:rsidP="007B73A5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15EC">
        <w:rPr>
          <w:b/>
          <w:i/>
          <w:sz w:val="28"/>
          <w:szCs w:val="28"/>
        </w:rPr>
        <w:t>разработческ</w:t>
      </w:r>
      <w:r w:rsidR="00B60689">
        <w:rPr>
          <w:b/>
          <w:i/>
          <w:sz w:val="28"/>
          <w:szCs w:val="28"/>
        </w:rPr>
        <w:t>ий</w:t>
      </w:r>
      <w:r w:rsidRPr="003715EC">
        <w:rPr>
          <w:sz w:val="28"/>
          <w:szCs w:val="28"/>
        </w:rPr>
        <w:t xml:space="preserve">, </w:t>
      </w:r>
      <w:r w:rsidR="00B60689">
        <w:rPr>
          <w:sz w:val="28"/>
          <w:szCs w:val="28"/>
        </w:rPr>
        <w:t xml:space="preserve">где </w:t>
      </w:r>
      <w:r w:rsidRPr="003715EC">
        <w:rPr>
          <w:sz w:val="28"/>
          <w:szCs w:val="28"/>
        </w:rPr>
        <w:t>генериру</w:t>
      </w:r>
      <w:r w:rsidR="00B60689">
        <w:rPr>
          <w:sz w:val="28"/>
          <w:szCs w:val="28"/>
        </w:rPr>
        <w:t>ется</w:t>
      </w:r>
      <w:r w:rsidRPr="003715EC">
        <w:rPr>
          <w:sz w:val="28"/>
          <w:szCs w:val="28"/>
        </w:rPr>
        <w:t xml:space="preserve"> иде</w:t>
      </w:r>
      <w:r w:rsidR="00B60689">
        <w:rPr>
          <w:sz w:val="28"/>
          <w:szCs w:val="28"/>
        </w:rPr>
        <w:t>я</w:t>
      </w:r>
      <w:r w:rsidRPr="003715EC">
        <w:rPr>
          <w:sz w:val="28"/>
          <w:szCs w:val="28"/>
        </w:rPr>
        <w:t xml:space="preserve"> и созда</w:t>
      </w:r>
      <w:r w:rsidR="00B60689">
        <w:rPr>
          <w:sz w:val="28"/>
          <w:szCs w:val="28"/>
        </w:rPr>
        <w:t>ётся</w:t>
      </w:r>
      <w:r w:rsidRPr="003715EC">
        <w:rPr>
          <w:sz w:val="28"/>
          <w:szCs w:val="28"/>
        </w:rPr>
        <w:t xml:space="preserve"> вариант решения актуальной </w:t>
      </w:r>
      <w:r w:rsidR="00CF7E35" w:rsidRPr="003715EC">
        <w:rPr>
          <w:sz w:val="28"/>
          <w:szCs w:val="28"/>
        </w:rPr>
        <w:t xml:space="preserve">проблемы или </w:t>
      </w:r>
      <w:r w:rsidRPr="003715EC">
        <w:rPr>
          <w:sz w:val="28"/>
          <w:szCs w:val="28"/>
        </w:rPr>
        <w:t xml:space="preserve">задачи развития </w:t>
      </w:r>
      <w:r w:rsidR="00480228">
        <w:rPr>
          <w:sz w:val="28"/>
          <w:szCs w:val="28"/>
        </w:rPr>
        <w:t>муниципальной</w:t>
      </w:r>
      <w:r w:rsidRPr="003715EC">
        <w:rPr>
          <w:sz w:val="28"/>
          <w:szCs w:val="28"/>
        </w:rPr>
        <w:t xml:space="preserve"> системы образования;</w:t>
      </w:r>
    </w:p>
    <w:p w14:paraId="5AC70103" w14:textId="1DCA00F5" w:rsidR="006B6CF9" w:rsidRPr="00597559" w:rsidRDefault="006B6CF9" w:rsidP="007B73A5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15EC">
        <w:rPr>
          <w:b/>
          <w:i/>
          <w:sz w:val="28"/>
          <w:szCs w:val="28"/>
        </w:rPr>
        <w:t>внедренческ</w:t>
      </w:r>
      <w:r w:rsidR="00B60689">
        <w:rPr>
          <w:b/>
          <w:i/>
          <w:sz w:val="28"/>
          <w:szCs w:val="28"/>
        </w:rPr>
        <w:t>ий</w:t>
      </w:r>
      <w:r w:rsidRPr="00610566">
        <w:rPr>
          <w:b/>
          <w:i/>
          <w:sz w:val="28"/>
          <w:szCs w:val="28"/>
        </w:rPr>
        <w:t xml:space="preserve">, </w:t>
      </w:r>
      <w:r w:rsidR="00B60689" w:rsidRPr="00B60689">
        <w:rPr>
          <w:bCs/>
          <w:iCs/>
          <w:sz w:val="28"/>
          <w:szCs w:val="28"/>
        </w:rPr>
        <w:t xml:space="preserve">где </w:t>
      </w:r>
      <w:r w:rsidR="007F79C8" w:rsidRPr="00610566">
        <w:rPr>
          <w:sz w:val="28"/>
          <w:szCs w:val="28"/>
        </w:rPr>
        <w:t>обеспечива</w:t>
      </w:r>
      <w:r w:rsidR="00B60689">
        <w:rPr>
          <w:sz w:val="28"/>
          <w:szCs w:val="28"/>
        </w:rPr>
        <w:t>ется</w:t>
      </w:r>
      <w:r w:rsidR="007F79C8" w:rsidRPr="00610566">
        <w:rPr>
          <w:sz w:val="28"/>
          <w:szCs w:val="28"/>
        </w:rPr>
        <w:t xml:space="preserve"> освоение технологий, форм</w:t>
      </w:r>
      <w:r w:rsidR="00084E5D">
        <w:rPr>
          <w:sz w:val="28"/>
          <w:szCs w:val="28"/>
        </w:rPr>
        <w:t xml:space="preserve"> и</w:t>
      </w:r>
      <w:r w:rsidR="007F79C8" w:rsidRPr="00610566">
        <w:rPr>
          <w:sz w:val="28"/>
          <w:szCs w:val="28"/>
        </w:rPr>
        <w:t xml:space="preserve"> методов</w:t>
      </w:r>
      <w:r w:rsidR="00B60689">
        <w:rPr>
          <w:sz w:val="28"/>
          <w:szCs w:val="28"/>
        </w:rPr>
        <w:t xml:space="preserve"> обучения, воспитания, </w:t>
      </w:r>
      <w:r w:rsidR="00B60689" w:rsidRPr="00597559">
        <w:rPr>
          <w:sz w:val="28"/>
          <w:szCs w:val="28"/>
        </w:rPr>
        <w:t>управления</w:t>
      </w:r>
      <w:r w:rsidR="007B73A5" w:rsidRPr="007B73A5">
        <w:rPr>
          <w:sz w:val="28"/>
          <w:szCs w:val="28"/>
        </w:rPr>
        <w:t xml:space="preserve"> </w:t>
      </w:r>
      <w:r w:rsidR="007B73A5">
        <w:rPr>
          <w:sz w:val="28"/>
          <w:szCs w:val="28"/>
        </w:rPr>
        <w:t>для повышения</w:t>
      </w:r>
      <w:r w:rsidR="007B73A5" w:rsidRPr="00B60689">
        <w:rPr>
          <w:sz w:val="28"/>
          <w:szCs w:val="28"/>
        </w:rPr>
        <w:t xml:space="preserve"> </w:t>
      </w:r>
      <w:r w:rsidR="007B73A5">
        <w:rPr>
          <w:sz w:val="28"/>
          <w:szCs w:val="28"/>
        </w:rPr>
        <w:t>качества образования</w:t>
      </w:r>
      <w:r w:rsidRPr="00597559">
        <w:rPr>
          <w:sz w:val="28"/>
          <w:szCs w:val="28"/>
        </w:rPr>
        <w:t>;</w:t>
      </w:r>
    </w:p>
    <w:p w14:paraId="5CC7D8E9" w14:textId="6E8E1072" w:rsidR="00574F9C" w:rsidRPr="00084E5D" w:rsidRDefault="00574F9C" w:rsidP="007B73A5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3715EC">
        <w:rPr>
          <w:b/>
          <w:i/>
          <w:sz w:val="28"/>
          <w:szCs w:val="28"/>
        </w:rPr>
        <w:t>стажировочн</w:t>
      </w:r>
      <w:r w:rsidR="00B60689">
        <w:rPr>
          <w:b/>
          <w:i/>
          <w:sz w:val="28"/>
          <w:szCs w:val="28"/>
        </w:rPr>
        <w:t>ый</w:t>
      </w:r>
      <w:r w:rsidRPr="00610566">
        <w:rPr>
          <w:b/>
          <w:i/>
          <w:sz w:val="28"/>
          <w:szCs w:val="28"/>
        </w:rPr>
        <w:t xml:space="preserve">, </w:t>
      </w:r>
      <w:r w:rsidR="00B60689" w:rsidRPr="00B60689">
        <w:rPr>
          <w:bCs/>
          <w:iCs/>
          <w:sz w:val="28"/>
          <w:szCs w:val="28"/>
        </w:rPr>
        <w:t xml:space="preserve">где </w:t>
      </w:r>
      <w:r w:rsidR="008615AA">
        <w:rPr>
          <w:sz w:val="28"/>
          <w:szCs w:val="28"/>
        </w:rPr>
        <w:t xml:space="preserve">на </w:t>
      </w:r>
      <w:r w:rsidR="008615AA" w:rsidRPr="00A26FF2">
        <w:rPr>
          <w:sz w:val="28"/>
          <w:szCs w:val="28"/>
        </w:rPr>
        <w:t>имеющемся позитивном опыте</w:t>
      </w:r>
      <w:r w:rsidR="00B7227B" w:rsidRPr="00A26FF2">
        <w:rPr>
          <w:sz w:val="28"/>
          <w:szCs w:val="28"/>
        </w:rPr>
        <w:t xml:space="preserve"> </w:t>
      </w:r>
      <w:r w:rsidR="00580D25" w:rsidRPr="00A26FF2">
        <w:rPr>
          <w:sz w:val="28"/>
          <w:szCs w:val="28"/>
        </w:rPr>
        <w:t xml:space="preserve">обучения, воспитания, управления </w:t>
      </w:r>
      <w:r w:rsidR="00B60689" w:rsidRPr="00A26FF2">
        <w:rPr>
          <w:sz w:val="28"/>
          <w:szCs w:val="28"/>
        </w:rPr>
        <w:t xml:space="preserve">организуется </w:t>
      </w:r>
      <w:r w:rsidR="00B43975" w:rsidRPr="00A26FF2">
        <w:rPr>
          <w:sz w:val="28"/>
          <w:szCs w:val="28"/>
        </w:rPr>
        <w:t>де</w:t>
      </w:r>
      <w:r w:rsidR="00B43975">
        <w:rPr>
          <w:sz w:val="28"/>
          <w:szCs w:val="28"/>
        </w:rPr>
        <w:t xml:space="preserve">ятельность </w:t>
      </w:r>
      <w:r w:rsidR="00B60689">
        <w:rPr>
          <w:sz w:val="28"/>
          <w:szCs w:val="28"/>
        </w:rPr>
        <w:t xml:space="preserve">по </w:t>
      </w:r>
      <w:r w:rsidR="008615AA">
        <w:rPr>
          <w:sz w:val="28"/>
          <w:szCs w:val="28"/>
        </w:rPr>
        <w:t xml:space="preserve">его </w:t>
      </w:r>
      <w:r w:rsidR="003B1F86">
        <w:rPr>
          <w:sz w:val="28"/>
          <w:szCs w:val="28"/>
        </w:rPr>
        <w:t>приобретени</w:t>
      </w:r>
      <w:r w:rsidR="00B60689">
        <w:rPr>
          <w:sz w:val="28"/>
          <w:szCs w:val="28"/>
        </w:rPr>
        <w:t>ю</w:t>
      </w:r>
      <w:r w:rsidR="008615AA">
        <w:rPr>
          <w:sz w:val="28"/>
          <w:szCs w:val="28"/>
        </w:rPr>
        <w:t xml:space="preserve"> другими субъектами </w:t>
      </w:r>
      <w:r w:rsidR="00580D25">
        <w:rPr>
          <w:sz w:val="28"/>
          <w:szCs w:val="28"/>
        </w:rPr>
        <w:t>муниципальной</w:t>
      </w:r>
      <w:r w:rsidR="008615AA" w:rsidRPr="00610566">
        <w:rPr>
          <w:sz w:val="28"/>
          <w:szCs w:val="28"/>
        </w:rPr>
        <w:t xml:space="preserve"> системы образования</w:t>
      </w:r>
      <w:r w:rsidR="008615AA">
        <w:rPr>
          <w:sz w:val="28"/>
          <w:szCs w:val="28"/>
        </w:rPr>
        <w:t xml:space="preserve"> </w:t>
      </w:r>
      <w:r w:rsidR="006077D6">
        <w:rPr>
          <w:sz w:val="28"/>
          <w:szCs w:val="28"/>
        </w:rPr>
        <w:t>г. </w:t>
      </w:r>
      <w:r w:rsidR="008615AA">
        <w:rPr>
          <w:sz w:val="28"/>
          <w:szCs w:val="28"/>
        </w:rPr>
        <w:t>Красноярска</w:t>
      </w:r>
      <w:r w:rsidR="003715EC" w:rsidRPr="00084E5D">
        <w:rPr>
          <w:sz w:val="28"/>
          <w:szCs w:val="28"/>
        </w:rPr>
        <w:t>.</w:t>
      </w:r>
    </w:p>
    <w:p w14:paraId="2AF2E4E2" w14:textId="38D84047" w:rsidR="0019263B" w:rsidRDefault="0019263B" w:rsidP="007B73A5">
      <w:pPr>
        <w:pStyle w:val="a8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деятельности </w:t>
      </w:r>
      <w:r w:rsidR="0089216F">
        <w:rPr>
          <w:sz w:val="28"/>
          <w:szCs w:val="28"/>
        </w:rPr>
        <w:t>городск</w:t>
      </w:r>
      <w:r>
        <w:rPr>
          <w:sz w:val="28"/>
          <w:szCs w:val="28"/>
        </w:rPr>
        <w:t xml:space="preserve">ой базовой площадки </w:t>
      </w:r>
      <w:r w:rsidR="00E66AFD">
        <w:rPr>
          <w:sz w:val="28"/>
          <w:szCs w:val="28"/>
        </w:rPr>
        <w:t xml:space="preserve">на принципе добровольного участия могут </w:t>
      </w:r>
      <w:r>
        <w:rPr>
          <w:sz w:val="28"/>
          <w:szCs w:val="28"/>
        </w:rPr>
        <w:t>привлека</w:t>
      </w:r>
      <w:r w:rsidR="00E66AFD">
        <w:rPr>
          <w:sz w:val="28"/>
          <w:szCs w:val="28"/>
        </w:rPr>
        <w:t>ть</w:t>
      </w:r>
      <w:r>
        <w:rPr>
          <w:sz w:val="28"/>
          <w:szCs w:val="28"/>
        </w:rPr>
        <w:t xml:space="preserve">ся </w:t>
      </w:r>
      <w:r w:rsidR="00E66AFD">
        <w:rPr>
          <w:sz w:val="28"/>
          <w:szCs w:val="28"/>
        </w:rPr>
        <w:t xml:space="preserve">педагогические и управленческие кадры </w:t>
      </w:r>
      <w:r w:rsidR="00480228">
        <w:rPr>
          <w:sz w:val="28"/>
          <w:szCs w:val="28"/>
        </w:rPr>
        <w:t>муниципальной</w:t>
      </w:r>
      <w:r w:rsidR="00E66AFD">
        <w:rPr>
          <w:sz w:val="28"/>
          <w:szCs w:val="28"/>
        </w:rPr>
        <w:t xml:space="preserve"> системы образования, а также специалисты </w:t>
      </w:r>
      <w:r w:rsidR="00572DDD">
        <w:rPr>
          <w:sz w:val="28"/>
          <w:szCs w:val="28"/>
        </w:rPr>
        <w:t>организаций различной</w:t>
      </w:r>
      <w:r w:rsidR="00E66AFD">
        <w:rPr>
          <w:sz w:val="28"/>
          <w:szCs w:val="28"/>
        </w:rPr>
        <w:t xml:space="preserve"> ведомств</w:t>
      </w:r>
      <w:r w:rsidR="00572DDD">
        <w:rPr>
          <w:sz w:val="28"/>
          <w:szCs w:val="28"/>
        </w:rPr>
        <w:t>енной принадлежности</w:t>
      </w:r>
      <w:r w:rsidR="00E66AFD">
        <w:rPr>
          <w:sz w:val="28"/>
          <w:szCs w:val="28"/>
        </w:rPr>
        <w:t>.</w:t>
      </w:r>
    </w:p>
    <w:p w14:paraId="256A7470" w14:textId="3C0203F9" w:rsidR="00273D8F" w:rsidRPr="00890A00" w:rsidRDefault="00273D8F" w:rsidP="007B73A5">
      <w:pPr>
        <w:pStyle w:val="a8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деятельностью </w:t>
      </w:r>
      <w:r w:rsidR="004D6C19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 xml:space="preserve">базовой площадки, </w:t>
      </w:r>
      <w:r w:rsidRPr="00610566">
        <w:rPr>
          <w:sz w:val="28"/>
          <w:szCs w:val="28"/>
        </w:rPr>
        <w:t>организ</w:t>
      </w:r>
      <w:r>
        <w:rPr>
          <w:sz w:val="28"/>
          <w:szCs w:val="28"/>
        </w:rPr>
        <w:t>ованной</w:t>
      </w:r>
      <w:r w:rsidR="00890A00">
        <w:rPr>
          <w:sz w:val="28"/>
          <w:szCs w:val="28"/>
        </w:rPr>
        <w:t xml:space="preserve"> </w:t>
      </w:r>
      <w:r w:rsidRPr="00890A00">
        <w:rPr>
          <w:sz w:val="28"/>
          <w:szCs w:val="28"/>
        </w:rPr>
        <w:t>на базе одной организации, осуществляется</w:t>
      </w:r>
      <w:r w:rsidR="004D6C19">
        <w:rPr>
          <w:sz w:val="28"/>
          <w:szCs w:val="28"/>
        </w:rPr>
        <w:t xml:space="preserve"> её</w:t>
      </w:r>
      <w:r w:rsidRPr="00890A00">
        <w:rPr>
          <w:sz w:val="28"/>
          <w:szCs w:val="28"/>
        </w:rPr>
        <w:t xml:space="preserve"> руковод</w:t>
      </w:r>
      <w:r w:rsidR="004D6C19">
        <w:rPr>
          <w:sz w:val="28"/>
          <w:szCs w:val="28"/>
        </w:rPr>
        <w:t>ителем (директором или</w:t>
      </w:r>
      <w:r w:rsidR="00890A00">
        <w:rPr>
          <w:sz w:val="28"/>
          <w:szCs w:val="28"/>
        </w:rPr>
        <w:t xml:space="preserve"> заведующ</w:t>
      </w:r>
      <w:r w:rsidR="004D6C19">
        <w:rPr>
          <w:sz w:val="28"/>
          <w:szCs w:val="28"/>
        </w:rPr>
        <w:t>им)</w:t>
      </w:r>
      <w:r w:rsidR="00890A00">
        <w:rPr>
          <w:sz w:val="28"/>
          <w:szCs w:val="28"/>
        </w:rPr>
        <w:t xml:space="preserve">. Если </w:t>
      </w:r>
      <w:r w:rsidR="004D6C19">
        <w:rPr>
          <w:sz w:val="28"/>
          <w:szCs w:val="28"/>
        </w:rPr>
        <w:t xml:space="preserve">городская </w:t>
      </w:r>
      <w:r w:rsidR="00890A00">
        <w:rPr>
          <w:sz w:val="28"/>
          <w:szCs w:val="28"/>
        </w:rPr>
        <w:t>базовая площадка представляет собой</w:t>
      </w:r>
      <w:r w:rsidR="008F096A" w:rsidRPr="00890A00">
        <w:rPr>
          <w:sz w:val="28"/>
          <w:szCs w:val="28"/>
        </w:rPr>
        <w:t xml:space="preserve"> объединение нескольких организаций </w:t>
      </w:r>
      <w:r w:rsidR="008F096A" w:rsidRPr="00890A00">
        <w:rPr>
          <w:sz w:val="28"/>
          <w:szCs w:val="28"/>
        </w:rPr>
        <w:lastRenderedPageBreak/>
        <w:t>муниципалитета</w:t>
      </w:r>
      <w:r w:rsidR="00890A00">
        <w:rPr>
          <w:sz w:val="28"/>
          <w:szCs w:val="28"/>
        </w:rPr>
        <w:t>,</w:t>
      </w:r>
      <w:r w:rsidR="008F096A" w:rsidRPr="00890A00">
        <w:rPr>
          <w:sz w:val="28"/>
          <w:szCs w:val="28"/>
        </w:rPr>
        <w:t xml:space="preserve"> </w:t>
      </w:r>
      <w:r w:rsidR="00890A00">
        <w:rPr>
          <w:sz w:val="28"/>
          <w:szCs w:val="28"/>
        </w:rPr>
        <w:t xml:space="preserve">то управление </w:t>
      </w:r>
      <w:r w:rsidR="008F096A" w:rsidRPr="00890A00">
        <w:rPr>
          <w:sz w:val="28"/>
          <w:szCs w:val="28"/>
        </w:rPr>
        <w:t xml:space="preserve">осуществляется </w:t>
      </w:r>
      <w:r w:rsidR="004D6C19">
        <w:rPr>
          <w:sz w:val="28"/>
          <w:szCs w:val="28"/>
        </w:rPr>
        <w:t xml:space="preserve">одним из </w:t>
      </w:r>
      <w:r w:rsidR="008F096A" w:rsidRPr="00890A00">
        <w:rPr>
          <w:sz w:val="28"/>
          <w:szCs w:val="28"/>
        </w:rPr>
        <w:t>руководителе</w:t>
      </w:r>
      <w:r w:rsidR="004D6C19">
        <w:rPr>
          <w:sz w:val="28"/>
          <w:szCs w:val="28"/>
        </w:rPr>
        <w:t>й</w:t>
      </w:r>
      <w:r w:rsidR="008F096A" w:rsidRPr="00890A00">
        <w:rPr>
          <w:sz w:val="28"/>
          <w:szCs w:val="28"/>
        </w:rPr>
        <w:t xml:space="preserve"> </w:t>
      </w:r>
      <w:r w:rsidR="004D6C19">
        <w:rPr>
          <w:sz w:val="28"/>
          <w:szCs w:val="28"/>
        </w:rPr>
        <w:t>муниципальной</w:t>
      </w:r>
      <w:r w:rsidR="008F096A" w:rsidRPr="00890A00">
        <w:rPr>
          <w:sz w:val="28"/>
          <w:szCs w:val="28"/>
        </w:rPr>
        <w:t xml:space="preserve"> образовательной организации</w:t>
      </w:r>
      <w:r w:rsidR="00890A00">
        <w:rPr>
          <w:sz w:val="28"/>
          <w:szCs w:val="28"/>
        </w:rPr>
        <w:t xml:space="preserve"> при согласии всех </w:t>
      </w:r>
      <w:r w:rsidR="000976EE">
        <w:rPr>
          <w:sz w:val="28"/>
          <w:szCs w:val="28"/>
        </w:rPr>
        <w:t>остальных</w:t>
      </w:r>
      <w:r w:rsidRPr="00890A00">
        <w:rPr>
          <w:sz w:val="28"/>
          <w:szCs w:val="28"/>
        </w:rPr>
        <w:t>.</w:t>
      </w:r>
    </w:p>
    <w:p w14:paraId="25D66272" w14:textId="2E397E39" w:rsidR="008F096A" w:rsidRDefault="008F096A" w:rsidP="007B73A5">
      <w:pPr>
        <w:pStyle w:val="a8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Руководители образовательных организаций, на базе которых организованы </w:t>
      </w:r>
      <w:r w:rsidR="0089216F">
        <w:rPr>
          <w:sz w:val="28"/>
          <w:szCs w:val="28"/>
        </w:rPr>
        <w:t>городск</w:t>
      </w:r>
      <w:r w:rsidR="00883155">
        <w:rPr>
          <w:sz w:val="28"/>
          <w:szCs w:val="28"/>
        </w:rPr>
        <w:t>и</w:t>
      </w:r>
      <w:r>
        <w:rPr>
          <w:sz w:val="28"/>
          <w:szCs w:val="28"/>
        </w:rPr>
        <w:t xml:space="preserve">е базовые площадки, </w:t>
      </w:r>
      <w:r w:rsidR="00883155">
        <w:rPr>
          <w:sz w:val="28"/>
          <w:szCs w:val="28"/>
        </w:rPr>
        <w:t>несут полную ответственность за </w:t>
      </w:r>
      <w:r>
        <w:rPr>
          <w:sz w:val="28"/>
          <w:szCs w:val="28"/>
        </w:rPr>
        <w:t>создание условий</w:t>
      </w:r>
      <w:r w:rsidR="00FE1F1A">
        <w:rPr>
          <w:sz w:val="28"/>
          <w:szCs w:val="28"/>
        </w:rPr>
        <w:t>,</w:t>
      </w:r>
      <w:r>
        <w:rPr>
          <w:sz w:val="28"/>
          <w:szCs w:val="28"/>
        </w:rPr>
        <w:t xml:space="preserve"> содержание </w:t>
      </w:r>
      <w:r w:rsidR="00FE1F1A">
        <w:rPr>
          <w:sz w:val="28"/>
          <w:szCs w:val="28"/>
        </w:rPr>
        <w:t xml:space="preserve">и результаты </w:t>
      </w:r>
      <w:r>
        <w:rPr>
          <w:sz w:val="28"/>
          <w:szCs w:val="28"/>
        </w:rPr>
        <w:t>деятельности площадки.</w:t>
      </w:r>
    </w:p>
    <w:p w14:paraId="634D3D16" w14:textId="1619296F" w:rsidR="000976EE" w:rsidRDefault="006A206C" w:rsidP="007B73A5">
      <w:pPr>
        <w:pStyle w:val="a8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Легитимность деятельности </w:t>
      </w:r>
      <w:r w:rsidR="00405D76">
        <w:rPr>
          <w:sz w:val="28"/>
          <w:szCs w:val="28"/>
        </w:rPr>
        <w:t xml:space="preserve">в рамках </w:t>
      </w:r>
      <w:r w:rsidR="0089216F">
        <w:rPr>
          <w:sz w:val="28"/>
          <w:szCs w:val="28"/>
        </w:rPr>
        <w:t>городск</w:t>
      </w:r>
      <w:r w:rsidR="00405D76">
        <w:rPr>
          <w:sz w:val="28"/>
          <w:szCs w:val="28"/>
        </w:rPr>
        <w:t xml:space="preserve">ой базовой </w:t>
      </w:r>
      <w:r w:rsidR="004F7439">
        <w:rPr>
          <w:sz w:val="28"/>
          <w:szCs w:val="28"/>
        </w:rPr>
        <w:t>площадки определяет</w:t>
      </w:r>
      <w:r>
        <w:rPr>
          <w:sz w:val="28"/>
          <w:szCs w:val="28"/>
        </w:rPr>
        <w:t xml:space="preserve"> присвоение </w:t>
      </w:r>
      <w:r w:rsidR="00405D76">
        <w:rPr>
          <w:sz w:val="28"/>
          <w:szCs w:val="28"/>
        </w:rPr>
        <w:t>о</w:t>
      </w:r>
      <w:r w:rsidR="00405D76" w:rsidRPr="00E311C5">
        <w:rPr>
          <w:sz w:val="28"/>
          <w:szCs w:val="28"/>
        </w:rPr>
        <w:t>бразовательн</w:t>
      </w:r>
      <w:r w:rsidR="00405D76">
        <w:rPr>
          <w:sz w:val="28"/>
          <w:szCs w:val="28"/>
        </w:rPr>
        <w:t>ой</w:t>
      </w:r>
      <w:r w:rsidR="00405D76" w:rsidRPr="00E311C5">
        <w:rPr>
          <w:sz w:val="28"/>
          <w:szCs w:val="28"/>
        </w:rPr>
        <w:t xml:space="preserve"> организаци</w:t>
      </w:r>
      <w:r w:rsidR="00405D76">
        <w:rPr>
          <w:sz w:val="28"/>
          <w:szCs w:val="28"/>
        </w:rPr>
        <w:t xml:space="preserve">и соответствующего </w:t>
      </w:r>
      <w:r>
        <w:rPr>
          <w:sz w:val="28"/>
          <w:szCs w:val="28"/>
        </w:rPr>
        <w:t>статуса</w:t>
      </w:r>
      <w:r w:rsidR="004F7439">
        <w:rPr>
          <w:sz w:val="28"/>
          <w:szCs w:val="28"/>
        </w:rPr>
        <w:t>.</w:t>
      </w:r>
    </w:p>
    <w:p w14:paraId="2147EC50" w14:textId="2258BBFF" w:rsidR="00574F9C" w:rsidRPr="00E311C5" w:rsidRDefault="00574F9C" w:rsidP="007B73A5">
      <w:pPr>
        <w:pStyle w:val="a8"/>
        <w:numPr>
          <w:ilvl w:val="1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311C5">
        <w:rPr>
          <w:sz w:val="28"/>
          <w:szCs w:val="28"/>
        </w:rPr>
        <w:t xml:space="preserve">Образовательная </w:t>
      </w:r>
      <w:r w:rsidR="00EE095A" w:rsidRPr="00E311C5">
        <w:rPr>
          <w:sz w:val="28"/>
          <w:szCs w:val="28"/>
        </w:rPr>
        <w:t xml:space="preserve">организация, получившая статус </w:t>
      </w:r>
      <w:r w:rsidR="0089216F">
        <w:rPr>
          <w:sz w:val="28"/>
          <w:szCs w:val="28"/>
        </w:rPr>
        <w:t>городск</w:t>
      </w:r>
      <w:r w:rsidR="004F7439">
        <w:rPr>
          <w:sz w:val="28"/>
          <w:szCs w:val="28"/>
        </w:rPr>
        <w:t>ой</w:t>
      </w:r>
      <w:r w:rsidR="00EE095A" w:rsidRPr="00E311C5">
        <w:rPr>
          <w:sz w:val="28"/>
          <w:szCs w:val="28"/>
        </w:rPr>
        <w:t xml:space="preserve"> базовой площадки</w:t>
      </w:r>
      <w:r w:rsidRPr="00E311C5">
        <w:rPr>
          <w:sz w:val="28"/>
          <w:szCs w:val="28"/>
        </w:rPr>
        <w:t xml:space="preserve">, в своей деятельности руководствуется Федеральным законом </w:t>
      </w:r>
      <w:r w:rsidR="00A11B1B" w:rsidRPr="00E311C5">
        <w:rPr>
          <w:sz w:val="28"/>
          <w:szCs w:val="28"/>
        </w:rPr>
        <w:t xml:space="preserve">от </w:t>
      </w:r>
      <w:r w:rsidR="00A96D11" w:rsidRPr="00E311C5">
        <w:rPr>
          <w:sz w:val="28"/>
          <w:szCs w:val="28"/>
        </w:rPr>
        <w:t>2</w:t>
      </w:r>
      <w:r w:rsidR="00614F3E">
        <w:rPr>
          <w:sz w:val="28"/>
          <w:szCs w:val="28"/>
        </w:rPr>
        <w:t>9</w:t>
      </w:r>
      <w:r w:rsidR="00821437">
        <w:rPr>
          <w:sz w:val="28"/>
          <w:szCs w:val="28"/>
        </w:rPr>
        <w:t xml:space="preserve">.12.2012 № 273 </w:t>
      </w:r>
      <w:r w:rsidR="00821437" w:rsidRPr="00E311C5">
        <w:rPr>
          <w:sz w:val="28"/>
          <w:szCs w:val="28"/>
        </w:rPr>
        <w:t>–</w:t>
      </w:r>
      <w:r w:rsidR="00821437">
        <w:rPr>
          <w:sz w:val="28"/>
          <w:szCs w:val="28"/>
        </w:rPr>
        <w:t xml:space="preserve"> </w:t>
      </w:r>
      <w:r w:rsidR="00A11B1B" w:rsidRPr="00E311C5">
        <w:rPr>
          <w:sz w:val="28"/>
          <w:szCs w:val="28"/>
        </w:rPr>
        <w:t xml:space="preserve">ФЗ </w:t>
      </w:r>
      <w:r w:rsidRPr="00E311C5">
        <w:rPr>
          <w:sz w:val="28"/>
          <w:szCs w:val="28"/>
        </w:rPr>
        <w:t>«Об</w:t>
      </w:r>
      <w:r w:rsidR="00F32202" w:rsidRPr="00E311C5">
        <w:rPr>
          <w:sz w:val="28"/>
          <w:szCs w:val="28"/>
        </w:rPr>
        <w:t> </w:t>
      </w:r>
      <w:r w:rsidRPr="00E311C5">
        <w:rPr>
          <w:sz w:val="28"/>
          <w:szCs w:val="28"/>
        </w:rPr>
        <w:t xml:space="preserve">образовании в Российской Федерации» </w:t>
      </w:r>
      <w:r w:rsidR="004F7439">
        <w:rPr>
          <w:sz w:val="28"/>
          <w:szCs w:val="28"/>
        </w:rPr>
        <w:t xml:space="preserve">и </w:t>
      </w:r>
      <w:r w:rsidR="00A96D11" w:rsidRPr="00E311C5">
        <w:rPr>
          <w:sz w:val="28"/>
          <w:szCs w:val="28"/>
        </w:rPr>
        <w:t xml:space="preserve">иными </w:t>
      </w:r>
      <w:r w:rsidR="00405D76" w:rsidRPr="00E311C5">
        <w:rPr>
          <w:sz w:val="28"/>
          <w:szCs w:val="28"/>
        </w:rPr>
        <w:t>нормативн</w:t>
      </w:r>
      <w:r w:rsidR="00405D76">
        <w:rPr>
          <w:sz w:val="28"/>
          <w:szCs w:val="28"/>
        </w:rPr>
        <w:t>о-</w:t>
      </w:r>
      <w:r w:rsidR="00405D76" w:rsidRPr="00E311C5">
        <w:rPr>
          <w:sz w:val="28"/>
          <w:szCs w:val="28"/>
        </w:rPr>
        <w:t xml:space="preserve">правовыми актами в сфере образования </w:t>
      </w:r>
      <w:r w:rsidRPr="00E311C5">
        <w:rPr>
          <w:sz w:val="28"/>
          <w:szCs w:val="28"/>
        </w:rPr>
        <w:t>федеральн</w:t>
      </w:r>
      <w:r w:rsidR="00405D76">
        <w:rPr>
          <w:sz w:val="28"/>
          <w:szCs w:val="28"/>
        </w:rPr>
        <w:t>ого</w:t>
      </w:r>
      <w:r w:rsidRPr="00E311C5">
        <w:rPr>
          <w:sz w:val="28"/>
          <w:szCs w:val="28"/>
        </w:rPr>
        <w:t>, региональн</w:t>
      </w:r>
      <w:r w:rsidR="00405D76">
        <w:rPr>
          <w:sz w:val="28"/>
          <w:szCs w:val="28"/>
        </w:rPr>
        <w:t>ого</w:t>
      </w:r>
      <w:r w:rsidRPr="00E311C5">
        <w:rPr>
          <w:sz w:val="28"/>
          <w:szCs w:val="28"/>
        </w:rPr>
        <w:t xml:space="preserve"> и </w:t>
      </w:r>
      <w:r w:rsidR="0089216F">
        <w:rPr>
          <w:sz w:val="28"/>
          <w:szCs w:val="28"/>
        </w:rPr>
        <w:t>городск</w:t>
      </w:r>
      <w:r w:rsidR="00405D76">
        <w:rPr>
          <w:sz w:val="28"/>
          <w:szCs w:val="28"/>
        </w:rPr>
        <w:t>ого уровней</w:t>
      </w:r>
      <w:r w:rsidRPr="00E311C5">
        <w:rPr>
          <w:sz w:val="28"/>
          <w:szCs w:val="28"/>
        </w:rPr>
        <w:t>, а</w:t>
      </w:r>
      <w:r w:rsidR="00F32202" w:rsidRPr="00E311C5">
        <w:rPr>
          <w:sz w:val="28"/>
          <w:szCs w:val="28"/>
        </w:rPr>
        <w:t> </w:t>
      </w:r>
      <w:r w:rsidRPr="00E311C5">
        <w:rPr>
          <w:sz w:val="28"/>
          <w:szCs w:val="28"/>
        </w:rPr>
        <w:t>также настоящим Положением.</w:t>
      </w:r>
    </w:p>
    <w:p w14:paraId="5F416FD5" w14:textId="543DEFEE" w:rsidR="00574F9C" w:rsidRPr="00E311C5" w:rsidRDefault="00EE095A" w:rsidP="00D43292">
      <w:pPr>
        <w:pStyle w:val="a8"/>
        <w:numPr>
          <w:ilvl w:val="1"/>
          <w:numId w:val="3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E311C5">
        <w:rPr>
          <w:sz w:val="28"/>
          <w:szCs w:val="28"/>
        </w:rPr>
        <w:t xml:space="preserve">Присвоение статуса </w:t>
      </w:r>
      <w:r w:rsidR="0089216F">
        <w:rPr>
          <w:sz w:val="28"/>
          <w:szCs w:val="28"/>
        </w:rPr>
        <w:t>городск</w:t>
      </w:r>
      <w:r w:rsidR="00405D76">
        <w:rPr>
          <w:sz w:val="28"/>
          <w:szCs w:val="28"/>
        </w:rPr>
        <w:t>ой</w:t>
      </w:r>
      <w:r w:rsidR="00405D76" w:rsidRPr="00E311C5">
        <w:rPr>
          <w:sz w:val="28"/>
          <w:szCs w:val="28"/>
        </w:rPr>
        <w:t xml:space="preserve"> </w:t>
      </w:r>
      <w:r w:rsidRPr="00E311C5">
        <w:rPr>
          <w:sz w:val="28"/>
          <w:szCs w:val="28"/>
        </w:rPr>
        <w:t>б</w:t>
      </w:r>
      <w:r w:rsidR="00FB399C">
        <w:rPr>
          <w:sz w:val="28"/>
          <w:szCs w:val="28"/>
        </w:rPr>
        <w:t>азовой площадки не влечёт за </w:t>
      </w:r>
      <w:r w:rsidR="00574F9C" w:rsidRPr="00E311C5">
        <w:rPr>
          <w:sz w:val="28"/>
          <w:szCs w:val="28"/>
        </w:rPr>
        <w:t xml:space="preserve">собой изменения типа организации, его </w:t>
      </w:r>
      <w:r w:rsidR="00F32202" w:rsidRPr="00E311C5">
        <w:rPr>
          <w:sz w:val="28"/>
          <w:szCs w:val="28"/>
        </w:rPr>
        <w:t>организационно-правовой формы и </w:t>
      </w:r>
      <w:r w:rsidR="00FB399C">
        <w:rPr>
          <w:sz w:val="28"/>
          <w:szCs w:val="28"/>
        </w:rPr>
        <w:t>подчинё</w:t>
      </w:r>
      <w:r w:rsidR="00574F9C" w:rsidRPr="00E311C5">
        <w:rPr>
          <w:sz w:val="28"/>
          <w:szCs w:val="28"/>
        </w:rPr>
        <w:t>нности, определяемых Уставом</w:t>
      </w:r>
      <w:r w:rsidR="00A96D11" w:rsidRPr="00E311C5">
        <w:rPr>
          <w:sz w:val="28"/>
          <w:szCs w:val="28"/>
        </w:rPr>
        <w:t xml:space="preserve"> образовательной организации</w:t>
      </w:r>
      <w:r w:rsidR="00574F9C" w:rsidRPr="00E311C5">
        <w:rPr>
          <w:sz w:val="28"/>
          <w:szCs w:val="28"/>
        </w:rPr>
        <w:t>.</w:t>
      </w:r>
    </w:p>
    <w:p w14:paraId="0E64DA6B" w14:textId="6191720B" w:rsidR="00574F9C" w:rsidRPr="0089085F" w:rsidRDefault="008B3A8C" w:rsidP="00277F75">
      <w:pPr>
        <w:pStyle w:val="Default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</w:t>
      </w:r>
      <w:r w:rsidR="00547F0D" w:rsidRPr="0089085F">
        <w:rPr>
          <w:bCs/>
          <w:sz w:val="28"/>
          <w:szCs w:val="28"/>
        </w:rPr>
        <w:t xml:space="preserve">адачи </w:t>
      </w:r>
      <w:r w:rsidR="0089216F" w:rsidRPr="00277F75">
        <w:rPr>
          <w:bCs/>
          <w:sz w:val="28"/>
          <w:szCs w:val="28"/>
        </w:rPr>
        <w:t>городск</w:t>
      </w:r>
      <w:r w:rsidRPr="00277F75">
        <w:rPr>
          <w:bCs/>
          <w:sz w:val="28"/>
          <w:szCs w:val="28"/>
        </w:rPr>
        <w:t>ой</w:t>
      </w:r>
      <w:r w:rsidRPr="00E311C5">
        <w:rPr>
          <w:sz w:val="28"/>
          <w:szCs w:val="28"/>
        </w:rPr>
        <w:t xml:space="preserve"> </w:t>
      </w:r>
      <w:r w:rsidR="00547F0D" w:rsidRPr="0089085F">
        <w:rPr>
          <w:bCs/>
          <w:sz w:val="28"/>
          <w:szCs w:val="28"/>
        </w:rPr>
        <w:t>б</w:t>
      </w:r>
      <w:r w:rsidR="00574F9C" w:rsidRPr="0089085F">
        <w:rPr>
          <w:bCs/>
          <w:sz w:val="28"/>
          <w:szCs w:val="28"/>
        </w:rPr>
        <w:t>азовой площадки</w:t>
      </w:r>
    </w:p>
    <w:p w14:paraId="4848B289" w14:textId="2408C17D" w:rsidR="00574F9C" w:rsidRPr="00CD6B0C" w:rsidRDefault="00574F9C" w:rsidP="007B73A5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B0C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89216F">
        <w:rPr>
          <w:rFonts w:ascii="Times New Roman" w:hAnsi="Times New Roman" w:cs="Times New Roman"/>
          <w:sz w:val="28"/>
          <w:szCs w:val="28"/>
        </w:rPr>
        <w:t>городск</w:t>
      </w:r>
      <w:r w:rsidR="005350FE" w:rsidRPr="005350FE">
        <w:rPr>
          <w:rFonts w:ascii="Times New Roman" w:hAnsi="Times New Roman" w:cs="Times New Roman"/>
          <w:sz w:val="28"/>
          <w:szCs w:val="28"/>
        </w:rPr>
        <w:t xml:space="preserve">ой </w:t>
      </w:r>
      <w:r w:rsidR="001E718E" w:rsidRPr="00CD6B0C">
        <w:rPr>
          <w:rFonts w:ascii="Times New Roman" w:hAnsi="Times New Roman" w:cs="Times New Roman"/>
          <w:sz w:val="28"/>
          <w:szCs w:val="28"/>
        </w:rPr>
        <w:t>б</w:t>
      </w:r>
      <w:r w:rsidRPr="00CD6B0C">
        <w:rPr>
          <w:rFonts w:ascii="Times New Roman" w:hAnsi="Times New Roman" w:cs="Times New Roman"/>
          <w:sz w:val="28"/>
          <w:szCs w:val="28"/>
        </w:rPr>
        <w:t>азовой площадки:</w:t>
      </w:r>
    </w:p>
    <w:p w14:paraId="1BD5CDB1" w14:textId="0B48C905" w:rsidR="00CF7E35" w:rsidRPr="00CD6B0C" w:rsidRDefault="00A87A59" w:rsidP="007B73A5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привлечь внимание к </w:t>
      </w:r>
      <w:r w:rsidR="00CF7E35" w:rsidRPr="00CD6B0C">
        <w:rPr>
          <w:sz w:val="28"/>
          <w:szCs w:val="28"/>
        </w:rPr>
        <w:t>актуальны</w:t>
      </w:r>
      <w:r>
        <w:rPr>
          <w:sz w:val="28"/>
          <w:szCs w:val="28"/>
        </w:rPr>
        <w:t>м</w:t>
      </w:r>
      <w:r w:rsidR="00CF7E35" w:rsidRPr="00CD6B0C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ам</w:t>
      </w:r>
      <w:r w:rsidR="00CF7E35" w:rsidRPr="00CD6B0C">
        <w:rPr>
          <w:sz w:val="28"/>
          <w:szCs w:val="28"/>
        </w:rPr>
        <w:t xml:space="preserve"> и задач</w:t>
      </w:r>
      <w:r>
        <w:rPr>
          <w:sz w:val="28"/>
          <w:szCs w:val="28"/>
        </w:rPr>
        <w:t>ам</w:t>
      </w:r>
      <w:r w:rsidR="00CF7E35" w:rsidRPr="00CD6B0C">
        <w:rPr>
          <w:sz w:val="28"/>
          <w:szCs w:val="28"/>
        </w:rPr>
        <w:t xml:space="preserve"> развития </w:t>
      </w:r>
      <w:r w:rsidR="00480228">
        <w:rPr>
          <w:sz w:val="28"/>
          <w:szCs w:val="28"/>
        </w:rPr>
        <w:t>муниципальной</w:t>
      </w:r>
      <w:r w:rsidR="00480228" w:rsidRPr="003715EC">
        <w:rPr>
          <w:sz w:val="28"/>
          <w:szCs w:val="28"/>
        </w:rPr>
        <w:t xml:space="preserve"> </w:t>
      </w:r>
      <w:r w:rsidR="00CF7E35" w:rsidRPr="00CD6B0C">
        <w:rPr>
          <w:sz w:val="28"/>
          <w:szCs w:val="28"/>
        </w:rPr>
        <w:t>системы образования</w:t>
      </w:r>
      <w:r w:rsidR="00AC67BC">
        <w:rPr>
          <w:sz w:val="28"/>
          <w:szCs w:val="28"/>
        </w:rPr>
        <w:t xml:space="preserve"> для осуществления преобразующей</w:t>
      </w:r>
      <w:r w:rsidR="00AC67BC" w:rsidRPr="00CD6B0C">
        <w:rPr>
          <w:sz w:val="28"/>
          <w:szCs w:val="28"/>
        </w:rPr>
        <w:t xml:space="preserve"> деятельност</w:t>
      </w:r>
      <w:r w:rsidR="00AC67BC">
        <w:rPr>
          <w:sz w:val="28"/>
          <w:szCs w:val="28"/>
        </w:rPr>
        <w:t>и</w:t>
      </w:r>
      <w:r w:rsidR="00AC67BC" w:rsidRPr="00CD6B0C">
        <w:rPr>
          <w:sz w:val="28"/>
          <w:szCs w:val="28"/>
        </w:rPr>
        <w:t>, направленн</w:t>
      </w:r>
      <w:r w:rsidR="00AC67BC">
        <w:rPr>
          <w:sz w:val="28"/>
          <w:szCs w:val="28"/>
        </w:rPr>
        <w:t>ой</w:t>
      </w:r>
      <w:r w:rsidR="00AC67BC" w:rsidRPr="00CD6B0C">
        <w:rPr>
          <w:sz w:val="28"/>
          <w:szCs w:val="28"/>
        </w:rPr>
        <w:t xml:space="preserve"> на</w:t>
      </w:r>
      <w:r w:rsidR="00AC67BC">
        <w:rPr>
          <w:sz w:val="28"/>
          <w:szCs w:val="28"/>
        </w:rPr>
        <w:t> </w:t>
      </w:r>
      <w:r w:rsidR="00AC67BC" w:rsidRPr="00CD6B0C">
        <w:rPr>
          <w:sz w:val="28"/>
          <w:szCs w:val="28"/>
        </w:rPr>
        <w:t xml:space="preserve">повышение качества </w:t>
      </w:r>
      <w:r w:rsidR="00AC67BC">
        <w:rPr>
          <w:sz w:val="28"/>
          <w:szCs w:val="28"/>
        </w:rPr>
        <w:t>обучения, воспитания,</w:t>
      </w:r>
      <w:r w:rsidR="00AC67BC" w:rsidRPr="00CD6B0C">
        <w:rPr>
          <w:sz w:val="28"/>
          <w:szCs w:val="28"/>
        </w:rPr>
        <w:t xml:space="preserve"> управления</w:t>
      </w:r>
      <w:r w:rsidR="00AC67BC">
        <w:rPr>
          <w:sz w:val="28"/>
          <w:szCs w:val="28"/>
        </w:rPr>
        <w:t>;</w:t>
      </w:r>
    </w:p>
    <w:p w14:paraId="7E97FC6D" w14:textId="7F1315D8" w:rsidR="00FE3BA3" w:rsidRPr="00CD6B0C" w:rsidRDefault="00574F9C" w:rsidP="007B73A5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D6B0C">
        <w:rPr>
          <w:sz w:val="28"/>
          <w:szCs w:val="28"/>
        </w:rPr>
        <w:t>в</w:t>
      </w:r>
      <w:r w:rsidR="00FE3BA3" w:rsidRPr="00CD6B0C">
        <w:rPr>
          <w:sz w:val="28"/>
          <w:szCs w:val="28"/>
        </w:rPr>
        <w:t>овле</w:t>
      </w:r>
      <w:r w:rsidRPr="00CD6B0C">
        <w:rPr>
          <w:sz w:val="28"/>
          <w:szCs w:val="28"/>
        </w:rPr>
        <w:t>ч</w:t>
      </w:r>
      <w:r w:rsidR="00A87A59">
        <w:rPr>
          <w:sz w:val="28"/>
          <w:szCs w:val="28"/>
        </w:rPr>
        <w:t>ь</w:t>
      </w:r>
      <w:r w:rsidRPr="00CD6B0C">
        <w:rPr>
          <w:sz w:val="28"/>
          <w:szCs w:val="28"/>
        </w:rPr>
        <w:t xml:space="preserve"> </w:t>
      </w:r>
      <w:r w:rsidR="00A87A59">
        <w:rPr>
          <w:sz w:val="28"/>
          <w:szCs w:val="28"/>
        </w:rPr>
        <w:t xml:space="preserve">представителей </w:t>
      </w:r>
      <w:r w:rsidRPr="00CD6B0C">
        <w:rPr>
          <w:sz w:val="28"/>
          <w:szCs w:val="28"/>
        </w:rPr>
        <w:t>педагогическ</w:t>
      </w:r>
      <w:r w:rsidR="00A87A59">
        <w:rPr>
          <w:sz w:val="28"/>
          <w:szCs w:val="28"/>
        </w:rPr>
        <w:t>ого сообщества</w:t>
      </w:r>
      <w:r w:rsidRPr="00CD6B0C">
        <w:rPr>
          <w:sz w:val="28"/>
          <w:szCs w:val="28"/>
        </w:rPr>
        <w:t xml:space="preserve"> и управленческ</w:t>
      </w:r>
      <w:r w:rsidR="00AC67BC">
        <w:rPr>
          <w:sz w:val="28"/>
          <w:szCs w:val="28"/>
        </w:rPr>
        <w:t>ого</w:t>
      </w:r>
      <w:r w:rsidRPr="00CD6B0C">
        <w:rPr>
          <w:sz w:val="28"/>
          <w:szCs w:val="28"/>
        </w:rPr>
        <w:t xml:space="preserve"> к</w:t>
      </w:r>
      <w:r w:rsidR="00AC67BC">
        <w:rPr>
          <w:sz w:val="28"/>
          <w:szCs w:val="28"/>
        </w:rPr>
        <w:t>орпуса</w:t>
      </w:r>
      <w:r w:rsidRPr="00CD6B0C">
        <w:rPr>
          <w:sz w:val="28"/>
          <w:szCs w:val="28"/>
        </w:rPr>
        <w:t xml:space="preserve"> </w:t>
      </w:r>
      <w:r w:rsidR="00A87A59">
        <w:rPr>
          <w:sz w:val="28"/>
          <w:szCs w:val="28"/>
        </w:rPr>
        <w:t>к </w:t>
      </w:r>
      <w:r w:rsidR="00A87A59" w:rsidRPr="00CD6B0C">
        <w:rPr>
          <w:sz w:val="28"/>
          <w:szCs w:val="28"/>
        </w:rPr>
        <w:t>поиск</w:t>
      </w:r>
      <w:r w:rsidR="00AC67BC">
        <w:rPr>
          <w:sz w:val="28"/>
          <w:szCs w:val="28"/>
        </w:rPr>
        <w:t>у</w:t>
      </w:r>
      <w:r w:rsidR="00A87A59" w:rsidRPr="00CD6B0C">
        <w:rPr>
          <w:sz w:val="28"/>
          <w:szCs w:val="28"/>
        </w:rPr>
        <w:t xml:space="preserve"> вариантов решения</w:t>
      </w:r>
      <w:r w:rsidR="00AC67BC" w:rsidRPr="00AC67BC">
        <w:rPr>
          <w:sz w:val="28"/>
          <w:szCs w:val="28"/>
        </w:rPr>
        <w:t xml:space="preserve"> </w:t>
      </w:r>
      <w:r w:rsidR="00AC67BC" w:rsidRPr="00CD6B0C">
        <w:rPr>
          <w:sz w:val="28"/>
          <w:szCs w:val="28"/>
        </w:rPr>
        <w:t>актуальны</w:t>
      </w:r>
      <w:r w:rsidR="00AC67BC">
        <w:rPr>
          <w:sz w:val="28"/>
          <w:szCs w:val="28"/>
        </w:rPr>
        <w:t>х</w:t>
      </w:r>
      <w:r w:rsidR="00AC67BC" w:rsidRPr="00CD6B0C">
        <w:rPr>
          <w:sz w:val="28"/>
          <w:szCs w:val="28"/>
        </w:rPr>
        <w:t xml:space="preserve"> проблем и задач развития </w:t>
      </w:r>
      <w:r w:rsidR="00480228">
        <w:rPr>
          <w:sz w:val="28"/>
          <w:szCs w:val="28"/>
        </w:rPr>
        <w:t>муниципальной</w:t>
      </w:r>
      <w:r w:rsidR="00480228" w:rsidRPr="003715EC">
        <w:rPr>
          <w:sz w:val="28"/>
          <w:szCs w:val="28"/>
        </w:rPr>
        <w:t xml:space="preserve"> </w:t>
      </w:r>
      <w:r w:rsidR="00AC67BC" w:rsidRPr="00CD6B0C">
        <w:rPr>
          <w:sz w:val="28"/>
          <w:szCs w:val="28"/>
        </w:rPr>
        <w:t>системы образования</w:t>
      </w:r>
      <w:r w:rsidR="00FA1341" w:rsidRPr="00CD6B0C">
        <w:rPr>
          <w:sz w:val="28"/>
          <w:szCs w:val="28"/>
        </w:rPr>
        <w:t>;</w:t>
      </w:r>
    </w:p>
    <w:p w14:paraId="271F3AB7" w14:textId="6569F886" w:rsidR="00574F9C" w:rsidRPr="00CD6B0C" w:rsidRDefault="007C6983" w:rsidP="007B73A5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</w:t>
      </w:r>
      <w:r w:rsidR="00A87A59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план деятельности для </w:t>
      </w:r>
      <w:r w:rsidR="0017517D">
        <w:rPr>
          <w:sz w:val="28"/>
          <w:szCs w:val="28"/>
        </w:rPr>
        <w:t>получения результатов</w:t>
      </w:r>
      <w:r>
        <w:rPr>
          <w:sz w:val="28"/>
          <w:szCs w:val="28"/>
        </w:rPr>
        <w:t xml:space="preserve"> в</w:t>
      </w:r>
      <w:r w:rsidR="0017517D">
        <w:rPr>
          <w:sz w:val="28"/>
          <w:szCs w:val="28"/>
        </w:rPr>
        <w:t> </w:t>
      </w:r>
      <w:r>
        <w:rPr>
          <w:sz w:val="28"/>
          <w:szCs w:val="28"/>
        </w:rPr>
        <w:t>соответствии с типом</w:t>
      </w:r>
      <w:r w:rsidRPr="007C6983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площадки</w:t>
      </w:r>
      <w:r w:rsidR="00AC67BC">
        <w:rPr>
          <w:sz w:val="28"/>
          <w:szCs w:val="28"/>
        </w:rPr>
        <w:t>.</w:t>
      </w:r>
    </w:p>
    <w:p w14:paraId="741C3939" w14:textId="371ABA90" w:rsidR="00574F9C" w:rsidRPr="00A26FF2" w:rsidRDefault="00574F9C" w:rsidP="007B73A5">
      <w:pPr>
        <w:pStyle w:val="ConsPlusNormal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99C">
        <w:rPr>
          <w:rFonts w:ascii="Times New Roman" w:hAnsi="Times New Roman" w:cs="Times New Roman"/>
          <w:sz w:val="28"/>
          <w:szCs w:val="28"/>
        </w:rPr>
        <w:t xml:space="preserve">К результатам деятельности </w:t>
      </w:r>
      <w:r w:rsidR="0089216F">
        <w:rPr>
          <w:rFonts w:ascii="Times New Roman" w:hAnsi="Times New Roman" w:cs="Times New Roman"/>
          <w:sz w:val="28"/>
          <w:szCs w:val="28"/>
        </w:rPr>
        <w:t>городск</w:t>
      </w:r>
      <w:r w:rsidR="0017517D">
        <w:rPr>
          <w:rFonts w:ascii="Times New Roman" w:hAnsi="Times New Roman" w:cs="Times New Roman"/>
          <w:sz w:val="28"/>
          <w:szCs w:val="28"/>
        </w:rPr>
        <w:t>ой</w:t>
      </w:r>
      <w:r w:rsidR="002E795C" w:rsidRPr="00FB399C">
        <w:rPr>
          <w:rFonts w:ascii="Times New Roman" w:hAnsi="Times New Roman" w:cs="Times New Roman"/>
          <w:sz w:val="28"/>
          <w:szCs w:val="28"/>
        </w:rPr>
        <w:t xml:space="preserve"> </w:t>
      </w:r>
      <w:r w:rsidR="00EE095A" w:rsidRPr="00FB399C">
        <w:rPr>
          <w:rFonts w:ascii="Times New Roman" w:hAnsi="Times New Roman" w:cs="Times New Roman"/>
          <w:sz w:val="28"/>
          <w:szCs w:val="28"/>
        </w:rPr>
        <w:t>б</w:t>
      </w:r>
      <w:r w:rsidRPr="00FB399C">
        <w:rPr>
          <w:rFonts w:ascii="Times New Roman" w:hAnsi="Times New Roman" w:cs="Times New Roman"/>
          <w:sz w:val="28"/>
          <w:szCs w:val="28"/>
        </w:rPr>
        <w:t xml:space="preserve">азовой площадки: </w:t>
      </w:r>
    </w:p>
    <w:p w14:paraId="3EE63EBB" w14:textId="77777777" w:rsidR="008B311E" w:rsidRDefault="008B311E" w:rsidP="007B73A5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B311E">
        <w:rPr>
          <w:b/>
          <w:i/>
          <w:sz w:val="28"/>
          <w:szCs w:val="28"/>
        </w:rPr>
        <w:t>разработческого типа</w:t>
      </w:r>
      <w:r w:rsidRPr="00FB399C">
        <w:rPr>
          <w:sz w:val="28"/>
          <w:szCs w:val="28"/>
        </w:rPr>
        <w:t xml:space="preserve"> относятся</w:t>
      </w:r>
      <w:r>
        <w:rPr>
          <w:sz w:val="28"/>
          <w:szCs w:val="28"/>
        </w:rPr>
        <w:t>:</w:t>
      </w:r>
    </w:p>
    <w:p w14:paraId="564108F2" w14:textId="77777777" w:rsidR="00463569" w:rsidRPr="003D6112" w:rsidRDefault="00463569" w:rsidP="00463569">
      <w:pPr>
        <w:numPr>
          <w:ilvl w:val="2"/>
          <w:numId w:val="31"/>
        </w:numPr>
        <w:tabs>
          <w:tab w:val="left" w:pos="993"/>
        </w:tabs>
        <w:ind w:left="1276" w:hanging="294"/>
        <w:jc w:val="both"/>
        <w:rPr>
          <w:sz w:val="28"/>
          <w:szCs w:val="28"/>
        </w:rPr>
      </w:pPr>
      <w:r>
        <w:rPr>
          <w:sz w:val="28"/>
          <w:szCs w:val="28"/>
        </w:rPr>
        <w:t>описания м</w:t>
      </w:r>
      <w:r w:rsidRPr="003D6112">
        <w:rPr>
          <w:sz w:val="28"/>
          <w:szCs w:val="28"/>
        </w:rPr>
        <w:t>одел</w:t>
      </w:r>
      <w:r>
        <w:rPr>
          <w:sz w:val="28"/>
          <w:szCs w:val="28"/>
        </w:rPr>
        <w:t>ьных представлений</w:t>
      </w:r>
      <w:r w:rsidRPr="003D6112">
        <w:rPr>
          <w:sz w:val="28"/>
          <w:szCs w:val="28"/>
        </w:rPr>
        <w:t xml:space="preserve"> деятельности по решению актуальной проблемы или задачи развития </w:t>
      </w:r>
      <w:r>
        <w:rPr>
          <w:sz w:val="28"/>
          <w:szCs w:val="28"/>
        </w:rPr>
        <w:t>муниципальной</w:t>
      </w:r>
      <w:r w:rsidRPr="003715EC">
        <w:rPr>
          <w:sz w:val="28"/>
          <w:szCs w:val="28"/>
        </w:rPr>
        <w:t xml:space="preserve"> </w:t>
      </w:r>
      <w:r w:rsidRPr="003D6112">
        <w:rPr>
          <w:sz w:val="28"/>
          <w:szCs w:val="28"/>
        </w:rPr>
        <w:t>системы образования;</w:t>
      </w:r>
    </w:p>
    <w:p w14:paraId="65B6CE6C" w14:textId="3508AFA2" w:rsidR="00C6266A" w:rsidRDefault="00C6266A" w:rsidP="008B311E">
      <w:pPr>
        <w:numPr>
          <w:ilvl w:val="2"/>
          <w:numId w:val="31"/>
        </w:numPr>
        <w:tabs>
          <w:tab w:val="left" w:pos="993"/>
        </w:tabs>
        <w:ind w:left="1276" w:hanging="29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D6112">
        <w:rPr>
          <w:sz w:val="28"/>
          <w:szCs w:val="28"/>
        </w:rPr>
        <w:t>азработ</w:t>
      </w:r>
      <w:r>
        <w:rPr>
          <w:sz w:val="28"/>
          <w:szCs w:val="28"/>
        </w:rPr>
        <w:t>анные</w:t>
      </w:r>
      <w:r w:rsidRPr="003D6112">
        <w:rPr>
          <w:sz w:val="28"/>
          <w:szCs w:val="28"/>
        </w:rPr>
        <w:t xml:space="preserve"> локально-нормативны</w:t>
      </w:r>
      <w:r>
        <w:rPr>
          <w:sz w:val="28"/>
          <w:szCs w:val="28"/>
        </w:rPr>
        <w:t>е</w:t>
      </w:r>
      <w:r w:rsidRPr="003D6112">
        <w:rPr>
          <w:sz w:val="28"/>
          <w:szCs w:val="28"/>
        </w:rPr>
        <w:t xml:space="preserve"> </w:t>
      </w:r>
      <w:r>
        <w:rPr>
          <w:sz w:val="28"/>
          <w:szCs w:val="28"/>
        </w:rPr>
        <w:t>акты</w:t>
      </w:r>
      <w:r w:rsidR="00463569">
        <w:rPr>
          <w:sz w:val="28"/>
          <w:szCs w:val="28"/>
        </w:rPr>
        <w:t>,</w:t>
      </w:r>
      <w:r w:rsidRPr="00C6266A">
        <w:rPr>
          <w:sz w:val="28"/>
          <w:szCs w:val="28"/>
        </w:rPr>
        <w:t xml:space="preserve"> </w:t>
      </w:r>
      <w:r w:rsidR="00463569">
        <w:rPr>
          <w:sz w:val="28"/>
          <w:szCs w:val="28"/>
        </w:rPr>
        <w:t>регламентирующие</w:t>
      </w:r>
      <w:r w:rsidRPr="003D6112">
        <w:rPr>
          <w:sz w:val="28"/>
          <w:szCs w:val="28"/>
        </w:rPr>
        <w:t xml:space="preserve"> </w:t>
      </w:r>
      <w:r w:rsidR="00463569">
        <w:rPr>
          <w:sz w:val="28"/>
          <w:szCs w:val="28"/>
        </w:rPr>
        <w:t>деятельность организации</w:t>
      </w:r>
      <w:r>
        <w:rPr>
          <w:sz w:val="28"/>
          <w:szCs w:val="28"/>
        </w:rPr>
        <w:t xml:space="preserve">; </w:t>
      </w:r>
    </w:p>
    <w:p w14:paraId="3AF55DF7" w14:textId="6E8BE098" w:rsidR="002E795C" w:rsidRPr="003D6112" w:rsidRDefault="00C6266A" w:rsidP="008B311E">
      <w:pPr>
        <w:numPr>
          <w:ilvl w:val="2"/>
          <w:numId w:val="31"/>
        </w:numPr>
        <w:tabs>
          <w:tab w:val="left" w:pos="993"/>
        </w:tabs>
        <w:ind w:left="1276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разработанные </w:t>
      </w:r>
      <w:r w:rsidR="00447993">
        <w:rPr>
          <w:sz w:val="28"/>
          <w:szCs w:val="28"/>
        </w:rPr>
        <w:t xml:space="preserve">учебные </w:t>
      </w:r>
      <w:r>
        <w:rPr>
          <w:sz w:val="28"/>
          <w:szCs w:val="28"/>
        </w:rPr>
        <w:t xml:space="preserve">пособия, </w:t>
      </w:r>
      <w:r w:rsidR="00BC69D8" w:rsidRPr="003D6112">
        <w:rPr>
          <w:sz w:val="28"/>
          <w:szCs w:val="28"/>
        </w:rPr>
        <w:t>материал</w:t>
      </w:r>
      <w:r w:rsidR="0017517D">
        <w:rPr>
          <w:sz w:val="28"/>
          <w:szCs w:val="28"/>
        </w:rPr>
        <w:t>ы</w:t>
      </w:r>
      <w:r w:rsidR="00BC69D8" w:rsidRPr="003D6112">
        <w:rPr>
          <w:sz w:val="28"/>
          <w:szCs w:val="28"/>
        </w:rPr>
        <w:t xml:space="preserve"> </w:t>
      </w:r>
      <w:r w:rsidR="00447993">
        <w:rPr>
          <w:sz w:val="28"/>
          <w:szCs w:val="28"/>
        </w:rPr>
        <w:t xml:space="preserve">дидактического, </w:t>
      </w:r>
      <w:r w:rsidR="002E795C" w:rsidRPr="003D6112">
        <w:rPr>
          <w:sz w:val="28"/>
          <w:szCs w:val="28"/>
        </w:rPr>
        <w:t>методическ</w:t>
      </w:r>
      <w:r w:rsidR="00BC69D8" w:rsidRPr="003D6112">
        <w:rPr>
          <w:sz w:val="28"/>
          <w:szCs w:val="28"/>
        </w:rPr>
        <w:t>ого, диагностичес</w:t>
      </w:r>
      <w:r w:rsidR="009267F1">
        <w:rPr>
          <w:sz w:val="28"/>
          <w:szCs w:val="28"/>
        </w:rPr>
        <w:t>кого, мониторингового характера</w:t>
      </w:r>
      <w:r w:rsidR="00FA1341" w:rsidRPr="00CD6B0C">
        <w:rPr>
          <w:sz w:val="28"/>
          <w:szCs w:val="28"/>
        </w:rPr>
        <w:t>;</w:t>
      </w:r>
    </w:p>
    <w:p w14:paraId="79CC2921" w14:textId="1BD28A8B" w:rsidR="00670C53" w:rsidRPr="003D6112" w:rsidRDefault="008B311E" w:rsidP="006077D6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B311E">
        <w:rPr>
          <w:b/>
          <w:i/>
          <w:sz w:val="28"/>
          <w:szCs w:val="28"/>
        </w:rPr>
        <w:t>внедренческого типа</w:t>
      </w:r>
      <w:r>
        <w:rPr>
          <w:sz w:val="28"/>
          <w:szCs w:val="28"/>
        </w:rPr>
        <w:t xml:space="preserve"> </w:t>
      </w:r>
      <w:r w:rsidR="00463569" w:rsidRPr="00E311C5">
        <w:rPr>
          <w:sz w:val="28"/>
          <w:szCs w:val="28"/>
        </w:rPr>
        <w:t>–</w:t>
      </w:r>
      <w:r w:rsidR="00463569">
        <w:rPr>
          <w:sz w:val="28"/>
          <w:szCs w:val="28"/>
        </w:rPr>
        <w:t xml:space="preserve"> </w:t>
      </w:r>
      <w:r w:rsidR="007E25A1">
        <w:rPr>
          <w:sz w:val="28"/>
          <w:szCs w:val="28"/>
        </w:rPr>
        <w:t>рефл</w:t>
      </w:r>
      <w:r w:rsidR="00C6266A">
        <w:rPr>
          <w:sz w:val="28"/>
          <w:szCs w:val="28"/>
        </w:rPr>
        <w:t>ексивно-аналитические справки о </w:t>
      </w:r>
      <w:r w:rsidR="002E795C" w:rsidRPr="003D6112">
        <w:rPr>
          <w:sz w:val="28"/>
          <w:szCs w:val="28"/>
        </w:rPr>
        <w:t>внедр</w:t>
      </w:r>
      <w:r w:rsidR="0097702B">
        <w:rPr>
          <w:sz w:val="28"/>
          <w:szCs w:val="28"/>
        </w:rPr>
        <w:t>ени</w:t>
      </w:r>
      <w:r w:rsidR="007E25A1">
        <w:rPr>
          <w:sz w:val="28"/>
          <w:szCs w:val="28"/>
        </w:rPr>
        <w:t>и</w:t>
      </w:r>
      <w:r w:rsidR="00670C53" w:rsidRPr="003D6112">
        <w:rPr>
          <w:sz w:val="28"/>
          <w:szCs w:val="28"/>
        </w:rPr>
        <w:t xml:space="preserve"> </w:t>
      </w:r>
      <w:r w:rsidR="0097702B" w:rsidRPr="00610566">
        <w:rPr>
          <w:sz w:val="28"/>
          <w:szCs w:val="28"/>
        </w:rPr>
        <w:t>технологий, форм</w:t>
      </w:r>
      <w:r w:rsidR="0097702B">
        <w:rPr>
          <w:sz w:val="28"/>
          <w:szCs w:val="28"/>
        </w:rPr>
        <w:t xml:space="preserve"> и</w:t>
      </w:r>
      <w:r w:rsidR="0097702B" w:rsidRPr="00610566">
        <w:rPr>
          <w:sz w:val="28"/>
          <w:szCs w:val="28"/>
        </w:rPr>
        <w:t xml:space="preserve"> методов</w:t>
      </w:r>
      <w:r w:rsidR="0097702B">
        <w:rPr>
          <w:sz w:val="28"/>
          <w:szCs w:val="28"/>
        </w:rPr>
        <w:t xml:space="preserve"> обучения, воспитания, управления</w:t>
      </w:r>
      <w:r w:rsidR="007E25A1">
        <w:rPr>
          <w:sz w:val="28"/>
          <w:szCs w:val="28"/>
        </w:rPr>
        <w:t xml:space="preserve"> с рекомендациями о целесообразности их использования</w:t>
      </w:r>
      <w:r w:rsidR="00E36B93">
        <w:rPr>
          <w:sz w:val="28"/>
          <w:szCs w:val="28"/>
        </w:rPr>
        <w:t xml:space="preserve"> в</w:t>
      </w:r>
      <w:r w:rsidR="00E36B93" w:rsidRPr="00E36B93">
        <w:rPr>
          <w:sz w:val="28"/>
          <w:szCs w:val="28"/>
        </w:rPr>
        <w:t xml:space="preserve"> </w:t>
      </w:r>
      <w:r w:rsidR="00765850">
        <w:rPr>
          <w:sz w:val="28"/>
          <w:szCs w:val="28"/>
        </w:rPr>
        <w:t>муниципальной</w:t>
      </w:r>
      <w:r w:rsidR="00E36B93" w:rsidRPr="003D6112">
        <w:rPr>
          <w:sz w:val="28"/>
          <w:szCs w:val="28"/>
        </w:rPr>
        <w:t xml:space="preserve"> систем</w:t>
      </w:r>
      <w:r w:rsidR="00E36B93">
        <w:rPr>
          <w:sz w:val="28"/>
          <w:szCs w:val="28"/>
        </w:rPr>
        <w:t>е</w:t>
      </w:r>
      <w:r w:rsidR="00E36B93" w:rsidRPr="003D6112">
        <w:rPr>
          <w:sz w:val="28"/>
          <w:szCs w:val="28"/>
        </w:rPr>
        <w:t xml:space="preserve"> образования</w:t>
      </w:r>
      <w:r w:rsidR="00670C53" w:rsidRPr="003D6112">
        <w:rPr>
          <w:sz w:val="28"/>
          <w:szCs w:val="28"/>
        </w:rPr>
        <w:t>;</w:t>
      </w:r>
    </w:p>
    <w:p w14:paraId="19FE34D8" w14:textId="30B6EED1" w:rsidR="00574F9C" w:rsidRPr="007E25A1" w:rsidRDefault="008B311E" w:rsidP="006077D6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B311E">
        <w:rPr>
          <w:b/>
          <w:i/>
          <w:sz w:val="28"/>
          <w:szCs w:val="28"/>
        </w:rPr>
        <w:t>стажировочного типа</w:t>
      </w:r>
      <w:r w:rsidRPr="007E25A1">
        <w:rPr>
          <w:sz w:val="28"/>
          <w:szCs w:val="28"/>
        </w:rPr>
        <w:t xml:space="preserve"> </w:t>
      </w:r>
      <w:r w:rsidR="00463569" w:rsidRPr="00E311C5">
        <w:rPr>
          <w:sz w:val="28"/>
          <w:szCs w:val="28"/>
        </w:rPr>
        <w:t>–</w:t>
      </w:r>
      <w:r w:rsidR="00463569">
        <w:rPr>
          <w:sz w:val="28"/>
          <w:szCs w:val="28"/>
        </w:rPr>
        <w:t xml:space="preserve"> </w:t>
      </w:r>
      <w:r w:rsidR="007E25A1" w:rsidRPr="007E25A1">
        <w:rPr>
          <w:sz w:val="28"/>
          <w:szCs w:val="28"/>
        </w:rPr>
        <w:t xml:space="preserve">отчёты </w:t>
      </w:r>
      <w:r w:rsidR="003D67D4">
        <w:rPr>
          <w:sz w:val="28"/>
          <w:szCs w:val="28"/>
        </w:rPr>
        <w:t>с отзывами рефлексивно-аналитического характера</w:t>
      </w:r>
      <w:r w:rsidR="003D67D4" w:rsidRPr="007E25A1">
        <w:rPr>
          <w:sz w:val="28"/>
          <w:szCs w:val="28"/>
        </w:rPr>
        <w:t xml:space="preserve"> </w:t>
      </w:r>
      <w:r w:rsidR="007E25A1" w:rsidRPr="007E25A1">
        <w:rPr>
          <w:sz w:val="28"/>
          <w:szCs w:val="28"/>
        </w:rPr>
        <w:t>о</w:t>
      </w:r>
      <w:r w:rsidR="003D67D4">
        <w:rPr>
          <w:sz w:val="28"/>
          <w:szCs w:val="28"/>
        </w:rPr>
        <w:t> проведённых</w:t>
      </w:r>
      <w:r w:rsidR="007E25A1" w:rsidRPr="007E25A1">
        <w:rPr>
          <w:sz w:val="28"/>
          <w:szCs w:val="28"/>
        </w:rPr>
        <w:t xml:space="preserve"> стажировк</w:t>
      </w:r>
      <w:r w:rsidR="003D67D4">
        <w:rPr>
          <w:sz w:val="28"/>
          <w:szCs w:val="28"/>
        </w:rPr>
        <w:t>ах</w:t>
      </w:r>
      <w:r w:rsidR="007E25A1">
        <w:rPr>
          <w:sz w:val="28"/>
          <w:szCs w:val="28"/>
        </w:rPr>
        <w:t xml:space="preserve"> </w:t>
      </w:r>
      <w:r w:rsidR="00C6266A">
        <w:rPr>
          <w:sz w:val="28"/>
          <w:szCs w:val="28"/>
        </w:rPr>
        <w:t>по </w:t>
      </w:r>
      <w:r w:rsidR="009B6133" w:rsidRPr="007E25A1">
        <w:rPr>
          <w:sz w:val="28"/>
          <w:szCs w:val="28"/>
        </w:rPr>
        <w:t>приобретению</w:t>
      </w:r>
      <w:r w:rsidR="006746F1" w:rsidRPr="007E25A1">
        <w:rPr>
          <w:sz w:val="28"/>
          <w:szCs w:val="28"/>
        </w:rPr>
        <w:t xml:space="preserve"> педагогического и</w:t>
      </w:r>
      <w:r w:rsidR="00D54026">
        <w:rPr>
          <w:sz w:val="28"/>
          <w:szCs w:val="28"/>
        </w:rPr>
        <w:t>ли</w:t>
      </w:r>
      <w:r w:rsidR="003D67D4">
        <w:rPr>
          <w:sz w:val="28"/>
          <w:szCs w:val="28"/>
        </w:rPr>
        <w:t xml:space="preserve"> </w:t>
      </w:r>
      <w:r w:rsidR="006746F1" w:rsidRPr="007E25A1">
        <w:rPr>
          <w:sz w:val="28"/>
          <w:szCs w:val="28"/>
        </w:rPr>
        <w:t>управленческого опыта</w:t>
      </w:r>
      <w:r w:rsidR="00574F9C" w:rsidRPr="007E25A1">
        <w:rPr>
          <w:sz w:val="28"/>
          <w:szCs w:val="28"/>
        </w:rPr>
        <w:t>.</w:t>
      </w:r>
    </w:p>
    <w:p w14:paraId="71D35952" w14:textId="289695C4" w:rsidR="003D67D4" w:rsidRPr="00554A57" w:rsidRDefault="003D67D4" w:rsidP="00277F75">
      <w:pPr>
        <w:pStyle w:val="Default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center"/>
        <w:rPr>
          <w:bCs/>
          <w:sz w:val="28"/>
          <w:szCs w:val="28"/>
        </w:rPr>
      </w:pPr>
      <w:r w:rsidRPr="00554A57">
        <w:rPr>
          <w:bCs/>
          <w:sz w:val="28"/>
          <w:szCs w:val="28"/>
        </w:rPr>
        <w:lastRenderedPageBreak/>
        <w:t xml:space="preserve">Права и обязанности </w:t>
      </w:r>
      <w:r w:rsidR="0089216F">
        <w:rPr>
          <w:bCs/>
          <w:sz w:val="28"/>
          <w:szCs w:val="28"/>
        </w:rPr>
        <w:t>городск</w:t>
      </w:r>
      <w:r w:rsidRPr="00554A57">
        <w:rPr>
          <w:bCs/>
          <w:sz w:val="28"/>
          <w:szCs w:val="28"/>
        </w:rPr>
        <w:t>ой базовой площадки</w:t>
      </w:r>
    </w:p>
    <w:p w14:paraId="54169A58" w14:textId="3A6D2D50" w:rsidR="003D67D4" w:rsidRPr="003715EC" w:rsidRDefault="003D67D4" w:rsidP="00D4329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Наличие статуса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>ой базовой площадки даёт основания вносить необходимые изменения в локальные нормативные акты</w:t>
      </w:r>
      <w:r>
        <w:rPr>
          <w:sz w:val="28"/>
          <w:szCs w:val="28"/>
        </w:rPr>
        <w:t xml:space="preserve"> организации</w:t>
      </w:r>
      <w:r w:rsidRPr="003715EC">
        <w:rPr>
          <w:sz w:val="28"/>
          <w:szCs w:val="28"/>
        </w:rPr>
        <w:t>, в</w:t>
      </w:r>
      <w:r>
        <w:rPr>
          <w:sz w:val="28"/>
          <w:szCs w:val="28"/>
        </w:rPr>
        <w:t> </w:t>
      </w:r>
      <w:r w:rsidRPr="003715EC">
        <w:rPr>
          <w:sz w:val="28"/>
          <w:szCs w:val="28"/>
        </w:rPr>
        <w:t>образовательные программы, в систему управления</w:t>
      </w:r>
      <w:r>
        <w:rPr>
          <w:sz w:val="28"/>
          <w:szCs w:val="28"/>
        </w:rPr>
        <w:t xml:space="preserve"> для</w:t>
      </w:r>
      <w:r w:rsidR="00D54026">
        <w:rPr>
          <w:sz w:val="28"/>
          <w:szCs w:val="28"/>
        </w:rPr>
        <w:t> </w:t>
      </w:r>
      <w:r>
        <w:rPr>
          <w:sz w:val="28"/>
          <w:szCs w:val="28"/>
        </w:rPr>
        <w:t>решения</w:t>
      </w:r>
      <w:r w:rsidRPr="003715EC">
        <w:rPr>
          <w:sz w:val="28"/>
          <w:szCs w:val="28"/>
        </w:rPr>
        <w:t xml:space="preserve"> задач </w:t>
      </w:r>
      <w:r w:rsidR="0089216F">
        <w:rPr>
          <w:sz w:val="28"/>
          <w:szCs w:val="28"/>
        </w:rPr>
        <w:t>городск</w:t>
      </w:r>
      <w:r>
        <w:rPr>
          <w:sz w:val="28"/>
          <w:szCs w:val="28"/>
        </w:rPr>
        <w:t>ой</w:t>
      </w:r>
      <w:r w:rsidRPr="003715EC">
        <w:rPr>
          <w:sz w:val="28"/>
          <w:szCs w:val="28"/>
        </w:rPr>
        <w:t xml:space="preserve"> базовой площадки. </w:t>
      </w:r>
    </w:p>
    <w:p w14:paraId="022C100B" w14:textId="2D77DEC9" w:rsidR="003D67D4" w:rsidRPr="003715EC" w:rsidRDefault="0089216F" w:rsidP="00D4329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</w:t>
      </w:r>
      <w:r w:rsidR="003D67D4">
        <w:rPr>
          <w:sz w:val="28"/>
          <w:szCs w:val="28"/>
        </w:rPr>
        <w:t>ая</w:t>
      </w:r>
      <w:r w:rsidR="003D67D4" w:rsidRPr="003715EC">
        <w:rPr>
          <w:sz w:val="28"/>
          <w:szCs w:val="28"/>
        </w:rPr>
        <w:t xml:space="preserve"> базовая площадка имеет право: </w:t>
      </w:r>
    </w:p>
    <w:p w14:paraId="6F7022F3" w14:textId="0C52F842" w:rsidR="003D67D4" w:rsidRPr="003715EC" w:rsidRDefault="003D67D4" w:rsidP="00D43292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на участие в научно-практических конференциях и конкурсах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 xml:space="preserve">ого, регионального и федерального уровней по актуальным </w:t>
      </w:r>
      <w:r>
        <w:rPr>
          <w:sz w:val="28"/>
          <w:szCs w:val="28"/>
        </w:rPr>
        <w:t xml:space="preserve">проблемам и </w:t>
      </w:r>
      <w:r w:rsidRPr="003715EC">
        <w:rPr>
          <w:sz w:val="28"/>
          <w:szCs w:val="28"/>
        </w:rPr>
        <w:t xml:space="preserve">вопросам развития образования с </w:t>
      </w:r>
      <w:r>
        <w:rPr>
          <w:sz w:val="28"/>
          <w:szCs w:val="28"/>
        </w:rPr>
        <w:t>содержанием деятельности</w:t>
      </w:r>
      <w:r w:rsidRPr="003715EC">
        <w:rPr>
          <w:sz w:val="28"/>
          <w:szCs w:val="28"/>
        </w:rPr>
        <w:t xml:space="preserve"> </w:t>
      </w:r>
      <w:r w:rsidR="0089216F">
        <w:rPr>
          <w:sz w:val="28"/>
          <w:szCs w:val="28"/>
        </w:rPr>
        <w:t>городск</w:t>
      </w:r>
      <w:r>
        <w:rPr>
          <w:sz w:val="28"/>
          <w:szCs w:val="28"/>
        </w:rPr>
        <w:t>ой</w:t>
      </w:r>
      <w:r w:rsidRPr="003715EC">
        <w:rPr>
          <w:sz w:val="28"/>
          <w:szCs w:val="28"/>
        </w:rPr>
        <w:t xml:space="preserve"> б</w:t>
      </w:r>
      <w:r>
        <w:rPr>
          <w:sz w:val="28"/>
          <w:szCs w:val="28"/>
        </w:rPr>
        <w:t>азовой площадки;</w:t>
      </w:r>
    </w:p>
    <w:p w14:paraId="3BF9C3E2" w14:textId="4613231E" w:rsidR="003D67D4" w:rsidRPr="00E071A3" w:rsidRDefault="003D67D4" w:rsidP="00D43292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на публикации материалов </w:t>
      </w:r>
      <w:r>
        <w:rPr>
          <w:sz w:val="28"/>
          <w:szCs w:val="28"/>
        </w:rPr>
        <w:t xml:space="preserve">с содержанием деятельности </w:t>
      </w:r>
      <w:r w:rsidR="0089216F">
        <w:rPr>
          <w:sz w:val="28"/>
          <w:szCs w:val="28"/>
        </w:rPr>
        <w:t>городск</w:t>
      </w:r>
      <w:r>
        <w:rPr>
          <w:sz w:val="28"/>
          <w:szCs w:val="28"/>
        </w:rPr>
        <w:t>ой</w:t>
      </w:r>
      <w:r w:rsidRPr="003715EC">
        <w:rPr>
          <w:sz w:val="28"/>
          <w:szCs w:val="28"/>
        </w:rPr>
        <w:t xml:space="preserve"> базовой площадки</w:t>
      </w:r>
      <w:r w:rsidRPr="00E071A3">
        <w:rPr>
          <w:sz w:val="28"/>
          <w:szCs w:val="28"/>
        </w:rPr>
        <w:t xml:space="preserve">. </w:t>
      </w:r>
    </w:p>
    <w:p w14:paraId="77DC8C64" w14:textId="4857C0D4" w:rsidR="003D67D4" w:rsidRPr="003715EC" w:rsidRDefault="0089216F" w:rsidP="00D43292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</w:t>
      </w:r>
      <w:r w:rsidR="003D67D4" w:rsidRPr="003715EC">
        <w:rPr>
          <w:sz w:val="28"/>
          <w:szCs w:val="28"/>
        </w:rPr>
        <w:t xml:space="preserve">ая базовая площадка обязана: </w:t>
      </w:r>
    </w:p>
    <w:p w14:paraId="6302C99E" w14:textId="77777777" w:rsidR="003D67D4" w:rsidRPr="003715EC" w:rsidRDefault="003D67D4" w:rsidP="00D43292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>соблюдать настояще</w:t>
      </w:r>
      <w:r>
        <w:rPr>
          <w:sz w:val="28"/>
          <w:szCs w:val="28"/>
        </w:rPr>
        <w:t>е</w:t>
      </w:r>
      <w:r w:rsidRPr="003715EC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3715EC">
        <w:rPr>
          <w:sz w:val="28"/>
          <w:szCs w:val="28"/>
        </w:rPr>
        <w:t>;</w:t>
      </w:r>
    </w:p>
    <w:p w14:paraId="7CFDA4CF" w14:textId="2A491343" w:rsidR="003D67D4" w:rsidRPr="00B52883" w:rsidRDefault="003D67D4" w:rsidP="00D43292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52883">
        <w:rPr>
          <w:sz w:val="28"/>
          <w:szCs w:val="28"/>
        </w:rPr>
        <w:t xml:space="preserve">реализовать план деятельности </w:t>
      </w:r>
      <w:r w:rsidR="00BD3BE8" w:rsidRPr="00B52883">
        <w:rPr>
          <w:sz w:val="28"/>
          <w:szCs w:val="28"/>
        </w:rPr>
        <w:t>в соответствии с типом площадки</w:t>
      </w:r>
      <w:r w:rsidR="002F1FDB" w:rsidRPr="00B52883">
        <w:rPr>
          <w:sz w:val="28"/>
          <w:szCs w:val="28"/>
        </w:rPr>
        <w:t xml:space="preserve"> и обязательным проведением в течение учебного года не менее 2-х открытых мероприятий для педагогов города</w:t>
      </w:r>
      <w:r w:rsidR="00BD3BE8" w:rsidRPr="00B52883">
        <w:rPr>
          <w:sz w:val="28"/>
          <w:szCs w:val="28"/>
        </w:rPr>
        <w:t>;</w:t>
      </w:r>
    </w:p>
    <w:p w14:paraId="29A8A76A" w14:textId="6B74A0B0" w:rsidR="003D67D4" w:rsidRPr="003715EC" w:rsidRDefault="003D67D4" w:rsidP="00D43292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участвовать в семинарах, </w:t>
      </w:r>
      <w:r w:rsidR="00FA254E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отчётах и иных мероприятиях, </w:t>
      </w:r>
      <w:r w:rsidRPr="003715EC">
        <w:rPr>
          <w:sz w:val="28"/>
          <w:szCs w:val="28"/>
        </w:rPr>
        <w:t xml:space="preserve">организуемых по </w:t>
      </w:r>
      <w:r>
        <w:rPr>
          <w:sz w:val="28"/>
          <w:szCs w:val="28"/>
        </w:rPr>
        <w:t xml:space="preserve">проблемам и </w:t>
      </w:r>
      <w:r w:rsidRPr="003715EC">
        <w:rPr>
          <w:sz w:val="28"/>
          <w:szCs w:val="28"/>
        </w:rPr>
        <w:t xml:space="preserve">вопросам развития </w:t>
      </w:r>
      <w:r w:rsidR="00480228">
        <w:rPr>
          <w:sz w:val="28"/>
          <w:szCs w:val="28"/>
        </w:rPr>
        <w:t>муниципальной</w:t>
      </w:r>
      <w:r w:rsidR="00480228" w:rsidRPr="003715EC">
        <w:rPr>
          <w:sz w:val="28"/>
          <w:szCs w:val="28"/>
        </w:rPr>
        <w:t xml:space="preserve"> </w:t>
      </w:r>
      <w:r w:rsidRPr="003715EC">
        <w:rPr>
          <w:sz w:val="28"/>
          <w:szCs w:val="28"/>
        </w:rPr>
        <w:t>системы образования</w:t>
      </w:r>
      <w:r w:rsidR="00825ED4">
        <w:rPr>
          <w:sz w:val="28"/>
          <w:szCs w:val="28"/>
        </w:rPr>
        <w:t>,</w:t>
      </w:r>
      <w:r w:rsidR="00BD3BE8" w:rsidRPr="00BD3BE8">
        <w:rPr>
          <w:sz w:val="28"/>
          <w:szCs w:val="28"/>
        </w:rPr>
        <w:t xml:space="preserve"> </w:t>
      </w:r>
      <w:r w:rsidR="00825ED4">
        <w:rPr>
          <w:sz w:val="28"/>
          <w:szCs w:val="28"/>
        </w:rPr>
        <w:t xml:space="preserve">при </w:t>
      </w:r>
      <w:r w:rsidR="00BD3BE8">
        <w:rPr>
          <w:sz w:val="28"/>
          <w:szCs w:val="28"/>
        </w:rPr>
        <w:t>соответствии</w:t>
      </w:r>
      <w:r w:rsidR="00825ED4">
        <w:rPr>
          <w:sz w:val="28"/>
          <w:szCs w:val="28"/>
        </w:rPr>
        <w:t xml:space="preserve"> </w:t>
      </w:r>
      <w:r w:rsidR="00BD3BE8">
        <w:rPr>
          <w:sz w:val="28"/>
          <w:szCs w:val="28"/>
        </w:rPr>
        <w:t>содержани</w:t>
      </w:r>
      <w:r w:rsidR="00825ED4">
        <w:rPr>
          <w:sz w:val="28"/>
          <w:szCs w:val="28"/>
        </w:rPr>
        <w:t>ю</w:t>
      </w:r>
      <w:r w:rsidR="00BD3BE8" w:rsidRPr="007C6983">
        <w:rPr>
          <w:sz w:val="28"/>
          <w:szCs w:val="28"/>
        </w:rPr>
        <w:t xml:space="preserve"> </w:t>
      </w:r>
      <w:r w:rsidR="00BD3BE8">
        <w:rPr>
          <w:sz w:val="28"/>
          <w:szCs w:val="28"/>
        </w:rPr>
        <w:t>деятельности площадки</w:t>
      </w:r>
      <w:r w:rsidRPr="003715EC">
        <w:rPr>
          <w:sz w:val="28"/>
          <w:szCs w:val="28"/>
        </w:rPr>
        <w:t>;</w:t>
      </w:r>
    </w:p>
    <w:p w14:paraId="462B5E0E" w14:textId="19112B21" w:rsidR="003D67D4" w:rsidRPr="003715EC" w:rsidRDefault="003D67D4" w:rsidP="00D43292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предоставлять результаты деятельности </w:t>
      </w:r>
      <w:r>
        <w:rPr>
          <w:sz w:val="28"/>
          <w:szCs w:val="28"/>
        </w:rPr>
        <w:t>по</w:t>
      </w:r>
      <w:r w:rsidRPr="003715EC">
        <w:rPr>
          <w:sz w:val="28"/>
          <w:szCs w:val="28"/>
        </w:rPr>
        <w:t xml:space="preserve"> установленной форме в</w:t>
      </w:r>
      <w:r>
        <w:rPr>
          <w:sz w:val="28"/>
          <w:szCs w:val="28"/>
        </w:rPr>
        <w:t> </w:t>
      </w:r>
      <w:r w:rsidRPr="003715EC">
        <w:rPr>
          <w:sz w:val="28"/>
          <w:szCs w:val="28"/>
        </w:rPr>
        <w:t xml:space="preserve">МКУ «Красноярский информационно-методический центр» </w:t>
      </w:r>
      <w:r w:rsidR="002F1FDB">
        <w:rPr>
          <w:sz w:val="28"/>
          <w:szCs w:val="28"/>
        </w:rPr>
        <w:t xml:space="preserve">(МКУ КИМЦ) </w:t>
      </w:r>
      <w:r w:rsidRPr="00554A57">
        <w:rPr>
          <w:sz w:val="28"/>
          <w:szCs w:val="28"/>
        </w:rPr>
        <w:t>до</w:t>
      </w:r>
      <w:r w:rsidR="002F1FDB">
        <w:rPr>
          <w:sz w:val="28"/>
          <w:szCs w:val="28"/>
        </w:rPr>
        <w:t> </w:t>
      </w:r>
      <w:r w:rsidRPr="00554A57">
        <w:rPr>
          <w:sz w:val="28"/>
          <w:szCs w:val="28"/>
        </w:rPr>
        <w:t xml:space="preserve">30 июня </w:t>
      </w:r>
      <w:r w:rsidR="00825ED4">
        <w:rPr>
          <w:sz w:val="28"/>
          <w:szCs w:val="28"/>
        </w:rPr>
        <w:t>каждого</w:t>
      </w:r>
      <w:r w:rsidRPr="00554A57">
        <w:rPr>
          <w:sz w:val="28"/>
          <w:szCs w:val="28"/>
        </w:rPr>
        <w:t xml:space="preserve"> учебного года</w:t>
      </w:r>
      <w:r w:rsidR="00825ED4">
        <w:rPr>
          <w:sz w:val="28"/>
          <w:szCs w:val="28"/>
        </w:rPr>
        <w:t xml:space="preserve"> </w:t>
      </w:r>
      <w:r w:rsidR="00825ED4" w:rsidRPr="00825ED4">
        <w:rPr>
          <w:sz w:val="28"/>
          <w:szCs w:val="28"/>
        </w:rPr>
        <w:t xml:space="preserve">и </w:t>
      </w:r>
      <w:r w:rsidR="00825ED4">
        <w:rPr>
          <w:sz w:val="28"/>
          <w:szCs w:val="28"/>
        </w:rPr>
        <w:t>по завершению</w:t>
      </w:r>
      <w:r w:rsidRPr="00825ED4">
        <w:rPr>
          <w:sz w:val="28"/>
          <w:szCs w:val="28"/>
        </w:rPr>
        <w:t xml:space="preserve"> реализации </w:t>
      </w:r>
      <w:r w:rsidR="00825ED4" w:rsidRPr="00825ED4">
        <w:rPr>
          <w:sz w:val="28"/>
          <w:szCs w:val="28"/>
        </w:rPr>
        <w:t xml:space="preserve">плана </w:t>
      </w:r>
      <w:r w:rsidRPr="00825ED4">
        <w:rPr>
          <w:sz w:val="28"/>
          <w:szCs w:val="28"/>
        </w:rPr>
        <w:t>деятельности.</w:t>
      </w:r>
    </w:p>
    <w:p w14:paraId="0184F502" w14:textId="3FDBCCC6" w:rsidR="00EB409C" w:rsidRPr="00EB409C" w:rsidRDefault="00EB409C" w:rsidP="00277F75">
      <w:pPr>
        <w:pStyle w:val="Default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center"/>
        <w:rPr>
          <w:bCs/>
          <w:sz w:val="28"/>
          <w:szCs w:val="28"/>
        </w:rPr>
      </w:pPr>
      <w:r w:rsidRPr="00EB409C">
        <w:rPr>
          <w:bCs/>
          <w:sz w:val="28"/>
          <w:szCs w:val="28"/>
        </w:rPr>
        <w:t xml:space="preserve">Управление деятельностью </w:t>
      </w:r>
      <w:r w:rsidR="0089216F">
        <w:rPr>
          <w:bCs/>
          <w:sz w:val="28"/>
          <w:szCs w:val="28"/>
        </w:rPr>
        <w:t>городск</w:t>
      </w:r>
      <w:r w:rsidRPr="00EB409C">
        <w:rPr>
          <w:bCs/>
          <w:sz w:val="28"/>
          <w:szCs w:val="28"/>
        </w:rPr>
        <w:t>ой базовой площадки</w:t>
      </w:r>
    </w:p>
    <w:p w14:paraId="64B7ED7F" w14:textId="21F833FA" w:rsidR="00EB409C" w:rsidRDefault="00EB409C" w:rsidP="007B73A5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7E4E8D">
        <w:rPr>
          <w:bCs/>
          <w:color w:val="auto"/>
          <w:sz w:val="28"/>
          <w:szCs w:val="28"/>
        </w:rPr>
        <w:t xml:space="preserve">Общее руководство деятельностью </w:t>
      </w:r>
      <w:r w:rsidR="0089216F">
        <w:rPr>
          <w:bCs/>
          <w:color w:val="auto"/>
          <w:sz w:val="28"/>
          <w:szCs w:val="28"/>
        </w:rPr>
        <w:t>городск</w:t>
      </w:r>
      <w:r w:rsidRPr="007E4E8D">
        <w:rPr>
          <w:bCs/>
          <w:color w:val="auto"/>
          <w:sz w:val="28"/>
          <w:szCs w:val="28"/>
        </w:rPr>
        <w:t xml:space="preserve">ой базовой площадки осуществляет руководитель </w:t>
      </w:r>
      <w:r w:rsidR="00FF1583">
        <w:rPr>
          <w:bCs/>
          <w:color w:val="auto"/>
          <w:sz w:val="28"/>
          <w:szCs w:val="28"/>
        </w:rPr>
        <w:t xml:space="preserve">муниципальной </w:t>
      </w:r>
      <w:r w:rsidR="00D0181F">
        <w:rPr>
          <w:bCs/>
          <w:color w:val="auto"/>
          <w:sz w:val="28"/>
          <w:szCs w:val="28"/>
        </w:rPr>
        <w:t>образовательной организации, на </w:t>
      </w:r>
      <w:r w:rsidRPr="007E4E8D">
        <w:rPr>
          <w:bCs/>
          <w:color w:val="auto"/>
          <w:sz w:val="28"/>
          <w:szCs w:val="28"/>
        </w:rPr>
        <w:t xml:space="preserve">базе которого </w:t>
      </w:r>
      <w:r w:rsidR="00D54026">
        <w:rPr>
          <w:bCs/>
          <w:color w:val="auto"/>
          <w:sz w:val="28"/>
          <w:szCs w:val="28"/>
        </w:rPr>
        <w:t>действует</w:t>
      </w:r>
      <w:r w:rsidRPr="007E4E8D">
        <w:rPr>
          <w:bCs/>
          <w:color w:val="auto"/>
          <w:sz w:val="28"/>
          <w:szCs w:val="28"/>
        </w:rPr>
        <w:t xml:space="preserve"> </w:t>
      </w:r>
      <w:r w:rsidR="0089216F">
        <w:rPr>
          <w:bCs/>
          <w:color w:val="auto"/>
          <w:sz w:val="28"/>
          <w:szCs w:val="28"/>
        </w:rPr>
        <w:t>городск</w:t>
      </w:r>
      <w:r w:rsidRPr="007E4E8D">
        <w:rPr>
          <w:bCs/>
          <w:color w:val="auto"/>
          <w:sz w:val="28"/>
          <w:szCs w:val="28"/>
        </w:rPr>
        <w:t>ая базовая площадка.</w:t>
      </w:r>
      <w:r w:rsidR="00FF1583">
        <w:rPr>
          <w:bCs/>
          <w:color w:val="auto"/>
          <w:sz w:val="28"/>
          <w:szCs w:val="28"/>
        </w:rPr>
        <w:t xml:space="preserve"> В случае сетево</w:t>
      </w:r>
      <w:r w:rsidR="00634B15">
        <w:rPr>
          <w:bCs/>
          <w:color w:val="auto"/>
          <w:sz w:val="28"/>
          <w:szCs w:val="28"/>
        </w:rPr>
        <w:t>го</w:t>
      </w:r>
      <w:r w:rsidR="00FF1583">
        <w:rPr>
          <w:bCs/>
          <w:color w:val="auto"/>
          <w:sz w:val="28"/>
          <w:szCs w:val="28"/>
        </w:rPr>
        <w:t xml:space="preserve"> </w:t>
      </w:r>
      <w:r w:rsidR="00634B15">
        <w:rPr>
          <w:bCs/>
          <w:color w:val="auto"/>
          <w:sz w:val="28"/>
          <w:szCs w:val="28"/>
        </w:rPr>
        <w:t>объединения</w:t>
      </w:r>
      <w:r w:rsidR="00FF1583">
        <w:rPr>
          <w:bCs/>
          <w:color w:val="auto"/>
          <w:sz w:val="28"/>
          <w:szCs w:val="28"/>
        </w:rPr>
        <w:t>, о</w:t>
      </w:r>
      <w:r w:rsidR="00FF1583" w:rsidRPr="007E4E8D">
        <w:rPr>
          <w:bCs/>
          <w:color w:val="auto"/>
          <w:sz w:val="28"/>
          <w:szCs w:val="28"/>
        </w:rPr>
        <w:t xml:space="preserve">бщее руководство </w:t>
      </w:r>
      <w:r w:rsidR="00FF1583">
        <w:rPr>
          <w:bCs/>
          <w:color w:val="auto"/>
          <w:sz w:val="28"/>
          <w:szCs w:val="28"/>
        </w:rPr>
        <w:t>осуществляет один и</w:t>
      </w:r>
      <w:r w:rsidR="007C68A7">
        <w:rPr>
          <w:bCs/>
          <w:color w:val="auto"/>
          <w:sz w:val="28"/>
          <w:szCs w:val="28"/>
        </w:rPr>
        <w:t>з</w:t>
      </w:r>
      <w:r w:rsidR="00FF1583">
        <w:rPr>
          <w:bCs/>
          <w:color w:val="auto"/>
          <w:sz w:val="28"/>
          <w:szCs w:val="28"/>
        </w:rPr>
        <w:t xml:space="preserve"> руководителей, согласованный и уполномоченный всеми другими руководителями муниципальных </w:t>
      </w:r>
      <w:r w:rsidR="00FF1583" w:rsidRPr="007E4E8D">
        <w:rPr>
          <w:bCs/>
          <w:color w:val="auto"/>
          <w:sz w:val="28"/>
          <w:szCs w:val="28"/>
        </w:rPr>
        <w:t>образовательн</w:t>
      </w:r>
      <w:r w:rsidR="00FF1583">
        <w:rPr>
          <w:bCs/>
          <w:color w:val="auto"/>
          <w:sz w:val="28"/>
          <w:szCs w:val="28"/>
        </w:rPr>
        <w:t>ых</w:t>
      </w:r>
      <w:r w:rsidR="00FF1583" w:rsidRPr="007E4E8D">
        <w:rPr>
          <w:bCs/>
          <w:color w:val="auto"/>
          <w:sz w:val="28"/>
          <w:szCs w:val="28"/>
        </w:rPr>
        <w:t xml:space="preserve"> организаци</w:t>
      </w:r>
      <w:r w:rsidR="00FF1583">
        <w:rPr>
          <w:bCs/>
          <w:color w:val="auto"/>
          <w:sz w:val="28"/>
          <w:szCs w:val="28"/>
        </w:rPr>
        <w:t>й, которые участвуют в деятельности данной</w:t>
      </w:r>
      <w:r w:rsidR="00FF1583" w:rsidRPr="00FF1583">
        <w:rPr>
          <w:bCs/>
          <w:color w:val="auto"/>
          <w:sz w:val="28"/>
          <w:szCs w:val="28"/>
        </w:rPr>
        <w:t xml:space="preserve"> </w:t>
      </w:r>
      <w:r w:rsidR="00FF1583">
        <w:rPr>
          <w:bCs/>
          <w:color w:val="auto"/>
          <w:sz w:val="28"/>
          <w:szCs w:val="28"/>
        </w:rPr>
        <w:t>городск</w:t>
      </w:r>
      <w:r w:rsidR="00FF1583" w:rsidRPr="007E4E8D">
        <w:rPr>
          <w:bCs/>
          <w:color w:val="auto"/>
          <w:sz w:val="28"/>
          <w:szCs w:val="28"/>
        </w:rPr>
        <w:t>ой базовой площадки</w:t>
      </w:r>
      <w:r w:rsidR="00FF1583">
        <w:rPr>
          <w:bCs/>
          <w:color w:val="auto"/>
          <w:sz w:val="28"/>
          <w:szCs w:val="28"/>
        </w:rPr>
        <w:t xml:space="preserve">. Каждый из них осуществляет руководство на уровне своей муниципальной </w:t>
      </w:r>
      <w:r w:rsidR="00FF1583" w:rsidRPr="007E4E8D">
        <w:rPr>
          <w:bCs/>
          <w:color w:val="auto"/>
          <w:sz w:val="28"/>
          <w:szCs w:val="28"/>
        </w:rPr>
        <w:t>образовательной организации</w:t>
      </w:r>
      <w:r w:rsidR="00FF1583">
        <w:rPr>
          <w:bCs/>
          <w:color w:val="auto"/>
          <w:sz w:val="28"/>
          <w:szCs w:val="28"/>
        </w:rPr>
        <w:t xml:space="preserve"> в рамках </w:t>
      </w:r>
      <w:r w:rsidR="005B608A">
        <w:rPr>
          <w:bCs/>
          <w:color w:val="auto"/>
          <w:sz w:val="28"/>
          <w:szCs w:val="28"/>
        </w:rPr>
        <w:t>установленных</w:t>
      </w:r>
      <w:r w:rsidR="00FF1583">
        <w:rPr>
          <w:bCs/>
          <w:color w:val="auto"/>
          <w:sz w:val="28"/>
          <w:szCs w:val="28"/>
        </w:rPr>
        <w:t xml:space="preserve"> полномочий</w:t>
      </w:r>
      <w:r w:rsidR="005B608A">
        <w:rPr>
          <w:bCs/>
          <w:color w:val="auto"/>
          <w:sz w:val="28"/>
          <w:szCs w:val="28"/>
        </w:rPr>
        <w:t xml:space="preserve"> и несёт полную ответственность за определённое содержание деятельности городск</w:t>
      </w:r>
      <w:r w:rsidR="005B608A" w:rsidRPr="007E4E8D">
        <w:rPr>
          <w:bCs/>
          <w:color w:val="auto"/>
          <w:sz w:val="28"/>
          <w:szCs w:val="28"/>
        </w:rPr>
        <w:t>ой базовой площадки</w:t>
      </w:r>
      <w:r w:rsidR="005B608A">
        <w:rPr>
          <w:bCs/>
          <w:color w:val="auto"/>
          <w:sz w:val="28"/>
          <w:szCs w:val="28"/>
        </w:rPr>
        <w:t>.</w:t>
      </w:r>
    </w:p>
    <w:p w14:paraId="762A6089" w14:textId="52C66114" w:rsidR="001D1F6F" w:rsidRDefault="001D1F6F" w:rsidP="001D1F6F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Р</w:t>
      </w:r>
      <w:r w:rsidRPr="007E4E8D">
        <w:rPr>
          <w:bCs/>
          <w:color w:val="auto"/>
          <w:sz w:val="28"/>
          <w:szCs w:val="28"/>
        </w:rPr>
        <w:t>уководитель образовательной организации</w:t>
      </w:r>
      <w:r>
        <w:rPr>
          <w:bCs/>
          <w:color w:val="auto"/>
          <w:sz w:val="28"/>
          <w:szCs w:val="28"/>
        </w:rPr>
        <w:t>, на базе которого планируется деятельность городск</w:t>
      </w:r>
      <w:r w:rsidRPr="007E4E8D">
        <w:rPr>
          <w:bCs/>
          <w:color w:val="auto"/>
          <w:sz w:val="28"/>
          <w:szCs w:val="28"/>
        </w:rPr>
        <w:t>ой базовой площадки</w:t>
      </w:r>
      <w:r>
        <w:rPr>
          <w:bCs/>
          <w:color w:val="auto"/>
          <w:sz w:val="28"/>
          <w:szCs w:val="28"/>
        </w:rPr>
        <w:t xml:space="preserve">, организует деятельность по разработке и реализации управленческого проекта и плана деятельности </w:t>
      </w:r>
      <w:r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 xml:space="preserve">. </w:t>
      </w:r>
    </w:p>
    <w:p w14:paraId="0FE9E47E" w14:textId="6FADB65D" w:rsidR="001D1F6F" w:rsidRPr="001D1F6F" w:rsidRDefault="001D1F6F" w:rsidP="001D1F6F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1D1F6F">
        <w:rPr>
          <w:sz w:val="28"/>
          <w:szCs w:val="28"/>
        </w:rPr>
        <w:t>В случае сетевого объединения</w:t>
      </w:r>
      <w:r>
        <w:rPr>
          <w:sz w:val="28"/>
          <w:szCs w:val="28"/>
        </w:rPr>
        <w:t>,</w:t>
      </w:r>
      <w:r w:rsidRPr="001D1F6F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деятельность по разработке и реализации управленческого проекта и плана деятельности </w:t>
      </w:r>
      <w:r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 xml:space="preserve"> </w:t>
      </w:r>
      <w:r w:rsidR="009F3E4A">
        <w:rPr>
          <w:sz w:val="28"/>
          <w:szCs w:val="28"/>
        </w:rPr>
        <w:t xml:space="preserve">осуществляет </w:t>
      </w:r>
      <w:r>
        <w:rPr>
          <w:bCs/>
          <w:color w:val="auto"/>
          <w:sz w:val="28"/>
          <w:szCs w:val="28"/>
        </w:rPr>
        <w:t>один и</w:t>
      </w:r>
      <w:r w:rsidR="00362921">
        <w:rPr>
          <w:bCs/>
          <w:color w:val="auto"/>
          <w:sz w:val="28"/>
          <w:szCs w:val="28"/>
        </w:rPr>
        <w:t>з</w:t>
      </w:r>
      <w:r>
        <w:rPr>
          <w:bCs/>
          <w:color w:val="auto"/>
          <w:sz w:val="28"/>
          <w:szCs w:val="28"/>
        </w:rPr>
        <w:t xml:space="preserve"> руководителей</w:t>
      </w:r>
      <w:r w:rsidR="00362921" w:rsidRPr="00362921">
        <w:rPr>
          <w:bCs/>
          <w:color w:val="auto"/>
          <w:sz w:val="28"/>
          <w:szCs w:val="28"/>
        </w:rPr>
        <w:t xml:space="preserve"> </w:t>
      </w:r>
      <w:r w:rsidR="00362921">
        <w:rPr>
          <w:bCs/>
          <w:color w:val="auto"/>
          <w:sz w:val="28"/>
          <w:szCs w:val="28"/>
        </w:rPr>
        <w:t xml:space="preserve">муниципальной </w:t>
      </w:r>
      <w:r w:rsidR="00362921" w:rsidRPr="007E4E8D">
        <w:rPr>
          <w:bCs/>
          <w:color w:val="auto"/>
          <w:sz w:val="28"/>
          <w:szCs w:val="28"/>
        </w:rPr>
        <w:lastRenderedPageBreak/>
        <w:t>образовательной организации</w:t>
      </w:r>
      <w:r>
        <w:rPr>
          <w:bCs/>
          <w:color w:val="auto"/>
          <w:sz w:val="28"/>
          <w:szCs w:val="28"/>
        </w:rPr>
        <w:t xml:space="preserve">, согласованный и уполномоченный всеми другими руководителями муниципальных </w:t>
      </w:r>
      <w:r w:rsidRPr="007E4E8D">
        <w:rPr>
          <w:bCs/>
          <w:color w:val="auto"/>
          <w:sz w:val="28"/>
          <w:szCs w:val="28"/>
        </w:rPr>
        <w:t>образовательн</w:t>
      </w:r>
      <w:r>
        <w:rPr>
          <w:bCs/>
          <w:color w:val="auto"/>
          <w:sz w:val="28"/>
          <w:szCs w:val="28"/>
        </w:rPr>
        <w:t>ых</w:t>
      </w:r>
      <w:r w:rsidRPr="007E4E8D">
        <w:rPr>
          <w:bCs/>
          <w:color w:val="auto"/>
          <w:sz w:val="28"/>
          <w:szCs w:val="28"/>
        </w:rPr>
        <w:t xml:space="preserve"> организаци</w:t>
      </w:r>
      <w:r>
        <w:rPr>
          <w:bCs/>
          <w:color w:val="auto"/>
          <w:sz w:val="28"/>
          <w:szCs w:val="28"/>
        </w:rPr>
        <w:t xml:space="preserve">й, которые </w:t>
      </w:r>
      <w:r w:rsidR="009F3E4A">
        <w:rPr>
          <w:bCs/>
          <w:color w:val="auto"/>
          <w:sz w:val="28"/>
          <w:szCs w:val="28"/>
        </w:rPr>
        <w:t xml:space="preserve">планируют </w:t>
      </w:r>
      <w:r>
        <w:rPr>
          <w:bCs/>
          <w:color w:val="auto"/>
          <w:sz w:val="28"/>
          <w:szCs w:val="28"/>
        </w:rPr>
        <w:t>участв</w:t>
      </w:r>
      <w:r w:rsidR="009F3E4A">
        <w:rPr>
          <w:bCs/>
          <w:color w:val="auto"/>
          <w:sz w:val="28"/>
          <w:szCs w:val="28"/>
        </w:rPr>
        <w:t>овать</w:t>
      </w:r>
      <w:r>
        <w:rPr>
          <w:bCs/>
          <w:color w:val="auto"/>
          <w:sz w:val="28"/>
          <w:szCs w:val="28"/>
        </w:rPr>
        <w:t xml:space="preserve"> в деятельности данной</w:t>
      </w:r>
      <w:r w:rsidRPr="00FF1583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городск</w:t>
      </w:r>
      <w:r w:rsidRPr="007E4E8D">
        <w:rPr>
          <w:bCs/>
          <w:color w:val="auto"/>
          <w:sz w:val="28"/>
          <w:szCs w:val="28"/>
        </w:rPr>
        <w:t>ой базовой площадки</w:t>
      </w:r>
      <w:r w:rsidR="009F3E4A">
        <w:rPr>
          <w:bCs/>
          <w:color w:val="auto"/>
          <w:sz w:val="28"/>
          <w:szCs w:val="28"/>
        </w:rPr>
        <w:t>.</w:t>
      </w:r>
    </w:p>
    <w:p w14:paraId="1BEAE61D" w14:textId="5EE9A197" w:rsidR="00CD726E" w:rsidRPr="00890A09" w:rsidRDefault="00CD726E" w:rsidP="007B73A5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Р</w:t>
      </w:r>
      <w:r w:rsidRPr="007E4E8D">
        <w:rPr>
          <w:bCs/>
          <w:color w:val="auto"/>
          <w:sz w:val="28"/>
          <w:szCs w:val="28"/>
        </w:rPr>
        <w:t xml:space="preserve">уководитель образовательной организации, на базе которого </w:t>
      </w:r>
      <w:r>
        <w:rPr>
          <w:bCs/>
          <w:color w:val="auto"/>
          <w:sz w:val="28"/>
          <w:szCs w:val="28"/>
        </w:rPr>
        <w:t>действует</w:t>
      </w:r>
      <w:r w:rsidRPr="007E4E8D">
        <w:rPr>
          <w:bCs/>
          <w:color w:val="auto"/>
          <w:sz w:val="28"/>
          <w:szCs w:val="28"/>
        </w:rPr>
        <w:t xml:space="preserve"> </w:t>
      </w:r>
      <w:r w:rsidR="0089216F">
        <w:rPr>
          <w:bCs/>
          <w:color w:val="auto"/>
          <w:sz w:val="28"/>
          <w:szCs w:val="28"/>
        </w:rPr>
        <w:t>городск</w:t>
      </w:r>
      <w:r w:rsidRPr="007E4E8D">
        <w:rPr>
          <w:bCs/>
          <w:color w:val="auto"/>
          <w:sz w:val="28"/>
          <w:szCs w:val="28"/>
        </w:rPr>
        <w:t>ая базовая площадка</w:t>
      </w:r>
      <w:r>
        <w:rPr>
          <w:bCs/>
          <w:color w:val="auto"/>
          <w:sz w:val="28"/>
          <w:szCs w:val="28"/>
        </w:rPr>
        <w:t xml:space="preserve">, создаёт необходимые </w:t>
      </w:r>
      <w:r w:rsidR="00D0181F">
        <w:rPr>
          <w:sz w:val="28"/>
          <w:szCs w:val="28"/>
        </w:rPr>
        <w:t>условия для </w:t>
      </w:r>
      <w:r>
        <w:rPr>
          <w:sz w:val="28"/>
          <w:szCs w:val="28"/>
        </w:rPr>
        <w:t>деятельности площадки, контролирует и несёт ответственность за</w:t>
      </w:r>
      <w:r w:rsidR="00D00D15">
        <w:rPr>
          <w:sz w:val="28"/>
          <w:szCs w:val="28"/>
        </w:rPr>
        <w:t> </w:t>
      </w:r>
      <w:r>
        <w:rPr>
          <w:sz w:val="28"/>
          <w:szCs w:val="28"/>
        </w:rPr>
        <w:t>содержание и результаты</w:t>
      </w:r>
      <w:r w:rsidRPr="00CD72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деятельности, определяет формы </w:t>
      </w:r>
      <w:r w:rsidR="00890A09">
        <w:rPr>
          <w:sz w:val="28"/>
          <w:szCs w:val="28"/>
        </w:rPr>
        <w:t xml:space="preserve">стимулирования </w:t>
      </w:r>
      <w:r>
        <w:rPr>
          <w:sz w:val="28"/>
          <w:szCs w:val="28"/>
        </w:rPr>
        <w:t>и размер</w:t>
      </w:r>
      <w:r w:rsidR="00890A09">
        <w:rPr>
          <w:sz w:val="28"/>
          <w:szCs w:val="28"/>
        </w:rPr>
        <w:t>ы</w:t>
      </w:r>
      <w:r>
        <w:rPr>
          <w:sz w:val="28"/>
          <w:szCs w:val="28"/>
        </w:rPr>
        <w:t xml:space="preserve"> стимулир</w:t>
      </w:r>
      <w:r w:rsidR="00890A09">
        <w:rPr>
          <w:sz w:val="28"/>
          <w:szCs w:val="28"/>
        </w:rPr>
        <w:t>ующей надбавки для участников.</w:t>
      </w:r>
    </w:p>
    <w:p w14:paraId="671ECC93" w14:textId="3E5DCAFC" w:rsidR="00D00D15" w:rsidRPr="00600D65" w:rsidRDefault="00D00D15" w:rsidP="007B73A5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Р</w:t>
      </w:r>
      <w:r w:rsidRPr="007E4E8D">
        <w:rPr>
          <w:bCs/>
          <w:color w:val="auto"/>
          <w:sz w:val="28"/>
          <w:szCs w:val="28"/>
        </w:rPr>
        <w:t>уководитель образовательной организации</w:t>
      </w:r>
      <w:r>
        <w:rPr>
          <w:bCs/>
          <w:color w:val="auto"/>
          <w:sz w:val="28"/>
          <w:szCs w:val="28"/>
        </w:rPr>
        <w:t xml:space="preserve"> </w:t>
      </w:r>
      <w:r w:rsidR="00D54026">
        <w:rPr>
          <w:bCs/>
          <w:color w:val="auto"/>
          <w:sz w:val="28"/>
          <w:szCs w:val="28"/>
        </w:rPr>
        <w:t xml:space="preserve">участвует в заявочной кампании на присвоение статуса </w:t>
      </w:r>
      <w:r w:rsidR="0089216F">
        <w:rPr>
          <w:sz w:val="28"/>
          <w:szCs w:val="28"/>
        </w:rPr>
        <w:t>городск</w:t>
      </w:r>
      <w:r w:rsidR="00D54026" w:rsidRPr="003715EC">
        <w:rPr>
          <w:sz w:val="28"/>
          <w:szCs w:val="28"/>
        </w:rPr>
        <w:t>ой базовой площадки</w:t>
      </w:r>
      <w:r w:rsidR="00D54026">
        <w:rPr>
          <w:bCs/>
          <w:color w:val="auto"/>
          <w:sz w:val="28"/>
          <w:szCs w:val="28"/>
        </w:rPr>
        <w:t xml:space="preserve"> и </w:t>
      </w:r>
      <w:r>
        <w:rPr>
          <w:sz w:val="28"/>
          <w:szCs w:val="28"/>
        </w:rPr>
        <w:t xml:space="preserve">защищает </w:t>
      </w:r>
      <w:r>
        <w:rPr>
          <w:bCs/>
          <w:color w:val="auto"/>
          <w:sz w:val="28"/>
          <w:szCs w:val="28"/>
        </w:rPr>
        <w:t>управленческий проект</w:t>
      </w:r>
      <w:r>
        <w:rPr>
          <w:sz w:val="28"/>
          <w:szCs w:val="28"/>
        </w:rPr>
        <w:t xml:space="preserve"> перед экспертной комиссией</w:t>
      </w:r>
      <w:r w:rsidR="00DB3652">
        <w:rPr>
          <w:sz w:val="28"/>
          <w:szCs w:val="28"/>
        </w:rPr>
        <w:t>.</w:t>
      </w:r>
      <w:r w:rsidR="00600D65">
        <w:rPr>
          <w:sz w:val="28"/>
          <w:szCs w:val="28"/>
        </w:rPr>
        <w:t xml:space="preserve"> В данном контексте под управленческим </w:t>
      </w:r>
      <w:r w:rsidR="00600D65" w:rsidRPr="00600D65">
        <w:rPr>
          <w:bCs/>
          <w:color w:val="auto"/>
          <w:sz w:val="28"/>
          <w:szCs w:val="28"/>
        </w:rPr>
        <w:t>проектом понимается целенаправленный, мотивированный способ создания специальной системы</w:t>
      </w:r>
      <w:r w:rsidR="00600D65">
        <w:rPr>
          <w:bCs/>
          <w:color w:val="auto"/>
          <w:sz w:val="28"/>
          <w:szCs w:val="28"/>
        </w:rPr>
        <w:t xml:space="preserve"> </w:t>
      </w:r>
      <w:r w:rsidR="00600D65" w:rsidRPr="00600D65">
        <w:rPr>
          <w:bCs/>
          <w:color w:val="auto"/>
          <w:sz w:val="28"/>
          <w:szCs w:val="28"/>
        </w:rPr>
        <w:t xml:space="preserve">управления </w:t>
      </w:r>
      <w:r w:rsidR="002155BE">
        <w:rPr>
          <w:bCs/>
          <w:color w:val="auto"/>
          <w:sz w:val="28"/>
          <w:szCs w:val="28"/>
        </w:rPr>
        <w:t>для</w:t>
      </w:r>
      <w:r w:rsidR="00600D65" w:rsidRPr="00600D65">
        <w:rPr>
          <w:bCs/>
          <w:color w:val="auto"/>
          <w:sz w:val="28"/>
          <w:szCs w:val="28"/>
        </w:rPr>
        <w:t xml:space="preserve"> сопровождения и поддержки</w:t>
      </w:r>
      <w:r w:rsidR="00600D65">
        <w:rPr>
          <w:bCs/>
          <w:color w:val="auto"/>
          <w:sz w:val="28"/>
          <w:szCs w:val="28"/>
        </w:rPr>
        <w:t xml:space="preserve"> деятельности </w:t>
      </w:r>
      <w:r w:rsidR="00600D65">
        <w:rPr>
          <w:sz w:val="28"/>
          <w:szCs w:val="28"/>
        </w:rPr>
        <w:t>городск</w:t>
      </w:r>
      <w:r w:rsidR="00600D65" w:rsidRPr="003715EC">
        <w:rPr>
          <w:sz w:val="28"/>
          <w:szCs w:val="28"/>
        </w:rPr>
        <w:t>ой базовой площадки</w:t>
      </w:r>
      <w:r w:rsidR="00600D65">
        <w:rPr>
          <w:sz w:val="28"/>
          <w:szCs w:val="28"/>
        </w:rPr>
        <w:t>.</w:t>
      </w:r>
    </w:p>
    <w:p w14:paraId="794DD6CC" w14:textId="27BD3BB2" w:rsidR="003C59C3" w:rsidRDefault="003C59C3" w:rsidP="007B73A5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  <w:color w:val="auto"/>
          <w:sz w:val="28"/>
          <w:szCs w:val="28"/>
        </w:rPr>
      </w:pPr>
      <w:r w:rsidRPr="00FD5C06">
        <w:rPr>
          <w:bCs/>
          <w:color w:val="auto"/>
          <w:sz w:val="28"/>
          <w:szCs w:val="28"/>
        </w:rPr>
        <w:t>Руководитель</w:t>
      </w:r>
      <w:r w:rsidRPr="007E4E8D">
        <w:rPr>
          <w:bCs/>
          <w:color w:val="auto"/>
          <w:sz w:val="28"/>
          <w:szCs w:val="28"/>
        </w:rPr>
        <w:t xml:space="preserve"> образовательной организации</w:t>
      </w:r>
      <w:r>
        <w:rPr>
          <w:bCs/>
          <w:color w:val="auto"/>
          <w:sz w:val="28"/>
          <w:szCs w:val="28"/>
        </w:rPr>
        <w:t xml:space="preserve"> имеет право делегировать </w:t>
      </w:r>
      <w:r w:rsidR="00C800F4">
        <w:rPr>
          <w:bCs/>
          <w:color w:val="auto"/>
          <w:sz w:val="28"/>
          <w:szCs w:val="28"/>
        </w:rPr>
        <w:t xml:space="preserve">часть </w:t>
      </w:r>
      <w:r w:rsidR="00362921">
        <w:rPr>
          <w:bCs/>
          <w:color w:val="auto"/>
          <w:sz w:val="28"/>
          <w:szCs w:val="28"/>
        </w:rPr>
        <w:t>функци</w:t>
      </w:r>
      <w:r w:rsidR="00C800F4">
        <w:rPr>
          <w:bCs/>
          <w:color w:val="auto"/>
          <w:sz w:val="28"/>
          <w:szCs w:val="28"/>
        </w:rPr>
        <w:t>й</w:t>
      </w:r>
      <w:r>
        <w:rPr>
          <w:bCs/>
          <w:color w:val="auto"/>
          <w:sz w:val="28"/>
          <w:szCs w:val="28"/>
        </w:rPr>
        <w:t xml:space="preserve"> </w:t>
      </w:r>
      <w:r w:rsidR="000A5B95">
        <w:rPr>
          <w:bCs/>
          <w:color w:val="auto"/>
          <w:sz w:val="28"/>
          <w:szCs w:val="28"/>
        </w:rPr>
        <w:t>по управлению</w:t>
      </w:r>
      <w:r w:rsidR="00362921">
        <w:rPr>
          <w:bCs/>
          <w:color w:val="auto"/>
          <w:sz w:val="28"/>
          <w:szCs w:val="28"/>
        </w:rPr>
        <w:t xml:space="preserve"> деятельност</w:t>
      </w:r>
      <w:r w:rsidR="000A5B95">
        <w:rPr>
          <w:bCs/>
          <w:color w:val="auto"/>
          <w:sz w:val="28"/>
          <w:szCs w:val="28"/>
        </w:rPr>
        <w:t>ью</w:t>
      </w:r>
      <w:r w:rsidR="00362921">
        <w:rPr>
          <w:bCs/>
          <w:color w:val="auto"/>
          <w:sz w:val="28"/>
          <w:szCs w:val="28"/>
        </w:rPr>
        <w:t xml:space="preserve"> </w:t>
      </w:r>
      <w:r w:rsidR="0089216F">
        <w:rPr>
          <w:bCs/>
          <w:color w:val="auto"/>
          <w:sz w:val="28"/>
          <w:szCs w:val="28"/>
        </w:rPr>
        <w:t>городск</w:t>
      </w:r>
      <w:r>
        <w:rPr>
          <w:bCs/>
          <w:color w:val="auto"/>
          <w:sz w:val="28"/>
          <w:szCs w:val="28"/>
        </w:rPr>
        <w:t>ой</w:t>
      </w:r>
      <w:r w:rsidRPr="007E4E8D">
        <w:rPr>
          <w:bCs/>
          <w:color w:val="auto"/>
          <w:sz w:val="28"/>
          <w:szCs w:val="28"/>
        </w:rPr>
        <w:t xml:space="preserve"> базов</w:t>
      </w:r>
      <w:r>
        <w:rPr>
          <w:bCs/>
          <w:color w:val="auto"/>
          <w:sz w:val="28"/>
          <w:szCs w:val="28"/>
        </w:rPr>
        <w:t>ой</w:t>
      </w:r>
      <w:r w:rsidRPr="007E4E8D">
        <w:rPr>
          <w:bCs/>
          <w:color w:val="auto"/>
          <w:sz w:val="28"/>
          <w:szCs w:val="28"/>
        </w:rPr>
        <w:t xml:space="preserve"> площадк</w:t>
      </w:r>
      <w:r w:rsidR="000A5B95">
        <w:rPr>
          <w:bCs/>
          <w:color w:val="auto"/>
          <w:sz w:val="28"/>
          <w:szCs w:val="28"/>
        </w:rPr>
        <w:t>ой</w:t>
      </w:r>
      <w:r>
        <w:rPr>
          <w:bCs/>
          <w:color w:val="auto"/>
          <w:sz w:val="28"/>
          <w:szCs w:val="28"/>
        </w:rPr>
        <w:t xml:space="preserve"> </w:t>
      </w:r>
      <w:r w:rsidR="000A5B95">
        <w:rPr>
          <w:bCs/>
          <w:color w:val="auto"/>
          <w:sz w:val="28"/>
          <w:szCs w:val="28"/>
        </w:rPr>
        <w:t xml:space="preserve">членам управленческой команды или отдельным </w:t>
      </w:r>
      <w:r>
        <w:rPr>
          <w:bCs/>
          <w:color w:val="auto"/>
          <w:sz w:val="28"/>
          <w:szCs w:val="28"/>
        </w:rPr>
        <w:t>сотрудник</w:t>
      </w:r>
      <w:r w:rsidR="000A5B95">
        <w:rPr>
          <w:bCs/>
          <w:color w:val="auto"/>
          <w:sz w:val="28"/>
          <w:szCs w:val="28"/>
        </w:rPr>
        <w:t>ам</w:t>
      </w:r>
      <w:r>
        <w:rPr>
          <w:bCs/>
          <w:color w:val="auto"/>
          <w:sz w:val="28"/>
          <w:szCs w:val="28"/>
        </w:rPr>
        <w:t xml:space="preserve">, </w:t>
      </w:r>
      <w:r w:rsidR="000A5B95">
        <w:rPr>
          <w:bCs/>
          <w:color w:val="auto"/>
          <w:sz w:val="28"/>
          <w:szCs w:val="28"/>
        </w:rPr>
        <w:t>что оформляется соответствующим</w:t>
      </w:r>
      <w:r>
        <w:rPr>
          <w:bCs/>
          <w:color w:val="auto"/>
          <w:sz w:val="28"/>
          <w:szCs w:val="28"/>
        </w:rPr>
        <w:t xml:space="preserve"> приказом. При этом ответственность за </w:t>
      </w:r>
      <w:r w:rsidR="000A5B95">
        <w:rPr>
          <w:bCs/>
          <w:color w:val="auto"/>
          <w:sz w:val="28"/>
          <w:szCs w:val="28"/>
        </w:rPr>
        <w:t xml:space="preserve">результаты </w:t>
      </w:r>
      <w:r>
        <w:rPr>
          <w:bCs/>
          <w:color w:val="auto"/>
          <w:sz w:val="28"/>
          <w:szCs w:val="28"/>
        </w:rPr>
        <w:t>деятельност</w:t>
      </w:r>
      <w:r w:rsidR="000A5B95">
        <w:rPr>
          <w:bCs/>
          <w:color w:val="auto"/>
          <w:sz w:val="28"/>
          <w:szCs w:val="28"/>
        </w:rPr>
        <w:t>и</w:t>
      </w:r>
      <w:r>
        <w:rPr>
          <w:bCs/>
          <w:color w:val="auto"/>
          <w:sz w:val="28"/>
          <w:szCs w:val="28"/>
        </w:rPr>
        <w:t xml:space="preserve"> </w:t>
      </w:r>
      <w:r w:rsidR="0089216F">
        <w:rPr>
          <w:bCs/>
          <w:color w:val="auto"/>
          <w:sz w:val="28"/>
          <w:szCs w:val="28"/>
        </w:rPr>
        <w:t>городск</w:t>
      </w:r>
      <w:r>
        <w:rPr>
          <w:bCs/>
          <w:color w:val="auto"/>
          <w:sz w:val="28"/>
          <w:szCs w:val="28"/>
        </w:rPr>
        <w:t>ой</w:t>
      </w:r>
      <w:r w:rsidRPr="007E4E8D">
        <w:rPr>
          <w:bCs/>
          <w:color w:val="auto"/>
          <w:sz w:val="28"/>
          <w:szCs w:val="28"/>
        </w:rPr>
        <w:t xml:space="preserve"> базов</w:t>
      </w:r>
      <w:r>
        <w:rPr>
          <w:bCs/>
          <w:color w:val="auto"/>
          <w:sz w:val="28"/>
          <w:szCs w:val="28"/>
        </w:rPr>
        <w:t>ой</w:t>
      </w:r>
      <w:r w:rsidRPr="007E4E8D">
        <w:rPr>
          <w:bCs/>
          <w:color w:val="auto"/>
          <w:sz w:val="28"/>
          <w:szCs w:val="28"/>
        </w:rPr>
        <w:t xml:space="preserve"> площадк</w:t>
      </w:r>
      <w:r w:rsidR="00B85678">
        <w:rPr>
          <w:bCs/>
          <w:color w:val="auto"/>
          <w:sz w:val="28"/>
          <w:szCs w:val="28"/>
        </w:rPr>
        <w:t>и с </w:t>
      </w:r>
      <w:r>
        <w:rPr>
          <w:bCs/>
          <w:color w:val="auto"/>
          <w:sz w:val="28"/>
          <w:szCs w:val="28"/>
        </w:rPr>
        <w:t>р</w:t>
      </w:r>
      <w:r w:rsidRPr="007E4E8D">
        <w:rPr>
          <w:bCs/>
          <w:color w:val="auto"/>
          <w:sz w:val="28"/>
          <w:szCs w:val="28"/>
        </w:rPr>
        <w:t>уководител</w:t>
      </w:r>
      <w:r>
        <w:rPr>
          <w:bCs/>
          <w:color w:val="auto"/>
          <w:sz w:val="28"/>
          <w:szCs w:val="28"/>
        </w:rPr>
        <w:t>я</w:t>
      </w:r>
      <w:r w:rsidRPr="007E4E8D">
        <w:rPr>
          <w:bCs/>
          <w:color w:val="auto"/>
          <w:sz w:val="28"/>
          <w:szCs w:val="28"/>
        </w:rPr>
        <w:t xml:space="preserve"> образовательной организации</w:t>
      </w:r>
      <w:r>
        <w:rPr>
          <w:bCs/>
          <w:color w:val="auto"/>
          <w:sz w:val="28"/>
          <w:szCs w:val="28"/>
        </w:rPr>
        <w:t xml:space="preserve"> не снимается.</w:t>
      </w:r>
    </w:p>
    <w:p w14:paraId="534C9F4F" w14:textId="3815C96D" w:rsidR="000A5B95" w:rsidRDefault="000A5B95" w:rsidP="007B73A5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В случае сетевого объединения, функции по управлению городской</w:t>
      </w:r>
      <w:r w:rsidRPr="007E4E8D">
        <w:rPr>
          <w:bCs/>
          <w:color w:val="auto"/>
          <w:sz w:val="28"/>
          <w:szCs w:val="28"/>
        </w:rPr>
        <w:t xml:space="preserve"> базов</w:t>
      </w:r>
      <w:r>
        <w:rPr>
          <w:bCs/>
          <w:color w:val="auto"/>
          <w:sz w:val="28"/>
          <w:szCs w:val="28"/>
        </w:rPr>
        <w:t>ой</w:t>
      </w:r>
      <w:r w:rsidRPr="007E4E8D">
        <w:rPr>
          <w:bCs/>
          <w:color w:val="auto"/>
          <w:sz w:val="28"/>
          <w:szCs w:val="28"/>
        </w:rPr>
        <w:t xml:space="preserve"> площадк</w:t>
      </w:r>
      <w:r>
        <w:rPr>
          <w:bCs/>
          <w:color w:val="auto"/>
          <w:sz w:val="28"/>
          <w:szCs w:val="28"/>
        </w:rPr>
        <w:t>ой могут быть согласованы и распределены между руководителями муниципальных образовательных организаций</w:t>
      </w:r>
      <w:r w:rsidR="007A235A">
        <w:rPr>
          <w:bCs/>
          <w:color w:val="auto"/>
          <w:sz w:val="28"/>
          <w:szCs w:val="28"/>
        </w:rPr>
        <w:t>, входящих в состав данной площадки,</w:t>
      </w:r>
      <w:r>
        <w:rPr>
          <w:bCs/>
          <w:color w:val="auto"/>
          <w:sz w:val="28"/>
          <w:szCs w:val="28"/>
        </w:rPr>
        <w:t xml:space="preserve"> с</w:t>
      </w:r>
      <w:r w:rsidR="001645FD">
        <w:rPr>
          <w:bCs/>
          <w:color w:val="auto"/>
          <w:sz w:val="28"/>
          <w:szCs w:val="28"/>
        </w:rPr>
        <w:t> </w:t>
      </w:r>
      <w:r>
        <w:rPr>
          <w:bCs/>
          <w:color w:val="auto"/>
          <w:sz w:val="28"/>
          <w:szCs w:val="28"/>
        </w:rPr>
        <w:t>возможностью передачи общего управления</w:t>
      </w:r>
      <w:r w:rsidR="007A235A">
        <w:rPr>
          <w:bCs/>
          <w:color w:val="auto"/>
          <w:sz w:val="28"/>
          <w:szCs w:val="28"/>
        </w:rPr>
        <w:t>,</w:t>
      </w:r>
      <w:r>
        <w:rPr>
          <w:bCs/>
          <w:color w:val="auto"/>
          <w:sz w:val="28"/>
          <w:szCs w:val="28"/>
        </w:rPr>
        <w:t xml:space="preserve"> </w:t>
      </w:r>
      <w:r w:rsidR="00D0181F">
        <w:rPr>
          <w:bCs/>
          <w:color w:val="auto"/>
          <w:sz w:val="28"/>
          <w:szCs w:val="28"/>
        </w:rPr>
        <w:t>при </w:t>
      </w:r>
      <w:r w:rsidR="001645FD">
        <w:rPr>
          <w:bCs/>
          <w:color w:val="auto"/>
          <w:sz w:val="28"/>
          <w:szCs w:val="28"/>
        </w:rPr>
        <w:t>необходимости</w:t>
      </w:r>
      <w:r w:rsidR="007A235A">
        <w:rPr>
          <w:bCs/>
          <w:color w:val="auto"/>
          <w:sz w:val="28"/>
          <w:szCs w:val="28"/>
        </w:rPr>
        <w:t>,</w:t>
      </w:r>
      <w:r w:rsidR="001645FD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одному</w:t>
      </w:r>
      <w:r w:rsidR="001645FD">
        <w:rPr>
          <w:bCs/>
          <w:color w:val="auto"/>
          <w:sz w:val="28"/>
          <w:szCs w:val="28"/>
        </w:rPr>
        <w:t xml:space="preserve"> из руководителей.</w:t>
      </w:r>
    </w:p>
    <w:p w14:paraId="7F1EFB93" w14:textId="29EF1F4A" w:rsidR="00EB409C" w:rsidRPr="003715EC" w:rsidRDefault="00EB409C" w:rsidP="007B73A5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7E4E8D">
        <w:rPr>
          <w:bCs/>
          <w:color w:val="auto"/>
          <w:sz w:val="28"/>
          <w:szCs w:val="28"/>
        </w:rPr>
        <w:t>Руководитель</w:t>
      </w:r>
      <w:r w:rsidRPr="003715EC">
        <w:rPr>
          <w:sz w:val="28"/>
          <w:szCs w:val="28"/>
        </w:rPr>
        <w:t xml:space="preserve">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 xml:space="preserve">ой базовой площадки </w:t>
      </w:r>
      <w:r w:rsidR="001645FD">
        <w:rPr>
          <w:sz w:val="28"/>
          <w:szCs w:val="28"/>
        </w:rPr>
        <w:t xml:space="preserve">при реализации управленческого проекта по обеспечению деятельности </w:t>
      </w:r>
      <w:r w:rsidR="001645FD">
        <w:rPr>
          <w:bCs/>
          <w:color w:val="auto"/>
          <w:sz w:val="28"/>
          <w:szCs w:val="28"/>
        </w:rPr>
        <w:t>городской</w:t>
      </w:r>
      <w:r w:rsidR="001645FD" w:rsidRPr="007E4E8D">
        <w:rPr>
          <w:bCs/>
          <w:color w:val="auto"/>
          <w:sz w:val="28"/>
          <w:szCs w:val="28"/>
        </w:rPr>
        <w:t xml:space="preserve"> базов</w:t>
      </w:r>
      <w:r w:rsidR="001645FD">
        <w:rPr>
          <w:bCs/>
          <w:color w:val="auto"/>
          <w:sz w:val="28"/>
          <w:szCs w:val="28"/>
        </w:rPr>
        <w:t>ой</w:t>
      </w:r>
      <w:r w:rsidR="001645FD" w:rsidRPr="007E4E8D">
        <w:rPr>
          <w:bCs/>
          <w:color w:val="auto"/>
          <w:sz w:val="28"/>
          <w:szCs w:val="28"/>
        </w:rPr>
        <w:t xml:space="preserve"> площадк</w:t>
      </w:r>
      <w:r w:rsidR="001645FD">
        <w:rPr>
          <w:bCs/>
          <w:color w:val="auto"/>
          <w:sz w:val="28"/>
          <w:szCs w:val="28"/>
        </w:rPr>
        <w:t xml:space="preserve">и </w:t>
      </w:r>
      <w:r w:rsidR="001645FD">
        <w:rPr>
          <w:sz w:val="28"/>
          <w:szCs w:val="28"/>
        </w:rPr>
        <w:t xml:space="preserve">действует согласно </w:t>
      </w:r>
      <w:r w:rsidRPr="003715EC">
        <w:rPr>
          <w:sz w:val="28"/>
          <w:szCs w:val="28"/>
        </w:rPr>
        <w:t>настоящ</w:t>
      </w:r>
      <w:r w:rsidR="001645FD">
        <w:rPr>
          <w:sz w:val="28"/>
          <w:szCs w:val="28"/>
        </w:rPr>
        <w:t>ему</w:t>
      </w:r>
      <w:r w:rsidRPr="003715EC">
        <w:rPr>
          <w:sz w:val="28"/>
          <w:szCs w:val="28"/>
        </w:rPr>
        <w:t xml:space="preserve"> Положени</w:t>
      </w:r>
      <w:r w:rsidR="001645FD">
        <w:rPr>
          <w:sz w:val="28"/>
          <w:szCs w:val="28"/>
        </w:rPr>
        <w:t>ю</w:t>
      </w:r>
      <w:r w:rsidRPr="003715EC">
        <w:rPr>
          <w:sz w:val="28"/>
          <w:szCs w:val="28"/>
        </w:rPr>
        <w:t>, план</w:t>
      </w:r>
      <w:r w:rsidR="001645FD">
        <w:rPr>
          <w:sz w:val="28"/>
          <w:szCs w:val="28"/>
        </w:rPr>
        <w:t>у</w:t>
      </w:r>
      <w:r w:rsidRPr="003715EC">
        <w:rPr>
          <w:sz w:val="28"/>
          <w:szCs w:val="28"/>
        </w:rPr>
        <w:t xml:space="preserve"> </w:t>
      </w:r>
      <w:r w:rsidR="001645FD">
        <w:rPr>
          <w:sz w:val="28"/>
          <w:szCs w:val="28"/>
        </w:rPr>
        <w:t xml:space="preserve">деятельности </w:t>
      </w:r>
      <w:r w:rsidR="001645FD">
        <w:rPr>
          <w:bCs/>
          <w:color w:val="auto"/>
          <w:sz w:val="28"/>
          <w:szCs w:val="28"/>
        </w:rPr>
        <w:t>городской</w:t>
      </w:r>
      <w:r w:rsidR="001645FD" w:rsidRPr="007E4E8D">
        <w:rPr>
          <w:bCs/>
          <w:color w:val="auto"/>
          <w:sz w:val="28"/>
          <w:szCs w:val="28"/>
        </w:rPr>
        <w:t xml:space="preserve"> базов</w:t>
      </w:r>
      <w:r w:rsidR="001645FD">
        <w:rPr>
          <w:bCs/>
          <w:color w:val="auto"/>
          <w:sz w:val="28"/>
          <w:szCs w:val="28"/>
        </w:rPr>
        <w:t>ой</w:t>
      </w:r>
      <w:r w:rsidR="001645FD" w:rsidRPr="007E4E8D">
        <w:rPr>
          <w:bCs/>
          <w:color w:val="auto"/>
          <w:sz w:val="28"/>
          <w:szCs w:val="28"/>
        </w:rPr>
        <w:t xml:space="preserve"> площадк</w:t>
      </w:r>
      <w:r w:rsidR="001645FD">
        <w:rPr>
          <w:bCs/>
          <w:color w:val="auto"/>
          <w:sz w:val="28"/>
          <w:szCs w:val="28"/>
        </w:rPr>
        <w:t xml:space="preserve">и </w:t>
      </w:r>
      <w:r w:rsidRPr="003715EC">
        <w:rPr>
          <w:sz w:val="28"/>
          <w:szCs w:val="28"/>
        </w:rPr>
        <w:t>и выполняет следующие функции:</w:t>
      </w:r>
    </w:p>
    <w:p w14:paraId="62A624EB" w14:textId="5457871A" w:rsidR="00EB409C" w:rsidRPr="003715EC" w:rsidRDefault="00EB409C" w:rsidP="00D43292">
      <w:pPr>
        <w:numPr>
          <w:ilvl w:val="1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определяет состав </w:t>
      </w:r>
      <w:r>
        <w:rPr>
          <w:sz w:val="28"/>
          <w:szCs w:val="28"/>
        </w:rPr>
        <w:t>участников</w:t>
      </w:r>
      <w:r w:rsidRPr="003715EC">
        <w:rPr>
          <w:sz w:val="28"/>
          <w:szCs w:val="28"/>
        </w:rPr>
        <w:t xml:space="preserve"> и</w:t>
      </w:r>
      <w:r w:rsidR="00C800F4">
        <w:rPr>
          <w:sz w:val="28"/>
          <w:szCs w:val="28"/>
        </w:rPr>
        <w:t xml:space="preserve"> </w:t>
      </w:r>
      <w:r w:rsidR="003C59C3">
        <w:rPr>
          <w:sz w:val="28"/>
          <w:szCs w:val="28"/>
        </w:rPr>
        <w:t>организует</w:t>
      </w:r>
      <w:r w:rsidRPr="00371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</w:t>
      </w:r>
      <w:r w:rsidRPr="003715EC">
        <w:rPr>
          <w:sz w:val="28"/>
          <w:szCs w:val="28"/>
        </w:rPr>
        <w:t>деятельност</w:t>
      </w:r>
      <w:r w:rsidR="003C59C3">
        <w:rPr>
          <w:sz w:val="28"/>
          <w:szCs w:val="28"/>
        </w:rPr>
        <w:t xml:space="preserve">ь </w:t>
      </w:r>
      <w:r w:rsidR="00AE78ED">
        <w:rPr>
          <w:sz w:val="28"/>
          <w:szCs w:val="28"/>
        </w:rPr>
        <w:t xml:space="preserve">по содержанию </w:t>
      </w:r>
      <w:r w:rsidR="003C59C3">
        <w:rPr>
          <w:sz w:val="28"/>
          <w:szCs w:val="28"/>
        </w:rPr>
        <w:t>в</w:t>
      </w:r>
      <w:r w:rsidR="00AE78ED">
        <w:rPr>
          <w:sz w:val="28"/>
          <w:szCs w:val="28"/>
        </w:rPr>
        <w:t> </w:t>
      </w:r>
      <w:r w:rsidR="003C59C3">
        <w:rPr>
          <w:sz w:val="28"/>
          <w:szCs w:val="28"/>
        </w:rPr>
        <w:t xml:space="preserve">соответствии с типом </w:t>
      </w:r>
      <w:r w:rsidR="0089216F">
        <w:rPr>
          <w:sz w:val="28"/>
          <w:szCs w:val="28"/>
        </w:rPr>
        <w:t>городск</w:t>
      </w:r>
      <w:r w:rsidR="003C59C3" w:rsidRPr="003715EC">
        <w:rPr>
          <w:sz w:val="28"/>
          <w:szCs w:val="28"/>
        </w:rPr>
        <w:t>ой базовой площадки</w:t>
      </w:r>
      <w:r w:rsidRPr="003715EC">
        <w:rPr>
          <w:sz w:val="28"/>
          <w:szCs w:val="28"/>
        </w:rPr>
        <w:t>;</w:t>
      </w:r>
    </w:p>
    <w:p w14:paraId="1AE34894" w14:textId="21428C7A" w:rsidR="00EB409C" w:rsidRPr="003715EC" w:rsidRDefault="00EB409C" w:rsidP="007B73A5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обеспечивает </w:t>
      </w:r>
      <w:r w:rsidR="001645FD">
        <w:rPr>
          <w:sz w:val="28"/>
          <w:szCs w:val="28"/>
        </w:rPr>
        <w:t xml:space="preserve">необходимые условия для </w:t>
      </w:r>
      <w:r w:rsidRPr="003715EC">
        <w:rPr>
          <w:sz w:val="28"/>
          <w:szCs w:val="28"/>
        </w:rPr>
        <w:t>работ</w:t>
      </w:r>
      <w:r w:rsidR="001645FD">
        <w:rPr>
          <w:sz w:val="28"/>
          <w:szCs w:val="28"/>
        </w:rPr>
        <w:t>ы</w:t>
      </w:r>
      <w:r w:rsidRPr="003715EC">
        <w:rPr>
          <w:sz w:val="28"/>
          <w:szCs w:val="28"/>
        </w:rPr>
        <w:t xml:space="preserve"> </w:t>
      </w:r>
      <w:r w:rsidR="001645FD">
        <w:rPr>
          <w:sz w:val="28"/>
          <w:szCs w:val="28"/>
        </w:rPr>
        <w:t>в соответствии с </w:t>
      </w:r>
      <w:r w:rsidRPr="003715EC">
        <w:rPr>
          <w:sz w:val="28"/>
          <w:szCs w:val="28"/>
        </w:rPr>
        <w:t>план</w:t>
      </w:r>
      <w:r w:rsidR="001645FD">
        <w:rPr>
          <w:sz w:val="28"/>
          <w:szCs w:val="28"/>
        </w:rPr>
        <w:t>ом</w:t>
      </w:r>
      <w:r w:rsidRPr="003715EC">
        <w:rPr>
          <w:sz w:val="28"/>
          <w:szCs w:val="28"/>
        </w:rPr>
        <w:t xml:space="preserve"> деятельности</w:t>
      </w:r>
      <w:r w:rsidR="003C59C3">
        <w:rPr>
          <w:sz w:val="28"/>
          <w:szCs w:val="28"/>
        </w:rPr>
        <w:t xml:space="preserve"> </w:t>
      </w:r>
      <w:r w:rsidR="001645FD">
        <w:rPr>
          <w:sz w:val="28"/>
          <w:szCs w:val="28"/>
        </w:rPr>
        <w:t>городск</w:t>
      </w:r>
      <w:r w:rsidR="001645FD" w:rsidRPr="003715EC">
        <w:rPr>
          <w:sz w:val="28"/>
          <w:szCs w:val="28"/>
        </w:rPr>
        <w:t>ой базовой площадки</w:t>
      </w:r>
      <w:r w:rsidRPr="003715EC">
        <w:rPr>
          <w:sz w:val="28"/>
          <w:szCs w:val="28"/>
        </w:rPr>
        <w:t>;</w:t>
      </w:r>
    </w:p>
    <w:p w14:paraId="1C641D40" w14:textId="1113EC68" w:rsidR="00EB409C" w:rsidRPr="003715EC" w:rsidRDefault="003C59C3" w:rsidP="007B73A5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</w:t>
      </w:r>
      <w:r w:rsidR="005F11E5">
        <w:rPr>
          <w:sz w:val="28"/>
          <w:szCs w:val="28"/>
        </w:rPr>
        <w:t>, координирует</w:t>
      </w:r>
      <w:r>
        <w:rPr>
          <w:sz w:val="28"/>
          <w:szCs w:val="28"/>
        </w:rPr>
        <w:t xml:space="preserve"> и </w:t>
      </w:r>
      <w:r w:rsidR="00EB409C" w:rsidRPr="003715EC">
        <w:rPr>
          <w:sz w:val="28"/>
          <w:szCs w:val="28"/>
        </w:rPr>
        <w:t xml:space="preserve">контролирует деятельность </w:t>
      </w:r>
      <w:r>
        <w:rPr>
          <w:sz w:val="28"/>
          <w:szCs w:val="28"/>
        </w:rPr>
        <w:t>участников</w:t>
      </w:r>
      <w:r w:rsidRPr="003C59C3">
        <w:rPr>
          <w:sz w:val="28"/>
          <w:szCs w:val="28"/>
        </w:rPr>
        <w:t xml:space="preserve">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>ой базовой площадки</w:t>
      </w:r>
      <w:r w:rsidR="00EB409C" w:rsidRPr="003715EC">
        <w:rPr>
          <w:sz w:val="28"/>
          <w:szCs w:val="28"/>
        </w:rPr>
        <w:t>;</w:t>
      </w:r>
    </w:p>
    <w:p w14:paraId="70EBF7AE" w14:textId="585BD9BF" w:rsidR="00567C70" w:rsidRDefault="00EB409C" w:rsidP="007B73A5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несёт ответственность за подготовку и оформление отчётных материалов по результатам деятельности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>ой базовой площадки</w:t>
      </w:r>
      <w:r w:rsidR="00567C70">
        <w:rPr>
          <w:sz w:val="28"/>
          <w:szCs w:val="28"/>
        </w:rPr>
        <w:t>;</w:t>
      </w:r>
    </w:p>
    <w:p w14:paraId="47C2DEAA" w14:textId="1F073079" w:rsidR="00EB409C" w:rsidRPr="00FC3EBC" w:rsidRDefault="00E90091" w:rsidP="00FC3EBC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характер</w:t>
      </w:r>
      <w:r w:rsidR="00567C70">
        <w:rPr>
          <w:sz w:val="28"/>
          <w:szCs w:val="28"/>
        </w:rPr>
        <w:t xml:space="preserve"> стимулировани</w:t>
      </w:r>
      <w:r w:rsidR="00EC2380">
        <w:rPr>
          <w:sz w:val="28"/>
          <w:szCs w:val="28"/>
        </w:rPr>
        <w:t>я и поощрени</w:t>
      </w:r>
      <w:r w:rsidR="001645FD">
        <w:rPr>
          <w:sz w:val="28"/>
          <w:szCs w:val="28"/>
        </w:rPr>
        <w:t>я</w:t>
      </w:r>
      <w:r w:rsidR="00567C70">
        <w:rPr>
          <w:sz w:val="28"/>
          <w:szCs w:val="28"/>
        </w:rPr>
        <w:t xml:space="preserve"> участников</w:t>
      </w:r>
      <w:r w:rsidR="00567C70" w:rsidRPr="003C59C3">
        <w:rPr>
          <w:sz w:val="28"/>
          <w:szCs w:val="28"/>
        </w:rPr>
        <w:t xml:space="preserve"> </w:t>
      </w:r>
      <w:r w:rsidR="0089216F">
        <w:rPr>
          <w:sz w:val="28"/>
          <w:szCs w:val="28"/>
        </w:rPr>
        <w:t>городск</w:t>
      </w:r>
      <w:r w:rsidR="00567C70" w:rsidRPr="003715EC">
        <w:rPr>
          <w:sz w:val="28"/>
          <w:szCs w:val="28"/>
        </w:rPr>
        <w:t>ой базовой площадки</w:t>
      </w:r>
      <w:r w:rsidR="00EB409C" w:rsidRPr="00FC3EBC">
        <w:rPr>
          <w:sz w:val="28"/>
          <w:szCs w:val="28"/>
        </w:rPr>
        <w:t>.</w:t>
      </w:r>
    </w:p>
    <w:p w14:paraId="00E2CE57" w14:textId="53F975E8" w:rsidR="00F546BD" w:rsidRPr="00B52883" w:rsidRDefault="00F546BD" w:rsidP="007B73A5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Для </w:t>
      </w:r>
      <w:r w:rsidRPr="00B52883">
        <w:rPr>
          <w:sz w:val="28"/>
          <w:szCs w:val="28"/>
        </w:rPr>
        <w:t>научно-методического сопровождения разработок</w:t>
      </w:r>
      <w:r w:rsidR="00CA253D" w:rsidRPr="00B52883">
        <w:rPr>
          <w:sz w:val="28"/>
          <w:szCs w:val="28"/>
        </w:rPr>
        <w:t>, их</w:t>
      </w:r>
      <w:r w:rsidRPr="00B52883">
        <w:rPr>
          <w:sz w:val="28"/>
          <w:szCs w:val="28"/>
        </w:rPr>
        <w:t xml:space="preserve"> </w:t>
      </w:r>
      <w:r w:rsidR="00EC2380" w:rsidRPr="00B52883">
        <w:rPr>
          <w:sz w:val="28"/>
          <w:szCs w:val="28"/>
        </w:rPr>
        <w:t>внедрения</w:t>
      </w:r>
      <w:r w:rsidR="00CA253D" w:rsidRPr="00B52883">
        <w:rPr>
          <w:sz w:val="28"/>
          <w:szCs w:val="28"/>
        </w:rPr>
        <w:t xml:space="preserve">, а также стажировок </w:t>
      </w:r>
      <w:r w:rsidR="00EC2380" w:rsidRPr="00B52883">
        <w:rPr>
          <w:sz w:val="28"/>
          <w:szCs w:val="28"/>
        </w:rPr>
        <w:t>к деятельности</w:t>
      </w:r>
      <w:r w:rsidRPr="00B52883">
        <w:rPr>
          <w:sz w:val="28"/>
          <w:szCs w:val="28"/>
        </w:rPr>
        <w:t xml:space="preserve"> </w:t>
      </w:r>
      <w:r w:rsidR="0089216F" w:rsidRPr="00B52883">
        <w:rPr>
          <w:sz w:val="28"/>
          <w:szCs w:val="28"/>
        </w:rPr>
        <w:t>городск</w:t>
      </w:r>
      <w:r w:rsidRPr="00B52883">
        <w:rPr>
          <w:sz w:val="28"/>
          <w:szCs w:val="28"/>
        </w:rPr>
        <w:t xml:space="preserve">ой базовой площадки могут быть привлечены сотрудники высших учебных заведений и </w:t>
      </w:r>
      <w:r w:rsidRPr="00B52883">
        <w:rPr>
          <w:sz w:val="28"/>
          <w:szCs w:val="28"/>
        </w:rPr>
        <w:lastRenderedPageBreak/>
        <w:t>специалисты сторонних организаций на условиях, оговорённых руководителями заинтересованных сторон.</w:t>
      </w:r>
    </w:p>
    <w:p w14:paraId="19E5055D" w14:textId="568E1956" w:rsidR="00EB409C" w:rsidRPr="00B52883" w:rsidRDefault="00AE78ED" w:rsidP="006077D6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 xml:space="preserve">ой базовой площадки </w:t>
      </w:r>
      <w:r w:rsidR="00623686">
        <w:rPr>
          <w:sz w:val="28"/>
          <w:szCs w:val="28"/>
        </w:rPr>
        <w:t xml:space="preserve">согласовывается с общей политикой развития </w:t>
      </w:r>
      <w:r w:rsidR="00CA253D" w:rsidRPr="00B52883">
        <w:rPr>
          <w:sz w:val="28"/>
          <w:szCs w:val="28"/>
        </w:rPr>
        <w:t>муниципальной</w:t>
      </w:r>
      <w:r w:rsidR="002E1F4D" w:rsidRPr="00B52883">
        <w:rPr>
          <w:sz w:val="28"/>
          <w:szCs w:val="28"/>
        </w:rPr>
        <w:t xml:space="preserve"> </w:t>
      </w:r>
      <w:r w:rsidR="00623686">
        <w:rPr>
          <w:sz w:val="28"/>
          <w:szCs w:val="28"/>
        </w:rPr>
        <w:t>системы образования</w:t>
      </w:r>
      <w:r w:rsidR="00CA253D">
        <w:rPr>
          <w:sz w:val="28"/>
          <w:szCs w:val="28"/>
        </w:rPr>
        <w:t>, для чего з</w:t>
      </w:r>
      <w:r w:rsidR="00623686">
        <w:rPr>
          <w:sz w:val="28"/>
          <w:szCs w:val="28"/>
        </w:rPr>
        <w:t xml:space="preserve">а каждой </w:t>
      </w:r>
      <w:r w:rsidR="00CA253D">
        <w:rPr>
          <w:sz w:val="28"/>
          <w:szCs w:val="28"/>
        </w:rPr>
        <w:t xml:space="preserve">городской </w:t>
      </w:r>
      <w:r w:rsidR="00623686" w:rsidRPr="003715EC">
        <w:rPr>
          <w:sz w:val="28"/>
          <w:szCs w:val="28"/>
        </w:rPr>
        <w:t>базовой площадк</w:t>
      </w:r>
      <w:r w:rsidR="00623686">
        <w:rPr>
          <w:sz w:val="28"/>
          <w:szCs w:val="28"/>
        </w:rPr>
        <w:t>ой закрепляется координатор, который</w:t>
      </w:r>
      <w:r w:rsidR="00623686" w:rsidRPr="003715EC">
        <w:rPr>
          <w:sz w:val="28"/>
          <w:szCs w:val="28"/>
        </w:rPr>
        <w:t xml:space="preserve"> </w:t>
      </w:r>
      <w:r w:rsidR="00623686" w:rsidRPr="00B52883">
        <w:rPr>
          <w:sz w:val="28"/>
          <w:szCs w:val="28"/>
        </w:rPr>
        <w:t xml:space="preserve">назначается из числа </w:t>
      </w:r>
      <w:r w:rsidR="009F1113" w:rsidRPr="00B52883">
        <w:rPr>
          <w:sz w:val="28"/>
          <w:szCs w:val="28"/>
        </w:rPr>
        <w:t>методистов</w:t>
      </w:r>
      <w:r w:rsidR="00623686" w:rsidRPr="00B52883">
        <w:rPr>
          <w:sz w:val="28"/>
          <w:szCs w:val="28"/>
        </w:rPr>
        <w:t xml:space="preserve"> МКУ КИМЦ соответствующим приказом.</w:t>
      </w:r>
    </w:p>
    <w:p w14:paraId="020B7FF4" w14:textId="4930FCFE" w:rsidR="00EB409C" w:rsidRPr="003715EC" w:rsidRDefault="00EB409C" w:rsidP="006077D6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6077D6">
        <w:rPr>
          <w:sz w:val="28"/>
          <w:szCs w:val="28"/>
        </w:rPr>
        <w:t>Координатор</w:t>
      </w:r>
      <w:r w:rsidRPr="003715EC">
        <w:rPr>
          <w:sz w:val="28"/>
          <w:szCs w:val="28"/>
        </w:rPr>
        <w:t xml:space="preserve">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>ой базовой площадки:</w:t>
      </w:r>
    </w:p>
    <w:p w14:paraId="0E386BD7" w14:textId="3146C2C7" w:rsidR="00EB409C" w:rsidRPr="003715EC" w:rsidRDefault="00EB409C" w:rsidP="007B73A5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осуществляет общее организационное и методическое сопровождение деятельности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>ой базовой площадки;</w:t>
      </w:r>
    </w:p>
    <w:p w14:paraId="36ED455E" w14:textId="3E1FF1FB" w:rsidR="00623686" w:rsidRDefault="00623686" w:rsidP="007B73A5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</w:t>
      </w:r>
      <w:r w:rsidR="00DD482B">
        <w:rPr>
          <w:sz w:val="28"/>
          <w:szCs w:val="28"/>
        </w:rPr>
        <w:t xml:space="preserve">информирует о желательном или обязательном участии </w:t>
      </w:r>
      <w:r w:rsidR="007A235A">
        <w:rPr>
          <w:sz w:val="28"/>
          <w:szCs w:val="28"/>
        </w:rPr>
        <w:t>представителей городск</w:t>
      </w:r>
      <w:r w:rsidR="007A235A" w:rsidRPr="003715EC">
        <w:rPr>
          <w:sz w:val="28"/>
          <w:szCs w:val="28"/>
        </w:rPr>
        <w:t>ой базовой площадки</w:t>
      </w:r>
      <w:r w:rsidR="007A235A">
        <w:rPr>
          <w:sz w:val="28"/>
          <w:szCs w:val="28"/>
        </w:rPr>
        <w:t xml:space="preserve"> </w:t>
      </w:r>
      <w:r w:rsidR="00DD482B">
        <w:rPr>
          <w:sz w:val="28"/>
          <w:szCs w:val="28"/>
        </w:rPr>
        <w:t>в </w:t>
      </w:r>
      <w:r>
        <w:rPr>
          <w:sz w:val="28"/>
          <w:szCs w:val="28"/>
        </w:rPr>
        <w:t xml:space="preserve">семинарах и мероприятиях </w:t>
      </w:r>
      <w:r w:rsidR="00DD482B">
        <w:rPr>
          <w:sz w:val="28"/>
          <w:szCs w:val="28"/>
        </w:rPr>
        <w:t>муниципального</w:t>
      </w:r>
      <w:r w:rsidR="00F546BD">
        <w:rPr>
          <w:sz w:val="28"/>
          <w:szCs w:val="28"/>
        </w:rPr>
        <w:t xml:space="preserve"> и регионального уровня</w:t>
      </w:r>
      <w:r w:rsidR="003736C1">
        <w:rPr>
          <w:sz w:val="28"/>
          <w:szCs w:val="28"/>
        </w:rPr>
        <w:t>, связанных с </w:t>
      </w:r>
      <w:r w:rsidR="00DD482B">
        <w:rPr>
          <w:sz w:val="28"/>
          <w:szCs w:val="28"/>
        </w:rPr>
        <w:t xml:space="preserve">содержанием </w:t>
      </w:r>
      <w:r w:rsidR="007A235A">
        <w:rPr>
          <w:sz w:val="28"/>
          <w:szCs w:val="28"/>
        </w:rPr>
        <w:t xml:space="preserve">осуществляемой </w:t>
      </w:r>
      <w:r w:rsidR="003736C1">
        <w:rPr>
          <w:sz w:val="28"/>
          <w:szCs w:val="28"/>
        </w:rPr>
        <w:t>деятельности, и предупреждает о </w:t>
      </w:r>
      <w:r w:rsidR="00DD482B">
        <w:rPr>
          <w:sz w:val="28"/>
          <w:szCs w:val="28"/>
        </w:rPr>
        <w:t>необходимости выступления и представления результатов</w:t>
      </w:r>
      <w:r w:rsidR="00F546BD">
        <w:rPr>
          <w:sz w:val="28"/>
          <w:szCs w:val="28"/>
        </w:rPr>
        <w:t>;</w:t>
      </w:r>
    </w:p>
    <w:p w14:paraId="258DD36D" w14:textId="06510BDD" w:rsidR="00EB409C" w:rsidRPr="003715EC" w:rsidRDefault="00EB409C" w:rsidP="007B73A5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>о</w:t>
      </w:r>
      <w:r w:rsidR="003A3B5F">
        <w:rPr>
          <w:sz w:val="28"/>
          <w:szCs w:val="28"/>
        </w:rPr>
        <w:t>тслеживает выполнение</w:t>
      </w:r>
      <w:r w:rsidRPr="003715EC">
        <w:rPr>
          <w:sz w:val="28"/>
          <w:szCs w:val="28"/>
        </w:rPr>
        <w:t xml:space="preserve"> плана </w:t>
      </w:r>
      <w:r w:rsidR="00F546BD">
        <w:rPr>
          <w:sz w:val="28"/>
          <w:szCs w:val="28"/>
        </w:rPr>
        <w:t xml:space="preserve">и соответствие содержания </w:t>
      </w:r>
      <w:r w:rsidR="003A3B5F">
        <w:rPr>
          <w:sz w:val="28"/>
          <w:szCs w:val="28"/>
        </w:rPr>
        <w:t>деятельности</w:t>
      </w:r>
      <w:r w:rsidRPr="003715EC">
        <w:rPr>
          <w:sz w:val="28"/>
          <w:szCs w:val="28"/>
        </w:rPr>
        <w:t xml:space="preserve"> </w:t>
      </w:r>
      <w:r w:rsidR="00F546BD">
        <w:rPr>
          <w:sz w:val="28"/>
          <w:szCs w:val="28"/>
        </w:rPr>
        <w:t xml:space="preserve">типу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>ой базовой площадки;</w:t>
      </w:r>
    </w:p>
    <w:p w14:paraId="4CF4CF8B" w14:textId="466AAA82" w:rsidR="00EB409C" w:rsidRDefault="00DD482B" w:rsidP="007B73A5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возможность использования</w:t>
      </w:r>
      <w:r w:rsidR="003A3B5F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="003A3B5F">
        <w:rPr>
          <w:sz w:val="28"/>
          <w:szCs w:val="28"/>
        </w:rPr>
        <w:t xml:space="preserve"> деятельности</w:t>
      </w:r>
      <w:r w:rsidR="003A3B5F" w:rsidRPr="003715EC">
        <w:rPr>
          <w:sz w:val="28"/>
          <w:szCs w:val="28"/>
        </w:rPr>
        <w:t xml:space="preserve"> </w:t>
      </w:r>
      <w:r w:rsidR="0089216F">
        <w:rPr>
          <w:sz w:val="28"/>
          <w:szCs w:val="28"/>
        </w:rPr>
        <w:t>городск</w:t>
      </w:r>
      <w:r w:rsidR="003A3B5F" w:rsidRPr="003715EC">
        <w:rPr>
          <w:sz w:val="28"/>
          <w:szCs w:val="28"/>
        </w:rPr>
        <w:t>ой базовой площадки</w:t>
      </w:r>
      <w:r w:rsidR="003A3B5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3A3B5F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и</w:t>
      </w:r>
      <w:r w:rsidR="003A3B5F">
        <w:rPr>
          <w:sz w:val="28"/>
          <w:szCs w:val="28"/>
        </w:rPr>
        <w:t xml:space="preserve"> актуальных проблем и задач развития </w:t>
      </w:r>
      <w:r>
        <w:rPr>
          <w:sz w:val="28"/>
          <w:szCs w:val="28"/>
        </w:rPr>
        <w:t>муниципальной</w:t>
      </w:r>
      <w:r w:rsidR="003A3B5F">
        <w:rPr>
          <w:sz w:val="28"/>
          <w:szCs w:val="28"/>
        </w:rPr>
        <w:t xml:space="preserve"> системы образования</w:t>
      </w:r>
      <w:r w:rsidR="00EB409C" w:rsidRPr="003715EC">
        <w:rPr>
          <w:sz w:val="28"/>
          <w:szCs w:val="28"/>
        </w:rPr>
        <w:t>.</w:t>
      </w:r>
    </w:p>
    <w:p w14:paraId="0B228153" w14:textId="3DD0DC18" w:rsidR="00FF3314" w:rsidRPr="002A763E" w:rsidRDefault="00FF3314" w:rsidP="00277F75">
      <w:pPr>
        <w:pStyle w:val="Default"/>
        <w:numPr>
          <w:ilvl w:val="0"/>
          <w:numId w:val="1"/>
        </w:numPr>
        <w:tabs>
          <w:tab w:val="left" w:pos="993"/>
        </w:tabs>
        <w:spacing w:before="120" w:after="120"/>
        <w:ind w:left="0" w:firstLine="709"/>
        <w:jc w:val="center"/>
        <w:rPr>
          <w:bCs/>
          <w:sz w:val="28"/>
          <w:szCs w:val="28"/>
        </w:rPr>
      </w:pPr>
      <w:r w:rsidRPr="007E4E8D">
        <w:rPr>
          <w:bCs/>
          <w:sz w:val="28"/>
          <w:szCs w:val="28"/>
        </w:rPr>
        <w:t>Порядок</w:t>
      </w:r>
      <w:r w:rsidRPr="002A763E">
        <w:rPr>
          <w:bCs/>
          <w:sz w:val="28"/>
          <w:szCs w:val="28"/>
        </w:rPr>
        <w:t xml:space="preserve"> присвоения</w:t>
      </w:r>
      <w:r w:rsidR="00767197" w:rsidRPr="002A763E">
        <w:rPr>
          <w:bCs/>
          <w:sz w:val="28"/>
          <w:szCs w:val="28"/>
        </w:rPr>
        <w:t xml:space="preserve"> </w:t>
      </w:r>
      <w:r w:rsidR="00B20C88">
        <w:rPr>
          <w:bCs/>
          <w:sz w:val="28"/>
          <w:szCs w:val="28"/>
        </w:rPr>
        <w:t xml:space="preserve">и снятия </w:t>
      </w:r>
      <w:r w:rsidR="00767197" w:rsidRPr="002A763E">
        <w:rPr>
          <w:bCs/>
          <w:sz w:val="28"/>
          <w:szCs w:val="28"/>
        </w:rPr>
        <w:t xml:space="preserve">статуса </w:t>
      </w:r>
      <w:r w:rsidR="0089216F">
        <w:rPr>
          <w:bCs/>
          <w:sz w:val="28"/>
          <w:szCs w:val="28"/>
        </w:rPr>
        <w:t>городск</w:t>
      </w:r>
      <w:r w:rsidR="000A0CB0" w:rsidRPr="002A763E">
        <w:rPr>
          <w:bCs/>
          <w:sz w:val="28"/>
          <w:szCs w:val="28"/>
        </w:rPr>
        <w:t xml:space="preserve">ой </w:t>
      </w:r>
      <w:r w:rsidR="00EE095A" w:rsidRPr="002A763E">
        <w:rPr>
          <w:bCs/>
          <w:sz w:val="28"/>
          <w:szCs w:val="28"/>
        </w:rPr>
        <w:t>б</w:t>
      </w:r>
      <w:r w:rsidR="00767197" w:rsidRPr="002A763E">
        <w:rPr>
          <w:bCs/>
          <w:sz w:val="28"/>
          <w:szCs w:val="28"/>
        </w:rPr>
        <w:t>азовой площадки</w:t>
      </w:r>
    </w:p>
    <w:p w14:paraId="208B5F97" w14:textId="3FCF6CDD" w:rsidR="00B20C88" w:rsidRDefault="00B20C88" w:rsidP="00400FC4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Pr="002A763E">
        <w:rPr>
          <w:bCs/>
          <w:sz w:val="28"/>
          <w:szCs w:val="28"/>
        </w:rPr>
        <w:t>рисвоени</w:t>
      </w:r>
      <w:r>
        <w:rPr>
          <w:bCs/>
          <w:sz w:val="28"/>
          <w:szCs w:val="28"/>
        </w:rPr>
        <w:t>е</w:t>
      </w:r>
      <w:r w:rsidRPr="002A76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снятие </w:t>
      </w:r>
      <w:r w:rsidRPr="002A763E">
        <w:rPr>
          <w:bCs/>
          <w:sz w:val="28"/>
          <w:szCs w:val="28"/>
        </w:rPr>
        <w:t xml:space="preserve">статуса </w:t>
      </w:r>
      <w:r w:rsidR="0089216F">
        <w:rPr>
          <w:bCs/>
          <w:sz w:val="28"/>
          <w:szCs w:val="28"/>
        </w:rPr>
        <w:t>городск</w:t>
      </w:r>
      <w:r w:rsidRPr="002A763E">
        <w:rPr>
          <w:bCs/>
          <w:sz w:val="28"/>
          <w:szCs w:val="28"/>
        </w:rPr>
        <w:t>ой базовой площадки</w:t>
      </w:r>
      <w:r>
        <w:rPr>
          <w:bCs/>
          <w:sz w:val="28"/>
          <w:szCs w:val="28"/>
        </w:rPr>
        <w:t xml:space="preserve"> проводится согласно данному Порядку при организационной и методической поддержке МКУ КИМЦ.</w:t>
      </w:r>
    </w:p>
    <w:p w14:paraId="63EABB16" w14:textId="21928423" w:rsidR="000A0CB0" w:rsidRPr="00CD6B0C" w:rsidRDefault="006615CE" w:rsidP="00400FC4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47190">
        <w:rPr>
          <w:sz w:val="28"/>
          <w:szCs w:val="28"/>
        </w:rPr>
        <w:t>В период с 1</w:t>
      </w:r>
      <w:r w:rsidR="009C278F" w:rsidRPr="00647190">
        <w:rPr>
          <w:sz w:val="28"/>
          <w:szCs w:val="28"/>
        </w:rPr>
        <w:t>5</w:t>
      </w:r>
      <w:r w:rsidRPr="00647190">
        <w:rPr>
          <w:sz w:val="28"/>
          <w:szCs w:val="28"/>
        </w:rPr>
        <w:t xml:space="preserve"> августа по 15</w:t>
      </w:r>
      <w:r w:rsidR="00883155" w:rsidRPr="00647190">
        <w:rPr>
          <w:sz w:val="28"/>
          <w:szCs w:val="28"/>
        </w:rPr>
        <w:t xml:space="preserve"> </w:t>
      </w:r>
      <w:r w:rsidRPr="00647190">
        <w:rPr>
          <w:sz w:val="28"/>
          <w:szCs w:val="28"/>
        </w:rPr>
        <w:t>сентября</w:t>
      </w:r>
      <w:r w:rsidRPr="00CD6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образовательной организации </w:t>
      </w:r>
      <w:r w:rsidRPr="00CD6B0C">
        <w:rPr>
          <w:sz w:val="28"/>
          <w:szCs w:val="28"/>
        </w:rPr>
        <w:t>подаёт</w:t>
      </w:r>
      <w:r>
        <w:rPr>
          <w:sz w:val="28"/>
          <w:szCs w:val="28"/>
        </w:rPr>
        <w:t>ся</w:t>
      </w:r>
      <w:r w:rsidRPr="00CD6B0C">
        <w:rPr>
          <w:sz w:val="28"/>
          <w:szCs w:val="28"/>
        </w:rPr>
        <w:t xml:space="preserve"> заявк</w:t>
      </w:r>
      <w:r>
        <w:rPr>
          <w:sz w:val="28"/>
          <w:szCs w:val="28"/>
        </w:rPr>
        <w:t>а</w:t>
      </w:r>
      <w:r w:rsidRPr="00CD6B0C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767197" w:rsidRPr="00CD6B0C">
        <w:rPr>
          <w:sz w:val="28"/>
          <w:szCs w:val="28"/>
        </w:rPr>
        <w:t xml:space="preserve"> </w:t>
      </w:r>
      <w:r w:rsidR="00670C53" w:rsidRPr="00CD6B0C">
        <w:rPr>
          <w:sz w:val="28"/>
          <w:szCs w:val="28"/>
        </w:rPr>
        <w:t>присвоени</w:t>
      </w:r>
      <w:r>
        <w:rPr>
          <w:sz w:val="28"/>
          <w:szCs w:val="28"/>
        </w:rPr>
        <w:t>е</w:t>
      </w:r>
      <w:r w:rsidR="00670C53" w:rsidRPr="00CD6B0C">
        <w:rPr>
          <w:sz w:val="28"/>
          <w:szCs w:val="28"/>
        </w:rPr>
        <w:t xml:space="preserve"> статуса</w:t>
      </w:r>
      <w:r w:rsidR="00D46F60" w:rsidRPr="00CD6B0C">
        <w:rPr>
          <w:sz w:val="28"/>
          <w:szCs w:val="28"/>
        </w:rPr>
        <w:t xml:space="preserve"> </w:t>
      </w:r>
      <w:r w:rsidR="0089216F">
        <w:rPr>
          <w:sz w:val="28"/>
          <w:szCs w:val="28"/>
        </w:rPr>
        <w:t>городск</w:t>
      </w:r>
      <w:r w:rsidR="000A0CB0" w:rsidRPr="00CD6B0C">
        <w:rPr>
          <w:sz w:val="28"/>
          <w:szCs w:val="28"/>
        </w:rPr>
        <w:t xml:space="preserve">ой </w:t>
      </w:r>
      <w:r w:rsidR="00EE095A" w:rsidRPr="00CD6B0C">
        <w:rPr>
          <w:sz w:val="28"/>
          <w:szCs w:val="28"/>
        </w:rPr>
        <w:t>б</w:t>
      </w:r>
      <w:r w:rsidR="000A0CB0" w:rsidRPr="00CD6B0C">
        <w:rPr>
          <w:sz w:val="28"/>
          <w:szCs w:val="28"/>
        </w:rPr>
        <w:t xml:space="preserve">азовой </w:t>
      </w:r>
      <w:r w:rsidR="000A0CB0" w:rsidRPr="00B52883">
        <w:rPr>
          <w:sz w:val="28"/>
          <w:szCs w:val="28"/>
        </w:rPr>
        <w:t>площадки</w:t>
      </w:r>
      <w:r w:rsidRPr="00B52883">
        <w:rPr>
          <w:sz w:val="28"/>
          <w:szCs w:val="28"/>
        </w:rPr>
        <w:t xml:space="preserve">. </w:t>
      </w:r>
      <w:r w:rsidR="00EE4CC8" w:rsidRPr="00B52883">
        <w:rPr>
          <w:sz w:val="28"/>
          <w:szCs w:val="28"/>
        </w:rPr>
        <w:t xml:space="preserve">К заявке прилагается управленческий проект по обеспечению деятельности </w:t>
      </w:r>
      <w:r w:rsidR="0089216F" w:rsidRPr="00B52883">
        <w:rPr>
          <w:sz w:val="28"/>
          <w:szCs w:val="28"/>
        </w:rPr>
        <w:t>городск</w:t>
      </w:r>
      <w:r w:rsidR="00EE4CC8" w:rsidRPr="00B52883">
        <w:rPr>
          <w:sz w:val="28"/>
          <w:szCs w:val="28"/>
        </w:rPr>
        <w:t xml:space="preserve">ой базовой площадки. </w:t>
      </w:r>
      <w:r w:rsidRPr="00B52883">
        <w:rPr>
          <w:sz w:val="28"/>
          <w:szCs w:val="28"/>
        </w:rPr>
        <w:t xml:space="preserve">Заявка </w:t>
      </w:r>
      <w:r w:rsidR="00EE4CC8" w:rsidRPr="00B52883">
        <w:rPr>
          <w:sz w:val="28"/>
          <w:szCs w:val="28"/>
        </w:rPr>
        <w:t>оформляется на имя руководителя</w:t>
      </w:r>
      <w:r w:rsidR="00755A8A" w:rsidRPr="00B52883">
        <w:rPr>
          <w:sz w:val="28"/>
          <w:szCs w:val="28"/>
        </w:rPr>
        <w:t xml:space="preserve"> ГУО</w:t>
      </w:r>
      <w:r w:rsidR="00EE4CC8" w:rsidRPr="00B52883">
        <w:rPr>
          <w:sz w:val="28"/>
          <w:szCs w:val="28"/>
        </w:rPr>
        <w:t xml:space="preserve"> и с управленческим проектом </w:t>
      </w:r>
      <w:r w:rsidRPr="00B52883">
        <w:rPr>
          <w:sz w:val="28"/>
          <w:szCs w:val="28"/>
        </w:rPr>
        <w:t>подаётся в МКУ КИМЦ</w:t>
      </w:r>
      <w:r w:rsidR="002155BE" w:rsidRPr="00B52883">
        <w:rPr>
          <w:sz w:val="28"/>
          <w:szCs w:val="28"/>
        </w:rPr>
        <w:t>,</w:t>
      </w:r>
      <w:r w:rsidR="002155BE">
        <w:rPr>
          <w:sz w:val="28"/>
          <w:szCs w:val="28"/>
        </w:rPr>
        <w:t xml:space="preserve"> где</w:t>
      </w:r>
      <w:r w:rsidR="00D85861">
        <w:rPr>
          <w:sz w:val="28"/>
          <w:szCs w:val="28"/>
        </w:rPr>
        <w:t xml:space="preserve"> принимается ответственным лицом</w:t>
      </w:r>
      <w:r w:rsidR="00EE4CC8">
        <w:rPr>
          <w:sz w:val="28"/>
          <w:szCs w:val="28"/>
        </w:rPr>
        <w:t>.</w:t>
      </w:r>
    </w:p>
    <w:p w14:paraId="197DDDB4" w14:textId="11B6A278" w:rsidR="006615CE" w:rsidRDefault="0066097B" w:rsidP="00400FC4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CD6B0C">
        <w:rPr>
          <w:sz w:val="28"/>
          <w:szCs w:val="28"/>
        </w:rPr>
        <w:t xml:space="preserve">Заявка </w:t>
      </w:r>
      <w:r w:rsidR="008B1A44">
        <w:rPr>
          <w:sz w:val="28"/>
          <w:szCs w:val="28"/>
        </w:rPr>
        <w:t xml:space="preserve">(приложение 1) </w:t>
      </w:r>
      <w:r w:rsidRPr="00CD6B0C">
        <w:rPr>
          <w:sz w:val="28"/>
          <w:szCs w:val="28"/>
        </w:rPr>
        <w:t>включает</w:t>
      </w:r>
      <w:r w:rsidR="006615CE">
        <w:rPr>
          <w:sz w:val="28"/>
          <w:szCs w:val="28"/>
        </w:rPr>
        <w:t>:</w:t>
      </w:r>
    </w:p>
    <w:p w14:paraId="24F0E873" w14:textId="142D0826" w:rsidR="006615CE" w:rsidRDefault="003C2829" w:rsidP="006615CE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краткое</w:t>
      </w:r>
      <w:r w:rsidR="001E6320">
        <w:rPr>
          <w:sz w:val="28"/>
          <w:szCs w:val="28"/>
        </w:rPr>
        <w:t xml:space="preserve"> </w:t>
      </w:r>
      <w:r>
        <w:rPr>
          <w:sz w:val="28"/>
          <w:szCs w:val="28"/>
        </w:rPr>
        <w:t>(согласно у</w:t>
      </w:r>
      <w:r w:rsidRPr="001724BB">
        <w:rPr>
          <w:sz w:val="28"/>
          <w:szCs w:val="28"/>
        </w:rPr>
        <w:t>ставу</w:t>
      </w:r>
      <w:r>
        <w:rPr>
          <w:sz w:val="28"/>
          <w:szCs w:val="28"/>
        </w:rPr>
        <w:t xml:space="preserve">) </w:t>
      </w:r>
      <w:r w:rsidRPr="001724BB">
        <w:rPr>
          <w:sz w:val="28"/>
          <w:szCs w:val="28"/>
        </w:rPr>
        <w:t>название образовательной организации</w:t>
      </w:r>
      <w:r>
        <w:rPr>
          <w:sz w:val="28"/>
          <w:szCs w:val="28"/>
        </w:rPr>
        <w:t>-заявителя</w:t>
      </w:r>
      <w:r w:rsidR="006615CE">
        <w:rPr>
          <w:sz w:val="28"/>
          <w:szCs w:val="28"/>
        </w:rPr>
        <w:t>;</w:t>
      </w:r>
    </w:p>
    <w:p w14:paraId="6052B152" w14:textId="66A74D2E" w:rsidR="003C2829" w:rsidRDefault="001E6320" w:rsidP="006615CE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</w:t>
      </w:r>
      <w:r w:rsidR="003C2829">
        <w:rPr>
          <w:sz w:val="28"/>
          <w:szCs w:val="28"/>
        </w:rPr>
        <w:t xml:space="preserve">руководителя </w:t>
      </w:r>
      <w:r w:rsidR="003C2829" w:rsidRPr="001E4E35">
        <w:rPr>
          <w:sz w:val="28"/>
          <w:szCs w:val="28"/>
        </w:rPr>
        <w:t>образовательной организации</w:t>
      </w:r>
      <w:r w:rsidR="003C2829">
        <w:rPr>
          <w:sz w:val="28"/>
          <w:szCs w:val="28"/>
        </w:rPr>
        <w:t xml:space="preserve"> </w:t>
      </w:r>
      <w:r w:rsidR="006C784E">
        <w:rPr>
          <w:sz w:val="28"/>
          <w:szCs w:val="28"/>
        </w:rPr>
        <w:t>и контактного лица</w:t>
      </w:r>
      <w:r w:rsidR="00D5007D">
        <w:rPr>
          <w:sz w:val="28"/>
          <w:szCs w:val="28"/>
        </w:rPr>
        <w:t xml:space="preserve"> по вопросам деятельности </w:t>
      </w:r>
      <w:r w:rsidR="00D5007D">
        <w:rPr>
          <w:bCs/>
          <w:color w:val="000000"/>
          <w:sz w:val="28"/>
          <w:szCs w:val="28"/>
        </w:rPr>
        <w:t>городск</w:t>
      </w:r>
      <w:r w:rsidR="00D5007D" w:rsidRPr="002A763E">
        <w:rPr>
          <w:bCs/>
          <w:color w:val="000000"/>
          <w:sz w:val="28"/>
          <w:szCs w:val="28"/>
        </w:rPr>
        <w:t>ой базовой площадки</w:t>
      </w:r>
      <w:r w:rsidR="006C784E">
        <w:rPr>
          <w:sz w:val="28"/>
          <w:szCs w:val="28"/>
        </w:rPr>
        <w:t>;</w:t>
      </w:r>
    </w:p>
    <w:p w14:paraId="015B1450" w14:textId="4365034B" w:rsidR="00D5007D" w:rsidRDefault="00D5007D" w:rsidP="006615CE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указание адреса ф</w:t>
      </w:r>
      <w:r w:rsidRPr="001E4E35">
        <w:rPr>
          <w:sz w:val="28"/>
          <w:szCs w:val="28"/>
        </w:rPr>
        <w:t>актическ</w:t>
      </w:r>
      <w:r>
        <w:rPr>
          <w:sz w:val="28"/>
          <w:szCs w:val="28"/>
        </w:rPr>
        <w:t>ого</w:t>
      </w:r>
      <w:r w:rsidRPr="001E4E35">
        <w:rPr>
          <w:sz w:val="28"/>
          <w:szCs w:val="28"/>
        </w:rPr>
        <w:t xml:space="preserve"> нахождения городской базовой площадки</w:t>
      </w:r>
      <w:r>
        <w:rPr>
          <w:sz w:val="28"/>
          <w:szCs w:val="28"/>
        </w:rPr>
        <w:t>;</w:t>
      </w:r>
    </w:p>
    <w:p w14:paraId="3F24AE87" w14:textId="2E1CF3BC" w:rsidR="006615CE" w:rsidRDefault="00D5007D" w:rsidP="006615CE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темы деятельности и </w:t>
      </w:r>
      <w:r w:rsidR="001E6320">
        <w:rPr>
          <w:sz w:val="28"/>
          <w:szCs w:val="28"/>
        </w:rPr>
        <w:t xml:space="preserve">типа </w:t>
      </w:r>
      <w:r w:rsidRPr="001E4E35">
        <w:rPr>
          <w:sz w:val="28"/>
          <w:szCs w:val="28"/>
        </w:rPr>
        <w:t xml:space="preserve">городской </w:t>
      </w:r>
      <w:r w:rsidR="001E6320">
        <w:rPr>
          <w:sz w:val="28"/>
          <w:szCs w:val="28"/>
        </w:rPr>
        <w:t>базовой площадки</w:t>
      </w:r>
      <w:r w:rsidR="006615CE">
        <w:rPr>
          <w:sz w:val="28"/>
          <w:szCs w:val="28"/>
        </w:rPr>
        <w:t>;</w:t>
      </w:r>
    </w:p>
    <w:p w14:paraId="58709D27" w14:textId="5AF26130" w:rsidR="006615CE" w:rsidRDefault="00F45EDD" w:rsidP="006615CE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D6B0C">
        <w:rPr>
          <w:sz w:val="28"/>
          <w:szCs w:val="28"/>
        </w:rPr>
        <w:t xml:space="preserve">обоснование </w:t>
      </w:r>
      <w:r w:rsidR="001E6320">
        <w:rPr>
          <w:sz w:val="28"/>
          <w:szCs w:val="28"/>
        </w:rPr>
        <w:t xml:space="preserve">намерений </w:t>
      </w:r>
      <w:r w:rsidR="001E6320" w:rsidRPr="00CD6B0C">
        <w:rPr>
          <w:sz w:val="28"/>
          <w:szCs w:val="28"/>
        </w:rPr>
        <w:t>решени</w:t>
      </w:r>
      <w:r w:rsidR="001E6320">
        <w:rPr>
          <w:sz w:val="28"/>
          <w:szCs w:val="28"/>
        </w:rPr>
        <w:t>я</w:t>
      </w:r>
      <w:r w:rsidR="001E6320" w:rsidRPr="00CD6B0C">
        <w:rPr>
          <w:sz w:val="28"/>
          <w:szCs w:val="28"/>
        </w:rPr>
        <w:t xml:space="preserve"> актуальной проблемы или задачи развития</w:t>
      </w:r>
      <w:r w:rsidR="00420EE7">
        <w:rPr>
          <w:sz w:val="28"/>
          <w:szCs w:val="28"/>
        </w:rPr>
        <w:t xml:space="preserve"> организации или</w:t>
      </w:r>
      <w:r w:rsidR="001E6320" w:rsidRPr="00CD6B0C">
        <w:rPr>
          <w:sz w:val="28"/>
          <w:szCs w:val="28"/>
        </w:rPr>
        <w:t xml:space="preserve"> </w:t>
      </w:r>
      <w:r w:rsidR="00480228">
        <w:rPr>
          <w:sz w:val="28"/>
          <w:szCs w:val="28"/>
        </w:rPr>
        <w:t>муниципальной</w:t>
      </w:r>
      <w:r w:rsidR="00480228" w:rsidRPr="003715EC">
        <w:rPr>
          <w:sz w:val="28"/>
          <w:szCs w:val="28"/>
        </w:rPr>
        <w:t xml:space="preserve"> </w:t>
      </w:r>
      <w:r w:rsidR="001E6320" w:rsidRPr="00CD6B0C">
        <w:rPr>
          <w:sz w:val="28"/>
          <w:szCs w:val="28"/>
        </w:rPr>
        <w:t>системы образования</w:t>
      </w:r>
      <w:r w:rsidR="006615CE">
        <w:rPr>
          <w:sz w:val="28"/>
          <w:szCs w:val="28"/>
        </w:rPr>
        <w:t>;</w:t>
      </w:r>
    </w:p>
    <w:p w14:paraId="1F876799" w14:textId="5A0C12A9" w:rsidR="00420EE7" w:rsidRDefault="00420EE7" w:rsidP="006615CE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указание ссылки </w:t>
      </w:r>
      <w:r w:rsidRPr="001E4E35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размещение </w:t>
      </w:r>
      <w:r w:rsidRPr="001E4E35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Pr="001E4E35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деятельности городской </w:t>
      </w:r>
      <w:r w:rsidRPr="001E4E35">
        <w:rPr>
          <w:sz w:val="28"/>
          <w:szCs w:val="28"/>
        </w:rPr>
        <w:t>базовой площадк</w:t>
      </w:r>
      <w:r>
        <w:rPr>
          <w:sz w:val="28"/>
          <w:szCs w:val="28"/>
        </w:rPr>
        <w:t>и;</w:t>
      </w:r>
    </w:p>
    <w:p w14:paraId="71276FE9" w14:textId="4AF33F1F" w:rsidR="006615CE" w:rsidRDefault="00420EE7" w:rsidP="006615CE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указание ключевых сотрудников,</w:t>
      </w:r>
      <w:r w:rsidRPr="001E4E35">
        <w:rPr>
          <w:sz w:val="28"/>
          <w:szCs w:val="28"/>
        </w:rPr>
        <w:t xml:space="preserve"> необходим</w:t>
      </w:r>
      <w:r>
        <w:rPr>
          <w:sz w:val="28"/>
          <w:szCs w:val="28"/>
        </w:rPr>
        <w:t>ых</w:t>
      </w:r>
      <w:r w:rsidRPr="001E4E35">
        <w:rPr>
          <w:sz w:val="28"/>
          <w:szCs w:val="28"/>
        </w:rPr>
        <w:t xml:space="preserve"> </w:t>
      </w:r>
      <w:r>
        <w:rPr>
          <w:sz w:val="28"/>
          <w:szCs w:val="28"/>
        </w:rPr>
        <w:t>при реализации деятельности</w:t>
      </w:r>
      <w:r w:rsidRPr="001E4E35">
        <w:rPr>
          <w:sz w:val="28"/>
          <w:szCs w:val="28"/>
        </w:rPr>
        <w:t xml:space="preserve"> городской базовой площадки</w:t>
      </w:r>
      <w:r>
        <w:rPr>
          <w:sz w:val="28"/>
          <w:szCs w:val="28"/>
        </w:rPr>
        <w:t>, с указанием их функций</w:t>
      </w:r>
      <w:r w:rsidR="006615CE">
        <w:rPr>
          <w:sz w:val="28"/>
          <w:szCs w:val="28"/>
        </w:rPr>
        <w:t>;</w:t>
      </w:r>
    </w:p>
    <w:p w14:paraId="16980EEB" w14:textId="63B22F31" w:rsidR="00862626" w:rsidRDefault="00420EE7" w:rsidP="00420EE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краткое </w:t>
      </w:r>
      <w:r w:rsidR="001E6320">
        <w:rPr>
          <w:sz w:val="28"/>
          <w:szCs w:val="28"/>
        </w:rPr>
        <w:t xml:space="preserve">описание </w:t>
      </w:r>
      <w:r w:rsidR="00F45EDD" w:rsidRPr="00CD6B0C">
        <w:rPr>
          <w:sz w:val="28"/>
          <w:szCs w:val="28"/>
        </w:rPr>
        <w:t>материально-технического</w:t>
      </w:r>
      <w:r w:rsidR="00862626">
        <w:rPr>
          <w:sz w:val="28"/>
          <w:szCs w:val="28"/>
        </w:rPr>
        <w:t xml:space="preserve"> обеспечения; </w:t>
      </w:r>
    </w:p>
    <w:p w14:paraId="6FC72CF0" w14:textId="6805AFC2" w:rsidR="0066097B" w:rsidRPr="00420EE7" w:rsidRDefault="00862626" w:rsidP="00420EE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указание на</w:t>
      </w:r>
      <w:r w:rsidRPr="001E4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научные, дидактические, </w:t>
      </w:r>
      <w:r w:rsidRPr="001E4E35">
        <w:rPr>
          <w:sz w:val="28"/>
          <w:szCs w:val="28"/>
        </w:rPr>
        <w:t>методическ</w:t>
      </w:r>
      <w:r>
        <w:rPr>
          <w:sz w:val="28"/>
          <w:szCs w:val="28"/>
        </w:rPr>
        <w:t>ие</w:t>
      </w:r>
      <w:r w:rsidRPr="001E4E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материалы, необходимые для </w:t>
      </w:r>
      <w:r w:rsidRPr="001E4E35">
        <w:rPr>
          <w:sz w:val="28"/>
          <w:szCs w:val="28"/>
        </w:rPr>
        <w:t>деятельности городской базовой площадки</w:t>
      </w:r>
      <w:r w:rsidR="0066097B" w:rsidRPr="00420EE7">
        <w:rPr>
          <w:sz w:val="28"/>
          <w:szCs w:val="28"/>
        </w:rPr>
        <w:t>.</w:t>
      </w:r>
    </w:p>
    <w:p w14:paraId="7F7CDE70" w14:textId="268386D3" w:rsidR="004C3017" w:rsidRDefault="00EE4CC8" w:rsidP="00400FC4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Управленческий проект имеет определённый формат (</w:t>
      </w:r>
      <w:r w:rsidR="008B1A44">
        <w:rPr>
          <w:sz w:val="28"/>
          <w:szCs w:val="28"/>
        </w:rPr>
        <w:t>приложение 2</w:t>
      </w:r>
      <w:r>
        <w:rPr>
          <w:sz w:val="28"/>
          <w:szCs w:val="28"/>
        </w:rPr>
        <w:t>)</w:t>
      </w:r>
      <w:r w:rsidR="004C3017">
        <w:rPr>
          <w:sz w:val="28"/>
          <w:szCs w:val="28"/>
        </w:rPr>
        <w:t xml:space="preserve"> и включает:</w:t>
      </w:r>
    </w:p>
    <w:p w14:paraId="47CE6ACD" w14:textId="146E3958" w:rsidR="004C3017" w:rsidRDefault="004C3017" w:rsidP="004C301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 управленческого проекта;</w:t>
      </w:r>
    </w:p>
    <w:p w14:paraId="639A9ED0" w14:textId="41319117" w:rsidR="004C3017" w:rsidRDefault="004C3017" w:rsidP="004C301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темы для образовательной организации и/или муниципальной системы образования;</w:t>
      </w:r>
    </w:p>
    <w:p w14:paraId="2597E710" w14:textId="1E57CB7B" w:rsidR="004C3017" w:rsidRDefault="004C3017" w:rsidP="004C301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D0181F">
        <w:rPr>
          <w:sz w:val="28"/>
          <w:szCs w:val="28"/>
        </w:rPr>
        <w:t>деятельности городской базовой площадки</w:t>
      </w:r>
      <w:r>
        <w:rPr>
          <w:sz w:val="28"/>
          <w:szCs w:val="28"/>
        </w:rPr>
        <w:t xml:space="preserve"> и </w:t>
      </w:r>
      <w:r w:rsidR="00B61598">
        <w:rPr>
          <w:sz w:val="28"/>
          <w:szCs w:val="28"/>
        </w:rPr>
        <w:t>критерии её достижения</w:t>
      </w:r>
      <w:r>
        <w:rPr>
          <w:sz w:val="28"/>
          <w:szCs w:val="28"/>
        </w:rPr>
        <w:t>;</w:t>
      </w:r>
    </w:p>
    <w:p w14:paraId="69C2FF01" w14:textId="7E18BCC9" w:rsidR="004C3017" w:rsidRDefault="00B61598" w:rsidP="004C301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по достижению цели </w:t>
      </w:r>
      <w:r w:rsidRPr="00D0181F">
        <w:rPr>
          <w:sz w:val="28"/>
          <w:szCs w:val="28"/>
        </w:rPr>
        <w:t>деятельности городской базовой площадки</w:t>
      </w:r>
      <w:r w:rsidR="004C3017">
        <w:rPr>
          <w:sz w:val="28"/>
          <w:szCs w:val="28"/>
        </w:rPr>
        <w:t>;</w:t>
      </w:r>
    </w:p>
    <w:p w14:paraId="18C5AED3" w14:textId="2C55F88F" w:rsidR="004C3017" w:rsidRDefault="004C3017" w:rsidP="004C301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ожидаемые результаты</w:t>
      </w:r>
      <w:r w:rsidRPr="004C3017">
        <w:rPr>
          <w:sz w:val="28"/>
          <w:szCs w:val="28"/>
        </w:rPr>
        <w:t xml:space="preserve"> </w:t>
      </w:r>
      <w:r w:rsidRPr="00D0181F">
        <w:rPr>
          <w:sz w:val="28"/>
          <w:szCs w:val="28"/>
        </w:rPr>
        <w:t>деятельности городской базовой площадки</w:t>
      </w:r>
      <w:r>
        <w:rPr>
          <w:sz w:val="28"/>
          <w:szCs w:val="28"/>
        </w:rPr>
        <w:t>;</w:t>
      </w:r>
    </w:p>
    <w:p w14:paraId="01715A4B" w14:textId="160F7531" w:rsidR="004C3017" w:rsidRDefault="004C3017" w:rsidP="004C301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0181F">
        <w:rPr>
          <w:sz w:val="28"/>
          <w:szCs w:val="28"/>
        </w:rPr>
        <w:t xml:space="preserve">ействия руководителя образовательной организации и </w:t>
      </w:r>
      <w:r>
        <w:rPr>
          <w:sz w:val="28"/>
          <w:szCs w:val="28"/>
        </w:rPr>
        <w:t xml:space="preserve">основные </w:t>
      </w:r>
      <w:r w:rsidRPr="00D0181F">
        <w:rPr>
          <w:sz w:val="28"/>
          <w:szCs w:val="28"/>
        </w:rPr>
        <w:t>мероприятия городской базовой площадки</w:t>
      </w:r>
      <w:r>
        <w:rPr>
          <w:sz w:val="28"/>
          <w:szCs w:val="28"/>
        </w:rPr>
        <w:t>;</w:t>
      </w:r>
    </w:p>
    <w:p w14:paraId="28EF12BF" w14:textId="3D73795F" w:rsidR="00B61598" w:rsidRDefault="004C3017" w:rsidP="004C301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ресурсы кадровые, </w:t>
      </w:r>
      <w:r w:rsidR="00CE535A">
        <w:rPr>
          <w:sz w:val="28"/>
          <w:szCs w:val="28"/>
        </w:rPr>
        <w:t xml:space="preserve">информационные, </w:t>
      </w:r>
      <w:r>
        <w:rPr>
          <w:sz w:val="28"/>
          <w:szCs w:val="28"/>
        </w:rPr>
        <w:t>материально-технические и финансово-экономические</w:t>
      </w:r>
      <w:r w:rsidR="00B61598">
        <w:rPr>
          <w:sz w:val="28"/>
          <w:szCs w:val="28"/>
        </w:rPr>
        <w:t>;</w:t>
      </w:r>
    </w:p>
    <w:p w14:paraId="51898E3C" w14:textId="54F93B2C" w:rsidR="00EE4CC8" w:rsidRPr="00B61598" w:rsidRDefault="00B61598" w:rsidP="00B61598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риски и их минимизация</w:t>
      </w:r>
      <w:r w:rsidR="00EE4CC8" w:rsidRPr="00B61598">
        <w:rPr>
          <w:sz w:val="28"/>
          <w:szCs w:val="28"/>
        </w:rPr>
        <w:t>.</w:t>
      </w:r>
    </w:p>
    <w:p w14:paraId="2B234BBB" w14:textId="0EAF3F82" w:rsidR="00A75BA6" w:rsidRDefault="006615CE" w:rsidP="00400FC4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615CE">
        <w:rPr>
          <w:sz w:val="28"/>
          <w:szCs w:val="28"/>
        </w:rPr>
        <w:t xml:space="preserve">До 1 сентября </w:t>
      </w:r>
      <w:r w:rsidR="003163CA" w:rsidRPr="00400FC4">
        <w:rPr>
          <w:sz w:val="28"/>
          <w:szCs w:val="28"/>
        </w:rPr>
        <w:t>формирует</w:t>
      </w:r>
      <w:r>
        <w:rPr>
          <w:sz w:val="28"/>
          <w:szCs w:val="28"/>
        </w:rPr>
        <w:t>ся</w:t>
      </w:r>
      <w:r w:rsidR="003163CA" w:rsidRPr="00400FC4">
        <w:rPr>
          <w:sz w:val="28"/>
          <w:szCs w:val="28"/>
        </w:rPr>
        <w:t xml:space="preserve"> экспертн</w:t>
      </w:r>
      <w:r>
        <w:rPr>
          <w:sz w:val="28"/>
          <w:szCs w:val="28"/>
        </w:rPr>
        <w:t>ая</w:t>
      </w:r>
      <w:r w:rsidR="003163CA" w:rsidRPr="00400FC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я, состав которой утвержд</w:t>
      </w:r>
      <w:r w:rsidR="00A75BA6">
        <w:rPr>
          <w:sz w:val="28"/>
          <w:szCs w:val="28"/>
        </w:rPr>
        <w:t>а</w:t>
      </w:r>
      <w:r>
        <w:rPr>
          <w:sz w:val="28"/>
          <w:szCs w:val="28"/>
        </w:rPr>
        <w:t>ется приказом ГУО</w:t>
      </w:r>
      <w:r w:rsidR="00C2250E">
        <w:rPr>
          <w:sz w:val="28"/>
          <w:szCs w:val="28"/>
        </w:rPr>
        <w:t xml:space="preserve"> на один год</w:t>
      </w:r>
      <w:r w:rsidR="003163CA" w:rsidRPr="00400FC4">
        <w:rPr>
          <w:sz w:val="28"/>
          <w:szCs w:val="28"/>
        </w:rPr>
        <w:t xml:space="preserve">. </w:t>
      </w:r>
    </w:p>
    <w:p w14:paraId="034A1781" w14:textId="6C5C481A" w:rsidR="00B379C0" w:rsidRPr="00400FC4" w:rsidRDefault="00B379C0" w:rsidP="00B379C0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400FC4">
        <w:rPr>
          <w:sz w:val="28"/>
          <w:szCs w:val="28"/>
        </w:rPr>
        <w:t xml:space="preserve">В состав экспертной комиссии входят специалисты главного управления </w:t>
      </w:r>
      <w:r w:rsidRPr="00451CF8">
        <w:rPr>
          <w:color w:val="auto"/>
          <w:sz w:val="28"/>
          <w:szCs w:val="28"/>
        </w:rPr>
        <w:t xml:space="preserve">образования, </w:t>
      </w:r>
      <w:r w:rsidR="00503645" w:rsidRPr="00451CF8">
        <w:rPr>
          <w:color w:val="auto"/>
          <w:sz w:val="28"/>
          <w:szCs w:val="28"/>
        </w:rPr>
        <w:t xml:space="preserve">методисты МКУ КИМЦ, </w:t>
      </w:r>
      <w:r w:rsidRPr="00451CF8">
        <w:rPr>
          <w:color w:val="auto"/>
          <w:sz w:val="28"/>
          <w:szCs w:val="28"/>
        </w:rPr>
        <w:t xml:space="preserve">а также </w:t>
      </w:r>
      <w:r w:rsidRPr="00400FC4">
        <w:rPr>
          <w:sz w:val="28"/>
          <w:szCs w:val="28"/>
        </w:rPr>
        <w:t>по согласованию представители образовательных организаций и научных организаций различного уровня, общественных организаций, осуществляющих деятельность в сфере образования.</w:t>
      </w:r>
    </w:p>
    <w:p w14:paraId="0B04AFE0" w14:textId="35633D44" w:rsidR="00B379C0" w:rsidRPr="00B379C0" w:rsidRDefault="00B379C0" w:rsidP="00B379C0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379C0">
        <w:rPr>
          <w:sz w:val="28"/>
          <w:szCs w:val="28"/>
        </w:rPr>
        <w:t xml:space="preserve">Экспертная комиссия </w:t>
      </w:r>
      <w:r>
        <w:rPr>
          <w:sz w:val="28"/>
          <w:szCs w:val="28"/>
        </w:rPr>
        <w:t>осуществляет</w:t>
      </w:r>
      <w:r w:rsidRPr="00B379C0">
        <w:rPr>
          <w:sz w:val="28"/>
          <w:szCs w:val="28"/>
        </w:rPr>
        <w:t>:</w:t>
      </w:r>
    </w:p>
    <w:p w14:paraId="4DDBEC4E" w14:textId="428AB5FB" w:rsidR="00B379C0" w:rsidRPr="00B379C0" w:rsidRDefault="00B379C0" w:rsidP="00B379C0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379C0">
        <w:rPr>
          <w:sz w:val="28"/>
          <w:szCs w:val="28"/>
        </w:rPr>
        <w:t xml:space="preserve">проведение экспертизы заявок на присвоение статуса </w:t>
      </w:r>
      <w:r w:rsidR="0089216F">
        <w:rPr>
          <w:sz w:val="28"/>
          <w:szCs w:val="28"/>
        </w:rPr>
        <w:t>городск</w:t>
      </w:r>
      <w:r w:rsidRPr="00B379C0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 xml:space="preserve"> и защит</w:t>
      </w:r>
      <w:r w:rsidR="0089216F">
        <w:rPr>
          <w:sz w:val="28"/>
          <w:szCs w:val="28"/>
        </w:rPr>
        <w:t>ы</w:t>
      </w:r>
      <w:r>
        <w:rPr>
          <w:sz w:val="28"/>
          <w:szCs w:val="28"/>
        </w:rPr>
        <w:t xml:space="preserve"> управленческих проектов</w:t>
      </w:r>
      <w:r w:rsidRPr="00B379C0">
        <w:rPr>
          <w:sz w:val="28"/>
          <w:szCs w:val="28"/>
        </w:rPr>
        <w:t>;</w:t>
      </w:r>
    </w:p>
    <w:p w14:paraId="09055491" w14:textId="6C25F2DA" w:rsidR="00B379C0" w:rsidRPr="00B379C0" w:rsidRDefault="00B379C0" w:rsidP="00B379C0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379C0">
        <w:rPr>
          <w:sz w:val="28"/>
          <w:szCs w:val="28"/>
        </w:rPr>
        <w:t>подготовку заключений о р</w:t>
      </w:r>
      <w:r w:rsidR="00D85861">
        <w:rPr>
          <w:sz w:val="28"/>
          <w:szCs w:val="28"/>
        </w:rPr>
        <w:t>езультатах экспертизы заявок на </w:t>
      </w:r>
      <w:r w:rsidRPr="00B379C0">
        <w:rPr>
          <w:sz w:val="28"/>
          <w:szCs w:val="28"/>
        </w:rPr>
        <w:t xml:space="preserve">присвоение статуса </w:t>
      </w:r>
      <w:r w:rsidR="0089216F">
        <w:rPr>
          <w:sz w:val="28"/>
          <w:szCs w:val="28"/>
        </w:rPr>
        <w:t>городск</w:t>
      </w:r>
      <w:r w:rsidRPr="00B379C0">
        <w:rPr>
          <w:sz w:val="28"/>
          <w:szCs w:val="28"/>
        </w:rPr>
        <w:t>ой базовой площадки;</w:t>
      </w:r>
    </w:p>
    <w:p w14:paraId="2C89E531" w14:textId="403446F9" w:rsidR="00B379C0" w:rsidRPr="007E4E8D" w:rsidRDefault="00B379C0" w:rsidP="00B379C0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7E4E8D">
        <w:rPr>
          <w:sz w:val="28"/>
          <w:szCs w:val="28"/>
        </w:rPr>
        <w:t>проведение экспертизы еж</w:t>
      </w:r>
      <w:r w:rsidR="00D85861">
        <w:rPr>
          <w:sz w:val="28"/>
          <w:szCs w:val="28"/>
        </w:rPr>
        <w:t>егодных аналитических отчётов о </w:t>
      </w:r>
      <w:r w:rsidRPr="007E4E8D">
        <w:rPr>
          <w:sz w:val="28"/>
          <w:szCs w:val="28"/>
        </w:rPr>
        <w:t xml:space="preserve">деятельности </w:t>
      </w:r>
      <w:r w:rsidR="0089216F">
        <w:rPr>
          <w:sz w:val="28"/>
          <w:szCs w:val="28"/>
        </w:rPr>
        <w:t>городск</w:t>
      </w:r>
      <w:r w:rsidR="00883155">
        <w:rPr>
          <w:sz w:val="28"/>
          <w:szCs w:val="28"/>
        </w:rPr>
        <w:t>и</w:t>
      </w:r>
      <w:r w:rsidRPr="007E4E8D">
        <w:rPr>
          <w:sz w:val="28"/>
          <w:szCs w:val="28"/>
        </w:rPr>
        <w:t>х базовых площадок;</w:t>
      </w:r>
    </w:p>
    <w:p w14:paraId="412A4A37" w14:textId="3EE87F89" w:rsidR="00B379C0" w:rsidRPr="00400FC4" w:rsidRDefault="00B379C0" w:rsidP="00B379C0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7E4E8D">
        <w:rPr>
          <w:sz w:val="28"/>
          <w:szCs w:val="28"/>
        </w:rPr>
        <w:t>подготовку</w:t>
      </w:r>
      <w:r w:rsidRPr="00B379C0">
        <w:rPr>
          <w:sz w:val="28"/>
          <w:szCs w:val="28"/>
        </w:rPr>
        <w:t xml:space="preserve"> предложений о продлении или прекращении действия статуса </w:t>
      </w:r>
      <w:r w:rsidR="0089216F">
        <w:rPr>
          <w:sz w:val="28"/>
          <w:szCs w:val="28"/>
        </w:rPr>
        <w:t>городск</w:t>
      </w:r>
      <w:r w:rsidR="00883155">
        <w:rPr>
          <w:sz w:val="28"/>
          <w:szCs w:val="28"/>
        </w:rPr>
        <w:t>и</w:t>
      </w:r>
      <w:r w:rsidRPr="00B379C0">
        <w:rPr>
          <w:sz w:val="28"/>
          <w:szCs w:val="28"/>
        </w:rPr>
        <w:t>х</w:t>
      </w:r>
      <w:r w:rsidRPr="00400FC4">
        <w:rPr>
          <w:color w:val="000000"/>
          <w:sz w:val="28"/>
          <w:szCs w:val="28"/>
        </w:rPr>
        <w:t xml:space="preserve"> базовых площадок</w:t>
      </w:r>
      <w:r>
        <w:rPr>
          <w:color w:val="000000"/>
          <w:sz w:val="28"/>
          <w:szCs w:val="28"/>
        </w:rPr>
        <w:t>.</w:t>
      </w:r>
    </w:p>
    <w:p w14:paraId="260EFC9B" w14:textId="31ECB4BB" w:rsidR="00A47BFA" w:rsidRDefault="005073CA" w:rsidP="00400FC4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B52883">
        <w:rPr>
          <w:sz w:val="28"/>
          <w:szCs w:val="28"/>
        </w:rPr>
        <w:t>В период с 1</w:t>
      </w:r>
      <w:r w:rsidR="00374170" w:rsidRPr="00B52883">
        <w:rPr>
          <w:sz w:val="28"/>
          <w:szCs w:val="28"/>
        </w:rPr>
        <w:t>5</w:t>
      </w:r>
      <w:r w:rsidRPr="00B52883">
        <w:rPr>
          <w:sz w:val="28"/>
          <w:szCs w:val="28"/>
        </w:rPr>
        <w:t xml:space="preserve"> сентября по 30 сентября э</w:t>
      </w:r>
      <w:r w:rsidR="00A75BA6" w:rsidRPr="00B52883">
        <w:rPr>
          <w:sz w:val="28"/>
          <w:szCs w:val="28"/>
        </w:rPr>
        <w:t>кспертная к</w:t>
      </w:r>
      <w:r w:rsidR="003163CA" w:rsidRPr="00B52883">
        <w:rPr>
          <w:sz w:val="28"/>
          <w:szCs w:val="28"/>
        </w:rPr>
        <w:t>омиссия</w:t>
      </w:r>
      <w:r w:rsidR="003163CA" w:rsidRPr="00400F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организует </w:t>
      </w:r>
      <w:r w:rsidR="00B379C0">
        <w:rPr>
          <w:sz w:val="28"/>
          <w:szCs w:val="28"/>
        </w:rPr>
        <w:t xml:space="preserve">экспертизу поступивших заявок и проводит </w:t>
      </w:r>
      <w:r>
        <w:rPr>
          <w:sz w:val="28"/>
          <w:szCs w:val="28"/>
        </w:rPr>
        <w:t xml:space="preserve">защиту управленческих проектов по обеспечению деятельности </w:t>
      </w:r>
      <w:r w:rsidR="0089216F">
        <w:rPr>
          <w:sz w:val="28"/>
          <w:szCs w:val="28"/>
        </w:rPr>
        <w:t>городск</w:t>
      </w:r>
      <w:r w:rsidRPr="00400FC4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>.</w:t>
      </w:r>
      <w:r w:rsidR="00A47BFA">
        <w:rPr>
          <w:sz w:val="28"/>
          <w:szCs w:val="28"/>
        </w:rPr>
        <w:t xml:space="preserve"> </w:t>
      </w:r>
    </w:p>
    <w:p w14:paraId="665E75BF" w14:textId="3B1FDD4A" w:rsidR="0007037D" w:rsidRDefault="0007037D" w:rsidP="00400FC4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 w:rsidRPr="00B379C0">
        <w:rPr>
          <w:sz w:val="28"/>
          <w:szCs w:val="28"/>
        </w:rPr>
        <w:t>о р</w:t>
      </w:r>
      <w:r>
        <w:rPr>
          <w:sz w:val="28"/>
          <w:szCs w:val="28"/>
        </w:rPr>
        <w:t>езультатах экспертизы заявок на </w:t>
      </w:r>
      <w:r w:rsidRPr="00B379C0">
        <w:rPr>
          <w:sz w:val="28"/>
          <w:szCs w:val="28"/>
        </w:rPr>
        <w:t xml:space="preserve">присвоение статуса </w:t>
      </w:r>
      <w:r>
        <w:rPr>
          <w:sz w:val="28"/>
          <w:szCs w:val="28"/>
        </w:rPr>
        <w:t>городск</w:t>
      </w:r>
      <w:r w:rsidRPr="00B379C0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 xml:space="preserve"> оформляется на основании </w:t>
      </w:r>
      <w:r w:rsidR="00D81CD7">
        <w:rPr>
          <w:sz w:val="28"/>
          <w:szCs w:val="28"/>
        </w:rPr>
        <w:t xml:space="preserve">определённых </w:t>
      </w:r>
      <w:r>
        <w:rPr>
          <w:sz w:val="28"/>
          <w:szCs w:val="28"/>
        </w:rPr>
        <w:t>критериев</w:t>
      </w:r>
      <w:r w:rsidR="00D81CD7">
        <w:rPr>
          <w:sz w:val="28"/>
          <w:szCs w:val="28"/>
        </w:rPr>
        <w:t xml:space="preserve"> (</w:t>
      </w:r>
      <w:r w:rsidR="00821437">
        <w:rPr>
          <w:sz w:val="28"/>
          <w:szCs w:val="28"/>
        </w:rPr>
        <w:t xml:space="preserve">0 </w:t>
      </w:r>
      <w:r w:rsidR="00821437" w:rsidRPr="00E311C5">
        <w:rPr>
          <w:sz w:val="28"/>
          <w:szCs w:val="28"/>
        </w:rPr>
        <w:t>–</w:t>
      </w:r>
      <w:r w:rsidR="00D81CD7">
        <w:rPr>
          <w:sz w:val="28"/>
          <w:szCs w:val="28"/>
        </w:rPr>
        <w:t xml:space="preserve"> не соответствует, 1</w:t>
      </w:r>
      <w:r w:rsidR="00821437">
        <w:rPr>
          <w:sz w:val="28"/>
          <w:szCs w:val="28"/>
        </w:rPr>
        <w:t xml:space="preserve"> </w:t>
      </w:r>
      <w:r w:rsidR="00821437" w:rsidRPr="00E311C5">
        <w:rPr>
          <w:sz w:val="28"/>
          <w:szCs w:val="28"/>
        </w:rPr>
        <w:t>–</w:t>
      </w:r>
      <w:r w:rsidR="00D81CD7">
        <w:rPr>
          <w:sz w:val="28"/>
          <w:szCs w:val="28"/>
        </w:rPr>
        <w:t xml:space="preserve"> соответствует час</w:t>
      </w:r>
      <w:r w:rsidR="00821437">
        <w:rPr>
          <w:sz w:val="28"/>
          <w:szCs w:val="28"/>
        </w:rPr>
        <w:t xml:space="preserve">тично, </w:t>
      </w:r>
      <w:r w:rsidR="00D75AC7">
        <w:rPr>
          <w:sz w:val="28"/>
          <w:szCs w:val="28"/>
        </w:rPr>
        <w:br/>
      </w:r>
      <w:r w:rsidR="00821437">
        <w:rPr>
          <w:sz w:val="28"/>
          <w:szCs w:val="28"/>
        </w:rPr>
        <w:t xml:space="preserve">2 </w:t>
      </w:r>
      <w:r w:rsidR="00821437" w:rsidRPr="00E311C5">
        <w:rPr>
          <w:sz w:val="28"/>
          <w:szCs w:val="28"/>
        </w:rPr>
        <w:t>–</w:t>
      </w:r>
      <w:r w:rsidR="00D81CD7">
        <w:rPr>
          <w:sz w:val="28"/>
          <w:szCs w:val="28"/>
        </w:rPr>
        <w:t xml:space="preserve"> соответствует в полной мере) по показателям</w:t>
      </w:r>
      <w:r>
        <w:rPr>
          <w:sz w:val="28"/>
          <w:szCs w:val="28"/>
        </w:rPr>
        <w:t>:</w:t>
      </w:r>
    </w:p>
    <w:p w14:paraId="6BB1CF89" w14:textId="7F8AD5EB" w:rsidR="0007037D" w:rsidRDefault="0007037D" w:rsidP="0007037D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актуальность выбранной или заявленной темы</w:t>
      </w:r>
      <w:r w:rsidRPr="0007037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</w:t>
      </w:r>
      <w:r w:rsidRPr="00400FC4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 xml:space="preserve"> </w:t>
      </w:r>
      <w:r w:rsidRPr="0007037D">
        <w:rPr>
          <w:sz w:val="28"/>
          <w:szCs w:val="28"/>
        </w:rPr>
        <w:t xml:space="preserve">для </w:t>
      </w:r>
      <w:r w:rsidR="00A54DD4">
        <w:rPr>
          <w:sz w:val="28"/>
          <w:szCs w:val="28"/>
        </w:rPr>
        <w:t>решения</w:t>
      </w:r>
      <w:r w:rsidR="00374170">
        <w:rPr>
          <w:sz w:val="28"/>
          <w:szCs w:val="28"/>
        </w:rPr>
        <w:t xml:space="preserve"> </w:t>
      </w:r>
      <w:r w:rsidR="00A54DD4">
        <w:rPr>
          <w:sz w:val="28"/>
          <w:szCs w:val="28"/>
        </w:rPr>
        <w:t>задач</w:t>
      </w:r>
      <w:r w:rsidR="00D81CD7">
        <w:rPr>
          <w:sz w:val="28"/>
          <w:szCs w:val="28"/>
        </w:rPr>
        <w:t>и</w:t>
      </w:r>
      <w:r w:rsidR="00A54DD4">
        <w:rPr>
          <w:sz w:val="28"/>
          <w:szCs w:val="28"/>
        </w:rPr>
        <w:t xml:space="preserve"> развития или проблем</w:t>
      </w:r>
      <w:r w:rsidR="00D81CD7">
        <w:rPr>
          <w:sz w:val="28"/>
          <w:szCs w:val="28"/>
        </w:rPr>
        <w:t>ы</w:t>
      </w:r>
      <w:r w:rsidR="00A54DD4">
        <w:rPr>
          <w:sz w:val="28"/>
          <w:szCs w:val="28"/>
        </w:rPr>
        <w:t xml:space="preserve"> </w:t>
      </w:r>
      <w:r w:rsidRPr="0007037D">
        <w:rPr>
          <w:sz w:val="28"/>
          <w:szCs w:val="28"/>
        </w:rPr>
        <w:t>муниципального образовательного учреждения</w:t>
      </w:r>
      <w:r>
        <w:rPr>
          <w:sz w:val="28"/>
          <w:szCs w:val="28"/>
        </w:rPr>
        <w:t xml:space="preserve"> и</w:t>
      </w:r>
      <w:r w:rsidR="00D81CD7">
        <w:rPr>
          <w:sz w:val="28"/>
          <w:szCs w:val="28"/>
        </w:rPr>
        <w:t>/или</w:t>
      </w:r>
      <w:r>
        <w:rPr>
          <w:sz w:val="28"/>
          <w:szCs w:val="28"/>
        </w:rPr>
        <w:t xml:space="preserve"> </w:t>
      </w:r>
      <w:r w:rsidRPr="00081FB4">
        <w:rPr>
          <w:sz w:val="28"/>
          <w:szCs w:val="28"/>
        </w:rPr>
        <w:t xml:space="preserve">муниципальной </w:t>
      </w:r>
      <w:r w:rsidRPr="0007037D">
        <w:rPr>
          <w:sz w:val="28"/>
          <w:szCs w:val="28"/>
        </w:rPr>
        <w:t>системы образования</w:t>
      </w:r>
      <w:r>
        <w:rPr>
          <w:sz w:val="28"/>
          <w:szCs w:val="28"/>
        </w:rPr>
        <w:t>;</w:t>
      </w:r>
    </w:p>
    <w:p w14:paraId="7BAAEB4E" w14:textId="65AB638D" w:rsidR="0007037D" w:rsidRDefault="0007037D" w:rsidP="0007037D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содержания деятельности городск</w:t>
      </w:r>
      <w:r w:rsidRPr="00400FC4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 xml:space="preserve"> решаемой задаче развития или обозначенной проблеме;</w:t>
      </w:r>
    </w:p>
    <w:p w14:paraId="6D22A89C" w14:textId="71E68347" w:rsidR="0007037D" w:rsidRDefault="0081069F" w:rsidP="0007037D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1069F">
        <w:rPr>
          <w:sz w:val="28"/>
          <w:szCs w:val="28"/>
        </w:rPr>
        <w:t xml:space="preserve">жидаемые результаты конкретны и соответствуют цели </w:t>
      </w:r>
      <w:r>
        <w:rPr>
          <w:sz w:val="28"/>
          <w:szCs w:val="28"/>
        </w:rPr>
        <w:t>деятельности городск</w:t>
      </w:r>
      <w:r w:rsidRPr="00400FC4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>.</w:t>
      </w:r>
    </w:p>
    <w:p w14:paraId="5C0D97AB" w14:textId="6A008BC6" w:rsidR="000535AD" w:rsidRDefault="000535AD" w:rsidP="006077D6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Положительное решение п</w:t>
      </w:r>
      <w:r w:rsidRPr="00B379C0">
        <w:rPr>
          <w:sz w:val="28"/>
          <w:szCs w:val="28"/>
        </w:rPr>
        <w:t>о р</w:t>
      </w:r>
      <w:r>
        <w:rPr>
          <w:sz w:val="28"/>
          <w:szCs w:val="28"/>
        </w:rPr>
        <w:t>езультатам экспертизы заявок на </w:t>
      </w:r>
      <w:r w:rsidRPr="00B379C0">
        <w:rPr>
          <w:sz w:val="28"/>
          <w:szCs w:val="28"/>
        </w:rPr>
        <w:t xml:space="preserve">присвоение статуса </w:t>
      </w:r>
      <w:r>
        <w:rPr>
          <w:sz w:val="28"/>
          <w:szCs w:val="28"/>
        </w:rPr>
        <w:t>городск</w:t>
      </w:r>
      <w:r w:rsidRPr="00B379C0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 xml:space="preserve"> принимается при среднем балле </w:t>
      </w:r>
      <w:r w:rsidR="002B4349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в совокупности оценок от не менее 3 экспертов. </w:t>
      </w:r>
    </w:p>
    <w:p w14:paraId="02F44EB1" w14:textId="280BC3AC" w:rsidR="0007037D" w:rsidRDefault="005073CA" w:rsidP="006077D6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Управленческий проект представляет и защищает руководит</w:t>
      </w:r>
      <w:r w:rsidR="0007037D">
        <w:rPr>
          <w:sz w:val="28"/>
          <w:szCs w:val="28"/>
        </w:rPr>
        <w:t>ель образовательной организации</w:t>
      </w:r>
      <w:r w:rsidR="0007037D" w:rsidRPr="0007037D">
        <w:rPr>
          <w:sz w:val="28"/>
          <w:szCs w:val="28"/>
        </w:rPr>
        <w:t xml:space="preserve"> </w:t>
      </w:r>
      <w:r w:rsidR="0007037D">
        <w:rPr>
          <w:sz w:val="28"/>
          <w:szCs w:val="28"/>
        </w:rPr>
        <w:t xml:space="preserve">очно при непосредственном своём участии, в отдельных случаях, в формате </w:t>
      </w:r>
      <w:r w:rsidR="0007037D">
        <w:rPr>
          <w:sz w:val="28"/>
          <w:szCs w:val="28"/>
          <w:lang w:val="en-US"/>
        </w:rPr>
        <w:t>on</w:t>
      </w:r>
      <w:r w:rsidR="0007037D" w:rsidRPr="00A47BFA">
        <w:rPr>
          <w:sz w:val="28"/>
          <w:szCs w:val="28"/>
        </w:rPr>
        <w:t>-</w:t>
      </w:r>
      <w:r w:rsidR="0007037D">
        <w:rPr>
          <w:sz w:val="28"/>
          <w:szCs w:val="28"/>
          <w:lang w:val="en-US"/>
        </w:rPr>
        <w:t>line</w:t>
      </w:r>
      <w:r w:rsidR="0007037D">
        <w:rPr>
          <w:sz w:val="28"/>
          <w:szCs w:val="28"/>
        </w:rPr>
        <w:t>.</w:t>
      </w:r>
      <w:r w:rsidRPr="00400FC4">
        <w:rPr>
          <w:sz w:val="28"/>
          <w:szCs w:val="28"/>
        </w:rPr>
        <w:t xml:space="preserve"> </w:t>
      </w:r>
    </w:p>
    <w:p w14:paraId="33473DD8" w14:textId="1338638F" w:rsidR="0081069F" w:rsidRDefault="00D81CD7" w:rsidP="00400FC4">
      <w:pPr>
        <w:pStyle w:val="Default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экспертной комиссии при защите руководителем управленческого проекта принимается на основании следующих критериев:</w:t>
      </w:r>
    </w:p>
    <w:p w14:paraId="7B04B2A4" w14:textId="74F930C2" w:rsidR="00D81CD7" w:rsidRDefault="009B4F11" w:rsidP="00D81CD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 сформулирована, отражая актуальное направление развития </w:t>
      </w:r>
      <w:r w:rsidRPr="00D0181F">
        <w:rPr>
          <w:sz w:val="28"/>
          <w:szCs w:val="28"/>
        </w:rPr>
        <w:t>муниципальной системы образования города Красноярска</w:t>
      </w:r>
      <w:r>
        <w:rPr>
          <w:sz w:val="28"/>
          <w:szCs w:val="28"/>
        </w:rPr>
        <w:t>;</w:t>
      </w:r>
    </w:p>
    <w:p w14:paraId="0A45F8FD" w14:textId="2FA6A03C" w:rsidR="009B4F11" w:rsidRDefault="009B4F11" w:rsidP="00D81CD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C505B7">
        <w:rPr>
          <w:sz w:val="28"/>
          <w:szCs w:val="28"/>
        </w:rPr>
        <w:t>сформулирована корректно, отражая</w:t>
      </w:r>
      <w:r>
        <w:rPr>
          <w:sz w:val="28"/>
          <w:szCs w:val="28"/>
        </w:rPr>
        <w:t xml:space="preserve"> </w:t>
      </w:r>
      <w:r w:rsidR="006C7A3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задач</w:t>
      </w:r>
      <w:r w:rsidR="006C7A34">
        <w:rPr>
          <w:sz w:val="28"/>
          <w:szCs w:val="28"/>
        </w:rPr>
        <w:t>и</w:t>
      </w:r>
      <w:r>
        <w:rPr>
          <w:sz w:val="28"/>
          <w:szCs w:val="28"/>
        </w:rPr>
        <w:t xml:space="preserve"> развития или проблем</w:t>
      </w:r>
      <w:r w:rsidR="006C7A34">
        <w:rPr>
          <w:sz w:val="28"/>
          <w:szCs w:val="28"/>
        </w:rPr>
        <w:t>ы</w:t>
      </w:r>
      <w:r>
        <w:rPr>
          <w:sz w:val="28"/>
          <w:szCs w:val="28"/>
        </w:rPr>
        <w:t>, характерн</w:t>
      </w:r>
      <w:r w:rsidR="006C7A34">
        <w:rPr>
          <w:sz w:val="28"/>
          <w:szCs w:val="28"/>
        </w:rPr>
        <w:t>ой для</w:t>
      </w:r>
      <w:r>
        <w:rPr>
          <w:sz w:val="28"/>
          <w:szCs w:val="28"/>
        </w:rPr>
        <w:t xml:space="preserve"> </w:t>
      </w:r>
      <w:r w:rsidRPr="00D0181F">
        <w:rPr>
          <w:sz w:val="28"/>
          <w:szCs w:val="28"/>
        </w:rPr>
        <w:t>муниципальной систем</w:t>
      </w:r>
      <w:r w:rsidR="006C7A34">
        <w:rPr>
          <w:sz w:val="28"/>
          <w:szCs w:val="28"/>
        </w:rPr>
        <w:t>ы</w:t>
      </w:r>
      <w:r w:rsidRPr="00D0181F">
        <w:rPr>
          <w:sz w:val="28"/>
          <w:szCs w:val="28"/>
        </w:rPr>
        <w:t xml:space="preserve"> образования города Красноярска</w:t>
      </w:r>
      <w:r>
        <w:rPr>
          <w:sz w:val="28"/>
          <w:szCs w:val="28"/>
        </w:rPr>
        <w:t>;</w:t>
      </w:r>
    </w:p>
    <w:p w14:paraId="15F98F8A" w14:textId="77777777" w:rsidR="006C7A34" w:rsidRDefault="006C7A34" w:rsidP="006C7A34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достижения цели корректны в характеристике качественных результатов и измеримы в значениях количественных показателей;</w:t>
      </w:r>
    </w:p>
    <w:p w14:paraId="265DDB17" w14:textId="3947EA9D" w:rsidR="006C7A34" w:rsidRDefault="006C7A34" w:rsidP="00D81CD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сформулированы корректно и направлены на достижение цели деятельности </w:t>
      </w:r>
      <w:r w:rsidRPr="00D0181F">
        <w:rPr>
          <w:sz w:val="28"/>
          <w:szCs w:val="28"/>
        </w:rPr>
        <w:t>городской базовой площадки</w:t>
      </w:r>
      <w:r>
        <w:rPr>
          <w:sz w:val="28"/>
          <w:szCs w:val="28"/>
        </w:rPr>
        <w:t>;</w:t>
      </w:r>
    </w:p>
    <w:p w14:paraId="24589281" w14:textId="6CED0E1E" w:rsidR="009B4F11" w:rsidRDefault="009B4F11" w:rsidP="00D81CD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деятельности </w:t>
      </w:r>
      <w:r w:rsidRPr="00D0181F">
        <w:rPr>
          <w:sz w:val="28"/>
          <w:szCs w:val="28"/>
        </w:rPr>
        <w:t>городской базовой площадки</w:t>
      </w:r>
      <w:r>
        <w:rPr>
          <w:sz w:val="28"/>
          <w:szCs w:val="28"/>
        </w:rPr>
        <w:t xml:space="preserve"> </w:t>
      </w:r>
      <w:r w:rsidR="006C7A34">
        <w:rPr>
          <w:sz w:val="28"/>
          <w:szCs w:val="28"/>
        </w:rPr>
        <w:t xml:space="preserve">раскрыто в достаточной для понимания мере и </w:t>
      </w:r>
      <w:r>
        <w:rPr>
          <w:sz w:val="28"/>
          <w:szCs w:val="28"/>
        </w:rPr>
        <w:t xml:space="preserve">направлено на </w:t>
      </w:r>
      <w:r w:rsidR="00562740">
        <w:rPr>
          <w:sz w:val="28"/>
          <w:szCs w:val="28"/>
        </w:rPr>
        <w:t>достижение цели;</w:t>
      </w:r>
    </w:p>
    <w:p w14:paraId="57046E08" w14:textId="0D5D94B5" w:rsidR="006C7A34" w:rsidRDefault="006C7A34" w:rsidP="00D81CD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руководителя </w:t>
      </w:r>
      <w:r w:rsidRPr="00D0181F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полной мере обеспечивают деятельность </w:t>
      </w:r>
      <w:r w:rsidRPr="00D0181F">
        <w:rPr>
          <w:sz w:val="28"/>
          <w:szCs w:val="28"/>
        </w:rPr>
        <w:t>городской базовой площадки</w:t>
      </w:r>
      <w:r>
        <w:rPr>
          <w:sz w:val="28"/>
          <w:szCs w:val="28"/>
        </w:rPr>
        <w:t>;</w:t>
      </w:r>
    </w:p>
    <w:p w14:paraId="420D2552" w14:textId="4B9EA21A" w:rsidR="006C7A34" w:rsidRDefault="006C7A34" w:rsidP="00D81CD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соответствует деятельности </w:t>
      </w:r>
      <w:r w:rsidRPr="00D0181F">
        <w:rPr>
          <w:sz w:val="28"/>
          <w:szCs w:val="28"/>
        </w:rPr>
        <w:t>городской базовой площадки</w:t>
      </w:r>
      <w:r>
        <w:rPr>
          <w:sz w:val="28"/>
          <w:szCs w:val="28"/>
        </w:rPr>
        <w:t xml:space="preserve"> по квалификации имеющихся и привлекаемых кадров, по материально-техническому оснащению, по финансово-экономическ</w:t>
      </w:r>
      <w:r w:rsidR="00312E44">
        <w:rPr>
          <w:sz w:val="28"/>
          <w:szCs w:val="28"/>
        </w:rPr>
        <w:t>ой поддержке;</w:t>
      </w:r>
    </w:p>
    <w:p w14:paraId="11036DF9" w14:textId="6350EFD4" w:rsidR="00312E44" w:rsidRDefault="00312E44" w:rsidP="00D81CD7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риски</w:t>
      </w:r>
      <w:r w:rsidR="002F03C7">
        <w:rPr>
          <w:sz w:val="28"/>
          <w:szCs w:val="28"/>
        </w:rPr>
        <w:t xml:space="preserve"> спрогнозированы и имеют продуманные меры минимизации </w:t>
      </w:r>
      <w:r w:rsidR="002F03C7" w:rsidRPr="00D0181F">
        <w:rPr>
          <w:sz w:val="28"/>
          <w:szCs w:val="28"/>
        </w:rPr>
        <w:t>негативных последствий</w:t>
      </w:r>
      <w:r w:rsidR="002F03C7">
        <w:rPr>
          <w:sz w:val="28"/>
          <w:szCs w:val="28"/>
        </w:rPr>
        <w:t>.</w:t>
      </w:r>
    </w:p>
    <w:p w14:paraId="64AB840B" w14:textId="2F4BD0BF" w:rsidR="003163CA" w:rsidRPr="003163CA" w:rsidRDefault="005073CA" w:rsidP="006077D6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400FC4">
        <w:rPr>
          <w:sz w:val="28"/>
          <w:szCs w:val="28"/>
        </w:rPr>
        <w:t xml:space="preserve"> экспертизы заявок </w:t>
      </w:r>
      <w:r>
        <w:rPr>
          <w:sz w:val="28"/>
          <w:szCs w:val="28"/>
        </w:rPr>
        <w:t xml:space="preserve">и защиты управленческих проектов экспертная комиссия </w:t>
      </w:r>
      <w:r w:rsidR="00D0181F">
        <w:rPr>
          <w:sz w:val="28"/>
          <w:szCs w:val="28"/>
        </w:rPr>
        <w:t>формирует предложения о</w:t>
      </w:r>
      <w:r w:rsidR="00A874DD">
        <w:rPr>
          <w:sz w:val="28"/>
          <w:szCs w:val="28"/>
        </w:rPr>
        <w:t xml:space="preserve"> </w:t>
      </w:r>
      <w:r w:rsidR="003163CA" w:rsidRPr="00400FC4">
        <w:rPr>
          <w:sz w:val="28"/>
          <w:szCs w:val="28"/>
        </w:rPr>
        <w:t>присвоени</w:t>
      </w:r>
      <w:r w:rsidR="00B379C0">
        <w:rPr>
          <w:sz w:val="28"/>
          <w:szCs w:val="28"/>
        </w:rPr>
        <w:t>и</w:t>
      </w:r>
      <w:r w:rsidR="003163CA" w:rsidRPr="00400FC4">
        <w:rPr>
          <w:sz w:val="28"/>
          <w:szCs w:val="28"/>
        </w:rPr>
        <w:t xml:space="preserve"> </w:t>
      </w:r>
      <w:r w:rsidR="0008232F">
        <w:rPr>
          <w:sz w:val="28"/>
          <w:szCs w:val="28"/>
        </w:rPr>
        <w:t>образовательным организациям</w:t>
      </w:r>
      <w:r w:rsidR="0008232F" w:rsidRPr="00400FC4">
        <w:rPr>
          <w:sz w:val="28"/>
          <w:szCs w:val="28"/>
        </w:rPr>
        <w:t xml:space="preserve"> </w:t>
      </w:r>
      <w:r w:rsidR="003163CA" w:rsidRPr="00400FC4">
        <w:rPr>
          <w:sz w:val="28"/>
          <w:szCs w:val="28"/>
        </w:rPr>
        <w:t xml:space="preserve">статуса </w:t>
      </w:r>
      <w:r w:rsidR="0089216F">
        <w:rPr>
          <w:sz w:val="28"/>
          <w:szCs w:val="28"/>
        </w:rPr>
        <w:t>городск</w:t>
      </w:r>
      <w:r w:rsidR="003163CA" w:rsidRPr="00400FC4">
        <w:rPr>
          <w:sz w:val="28"/>
          <w:szCs w:val="28"/>
        </w:rPr>
        <w:t>ой базовой площадки</w:t>
      </w:r>
      <w:r w:rsidR="0008232F">
        <w:rPr>
          <w:sz w:val="28"/>
          <w:szCs w:val="28"/>
        </w:rPr>
        <w:t>. Предложения</w:t>
      </w:r>
      <w:r>
        <w:rPr>
          <w:sz w:val="28"/>
          <w:szCs w:val="28"/>
        </w:rPr>
        <w:t xml:space="preserve"> оформляются протоколом итогового заседания</w:t>
      </w:r>
      <w:r w:rsidR="0008232F">
        <w:rPr>
          <w:sz w:val="28"/>
          <w:szCs w:val="28"/>
        </w:rPr>
        <w:t xml:space="preserve"> </w:t>
      </w:r>
      <w:r w:rsidR="00B379C0">
        <w:rPr>
          <w:sz w:val="28"/>
          <w:szCs w:val="28"/>
        </w:rPr>
        <w:t>экспертной комиссии</w:t>
      </w:r>
      <w:r w:rsidR="00A41DFF">
        <w:rPr>
          <w:sz w:val="28"/>
          <w:szCs w:val="28"/>
        </w:rPr>
        <w:t>, который</w:t>
      </w:r>
      <w:r w:rsidR="0008232F">
        <w:rPr>
          <w:sz w:val="28"/>
          <w:szCs w:val="28"/>
        </w:rPr>
        <w:t xml:space="preserve"> </w:t>
      </w:r>
      <w:r w:rsidR="00A41DFF">
        <w:rPr>
          <w:sz w:val="28"/>
          <w:szCs w:val="28"/>
        </w:rPr>
        <w:t>с экспертными заключениями по каждой заявке передаё</w:t>
      </w:r>
      <w:r w:rsidR="0008232F">
        <w:rPr>
          <w:sz w:val="28"/>
          <w:szCs w:val="28"/>
        </w:rPr>
        <w:t xml:space="preserve">тся </w:t>
      </w:r>
      <w:r w:rsidR="00A41DFF">
        <w:rPr>
          <w:sz w:val="28"/>
          <w:szCs w:val="28"/>
        </w:rPr>
        <w:t xml:space="preserve">ответственному лицу </w:t>
      </w:r>
      <w:r w:rsidR="0008232F">
        <w:rPr>
          <w:sz w:val="28"/>
          <w:szCs w:val="28"/>
        </w:rPr>
        <w:t>МКУ КИМЦ для подготовки приказа ГУО</w:t>
      </w:r>
      <w:r w:rsidR="00E922FD" w:rsidRPr="00E922FD">
        <w:rPr>
          <w:sz w:val="28"/>
          <w:szCs w:val="28"/>
        </w:rPr>
        <w:t xml:space="preserve"> </w:t>
      </w:r>
      <w:r w:rsidR="00E922FD" w:rsidRPr="00CD6B0C">
        <w:rPr>
          <w:sz w:val="28"/>
          <w:szCs w:val="28"/>
        </w:rPr>
        <w:t xml:space="preserve">о присвоении </w:t>
      </w:r>
      <w:r w:rsidR="00B379C0" w:rsidRPr="00CD6B0C">
        <w:rPr>
          <w:sz w:val="28"/>
          <w:szCs w:val="28"/>
        </w:rPr>
        <w:t xml:space="preserve">статуса </w:t>
      </w:r>
      <w:r w:rsidR="0089216F">
        <w:rPr>
          <w:sz w:val="28"/>
          <w:szCs w:val="28"/>
        </w:rPr>
        <w:t>городск</w:t>
      </w:r>
      <w:r w:rsidR="00B379C0" w:rsidRPr="00CD6B0C">
        <w:rPr>
          <w:sz w:val="28"/>
          <w:szCs w:val="28"/>
        </w:rPr>
        <w:t xml:space="preserve">ой базовой площадки </w:t>
      </w:r>
      <w:r w:rsidR="00E922FD" w:rsidRPr="00CD6B0C">
        <w:rPr>
          <w:sz w:val="28"/>
          <w:szCs w:val="28"/>
        </w:rPr>
        <w:t>образовательным организациям</w:t>
      </w:r>
      <w:r w:rsidR="00B379C0">
        <w:rPr>
          <w:sz w:val="28"/>
          <w:szCs w:val="28"/>
        </w:rPr>
        <w:t>, успешно прошедшим процедуру защиты</w:t>
      </w:r>
      <w:r w:rsidR="003163CA" w:rsidRPr="00400FC4">
        <w:rPr>
          <w:sz w:val="28"/>
          <w:szCs w:val="28"/>
        </w:rPr>
        <w:t>.</w:t>
      </w:r>
    </w:p>
    <w:p w14:paraId="7F817565" w14:textId="6A304EC5" w:rsidR="00A15109" w:rsidRPr="00400FC4" w:rsidRDefault="00A15109" w:rsidP="006077D6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00FC4">
        <w:rPr>
          <w:sz w:val="28"/>
          <w:szCs w:val="28"/>
        </w:rPr>
        <w:lastRenderedPageBreak/>
        <w:t>Срок проведения экспертизы</w:t>
      </w:r>
      <w:r w:rsidR="00D0181F">
        <w:rPr>
          <w:sz w:val="28"/>
          <w:szCs w:val="28"/>
        </w:rPr>
        <w:t xml:space="preserve"> определяется (в зависимости от </w:t>
      </w:r>
      <w:r w:rsidRPr="00400FC4">
        <w:rPr>
          <w:sz w:val="28"/>
          <w:szCs w:val="28"/>
        </w:rPr>
        <w:t>трудоемкости экспертных работ) с уч</w:t>
      </w:r>
      <w:r>
        <w:rPr>
          <w:sz w:val="28"/>
          <w:szCs w:val="28"/>
        </w:rPr>
        <w:t>ё</w:t>
      </w:r>
      <w:r w:rsidRPr="00400FC4">
        <w:rPr>
          <w:sz w:val="28"/>
          <w:szCs w:val="28"/>
        </w:rPr>
        <w:t>том объ</w:t>
      </w:r>
      <w:r>
        <w:rPr>
          <w:sz w:val="28"/>
          <w:szCs w:val="28"/>
        </w:rPr>
        <w:t>ё</w:t>
      </w:r>
      <w:r w:rsidR="00D0181F">
        <w:rPr>
          <w:sz w:val="28"/>
          <w:szCs w:val="28"/>
        </w:rPr>
        <w:t>ма представленных на </w:t>
      </w:r>
      <w:r w:rsidRPr="00400FC4">
        <w:rPr>
          <w:sz w:val="28"/>
          <w:szCs w:val="28"/>
        </w:rPr>
        <w:t xml:space="preserve">экспертизу материалов. Продолжительность экспертизы не может превышать двух недель. Экспертное заключение </w:t>
      </w:r>
      <w:r w:rsidR="0059074B" w:rsidRPr="00400FC4">
        <w:rPr>
          <w:sz w:val="28"/>
          <w:szCs w:val="28"/>
        </w:rPr>
        <w:t>по каждой заявке регистрируется и хранится в МКУ КИМЦ</w:t>
      </w:r>
      <w:r w:rsidR="0059074B">
        <w:rPr>
          <w:sz w:val="28"/>
          <w:szCs w:val="28"/>
        </w:rPr>
        <w:t xml:space="preserve">, копия </w:t>
      </w:r>
      <w:r w:rsidR="0059074B" w:rsidRPr="00400FC4">
        <w:rPr>
          <w:sz w:val="28"/>
          <w:szCs w:val="28"/>
        </w:rPr>
        <w:t>заключени</w:t>
      </w:r>
      <w:r w:rsidR="0059074B">
        <w:rPr>
          <w:sz w:val="28"/>
          <w:szCs w:val="28"/>
        </w:rPr>
        <w:t>я</w:t>
      </w:r>
      <w:r w:rsidR="0059074B" w:rsidRPr="00400FC4">
        <w:rPr>
          <w:sz w:val="28"/>
          <w:szCs w:val="28"/>
        </w:rPr>
        <w:t xml:space="preserve"> </w:t>
      </w:r>
      <w:r w:rsidRPr="00400FC4">
        <w:rPr>
          <w:sz w:val="28"/>
          <w:szCs w:val="28"/>
        </w:rPr>
        <w:t>пред</w:t>
      </w:r>
      <w:r w:rsidR="0059074B">
        <w:rPr>
          <w:sz w:val="28"/>
          <w:szCs w:val="28"/>
        </w:rPr>
        <w:t>о</w:t>
      </w:r>
      <w:r w:rsidRPr="00400FC4">
        <w:rPr>
          <w:sz w:val="28"/>
          <w:szCs w:val="28"/>
        </w:rPr>
        <w:t>ставляется соискателю.</w:t>
      </w:r>
    </w:p>
    <w:p w14:paraId="3497A0DF" w14:textId="34BDF058" w:rsidR="00A15109" w:rsidRDefault="00A15109" w:rsidP="00A15109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 1 октября процедуры по подготовке решения</w:t>
      </w:r>
      <w:r w:rsidRPr="00A15109">
        <w:rPr>
          <w:sz w:val="28"/>
          <w:szCs w:val="28"/>
        </w:rPr>
        <w:t xml:space="preserve"> </w:t>
      </w:r>
      <w:r w:rsidRPr="00CD6B0C">
        <w:rPr>
          <w:sz w:val="28"/>
          <w:szCs w:val="28"/>
        </w:rPr>
        <w:t xml:space="preserve">о присвоении статуса </w:t>
      </w:r>
      <w:r w:rsidR="0089216F">
        <w:rPr>
          <w:sz w:val="28"/>
          <w:szCs w:val="28"/>
        </w:rPr>
        <w:t>городск</w:t>
      </w:r>
      <w:r w:rsidRPr="00CD6B0C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 xml:space="preserve"> завершаются. С 1 октября согласно приказу ГУО образовательные организации со статусом </w:t>
      </w:r>
      <w:r w:rsidR="0089216F">
        <w:rPr>
          <w:sz w:val="28"/>
          <w:szCs w:val="28"/>
        </w:rPr>
        <w:t>городск</w:t>
      </w:r>
      <w:r w:rsidRPr="00CD6B0C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 xml:space="preserve"> начинают реализацию плана деятельности.</w:t>
      </w:r>
    </w:p>
    <w:p w14:paraId="4AD5F7A4" w14:textId="031D7A6B" w:rsidR="00767197" w:rsidRPr="00CD6B0C" w:rsidRDefault="00767197" w:rsidP="00A15109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D6B0C">
        <w:rPr>
          <w:sz w:val="28"/>
          <w:szCs w:val="28"/>
        </w:rPr>
        <w:t xml:space="preserve">Статус </w:t>
      </w:r>
      <w:r w:rsidR="0089216F">
        <w:rPr>
          <w:sz w:val="28"/>
          <w:szCs w:val="28"/>
        </w:rPr>
        <w:t>городск</w:t>
      </w:r>
      <w:r w:rsidR="00EE095A" w:rsidRPr="00CD6B0C">
        <w:rPr>
          <w:sz w:val="28"/>
          <w:szCs w:val="28"/>
        </w:rPr>
        <w:t>ой б</w:t>
      </w:r>
      <w:r w:rsidR="00A1436A" w:rsidRPr="00CD6B0C">
        <w:rPr>
          <w:sz w:val="28"/>
          <w:szCs w:val="28"/>
        </w:rPr>
        <w:t>азовой площадки</w:t>
      </w:r>
      <w:r w:rsidR="00FF3314" w:rsidRPr="00CD6B0C">
        <w:rPr>
          <w:sz w:val="28"/>
          <w:szCs w:val="28"/>
        </w:rPr>
        <w:t xml:space="preserve"> присваивается срок</w:t>
      </w:r>
      <w:r w:rsidR="00F96496" w:rsidRPr="00CD6B0C">
        <w:rPr>
          <w:sz w:val="28"/>
          <w:szCs w:val="28"/>
        </w:rPr>
        <w:t>ом</w:t>
      </w:r>
      <w:r w:rsidR="00FF3314" w:rsidRPr="00CD6B0C">
        <w:rPr>
          <w:sz w:val="28"/>
          <w:szCs w:val="28"/>
        </w:rPr>
        <w:t xml:space="preserve"> </w:t>
      </w:r>
      <w:r w:rsidR="00F96496" w:rsidRPr="00CD6B0C">
        <w:rPr>
          <w:sz w:val="28"/>
          <w:szCs w:val="28"/>
        </w:rPr>
        <w:t>на</w:t>
      </w:r>
      <w:r w:rsidR="00B379C0">
        <w:rPr>
          <w:sz w:val="28"/>
          <w:szCs w:val="28"/>
        </w:rPr>
        <w:t> </w:t>
      </w:r>
      <w:r w:rsidR="00FF3314" w:rsidRPr="00400FC4">
        <w:rPr>
          <w:sz w:val="28"/>
          <w:szCs w:val="28"/>
        </w:rPr>
        <w:t>один</w:t>
      </w:r>
      <w:r w:rsidR="00A1436A" w:rsidRPr="00400FC4">
        <w:rPr>
          <w:sz w:val="28"/>
          <w:szCs w:val="28"/>
        </w:rPr>
        <w:t xml:space="preserve"> учебный год</w:t>
      </w:r>
      <w:r w:rsidR="00400FC4">
        <w:rPr>
          <w:sz w:val="28"/>
          <w:szCs w:val="28"/>
        </w:rPr>
        <w:t xml:space="preserve"> или </w:t>
      </w:r>
      <w:r w:rsidR="003A70D6" w:rsidRPr="00400FC4">
        <w:rPr>
          <w:sz w:val="28"/>
          <w:szCs w:val="28"/>
        </w:rPr>
        <w:t xml:space="preserve">на период реализации плана деятельности от года </w:t>
      </w:r>
      <w:r w:rsidR="00D0181F">
        <w:rPr>
          <w:sz w:val="28"/>
          <w:szCs w:val="28"/>
        </w:rPr>
        <w:t>до </w:t>
      </w:r>
      <w:r w:rsidR="003A70D6" w:rsidRPr="00400FC4">
        <w:rPr>
          <w:sz w:val="28"/>
          <w:szCs w:val="28"/>
        </w:rPr>
        <w:t>тр</w:t>
      </w:r>
      <w:r w:rsidR="000818C6">
        <w:rPr>
          <w:sz w:val="28"/>
          <w:szCs w:val="28"/>
        </w:rPr>
        <w:t>ё</w:t>
      </w:r>
      <w:r w:rsidR="003A70D6" w:rsidRPr="00400FC4">
        <w:rPr>
          <w:sz w:val="28"/>
          <w:szCs w:val="28"/>
        </w:rPr>
        <w:t>х лет.</w:t>
      </w:r>
    </w:p>
    <w:p w14:paraId="4EF007AE" w14:textId="040CE7B3" w:rsidR="00432C51" w:rsidRDefault="00432C51" w:rsidP="00A15109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CD6B0C">
        <w:rPr>
          <w:sz w:val="28"/>
          <w:szCs w:val="28"/>
        </w:rPr>
        <w:t>На основании приказа о присвоении образ</w:t>
      </w:r>
      <w:r w:rsidR="00EE095A" w:rsidRPr="00CD6B0C">
        <w:rPr>
          <w:sz w:val="28"/>
          <w:szCs w:val="28"/>
        </w:rPr>
        <w:t xml:space="preserve">овательной организации статуса </w:t>
      </w:r>
      <w:r w:rsidR="0089216F">
        <w:rPr>
          <w:sz w:val="28"/>
          <w:szCs w:val="28"/>
        </w:rPr>
        <w:t>городск</w:t>
      </w:r>
      <w:r w:rsidR="00EE095A" w:rsidRPr="00CD6B0C">
        <w:rPr>
          <w:sz w:val="28"/>
          <w:szCs w:val="28"/>
        </w:rPr>
        <w:t>ой б</w:t>
      </w:r>
      <w:r w:rsidRPr="00CD6B0C">
        <w:rPr>
          <w:sz w:val="28"/>
          <w:szCs w:val="28"/>
        </w:rPr>
        <w:t xml:space="preserve">азовой площадки </w:t>
      </w:r>
      <w:r w:rsidR="001F78BE">
        <w:rPr>
          <w:sz w:val="28"/>
          <w:szCs w:val="28"/>
        </w:rPr>
        <w:t xml:space="preserve">в течение текущего учебного года </w:t>
      </w:r>
      <w:r w:rsidR="004E6762">
        <w:rPr>
          <w:sz w:val="28"/>
          <w:szCs w:val="28"/>
        </w:rPr>
        <w:t>осуществляется</w:t>
      </w:r>
      <w:r w:rsidRPr="00CD6B0C">
        <w:rPr>
          <w:sz w:val="28"/>
          <w:szCs w:val="28"/>
        </w:rPr>
        <w:t xml:space="preserve"> стимулировани</w:t>
      </w:r>
      <w:r w:rsidR="004E6762">
        <w:rPr>
          <w:sz w:val="28"/>
          <w:szCs w:val="28"/>
        </w:rPr>
        <w:t>е</w:t>
      </w:r>
      <w:r w:rsidRPr="00CD6B0C">
        <w:rPr>
          <w:sz w:val="28"/>
          <w:szCs w:val="28"/>
        </w:rPr>
        <w:t xml:space="preserve"> руководителя образовательной организации.</w:t>
      </w:r>
      <w:r w:rsidR="0059074B">
        <w:rPr>
          <w:sz w:val="28"/>
          <w:szCs w:val="28"/>
        </w:rPr>
        <w:t xml:space="preserve"> В случае сетевого объединения</w:t>
      </w:r>
      <w:r w:rsidR="0059074B" w:rsidRPr="0059074B">
        <w:rPr>
          <w:sz w:val="28"/>
          <w:szCs w:val="28"/>
        </w:rPr>
        <w:t xml:space="preserve"> </w:t>
      </w:r>
      <w:r w:rsidR="0059074B" w:rsidRPr="00CD6B0C">
        <w:rPr>
          <w:sz w:val="28"/>
          <w:szCs w:val="28"/>
        </w:rPr>
        <w:t>образовательн</w:t>
      </w:r>
      <w:r w:rsidR="0059074B">
        <w:rPr>
          <w:sz w:val="28"/>
          <w:szCs w:val="28"/>
        </w:rPr>
        <w:t>ых</w:t>
      </w:r>
      <w:r w:rsidR="0059074B" w:rsidRPr="00CD6B0C">
        <w:rPr>
          <w:sz w:val="28"/>
          <w:szCs w:val="28"/>
        </w:rPr>
        <w:t xml:space="preserve"> организаци</w:t>
      </w:r>
      <w:r w:rsidR="0059074B">
        <w:rPr>
          <w:sz w:val="28"/>
          <w:szCs w:val="28"/>
        </w:rPr>
        <w:t xml:space="preserve">й стимулируется каждый </w:t>
      </w:r>
      <w:r w:rsidR="0059074B" w:rsidRPr="00CD6B0C">
        <w:rPr>
          <w:sz w:val="28"/>
          <w:szCs w:val="28"/>
        </w:rPr>
        <w:t>руководител</w:t>
      </w:r>
      <w:r w:rsidR="0059074B">
        <w:rPr>
          <w:sz w:val="28"/>
          <w:szCs w:val="28"/>
        </w:rPr>
        <w:t>ь.</w:t>
      </w:r>
    </w:p>
    <w:p w14:paraId="26A31208" w14:textId="53E102C0" w:rsidR="00A15109" w:rsidRDefault="00A15109" w:rsidP="00A15109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30 июня текущего учебного года по деятельности </w:t>
      </w:r>
      <w:r w:rsidR="0089216F">
        <w:rPr>
          <w:sz w:val="28"/>
          <w:szCs w:val="28"/>
        </w:rPr>
        <w:t>городск</w:t>
      </w:r>
      <w:r w:rsidRPr="00CD6B0C">
        <w:rPr>
          <w:sz w:val="28"/>
          <w:szCs w:val="28"/>
        </w:rPr>
        <w:t>ой базовой площадки</w:t>
      </w:r>
      <w:r>
        <w:rPr>
          <w:sz w:val="28"/>
          <w:szCs w:val="28"/>
        </w:rPr>
        <w:t xml:space="preserve"> готовится отчёт с анализом и результатами работ</w:t>
      </w:r>
      <w:r w:rsidR="0036557A">
        <w:rPr>
          <w:sz w:val="28"/>
          <w:szCs w:val="28"/>
        </w:rPr>
        <w:t>ы,</w:t>
      </w:r>
      <w:r w:rsidR="0036557A" w:rsidRPr="0036557A">
        <w:rPr>
          <w:sz w:val="28"/>
          <w:szCs w:val="28"/>
        </w:rPr>
        <w:t xml:space="preserve"> </w:t>
      </w:r>
      <w:r w:rsidR="0036557A">
        <w:rPr>
          <w:sz w:val="28"/>
          <w:szCs w:val="28"/>
        </w:rPr>
        <w:t>проделанной за учебный год.</w:t>
      </w:r>
    </w:p>
    <w:p w14:paraId="523973C5" w14:textId="43792755" w:rsidR="0036557A" w:rsidRPr="00CD6B0C" w:rsidRDefault="0036557A" w:rsidP="006A77BC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B52883">
        <w:rPr>
          <w:sz w:val="28"/>
          <w:szCs w:val="28"/>
        </w:rPr>
        <w:t>До 15 августа экспертная комиссия знакомится с отчёт</w:t>
      </w:r>
      <w:r w:rsidR="000818C6" w:rsidRPr="00B52883">
        <w:rPr>
          <w:sz w:val="28"/>
          <w:szCs w:val="28"/>
        </w:rPr>
        <w:t>ами</w:t>
      </w:r>
      <w:r w:rsidRPr="00B52883">
        <w:rPr>
          <w:sz w:val="28"/>
          <w:szCs w:val="28"/>
        </w:rPr>
        <w:t xml:space="preserve"> </w:t>
      </w:r>
      <w:r w:rsidR="000818C6" w:rsidRPr="00B52883">
        <w:rPr>
          <w:sz w:val="28"/>
          <w:szCs w:val="28"/>
        </w:rPr>
        <w:t xml:space="preserve">городских базовых площадок </w:t>
      </w:r>
      <w:r w:rsidRPr="00B52883">
        <w:rPr>
          <w:sz w:val="28"/>
          <w:szCs w:val="28"/>
        </w:rPr>
        <w:t xml:space="preserve">и оценивает деятельность </w:t>
      </w:r>
      <w:r w:rsidR="000818C6" w:rsidRPr="00B52883">
        <w:rPr>
          <w:sz w:val="28"/>
          <w:szCs w:val="28"/>
        </w:rPr>
        <w:t>каждой из них</w:t>
      </w:r>
      <w:r w:rsidRPr="00B52883">
        <w:rPr>
          <w:sz w:val="28"/>
          <w:szCs w:val="28"/>
        </w:rPr>
        <w:t xml:space="preserve">. </w:t>
      </w:r>
      <w:r w:rsidR="000818C6" w:rsidRPr="00B52883">
        <w:rPr>
          <w:sz w:val="28"/>
          <w:szCs w:val="28"/>
        </w:rPr>
        <w:t xml:space="preserve">Результаты оценивания оформляются протоколом, который включает в себя оценку деятельности каждой площадки и предложения о продолжении проделанной за учебный год деятельности площадки с периодом реализации плана от года до трёх лет или о </w:t>
      </w:r>
      <w:r w:rsidR="000818C6" w:rsidRPr="00B52883">
        <w:rPr>
          <w:bCs/>
          <w:sz w:val="28"/>
          <w:szCs w:val="28"/>
        </w:rPr>
        <w:t xml:space="preserve">снятии статуса </w:t>
      </w:r>
      <w:r w:rsidR="000818C6" w:rsidRPr="00B52883">
        <w:rPr>
          <w:sz w:val="28"/>
          <w:szCs w:val="28"/>
        </w:rPr>
        <w:t>городской базовой площадки.</w:t>
      </w:r>
      <w:r w:rsidR="001215D9" w:rsidRPr="00B52883">
        <w:rPr>
          <w:sz w:val="28"/>
          <w:szCs w:val="28"/>
        </w:rPr>
        <w:t xml:space="preserve"> Протокол с заключениями по каждой площадке до 15 августа передаётся </w:t>
      </w:r>
      <w:r w:rsidR="00E82711" w:rsidRPr="00B52883">
        <w:rPr>
          <w:sz w:val="28"/>
          <w:szCs w:val="28"/>
        </w:rPr>
        <w:t>ответственному лицу МКУ КИМЦ для подготовки приказа ГУО о завершении работ городских базовых площадок с планами до 1 года, о</w:t>
      </w:r>
      <w:r w:rsidR="00E82711">
        <w:rPr>
          <w:sz w:val="28"/>
          <w:szCs w:val="28"/>
        </w:rPr>
        <w:t xml:space="preserve"> продолжении деятельности </w:t>
      </w:r>
      <w:r w:rsidR="00E82711" w:rsidRPr="003715EC">
        <w:rPr>
          <w:sz w:val="28"/>
          <w:szCs w:val="28"/>
        </w:rPr>
        <w:t>площад</w:t>
      </w:r>
      <w:r w:rsidR="00E82711">
        <w:rPr>
          <w:sz w:val="28"/>
          <w:szCs w:val="28"/>
        </w:rPr>
        <w:t>о</w:t>
      </w:r>
      <w:r w:rsidR="00E82711" w:rsidRPr="003715EC">
        <w:rPr>
          <w:sz w:val="28"/>
          <w:szCs w:val="28"/>
        </w:rPr>
        <w:t>к</w:t>
      </w:r>
      <w:r w:rsidR="00E82711">
        <w:rPr>
          <w:sz w:val="28"/>
          <w:szCs w:val="28"/>
        </w:rPr>
        <w:t xml:space="preserve"> с реализацией плана </w:t>
      </w:r>
      <w:r w:rsidR="00E82711" w:rsidRPr="00400FC4">
        <w:rPr>
          <w:sz w:val="28"/>
          <w:szCs w:val="28"/>
        </w:rPr>
        <w:t>от года до тр</w:t>
      </w:r>
      <w:r w:rsidR="00E82711">
        <w:rPr>
          <w:sz w:val="28"/>
          <w:szCs w:val="28"/>
        </w:rPr>
        <w:t>ё</w:t>
      </w:r>
      <w:r w:rsidR="00E82711" w:rsidRPr="00400FC4">
        <w:rPr>
          <w:sz w:val="28"/>
          <w:szCs w:val="28"/>
        </w:rPr>
        <w:t>х лет</w:t>
      </w:r>
      <w:r w:rsidR="00E82711">
        <w:rPr>
          <w:sz w:val="28"/>
          <w:szCs w:val="28"/>
        </w:rPr>
        <w:t xml:space="preserve"> или </w:t>
      </w:r>
      <w:r w:rsidR="00E82711" w:rsidRPr="003715EC">
        <w:rPr>
          <w:bCs/>
          <w:sz w:val="28"/>
          <w:szCs w:val="28"/>
        </w:rPr>
        <w:t xml:space="preserve">снятия </w:t>
      </w:r>
      <w:r w:rsidR="00E82711">
        <w:rPr>
          <w:bCs/>
          <w:sz w:val="28"/>
          <w:szCs w:val="28"/>
        </w:rPr>
        <w:t xml:space="preserve">с них </w:t>
      </w:r>
      <w:r w:rsidR="00E82711" w:rsidRPr="003715EC">
        <w:rPr>
          <w:bCs/>
          <w:sz w:val="28"/>
          <w:szCs w:val="28"/>
        </w:rPr>
        <w:t xml:space="preserve">статуса </w:t>
      </w:r>
      <w:r w:rsidR="00E82711">
        <w:rPr>
          <w:sz w:val="28"/>
          <w:szCs w:val="28"/>
        </w:rPr>
        <w:t>городск</w:t>
      </w:r>
      <w:r w:rsidR="00E82711" w:rsidRPr="003715EC">
        <w:rPr>
          <w:sz w:val="28"/>
          <w:szCs w:val="28"/>
        </w:rPr>
        <w:t>ой базовой площадки</w:t>
      </w:r>
      <w:r w:rsidR="002935E7">
        <w:rPr>
          <w:sz w:val="28"/>
          <w:szCs w:val="28"/>
        </w:rPr>
        <w:t>.</w:t>
      </w:r>
    </w:p>
    <w:p w14:paraId="01CC6E3A" w14:textId="60CB5A56" w:rsidR="00F909BF" w:rsidRPr="003715EC" w:rsidRDefault="00F909BF" w:rsidP="006A77BC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Решение о </w:t>
      </w:r>
      <w:r w:rsidRPr="00A15109">
        <w:rPr>
          <w:sz w:val="28"/>
          <w:szCs w:val="28"/>
        </w:rPr>
        <w:t xml:space="preserve">снятии статуса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>ой</w:t>
      </w:r>
      <w:r w:rsidR="00EE095A" w:rsidRPr="003715EC">
        <w:rPr>
          <w:sz w:val="28"/>
          <w:szCs w:val="28"/>
        </w:rPr>
        <w:t xml:space="preserve"> б</w:t>
      </w:r>
      <w:r w:rsidRPr="003715EC">
        <w:rPr>
          <w:sz w:val="28"/>
          <w:szCs w:val="28"/>
        </w:rPr>
        <w:t xml:space="preserve">азовой площадки принимается главным управлением образования </w:t>
      </w:r>
      <w:r w:rsidR="00377EB5">
        <w:rPr>
          <w:sz w:val="28"/>
          <w:szCs w:val="28"/>
        </w:rPr>
        <w:t>и включается в</w:t>
      </w:r>
      <w:r w:rsidR="00EE095A" w:rsidRPr="003715EC">
        <w:rPr>
          <w:sz w:val="28"/>
          <w:szCs w:val="28"/>
        </w:rPr>
        <w:t xml:space="preserve"> приказ</w:t>
      </w:r>
      <w:r w:rsidR="00E82711">
        <w:rPr>
          <w:sz w:val="28"/>
          <w:szCs w:val="28"/>
        </w:rPr>
        <w:t xml:space="preserve"> ГУО </w:t>
      </w:r>
      <w:r w:rsidR="00377EB5">
        <w:rPr>
          <w:sz w:val="28"/>
          <w:szCs w:val="28"/>
        </w:rPr>
        <w:t>по</w:t>
      </w:r>
      <w:r w:rsidR="00E82711">
        <w:rPr>
          <w:sz w:val="28"/>
          <w:szCs w:val="28"/>
        </w:rPr>
        <w:t> итогам деятельности городских</w:t>
      </w:r>
      <w:r w:rsidR="00E82711" w:rsidRPr="003715EC">
        <w:rPr>
          <w:sz w:val="28"/>
          <w:szCs w:val="28"/>
        </w:rPr>
        <w:t xml:space="preserve"> базов</w:t>
      </w:r>
      <w:r w:rsidR="00E82711">
        <w:rPr>
          <w:sz w:val="28"/>
          <w:szCs w:val="28"/>
        </w:rPr>
        <w:t>ых</w:t>
      </w:r>
      <w:r w:rsidR="00E82711" w:rsidRPr="003715EC">
        <w:rPr>
          <w:sz w:val="28"/>
          <w:szCs w:val="28"/>
        </w:rPr>
        <w:t xml:space="preserve"> площад</w:t>
      </w:r>
      <w:r w:rsidR="00E82711">
        <w:rPr>
          <w:sz w:val="28"/>
          <w:szCs w:val="28"/>
        </w:rPr>
        <w:t>о</w:t>
      </w:r>
      <w:r w:rsidR="00E82711" w:rsidRPr="003715EC">
        <w:rPr>
          <w:sz w:val="28"/>
          <w:szCs w:val="28"/>
        </w:rPr>
        <w:t>к</w:t>
      </w:r>
      <w:r w:rsidR="00CD4A96">
        <w:rPr>
          <w:sz w:val="28"/>
          <w:szCs w:val="28"/>
        </w:rPr>
        <w:t xml:space="preserve"> в прошедшем учебном году</w:t>
      </w:r>
      <w:r w:rsidR="00EE095A" w:rsidRPr="003715EC">
        <w:rPr>
          <w:sz w:val="28"/>
          <w:szCs w:val="28"/>
        </w:rPr>
        <w:t>.</w:t>
      </w:r>
    </w:p>
    <w:p w14:paraId="6AE01144" w14:textId="20149D33" w:rsidR="00404908" w:rsidRPr="003715EC" w:rsidRDefault="00F909BF" w:rsidP="006A77BC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Основанием для </w:t>
      </w:r>
      <w:r w:rsidRPr="003715EC">
        <w:rPr>
          <w:bCs/>
          <w:sz w:val="28"/>
          <w:szCs w:val="28"/>
        </w:rPr>
        <w:t xml:space="preserve">снятия статуса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 xml:space="preserve">ой </w:t>
      </w:r>
      <w:r w:rsidR="00EE095A" w:rsidRPr="003715EC">
        <w:rPr>
          <w:sz w:val="28"/>
          <w:szCs w:val="28"/>
        </w:rPr>
        <w:t>б</w:t>
      </w:r>
      <w:r w:rsidR="00574F9C" w:rsidRPr="003715EC">
        <w:rPr>
          <w:sz w:val="28"/>
          <w:szCs w:val="28"/>
        </w:rPr>
        <w:t>азовой площадки является</w:t>
      </w:r>
      <w:r w:rsidR="00A15109">
        <w:rPr>
          <w:sz w:val="28"/>
          <w:szCs w:val="28"/>
        </w:rPr>
        <w:t xml:space="preserve"> заключение</w:t>
      </w:r>
      <w:r w:rsidR="0036557A" w:rsidRPr="0036557A">
        <w:rPr>
          <w:sz w:val="28"/>
          <w:szCs w:val="28"/>
        </w:rPr>
        <w:t xml:space="preserve"> </w:t>
      </w:r>
      <w:r w:rsidR="0036557A">
        <w:rPr>
          <w:sz w:val="28"/>
          <w:szCs w:val="28"/>
        </w:rPr>
        <w:t>экспертной комиссии</w:t>
      </w:r>
      <w:r w:rsidR="00A15109">
        <w:rPr>
          <w:sz w:val="28"/>
          <w:szCs w:val="28"/>
        </w:rPr>
        <w:t>, в котором указывается</w:t>
      </w:r>
      <w:r w:rsidR="00404908" w:rsidRPr="003715EC">
        <w:rPr>
          <w:sz w:val="28"/>
          <w:szCs w:val="28"/>
        </w:rPr>
        <w:t>:</w:t>
      </w:r>
    </w:p>
    <w:p w14:paraId="08097F8A" w14:textId="4FC61886" w:rsidR="00F909BF" w:rsidRPr="003715EC" w:rsidRDefault="00F909BF" w:rsidP="006A77BC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 xml:space="preserve">ненадлежащее </w:t>
      </w:r>
      <w:r w:rsidR="00404908" w:rsidRPr="003715EC">
        <w:rPr>
          <w:sz w:val="28"/>
          <w:szCs w:val="28"/>
        </w:rPr>
        <w:t>исполнение принятых на себя обязательств;</w:t>
      </w:r>
    </w:p>
    <w:p w14:paraId="7E619A7B" w14:textId="082EB848" w:rsidR="00F909BF" w:rsidRDefault="00404908" w:rsidP="006A77BC">
      <w:pPr>
        <w:numPr>
          <w:ilvl w:val="1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3715EC">
        <w:rPr>
          <w:sz w:val="28"/>
          <w:szCs w:val="28"/>
        </w:rPr>
        <w:t>получение результатов, свидетельствующих о</w:t>
      </w:r>
      <w:r w:rsidR="00D44A02">
        <w:rPr>
          <w:sz w:val="28"/>
          <w:szCs w:val="28"/>
        </w:rPr>
        <w:t> </w:t>
      </w:r>
      <w:r w:rsidRPr="003715EC">
        <w:rPr>
          <w:sz w:val="28"/>
          <w:szCs w:val="28"/>
        </w:rPr>
        <w:t xml:space="preserve">невозможности или нецелесообразности продолжения деятельности </w:t>
      </w:r>
      <w:r w:rsidR="0089216F">
        <w:rPr>
          <w:sz w:val="28"/>
          <w:szCs w:val="28"/>
        </w:rPr>
        <w:t>городск</w:t>
      </w:r>
      <w:r w:rsidRPr="003715EC">
        <w:rPr>
          <w:sz w:val="28"/>
          <w:szCs w:val="28"/>
        </w:rPr>
        <w:t>ой базовой площадки</w:t>
      </w:r>
      <w:r w:rsidR="00377EB5">
        <w:rPr>
          <w:sz w:val="28"/>
          <w:szCs w:val="28"/>
        </w:rPr>
        <w:t xml:space="preserve"> с реализацией плана </w:t>
      </w:r>
      <w:r w:rsidR="00377EB5" w:rsidRPr="00400FC4">
        <w:rPr>
          <w:sz w:val="28"/>
          <w:szCs w:val="28"/>
        </w:rPr>
        <w:t>от года до тр</w:t>
      </w:r>
      <w:r w:rsidR="00377EB5">
        <w:rPr>
          <w:sz w:val="28"/>
          <w:szCs w:val="28"/>
        </w:rPr>
        <w:t>ё</w:t>
      </w:r>
      <w:r w:rsidR="00377EB5" w:rsidRPr="00400FC4">
        <w:rPr>
          <w:sz w:val="28"/>
          <w:szCs w:val="28"/>
        </w:rPr>
        <w:t>х лет</w:t>
      </w:r>
      <w:r w:rsidRPr="003715EC">
        <w:rPr>
          <w:sz w:val="28"/>
          <w:szCs w:val="28"/>
        </w:rPr>
        <w:t>.</w:t>
      </w:r>
    </w:p>
    <w:p w14:paraId="5FD041BF" w14:textId="7C4E58D2" w:rsidR="004009F7" w:rsidRPr="006077D6" w:rsidRDefault="006A77BC" w:rsidP="006077D6">
      <w:pPr>
        <w:pStyle w:val="Default"/>
        <w:numPr>
          <w:ilvl w:val="1"/>
          <w:numId w:val="1"/>
        </w:numPr>
        <w:tabs>
          <w:tab w:val="left" w:pos="1418"/>
        </w:tabs>
        <w:ind w:left="0" w:firstLine="709"/>
        <w:jc w:val="both"/>
        <w:rPr>
          <w:b/>
          <w:sz w:val="28"/>
          <w:szCs w:val="28"/>
        </w:rPr>
      </w:pPr>
      <w:r w:rsidRPr="006A77BC">
        <w:rPr>
          <w:sz w:val="28"/>
          <w:szCs w:val="28"/>
        </w:rPr>
        <w:t xml:space="preserve">Полный цикл по </w:t>
      </w:r>
      <w:r>
        <w:rPr>
          <w:sz w:val="28"/>
          <w:szCs w:val="28"/>
        </w:rPr>
        <w:t xml:space="preserve">подготовке </w:t>
      </w:r>
      <w:r w:rsidRPr="006A77BC">
        <w:rPr>
          <w:sz w:val="28"/>
          <w:szCs w:val="28"/>
        </w:rPr>
        <w:t>организаци</w:t>
      </w:r>
      <w:r>
        <w:rPr>
          <w:sz w:val="28"/>
          <w:szCs w:val="28"/>
        </w:rPr>
        <w:t xml:space="preserve">й </w:t>
      </w:r>
      <w:r w:rsidRPr="006A77BC">
        <w:rPr>
          <w:sz w:val="28"/>
          <w:szCs w:val="28"/>
        </w:rPr>
        <w:t xml:space="preserve">и сопровождению </w:t>
      </w:r>
      <w:r>
        <w:rPr>
          <w:sz w:val="28"/>
          <w:szCs w:val="28"/>
        </w:rPr>
        <w:t xml:space="preserve">их </w:t>
      </w:r>
      <w:r w:rsidRPr="006A77BC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в статусе </w:t>
      </w:r>
      <w:r w:rsidRPr="006A77BC">
        <w:rPr>
          <w:sz w:val="28"/>
          <w:szCs w:val="28"/>
        </w:rPr>
        <w:t>городск</w:t>
      </w:r>
      <w:r>
        <w:rPr>
          <w:sz w:val="28"/>
          <w:szCs w:val="28"/>
        </w:rPr>
        <w:t>их</w:t>
      </w:r>
      <w:r w:rsidRPr="006A77BC">
        <w:rPr>
          <w:sz w:val="28"/>
          <w:szCs w:val="28"/>
        </w:rPr>
        <w:t xml:space="preserve"> базов</w:t>
      </w:r>
      <w:r>
        <w:rPr>
          <w:sz w:val="28"/>
          <w:szCs w:val="28"/>
        </w:rPr>
        <w:t>ых</w:t>
      </w:r>
      <w:r w:rsidRPr="006A77BC">
        <w:rPr>
          <w:sz w:val="28"/>
          <w:szCs w:val="28"/>
        </w:rPr>
        <w:t xml:space="preserve"> площад</w:t>
      </w:r>
      <w:r>
        <w:rPr>
          <w:sz w:val="28"/>
          <w:szCs w:val="28"/>
        </w:rPr>
        <w:t>о</w:t>
      </w:r>
      <w:r w:rsidRPr="006A77B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C3633C">
        <w:rPr>
          <w:sz w:val="28"/>
          <w:szCs w:val="28"/>
        </w:rPr>
        <w:t xml:space="preserve">осуществляется </w:t>
      </w:r>
      <w:r w:rsidR="00862626">
        <w:rPr>
          <w:sz w:val="28"/>
          <w:szCs w:val="28"/>
        </w:rPr>
        <w:t>с 15 </w:t>
      </w:r>
      <w:r>
        <w:rPr>
          <w:sz w:val="28"/>
          <w:szCs w:val="28"/>
        </w:rPr>
        <w:t>августа текущего года до 15 августа следующего года (приложение 3)</w:t>
      </w:r>
      <w:r w:rsidR="00C3633C">
        <w:rPr>
          <w:sz w:val="28"/>
          <w:szCs w:val="28"/>
        </w:rPr>
        <w:t>.</w:t>
      </w:r>
      <w:r w:rsidR="004009F7" w:rsidRPr="006077D6">
        <w:rPr>
          <w:b/>
          <w:sz w:val="28"/>
          <w:szCs w:val="28"/>
        </w:rPr>
        <w:br w:type="page"/>
      </w:r>
    </w:p>
    <w:p w14:paraId="34FC21FF" w14:textId="2D428D6F" w:rsidR="001E4E35" w:rsidRDefault="001E4E35" w:rsidP="001E4E35">
      <w:pPr>
        <w:spacing w:before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1</w:t>
      </w:r>
    </w:p>
    <w:p w14:paraId="083E6933" w14:textId="67C60469" w:rsidR="00CD69B3" w:rsidRPr="00CD69B3" w:rsidRDefault="00CD69B3" w:rsidP="00CD69B3">
      <w:pPr>
        <w:ind w:left="3969"/>
        <w:rPr>
          <w:sz w:val="28"/>
          <w:szCs w:val="28"/>
        </w:rPr>
      </w:pPr>
      <w:r w:rsidRPr="00CD69B3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</w:t>
      </w:r>
      <w:r w:rsidRPr="00CD69B3">
        <w:rPr>
          <w:sz w:val="28"/>
          <w:szCs w:val="28"/>
        </w:rPr>
        <w:t xml:space="preserve">главного управления образования администрации г. Красноярска </w:t>
      </w:r>
      <w:r w:rsidRPr="00CD69B3">
        <w:rPr>
          <w:sz w:val="28"/>
          <w:szCs w:val="28"/>
        </w:rPr>
        <w:br/>
      </w:r>
      <w:r w:rsidR="0019404F">
        <w:rPr>
          <w:sz w:val="28"/>
          <w:szCs w:val="28"/>
        </w:rPr>
        <w:t>_____________________________________</w:t>
      </w:r>
    </w:p>
    <w:p w14:paraId="5DE88EA2" w14:textId="77777777" w:rsidR="0019404F" w:rsidRPr="00CD69B3" w:rsidRDefault="0019404F" w:rsidP="0019404F">
      <w:pPr>
        <w:ind w:left="5529"/>
        <w:rPr>
          <w:sz w:val="20"/>
          <w:szCs w:val="20"/>
        </w:rPr>
      </w:pPr>
      <w:r w:rsidRPr="00CD69B3">
        <w:rPr>
          <w:sz w:val="20"/>
          <w:szCs w:val="20"/>
        </w:rPr>
        <w:t>(фамилия и инициалы руководителя)</w:t>
      </w:r>
    </w:p>
    <w:p w14:paraId="5D566F4A" w14:textId="70B64DC7" w:rsidR="00CD69B3" w:rsidRPr="00CD69B3" w:rsidRDefault="00CD69B3" w:rsidP="0019404F">
      <w:pPr>
        <w:ind w:left="3969"/>
        <w:rPr>
          <w:sz w:val="28"/>
          <w:szCs w:val="28"/>
        </w:rPr>
      </w:pPr>
      <w:r w:rsidRPr="00CD69B3">
        <w:rPr>
          <w:sz w:val="28"/>
          <w:szCs w:val="28"/>
        </w:rPr>
        <w:t>директора __________________</w:t>
      </w:r>
      <w:r>
        <w:rPr>
          <w:sz w:val="28"/>
          <w:szCs w:val="28"/>
        </w:rPr>
        <w:t>________</w:t>
      </w:r>
      <w:r w:rsidRPr="00CD69B3">
        <w:rPr>
          <w:sz w:val="28"/>
          <w:szCs w:val="28"/>
        </w:rPr>
        <w:t>__</w:t>
      </w:r>
    </w:p>
    <w:p w14:paraId="57F858B3" w14:textId="77777777" w:rsidR="00CD69B3" w:rsidRPr="00CD69B3" w:rsidRDefault="00CD69B3" w:rsidP="00CD69B3">
      <w:pPr>
        <w:ind w:left="3969" w:firstLine="1560"/>
        <w:rPr>
          <w:sz w:val="20"/>
          <w:szCs w:val="20"/>
        </w:rPr>
      </w:pPr>
      <w:r w:rsidRPr="00CD69B3">
        <w:rPr>
          <w:sz w:val="20"/>
          <w:szCs w:val="20"/>
        </w:rPr>
        <w:t>(краткое наименование организации)</w:t>
      </w:r>
    </w:p>
    <w:p w14:paraId="6D6FBDAA" w14:textId="1CD2D0BE" w:rsidR="00CD69B3" w:rsidRPr="00CD69B3" w:rsidRDefault="00CD69B3" w:rsidP="0019404F">
      <w:pPr>
        <w:ind w:left="3969"/>
        <w:rPr>
          <w:sz w:val="28"/>
          <w:szCs w:val="28"/>
        </w:rPr>
      </w:pPr>
      <w:r w:rsidRPr="00CD69B3"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  <w:r w:rsidRPr="00CD69B3">
        <w:rPr>
          <w:sz w:val="28"/>
          <w:szCs w:val="28"/>
        </w:rPr>
        <w:t>_____</w:t>
      </w:r>
    </w:p>
    <w:p w14:paraId="72CC1F83" w14:textId="77777777" w:rsidR="00CD69B3" w:rsidRPr="00CD69B3" w:rsidRDefault="00CD69B3" w:rsidP="00CD69B3">
      <w:pPr>
        <w:ind w:left="5529"/>
        <w:rPr>
          <w:sz w:val="20"/>
          <w:szCs w:val="20"/>
        </w:rPr>
      </w:pPr>
      <w:r w:rsidRPr="00CD69B3">
        <w:rPr>
          <w:sz w:val="20"/>
          <w:szCs w:val="20"/>
        </w:rPr>
        <w:t>(фамилия и инициалы руководителя)</w:t>
      </w:r>
    </w:p>
    <w:p w14:paraId="7C4CB708" w14:textId="4CC294BC" w:rsidR="001E4E35" w:rsidRPr="001E4E35" w:rsidRDefault="001E4E35" w:rsidP="00751377">
      <w:pPr>
        <w:spacing w:before="240" w:after="1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  <w:r>
        <w:rPr>
          <w:b/>
          <w:sz w:val="28"/>
          <w:szCs w:val="28"/>
        </w:rPr>
        <w:br/>
      </w:r>
      <w:r w:rsidRPr="001E4E35">
        <w:rPr>
          <w:sz w:val="28"/>
          <w:szCs w:val="28"/>
        </w:rPr>
        <w:t>на присвоение статуса городской базовой площадки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3827"/>
      </w:tblGrid>
      <w:tr w:rsidR="001724BB" w:rsidRPr="001E4E35" w14:paraId="195CD51E" w14:textId="77777777" w:rsidTr="00CD69B3">
        <w:trPr>
          <w:trHeight w:val="595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DB7D" w14:textId="4F406630" w:rsidR="001724BB" w:rsidRPr="001E4E35" w:rsidRDefault="001724BB" w:rsidP="001724B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724BB">
              <w:rPr>
                <w:rFonts w:ascii="Times New Roman" w:hAnsi="Times New Roman"/>
                <w:sz w:val="28"/>
                <w:szCs w:val="28"/>
              </w:rPr>
              <w:t>Краткое название о</w:t>
            </w:r>
            <w:r w:rsidR="003C2829">
              <w:rPr>
                <w:rFonts w:ascii="Times New Roman" w:hAnsi="Times New Roman"/>
                <w:sz w:val="28"/>
                <w:szCs w:val="28"/>
              </w:rPr>
              <w:t>бразовательной организации (по у</w:t>
            </w:r>
            <w:r w:rsidRPr="001724BB">
              <w:rPr>
                <w:rFonts w:ascii="Times New Roman" w:hAnsi="Times New Roman"/>
                <w:sz w:val="28"/>
                <w:szCs w:val="28"/>
              </w:rPr>
              <w:t>ставу)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92F6A" w14:textId="0287F300" w:rsidR="001724BB" w:rsidRPr="000F20D1" w:rsidRDefault="00ED18AA" w:rsidP="000F20D1">
            <w:pPr>
              <w:pStyle w:val="af2"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При</w:t>
            </w:r>
            <w:r w:rsidR="001724BB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сетево</w:t>
            </w: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м объединении указ</w:t>
            </w:r>
            <w:r w:rsidR="000F20D1" w:rsidRPr="000F20D1">
              <w:rPr>
                <w:rFonts w:ascii="Times New Roman" w:hAnsi="Times New Roman"/>
                <w:i/>
                <w:sz w:val="28"/>
                <w:szCs w:val="28"/>
              </w:rPr>
              <w:t>ывается</w:t>
            </w:r>
            <w:r w:rsidR="001724BB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ведущая </w:t>
            </w:r>
            <w:r w:rsidR="001724BB" w:rsidRPr="000F20D1">
              <w:rPr>
                <w:rFonts w:ascii="Times New Roman" w:hAnsi="Times New Roman"/>
                <w:i/>
                <w:sz w:val="28"/>
                <w:szCs w:val="28"/>
              </w:rPr>
              <w:t>организаци</w:t>
            </w: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я</w:t>
            </w:r>
          </w:p>
        </w:tc>
      </w:tr>
      <w:tr w:rsidR="001E4E35" w:rsidRPr="001E4E35" w14:paraId="6749EFF3" w14:textId="77777777" w:rsidTr="00CD69B3">
        <w:trPr>
          <w:trHeight w:val="647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10C" w14:textId="77777777" w:rsidR="001E4E35" w:rsidRPr="001E4E35" w:rsidRDefault="001E4E35" w:rsidP="00CD69B3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E35">
              <w:rPr>
                <w:rFonts w:ascii="Times New Roman" w:hAnsi="Times New Roman"/>
                <w:sz w:val="28"/>
                <w:szCs w:val="28"/>
              </w:rPr>
              <w:t>Ф.И.О. руководителя образовательной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CE855" w14:textId="474AD2EC" w:rsidR="001E4E35" w:rsidRPr="000F20D1" w:rsidRDefault="00ED18AA" w:rsidP="000F20D1">
            <w:pPr>
              <w:pStyle w:val="af3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При</w:t>
            </w:r>
            <w:r w:rsidR="001724BB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сетево</w:t>
            </w: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м</w:t>
            </w:r>
            <w:r w:rsidR="001724BB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объединени</w:t>
            </w: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  <w:r w:rsidR="001724BB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указ</w:t>
            </w:r>
            <w:r w:rsidR="000F20D1" w:rsidRPr="000F20D1">
              <w:rPr>
                <w:rFonts w:ascii="Times New Roman" w:hAnsi="Times New Roman"/>
                <w:i/>
                <w:sz w:val="28"/>
                <w:szCs w:val="28"/>
              </w:rPr>
              <w:t>ывается</w:t>
            </w:r>
            <w:r w:rsidR="001724BB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руководител</w:t>
            </w: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ь ведущей</w:t>
            </w:r>
            <w:r w:rsidR="001724BB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организаци</w:t>
            </w:r>
            <w:r w:rsidR="005A373D" w:rsidRPr="000F20D1">
              <w:rPr>
                <w:rFonts w:ascii="Times New Roman" w:hAnsi="Times New Roman"/>
                <w:i/>
                <w:sz w:val="28"/>
                <w:szCs w:val="28"/>
              </w:rPr>
              <w:t>и</w:t>
            </w:r>
          </w:p>
        </w:tc>
      </w:tr>
      <w:tr w:rsidR="001E4E35" w:rsidRPr="001E4E35" w14:paraId="13C0A9CA" w14:textId="77777777" w:rsidTr="001E4E3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6632" w14:textId="7171DADF" w:rsidR="001E4E35" w:rsidRPr="001E4E35" w:rsidRDefault="001E4E35" w:rsidP="001724BB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E35">
              <w:rPr>
                <w:rFonts w:ascii="Times New Roman" w:hAnsi="Times New Roman"/>
                <w:sz w:val="28"/>
                <w:szCs w:val="28"/>
              </w:rPr>
              <w:t xml:space="preserve">Ф.И.О. </w:t>
            </w:r>
            <w:r w:rsidR="001724BB">
              <w:rPr>
                <w:rFonts w:ascii="Times New Roman" w:hAnsi="Times New Roman"/>
                <w:sz w:val="28"/>
                <w:szCs w:val="28"/>
              </w:rPr>
              <w:t>контактного лица</w:t>
            </w:r>
            <w:r w:rsidRPr="001E4E35">
              <w:rPr>
                <w:rFonts w:ascii="Times New Roman" w:hAnsi="Times New Roman"/>
                <w:sz w:val="28"/>
                <w:szCs w:val="28"/>
              </w:rPr>
              <w:t>, должность, контактный телефон, электронный адрес</w:t>
            </w:r>
            <w:r w:rsidR="00CD69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663D5" w14:textId="37E68DDB" w:rsidR="001E4E35" w:rsidRPr="001E4E35" w:rsidRDefault="001E4E35" w:rsidP="00CD69B3">
            <w:pPr>
              <w:pStyle w:val="af2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E35" w:rsidRPr="001E4E35" w14:paraId="62CF96D0" w14:textId="77777777" w:rsidTr="00CD69B3">
        <w:trPr>
          <w:trHeight w:val="585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1D4" w14:textId="77777777" w:rsidR="001E4E35" w:rsidRPr="001E4E35" w:rsidRDefault="001E4E35" w:rsidP="00CD69B3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4E35">
              <w:rPr>
                <w:rFonts w:ascii="Times New Roman" w:hAnsi="Times New Roman"/>
                <w:sz w:val="28"/>
                <w:szCs w:val="28"/>
              </w:rPr>
              <w:t xml:space="preserve">Фактический адрес нахождения </w:t>
            </w:r>
            <w:r w:rsidRPr="001E4E35">
              <w:rPr>
                <w:rFonts w:ascii="Times New Roman" w:hAnsi="Times New Roman"/>
                <w:sz w:val="28"/>
                <w:szCs w:val="28"/>
              </w:rPr>
              <w:br/>
              <w:t>городской базовой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BEBBE" w14:textId="4706F785" w:rsidR="001E4E35" w:rsidRPr="000F20D1" w:rsidRDefault="00ED18AA" w:rsidP="000F20D1">
            <w:pPr>
              <w:pStyle w:val="af2"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При сетевом объединении адрес ведущей организации</w:t>
            </w:r>
          </w:p>
        </w:tc>
      </w:tr>
      <w:tr w:rsidR="001E4E35" w:rsidRPr="00751377" w14:paraId="55BA43B8" w14:textId="77777777" w:rsidTr="00743829">
        <w:trPr>
          <w:trHeight w:val="227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8BA5" w14:textId="54C66A8C" w:rsidR="001E4E35" w:rsidRPr="00751377" w:rsidRDefault="00751377" w:rsidP="00420EE7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1377">
              <w:rPr>
                <w:rFonts w:ascii="Times New Roman" w:hAnsi="Times New Roman"/>
                <w:sz w:val="28"/>
                <w:szCs w:val="28"/>
              </w:rPr>
              <w:t>Тема деятельности городской базовой площадки</w:t>
            </w:r>
            <w:r w:rsidR="00D5007D">
              <w:rPr>
                <w:rFonts w:ascii="Times New Roman" w:hAnsi="Times New Roman"/>
                <w:sz w:val="28"/>
                <w:szCs w:val="28"/>
              </w:rPr>
              <w:t xml:space="preserve"> и краткое обоснование актуальности решения</w:t>
            </w:r>
            <w:r w:rsidR="00D5007D" w:rsidRPr="00751377">
              <w:rPr>
                <w:rFonts w:ascii="Times New Roman" w:hAnsi="Times New Roman"/>
                <w:sz w:val="28"/>
                <w:szCs w:val="28"/>
              </w:rPr>
              <w:t xml:space="preserve"> проблем</w:t>
            </w:r>
            <w:r w:rsidR="00D5007D">
              <w:rPr>
                <w:rFonts w:ascii="Times New Roman" w:hAnsi="Times New Roman"/>
                <w:sz w:val="28"/>
                <w:szCs w:val="28"/>
              </w:rPr>
              <w:t>ы</w:t>
            </w:r>
            <w:r w:rsidR="00D5007D" w:rsidRPr="00751377">
              <w:rPr>
                <w:rFonts w:ascii="Times New Roman" w:hAnsi="Times New Roman"/>
                <w:sz w:val="28"/>
                <w:szCs w:val="28"/>
              </w:rPr>
              <w:t xml:space="preserve"> или задач</w:t>
            </w:r>
            <w:r w:rsidR="00420EE7">
              <w:rPr>
                <w:rFonts w:ascii="Times New Roman" w:hAnsi="Times New Roman"/>
                <w:sz w:val="28"/>
                <w:szCs w:val="28"/>
              </w:rPr>
              <w:t>и</w:t>
            </w:r>
            <w:r w:rsidR="00D5007D">
              <w:rPr>
                <w:rFonts w:ascii="Times New Roman" w:hAnsi="Times New Roman"/>
                <w:sz w:val="28"/>
                <w:szCs w:val="28"/>
              </w:rPr>
              <w:t xml:space="preserve"> развития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F09DD" w14:textId="5CF8723A" w:rsidR="001E4E35" w:rsidRPr="000F20D1" w:rsidRDefault="000F20D1" w:rsidP="000F20D1">
            <w:pPr>
              <w:pStyle w:val="af3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согласуется</w:t>
            </w: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с утверждённым перечнем</w:t>
            </w:r>
            <w:r w:rsidR="00751377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проблем или задач</w:t>
            </w:r>
            <w:r w:rsidR="00D5007D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развития МСО г. Красноярска</w:t>
            </w:r>
          </w:p>
        </w:tc>
      </w:tr>
      <w:tr w:rsidR="001E4E35" w:rsidRPr="001E4E35" w14:paraId="58778243" w14:textId="77777777" w:rsidTr="00CD69B3">
        <w:trPr>
          <w:trHeight w:val="599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B66" w14:textId="4192E4B4" w:rsidR="001E4E35" w:rsidRPr="001E4E35" w:rsidRDefault="001E4E35" w:rsidP="000F20D1">
            <w:pPr>
              <w:pStyle w:val="af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E4E35">
              <w:rPr>
                <w:rFonts w:ascii="Times New Roman" w:hAnsi="Times New Roman"/>
                <w:sz w:val="28"/>
                <w:szCs w:val="28"/>
              </w:rPr>
              <w:t>Тип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F0DF6" w14:textId="4C289D57" w:rsidR="001E4E35" w:rsidRPr="001E4E35" w:rsidRDefault="00862626" w:rsidP="00CD69B3">
            <w:pPr>
              <w:pStyle w:val="af2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</w:t>
            </w:r>
            <w:r w:rsidR="000F20D1" w:rsidRPr="00CD69B3">
              <w:rPr>
                <w:rFonts w:ascii="Times New Roman" w:hAnsi="Times New Roman"/>
                <w:i/>
                <w:sz w:val="28"/>
                <w:szCs w:val="28"/>
              </w:rPr>
              <w:t>азработческ</w:t>
            </w:r>
            <w:r w:rsidR="000F20D1">
              <w:rPr>
                <w:rFonts w:ascii="Times New Roman" w:hAnsi="Times New Roman"/>
                <w:i/>
                <w:sz w:val="28"/>
                <w:szCs w:val="28"/>
              </w:rPr>
              <w:t>ий</w:t>
            </w:r>
            <w:r w:rsidR="000F20D1" w:rsidRPr="00CD69B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0F20D1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или </w:t>
            </w:r>
            <w:r w:rsidR="000F20D1" w:rsidRPr="00CD69B3">
              <w:rPr>
                <w:rFonts w:ascii="Times New Roman" w:hAnsi="Times New Roman"/>
                <w:i/>
                <w:sz w:val="28"/>
                <w:szCs w:val="28"/>
              </w:rPr>
              <w:t>внедренческ</w:t>
            </w:r>
            <w:r w:rsidR="000F20D1">
              <w:rPr>
                <w:rFonts w:ascii="Times New Roman" w:hAnsi="Times New Roman"/>
                <w:i/>
                <w:sz w:val="28"/>
                <w:szCs w:val="28"/>
              </w:rPr>
              <w:t>ий</w:t>
            </w:r>
            <w:r w:rsidR="000F20D1" w:rsidRPr="00CD69B3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r w:rsidR="000F20D1">
              <w:rPr>
                <w:rFonts w:ascii="Times New Roman" w:hAnsi="Times New Roman"/>
                <w:i/>
                <w:sz w:val="28"/>
                <w:szCs w:val="28"/>
              </w:rPr>
              <w:br/>
              <w:t xml:space="preserve">или </w:t>
            </w:r>
            <w:r w:rsidR="000F20D1" w:rsidRPr="00CD69B3">
              <w:rPr>
                <w:rFonts w:ascii="Times New Roman" w:hAnsi="Times New Roman"/>
                <w:i/>
                <w:sz w:val="28"/>
                <w:szCs w:val="28"/>
              </w:rPr>
              <w:t>стажировочн</w:t>
            </w:r>
            <w:r w:rsidR="000F20D1">
              <w:rPr>
                <w:rFonts w:ascii="Times New Roman" w:hAnsi="Times New Roman"/>
                <w:i/>
                <w:sz w:val="28"/>
                <w:szCs w:val="28"/>
              </w:rPr>
              <w:t>ый</w:t>
            </w:r>
          </w:p>
        </w:tc>
      </w:tr>
      <w:tr w:rsidR="001E4E35" w:rsidRPr="001E4E35" w14:paraId="72B255A6" w14:textId="77777777" w:rsidTr="00743829">
        <w:trPr>
          <w:trHeight w:val="667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33C1" w14:textId="036F4450" w:rsidR="001E4E35" w:rsidRPr="001E4E35" w:rsidRDefault="001E4E35" w:rsidP="00743829">
            <w:pPr>
              <w:pStyle w:val="af3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4E35"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</w:t>
            </w:r>
            <w:r w:rsidR="00743829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Pr="001E4E35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7438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4E35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городской </w:t>
            </w:r>
            <w:r w:rsidRPr="001E4E35">
              <w:rPr>
                <w:rFonts w:ascii="Times New Roman" w:hAnsi="Times New Roman" w:cs="Times New Roman"/>
                <w:sz w:val="28"/>
                <w:szCs w:val="28"/>
              </w:rPr>
              <w:t>базовой площадк</w:t>
            </w:r>
            <w:r w:rsidR="0074382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77724" w14:textId="77777777" w:rsidR="001E4E35" w:rsidRPr="001E4E35" w:rsidRDefault="001E4E35" w:rsidP="00CD69B3">
            <w:pPr>
              <w:pStyle w:val="af2"/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4E35" w:rsidRPr="001E4E35" w14:paraId="576D442D" w14:textId="77777777" w:rsidTr="001E4E3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9BE" w14:textId="55E22685" w:rsidR="001E4E35" w:rsidRPr="001E4E35" w:rsidRDefault="00ED18AA" w:rsidP="007904D4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Ключевые сотрудники,</w:t>
            </w:r>
            <w:r w:rsidR="001E4E35" w:rsidRPr="001E4E35">
              <w:rPr>
                <w:rFonts w:ascii="Times New Roman" w:hAnsi="Times New Roman"/>
                <w:sz w:val="28"/>
                <w:szCs w:val="28"/>
              </w:rPr>
              <w:t xml:space="preserve"> необходим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="001E4E35" w:rsidRPr="001E4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04D4">
              <w:rPr>
                <w:rFonts w:ascii="Times New Roman" w:hAnsi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/>
                <w:sz w:val="28"/>
                <w:szCs w:val="28"/>
              </w:rPr>
              <w:t> реализации деятельности</w:t>
            </w:r>
            <w:r w:rsidRPr="001E4E35">
              <w:rPr>
                <w:rFonts w:ascii="Times New Roman" w:hAnsi="Times New Roman"/>
                <w:sz w:val="28"/>
                <w:szCs w:val="28"/>
              </w:rPr>
              <w:t xml:space="preserve"> городской базовой площадки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 указанием их </w:t>
            </w:r>
            <w:r w:rsidR="004E6756">
              <w:rPr>
                <w:rFonts w:ascii="Times New Roman" w:hAnsi="Times New Roman"/>
                <w:sz w:val="28"/>
                <w:szCs w:val="28"/>
              </w:rPr>
              <w:t>функций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B8940" w14:textId="4D3059A7" w:rsidR="001E4E35" w:rsidRPr="000F20D1" w:rsidRDefault="004D3EA4" w:rsidP="000F20D1">
            <w:pPr>
              <w:pStyle w:val="af2"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Указ</w:t>
            </w:r>
            <w:r w:rsidR="000F20D1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ываются </w:t>
            </w: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фамили</w:t>
            </w:r>
            <w:r w:rsidR="005A373D" w:rsidRPr="000F20D1">
              <w:rPr>
                <w:rFonts w:ascii="Times New Roman" w:hAnsi="Times New Roman"/>
                <w:i/>
                <w:sz w:val="28"/>
                <w:szCs w:val="28"/>
              </w:rPr>
              <w:t>и,</w:t>
            </w: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инициалы ключевых сотрудников и их функции</w:t>
            </w:r>
          </w:p>
        </w:tc>
      </w:tr>
      <w:tr w:rsidR="001E4E35" w:rsidRPr="001E4E35" w14:paraId="7291282B" w14:textId="77777777" w:rsidTr="001E4E3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49B8" w14:textId="4170059E" w:rsidR="001E4E35" w:rsidRPr="001E4E35" w:rsidRDefault="007904D4" w:rsidP="007904D4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Краткое о</w:t>
            </w:r>
            <w:r w:rsidR="001E4E35" w:rsidRPr="001E4E35">
              <w:rPr>
                <w:rFonts w:ascii="Times New Roman" w:hAnsi="Times New Roman"/>
                <w:sz w:val="28"/>
                <w:szCs w:val="28"/>
              </w:rPr>
              <w:t xml:space="preserve">писание </w:t>
            </w:r>
            <w:r w:rsidR="00ED18AA">
              <w:rPr>
                <w:rFonts w:ascii="Times New Roman" w:hAnsi="Times New Roman"/>
                <w:sz w:val="28"/>
                <w:szCs w:val="28"/>
              </w:rPr>
              <w:t xml:space="preserve">необходимого </w:t>
            </w:r>
            <w:r w:rsidR="001E4E35" w:rsidRPr="001E4E35">
              <w:rPr>
                <w:rFonts w:ascii="Times New Roman" w:hAnsi="Times New Roman"/>
                <w:sz w:val="28"/>
                <w:szCs w:val="28"/>
              </w:rPr>
              <w:t xml:space="preserve">материально-технического обеспечения </w:t>
            </w:r>
            <w:r w:rsidR="00ED18AA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ED18AA" w:rsidRPr="001E4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4E35" w:rsidRPr="001E4E35">
              <w:rPr>
                <w:rFonts w:ascii="Times New Roman" w:hAnsi="Times New Roman"/>
                <w:sz w:val="28"/>
                <w:szCs w:val="28"/>
              </w:rPr>
              <w:t>городской базовой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61C360" w14:textId="24019593" w:rsidR="001E4E35" w:rsidRPr="000F20D1" w:rsidRDefault="007904D4" w:rsidP="000F20D1">
            <w:pPr>
              <w:pStyle w:val="af2"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Указ</w:t>
            </w:r>
            <w:r w:rsidR="000F20D1" w:rsidRPr="000F20D1">
              <w:rPr>
                <w:rFonts w:ascii="Times New Roman" w:hAnsi="Times New Roman"/>
                <w:i/>
                <w:sz w:val="28"/>
                <w:szCs w:val="28"/>
              </w:rPr>
              <w:t>ывается</w:t>
            </w: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основное имеющееся или приобретаемое оборудование</w:t>
            </w:r>
          </w:p>
        </w:tc>
      </w:tr>
      <w:tr w:rsidR="001E4E35" w:rsidRPr="001E4E35" w14:paraId="42A2FD67" w14:textId="77777777" w:rsidTr="001E4E3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E1D9" w14:textId="5AE0AB59" w:rsidR="001E4E35" w:rsidRPr="001E4E35" w:rsidRDefault="00862626" w:rsidP="00862626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7904D4">
              <w:rPr>
                <w:rFonts w:ascii="Times New Roman" w:hAnsi="Times New Roman"/>
                <w:sz w:val="28"/>
                <w:szCs w:val="28"/>
              </w:rPr>
              <w:t>казание на</w:t>
            </w:r>
            <w:r w:rsidR="001E4E35" w:rsidRPr="001E4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научные,</w:t>
            </w:r>
            <w:r w:rsidR="007904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дидактические</w:t>
            </w:r>
            <w:r w:rsidR="007904D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E4E35" w:rsidRPr="001E4E35">
              <w:rPr>
                <w:rFonts w:ascii="Times New Roman" w:hAnsi="Times New Roman"/>
                <w:sz w:val="28"/>
                <w:szCs w:val="28"/>
              </w:rPr>
              <w:t>методическ</w:t>
            </w:r>
            <w:r w:rsidR="007904D4">
              <w:rPr>
                <w:rFonts w:ascii="Times New Roman" w:hAnsi="Times New Roman"/>
                <w:sz w:val="28"/>
                <w:szCs w:val="28"/>
              </w:rPr>
              <w:t>ие</w:t>
            </w:r>
            <w:r w:rsidR="001E4E35" w:rsidRPr="001E4E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04D4">
              <w:rPr>
                <w:rFonts w:ascii="Times New Roman" w:hAnsi="Times New Roman"/>
                <w:sz w:val="28"/>
                <w:szCs w:val="28"/>
              </w:rPr>
              <w:t xml:space="preserve">материалы, необходимые </w:t>
            </w:r>
            <w:r w:rsidR="00420EE7">
              <w:rPr>
                <w:rFonts w:ascii="Times New Roman" w:hAnsi="Times New Roman"/>
                <w:sz w:val="28"/>
                <w:szCs w:val="28"/>
              </w:rPr>
              <w:t>для</w:t>
            </w:r>
            <w:r w:rsidR="004771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4E35" w:rsidRPr="001E4E35">
              <w:rPr>
                <w:rFonts w:ascii="Times New Roman" w:hAnsi="Times New Roman"/>
                <w:sz w:val="28"/>
                <w:szCs w:val="28"/>
              </w:rPr>
              <w:t>деятельности городской базовой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B0EC9" w14:textId="4725AEAA" w:rsidR="001E4E35" w:rsidRPr="000F20D1" w:rsidRDefault="005A373D" w:rsidP="000F20D1">
            <w:pPr>
              <w:pStyle w:val="af2"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0F20D1">
              <w:rPr>
                <w:rFonts w:ascii="Times New Roman" w:hAnsi="Times New Roman"/>
                <w:i/>
                <w:sz w:val="28"/>
                <w:szCs w:val="28"/>
              </w:rPr>
              <w:t>Указ</w:t>
            </w:r>
            <w:r w:rsidR="000F20D1" w:rsidRPr="000F20D1">
              <w:rPr>
                <w:rFonts w:ascii="Times New Roman" w:hAnsi="Times New Roman"/>
                <w:i/>
                <w:sz w:val="28"/>
                <w:szCs w:val="28"/>
              </w:rPr>
              <w:t>ывается</w:t>
            </w:r>
            <w:r w:rsidR="007904D4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C466D" w:rsidRPr="000F20D1">
              <w:rPr>
                <w:rFonts w:ascii="Times New Roman" w:hAnsi="Times New Roman"/>
                <w:i/>
                <w:sz w:val="28"/>
                <w:szCs w:val="28"/>
              </w:rPr>
              <w:t xml:space="preserve">в </w:t>
            </w:r>
            <w:r w:rsidR="007904D4" w:rsidRPr="000F20D1">
              <w:rPr>
                <w:rFonts w:ascii="Times New Roman" w:hAnsi="Times New Roman"/>
                <w:i/>
                <w:sz w:val="28"/>
                <w:szCs w:val="28"/>
              </w:rPr>
              <w:t>зависимости от типа площадки и характера деятельности</w:t>
            </w:r>
          </w:p>
        </w:tc>
      </w:tr>
      <w:tr w:rsidR="00743829" w:rsidRPr="001E4E35" w14:paraId="507D83A9" w14:textId="77777777" w:rsidTr="001E4E35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065" w14:textId="381C2150" w:rsidR="00743829" w:rsidRDefault="00743829" w:rsidP="00EF6988">
            <w:pPr>
              <w:pStyle w:val="af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Организации, входящие в сетевое объединение</w:t>
            </w:r>
            <w:r w:rsidR="00EF6988" w:rsidRPr="001E4E35">
              <w:rPr>
                <w:rFonts w:ascii="Times New Roman" w:hAnsi="Times New Roman"/>
                <w:sz w:val="28"/>
                <w:szCs w:val="28"/>
              </w:rPr>
              <w:t xml:space="preserve"> городской базовой площадки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FEC6A" w14:textId="558301B7" w:rsidR="00743829" w:rsidRPr="00914752" w:rsidRDefault="00EF6988" w:rsidP="000F20D1">
            <w:pPr>
              <w:pStyle w:val="af2"/>
              <w:spacing w:after="0" w:line="240" w:lineRule="auto"/>
              <w:jc w:val="left"/>
              <w:rPr>
                <w:rFonts w:ascii="Times New Roman" w:hAnsi="Times New Roman"/>
                <w:i/>
                <w:sz w:val="28"/>
                <w:szCs w:val="28"/>
              </w:rPr>
            </w:pPr>
            <w:r w:rsidRPr="00914752">
              <w:rPr>
                <w:rFonts w:ascii="Times New Roman" w:hAnsi="Times New Roman"/>
                <w:i/>
                <w:sz w:val="28"/>
                <w:szCs w:val="28"/>
              </w:rPr>
              <w:t xml:space="preserve">Указывается </w:t>
            </w:r>
            <w:r w:rsidR="000F20D1">
              <w:rPr>
                <w:rFonts w:ascii="Times New Roman" w:hAnsi="Times New Roman"/>
                <w:i/>
                <w:sz w:val="28"/>
                <w:szCs w:val="28"/>
              </w:rPr>
              <w:t xml:space="preserve">только </w:t>
            </w:r>
            <w:r w:rsidRPr="00914752">
              <w:rPr>
                <w:rFonts w:ascii="Times New Roman" w:hAnsi="Times New Roman"/>
                <w:i/>
                <w:sz w:val="28"/>
                <w:szCs w:val="28"/>
              </w:rPr>
              <w:t>при</w:t>
            </w:r>
            <w:r w:rsidR="000F20D1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914752">
              <w:rPr>
                <w:rFonts w:ascii="Times New Roman" w:hAnsi="Times New Roman"/>
                <w:i/>
                <w:sz w:val="28"/>
                <w:szCs w:val="28"/>
              </w:rPr>
              <w:t xml:space="preserve">сетевом объединении </w:t>
            </w:r>
          </w:p>
        </w:tc>
      </w:tr>
    </w:tbl>
    <w:p w14:paraId="77CDB319" w14:textId="4B95C2F6" w:rsidR="007904D4" w:rsidRPr="007904D4" w:rsidRDefault="007904D4" w:rsidP="00743829">
      <w:pPr>
        <w:spacing w:before="240"/>
        <w:rPr>
          <w:sz w:val="28"/>
          <w:szCs w:val="28"/>
        </w:rPr>
      </w:pPr>
      <w:r w:rsidRPr="007904D4">
        <w:rPr>
          <w:sz w:val="28"/>
          <w:szCs w:val="28"/>
        </w:rPr>
        <w:t>Дата подачи заявки ___________</w:t>
      </w:r>
      <w:r w:rsidRPr="007904D4">
        <w:rPr>
          <w:sz w:val="28"/>
          <w:szCs w:val="28"/>
        </w:rPr>
        <w:tab/>
      </w:r>
      <w:r w:rsidRPr="007904D4">
        <w:rPr>
          <w:sz w:val="28"/>
          <w:szCs w:val="28"/>
        </w:rPr>
        <w:tab/>
        <w:t>______________</w:t>
      </w:r>
      <w:r w:rsidR="00743829">
        <w:rPr>
          <w:sz w:val="28"/>
          <w:szCs w:val="28"/>
        </w:rPr>
        <w:t>_________</w:t>
      </w:r>
      <w:r w:rsidRPr="007904D4">
        <w:rPr>
          <w:sz w:val="28"/>
          <w:szCs w:val="28"/>
        </w:rPr>
        <w:t>_______</w:t>
      </w:r>
    </w:p>
    <w:p w14:paraId="295CBA86" w14:textId="77777777" w:rsidR="007904D4" w:rsidRPr="00335E56" w:rsidRDefault="007904D4" w:rsidP="00743829">
      <w:pPr>
        <w:ind w:left="5245"/>
        <w:rPr>
          <w:shd w:val="clear" w:color="auto" w:fill="FFFFFF"/>
        </w:rPr>
      </w:pPr>
      <w:r w:rsidRPr="00335E56">
        <w:rPr>
          <w:sz w:val="16"/>
          <w:szCs w:val="16"/>
        </w:rPr>
        <w:t>(подпись руководителя образовательной организации)</w:t>
      </w:r>
    </w:p>
    <w:p w14:paraId="773AAB67" w14:textId="2616AEDC" w:rsidR="001E4E35" w:rsidRPr="00CD69B3" w:rsidRDefault="001E4E35" w:rsidP="00CD69B3">
      <w:pPr>
        <w:rPr>
          <w:b/>
          <w:sz w:val="16"/>
          <w:szCs w:val="16"/>
        </w:rPr>
      </w:pPr>
      <w:r w:rsidRPr="00CD69B3">
        <w:rPr>
          <w:b/>
          <w:sz w:val="16"/>
          <w:szCs w:val="16"/>
        </w:rPr>
        <w:br w:type="page"/>
      </w:r>
    </w:p>
    <w:p w14:paraId="6907CCFD" w14:textId="47B10D40" w:rsidR="00D0181F" w:rsidRDefault="00D0181F" w:rsidP="00D0181F">
      <w:pPr>
        <w:spacing w:before="1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  <w:r w:rsidR="001E4E35">
        <w:rPr>
          <w:b/>
          <w:sz w:val="28"/>
          <w:szCs w:val="28"/>
        </w:rPr>
        <w:t xml:space="preserve"> 2</w:t>
      </w:r>
    </w:p>
    <w:p w14:paraId="15E38623" w14:textId="610B4280" w:rsidR="00D0181F" w:rsidRPr="00D0181F" w:rsidRDefault="001E4E35" w:rsidP="0019404F">
      <w:pPr>
        <w:spacing w:befor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D0181F" w:rsidRPr="00D0181F">
        <w:rPr>
          <w:b/>
          <w:sz w:val="28"/>
          <w:szCs w:val="28"/>
        </w:rPr>
        <w:t>правленческ</w:t>
      </w:r>
      <w:r>
        <w:rPr>
          <w:b/>
          <w:sz w:val="28"/>
          <w:szCs w:val="28"/>
        </w:rPr>
        <w:t>ий проект</w:t>
      </w:r>
      <w:r w:rsidR="00D0181F" w:rsidRPr="00D0181F">
        <w:rPr>
          <w:sz w:val="28"/>
          <w:szCs w:val="28"/>
        </w:rPr>
        <w:t xml:space="preserve"> </w:t>
      </w:r>
      <w:r w:rsidR="00D0181F" w:rsidRPr="00D0181F">
        <w:rPr>
          <w:sz w:val="28"/>
          <w:szCs w:val="28"/>
        </w:rPr>
        <w:br/>
        <w:t xml:space="preserve">по </w:t>
      </w:r>
      <w:r w:rsidR="004009F7" w:rsidRPr="00600D65">
        <w:rPr>
          <w:bCs/>
          <w:sz w:val="28"/>
          <w:szCs w:val="28"/>
        </w:rPr>
        <w:t>сопровождени</w:t>
      </w:r>
      <w:r w:rsidR="004009F7">
        <w:rPr>
          <w:bCs/>
          <w:sz w:val="28"/>
          <w:szCs w:val="28"/>
        </w:rPr>
        <w:t>ю</w:t>
      </w:r>
      <w:r w:rsidR="004009F7" w:rsidRPr="00600D65">
        <w:rPr>
          <w:bCs/>
          <w:sz w:val="28"/>
          <w:szCs w:val="28"/>
        </w:rPr>
        <w:t xml:space="preserve"> и поддержк</w:t>
      </w:r>
      <w:r w:rsidR="004009F7">
        <w:rPr>
          <w:bCs/>
          <w:sz w:val="28"/>
          <w:szCs w:val="28"/>
        </w:rPr>
        <w:t>е</w:t>
      </w:r>
      <w:r w:rsidR="004009F7" w:rsidRPr="00D0181F">
        <w:rPr>
          <w:sz w:val="28"/>
          <w:szCs w:val="28"/>
        </w:rPr>
        <w:t xml:space="preserve"> </w:t>
      </w:r>
      <w:r w:rsidR="00D0181F" w:rsidRPr="00D0181F">
        <w:rPr>
          <w:sz w:val="28"/>
          <w:szCs w:val="28"/>
        </w:rPr>
        <w:t>деятельности городской базовой площадки</w:t>
      </w:r>
    </w:p>
    <w:p w14:paraId="549DA343" w14:textId="77777777" w:rsidR="00D0181F" w:rsidRPr="00EA5C2B" w:rsidRDefault="00D0181F" w:rsidP="00EA5C2B">
      <w:pPr>
        <w:pStyle w:val="a8"/>
        <w:numPr>
          <w:ilvl w:val="0"/>
          <w:numId w:val="28"/>
        </w:numPr>
        <w:spacing w:before="120"/>
        <w:ind w:left="714" w:hanging="357"/>
        <w:jc w:val="both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>Паспорт управленческого проекта</w:t>
      </w:r>
    </w:p>
    <w:tbl>
      <w:tblPr>
        <w:tblStyle w:val="af1"/>
        <w:tblW w:w="9356" w:type="dxa"/>
        <w:tblInd w:w="-5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5A373D" w:rsidRPr="00D0181F" w14:paraId="7D27435C" w14:textId="77777777" w:rsidTr="00D0181F">
        <w:tc>
          <w:tcPr>
            <w:tcW w:w="4820" w:type="dxa"/>
          </w:tcPr>
          <w:p w14:paraId="66DA4BD4" w14:textId="2F0976CA" w:rsidR="005A373D" w:rsidRPr="00D0181F" w:rsidRDefault="005A373D" w:rsidP="005A373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Краткое название образовательной организации (по Уставу)</w:t>
            </w:r>
          </w:p>
        </w:tc>
        <w:tc>
          <w:tcPr>
            <w:tcW w:w="4536" w:type="dxa"/>
          </w:tcPr>
          <w:p w14:paraId="5F9BF588" w14:textId="56BE72BE" w:rsidR="005A373D" w:rsidRPr="00D0181F" w:rsidRDefault="005A373D" w:rsidP="005A373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Pr="001724BB">
              <w:rPr>
                <w:sz w:val="28"/>
                <w:szCs w:val="28"/>
              </w:rPr>
              <w:t xml:space="preserve"> сетево</w:t>
            </w:r>
            <w:r>
              <w:rPr>
                <w:sz w:val="28"/>
                <w:szCs w:val="28"/>
              </w:rPr>
              <w:t>м объединении указана ведущая организация</w:t>
            </w:r>
          </w:p>
        </w:tc>
      </w:tr>
      <w:tr w:rsidR="005A373D" w:rsidRPr="00D0181F" w14:paraId="444443F7" w14:textId="77777777" w:rsidTr="00D0181F">
        <w:tc>
          <w:tcPr>
            <w:tcW w:w="4820" w:type="dxa"/>
          </w:tcPr>
          <w:p w14:paraId="66502245" w14:textId="191EF6DB" w:rsidR="005A373D" w:rsidRPr="00D0181F" w:rsidRDefault="005A373D" w:rsidP="005A373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Ф.И.О. руководителя образовательной организации</w:t>
            </w:r>
          </w:p>
        </w:tc>
        <w:tc>
          <w:tcPr>
            <w:tcW w:w="4536" w:type="dxa"/>
          </w:tcPr>
          <w:p w14:paraId="2B3FA907" w14:textId="7566F27D" w:rsidR="005A373D" w:rsidRPr="00D0181F" w:rsidRDefault="005A373D" w:rsidP="005A373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</w:t>
            </w:r>
            <w:r w:rsidRPr="001724BB">
              <w:rPr>
                <w:sz w:val="28"/>
                <w:szCs w:val="28"/>
              </w:rPr>
              <w:t xml:space="preserve"> сетево</w:t>
            </w:r>
            <w:r>
              <w:rPr>
                <w:sz w:val="28"/>
                <w:szCs w:val="28"/>
              </w:rPr>
              <w:t>м</w:t>
            </w:r>
            <w:r w:rsidRPr="001724BB">
              <w:rPr>
                <w:sz w:val="28"/>
                <w:szCs w:val="28"/>
              </w:rPr>
              <w:t xml:space="preserve"> объединени</w:t>
            </w:r>
            <w:r>
              <w:rPr>
                <w:sz w:val="28"/>
                <w:szCs w:val="28"/>
              </w:rPr>
              <w:t>и указан руководитель ведущей организаций</w:t>
            </w:r>
          </w:p>
        </w:tc>
      </w:tr>
      <w:tr w:rsidR="00D0181F" w:rsidRPr="00D0181F" w14:paraId="79AA4070" w14:textId="77777777" w:rsidTr="00D0181F">
        <w:tc>
          <w:tcPr>
            <w:tcW w:w="4820" w:type="dxa"/>
          </w:tcPr>
          <w:p w14:paraId="09F02D15" w14:textId="77777777" w:rsidR="00D0181F" w:rsidRPr="00D0181F" w:rsidRDefault="00D0181F" w:rsidP="00A87B64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 xml:space="preserve">Команда проекта </w:t>
            </w:r>
          </w:p>
        </w:tc>
        <w:tc>
          <w:tcPr>
            <w:tcW w:w="4536" w:type="dxa"/>
          </w:tcPr>
          <w:p w14:paraId="5DFE23A4" w14:textId="5D424AEB" w:rsidR="00D0181F" w:rsidRPr="00D0181F" w:rsidRDefault="00D0181F" w:rsidP="00A87B64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Ф.И.О. разработчиков пр</w:t>
            </w:r>
            <w:r w:rsidR="00277F75">
              <w:rPr>
                <w:sz w:val="28"/>
                <w:szCs w:val="28"/>
              </w:rPr>
              <w:t>оекта и ключевых исполнителей с </w:t>
            </w:r>
            <w:r w:rsidRPr="00D0181F">
              <w:rPr>
                <w:sz w:val="28"/>
                <w:szCs w:val="28"/>
              </w:rPr>
              <w:t>указанием должности.</w:t>
            </w:r>
          </w:p>
        </w:tc>
      </w:tr>
      <w:tr w:rsidR="00D0181F" w:rsidRPr="00D0181F" w14:paraId="7CA1B585" w14:textId="77777777" w:rsidTr="00D0181F">
        <w:tc>
          <w:tcPr>
            <w:tcW w:w="4820" w:type="dxa"/>
          </w:tcPr>
          <w:p w14:paraId="1376FE2E" w14:textId="77777777" w:rsidR="00D0181F" w:rsidRPr="00D0181F" w:rsidRDefault="00D0181F" w:rsidP="00A87B64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Сроки реализации проекта</w:t>
            </w:r>
          </w:p>
        </w:tc>
        <w:tc>
          <w:tcPr>
            <w:tcW w:w="4536" w:type="dxa"/>
          </w:tcPr>
          <w:p w14:paraId="5701D6FE" w14:textId="77777777" w:rsidR="00D0181F" w:rsidRPr="00D0181F" w:rsidRDefault="00D0181F" w:rsidP="00A87B64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Дата начала и окончания.</w:t>
            </w:r>
          </w:p>
        </w:tc>
      </w:tr>
      <w:tr w:rsidR="00D0181F" w:rsidRPr="00D0181F" w14:paraId="4AF22055" w14:textId="77777777" w:rsidTr="00D0181F">
        <w:tc>
          <w:tcPr>
            <w:tcW w:w="4820" w:type="dxa"/>
          </w:tcPr>
          <w:p w14:paraId="62BDBB0E" w14:textId="4AC75513" w:rsidR="00D0181F" w:rsidRPr="00D0181F" w:rsidRDefault="00D0181F" w:rsidP="00A87B64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Тип городской базовой площадки</w:t>
            </w:r>
            <w:r w:rsidR="005A373D">
              <w:rPr>
                <w:sz w:val="28"/>
                <w:szCs w:val="28"/>
              </w:rPr>
              <w:t xml:space="preserve"> </w:t>
            </w:r>
            <w:r w:rsidR="005A373D" w:rsidRPr="00CD69B3">
              <w:rPr>
                <w:sz w:val="28"/>
                <w:szCs w:val="28"/>
              </w:rPr>
              <w:t>(</w:t>
            </w:r>
            <w:r w:rsidR="005A373D" w:rsidRPr="00CD69B3">
              <w:rPr>
                <w:i/>
                <w:sz w:val="28"/>
                <w:szCs w:val="28"/>
              </w:rPr>
              <w:t>разработческ</w:t>
            </w:r>
            <w:r w:rsidR="005A373D">
              <w:rPr>
                <w:i/>
                <w:sz w:val="28"/>
                <w:szCs w:val="28"/>
              </w:rPr>
              <w:t>ий</w:t>
            </w:r>
            <w:r w:rsidR="005A373D" w:rsidRPr="00CD69B3">
              <w:rPr>
                <w:i/>
                <w:sz w:val="28"/>
                <w:szCs w:val="28"/>
              </w:rPr>
              <w:t>, внедренческ</w:t>
            </w:r>
            <w:r w:rsidR="005A373D">
              <w:rPr>
                <w:i/>
                <w:sz w:val="28"/>
                <w:szCs w:val="28"/>
              </w:rPr>
              <w:t>ий</w:t>
            </w:r>
            <w:r w:rsidR="005A373D" w:rsidRPr="00CD69B3">
              <w:rPr>
                <w:i/>
                <w:sz w:val="28"/>
                <w:szCs w:val="28"/>
              </w:rPr>
              <w:t>, стажировочн</w:t>
            </w:r>
            <w:r w:rsidR="005A373D">
              <w:rPr>
                <w:i/>
                <w:sz w:val="28"/>
                <w:szCs w:val="28"/>
              </w:rPr>
              <w:t>ый</w:t>
            </w:r>
            <w:r w:rsidR="005A373D" w:rsidRPr="00CD69B3">
              <w:rPr>
                <w:sz w:val="28"/>
                <w:szCs w:val="28"/>
              </w:rPr>
              <w:t>)</w:t>
            </w:r>
          </w:p>
        </w:tc>
        <w:tc>
          <w:tcPr>
            <w:tcW w:w="4536" w:type="dxa"/>
          </w:tcPr>
          <w:p w14:paraId="23BDFF26" w14:textId="588CAAA2" w:rsidR="00D0181F" w:rsidRPr="00D0181F" w:rsidRDefault="00D0181F" w:rsidP="00A87B64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указан в соответствии с </w:t>
            </w:r>
            <w:r w:rsidRPr="00D0181F">
              <w:rPr>
                <w:sz w:val="28"/>
                <w:szCs w:val="28"/>
              </w:rPr>
              <w:t>Положением о городской базовой площадке.</w:t>
            </w:r>
          </w:p>
        </w:tc>
      </w:tr>
      <w:tr w:rsidR="00D0181F" w:rsidRPr="00D0181F" w14:paraId="39683618" w14:textId="77777777" w:rsidTr="00D0181F">
        <w:tc>
          <w:tcPr>
            <w:tcW w:w="4820" w:type="dxa"/>
          </w:tcPr>
          <w:p w14:paraId="45CF3A51" w14:textId="77777777" w:rsidR="00D0181F" w:rsidRPr="00D0181F" w:rsidRDefault="00D0181F" w:rsidP="00A87B64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Тема деятельности городской базовой площадки</w:t>
            </w:r>
          </w:p>
        </w:tc>
        <w:tc>
          <w:tcPr>
            <w:tcW w:w="4536" w:type="dxa"/>
          </w:tcPr>
          <w:p w14:paraId="39FCFC4F" w14:textId="13D0736D" w:rsidR="00D0181F" w:rsidRPr="00D0181F" w:rsidRDefault="00D0181F" w:rsidP="00751377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 w:rsidR="002506B2">
              <w:rPr>
                <w:sz w:val="28"/>
                <w:szCs w:val="28"/>
              </w:rPr>
              <w:t>отража</w:t>
            </w:r>
            <w:r w:rsidR="00751377">
              <w:rPr>
                <w:sz w:val="28"/>
                <w:szCs w:val="28"/>
              </w:rPr>
              <w:t>ет актуальную проблему или задачу</w:t>
            </w:r>
            <w:r w:rsidR="002506B2">
              <w:rPr>
                <w:sz w:val="28"/>
                <w:szCs w:val="28"/>
              </w:rPr>
              <w:t xml:space="preserve"> развития </w:t>
            </w:r>
            <w:r w:rsidR="002506B2" w:rsidRPr="00D0181F">
              <w:rPr>
                <w:sz w:val="28"/>
                <w:szCs w:val="28"/>
              </w:rPr>
              <w:t>образования</w:t>
            </w:r>
            <w:r w:rsidRPr="00D0181F">
              <w:rPr>
                <w:sz w:val="28"/>
                <w:szCs w:val="28"/>
              </w:rPr>
              <w:t>.</w:t>
            </w:r>
          </w:p>
        </w:tc>
      </w:tr>
      <w:tr w:rsidR="002543CD" w:rsidRPr="00D0181F" w14:paraId="269D48EF" w14:textId="77777777" w:rsidTr="00D0181F">
        <w:tc>
          <w:tcPr>
            <w:tcW w:w="4820" w:type="dxa"/>
          </w:tcPr>
          <w:p w14:paraId="6DF016ED" w14:textId="77777777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Аннотация деятельности городской базовой площадки.</w:t>
            </w:r>
          </w:p>
        </w:tc>
        <w:tc>
          <w:tcPr>
            <w:tcW w:w="4536" w:type="dxa"/>
          </w:tcPr>
          <w:p w14:paraId="2EAC64A1" w14:textId="77777777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Кратко изложено содержания деятельности.</w:t>
            </w:r>
          </w:p>
        </w:tc>
      </w:tr>
      <w:tr w:rsidR="002543CD" w:rsidRPr="00D0181F" w14:paraId="0E36D4B8" w14:textId="77777777" w:rsidTr="00D0181F">
        <w:tc>
          <w:tcPr>
            <w:tcW w:w="4820" w:type="dxa"/>
          </w:tcPr>
          <w:p w14:paraId="7B03C77F" w14:textId="5FF19281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 xml:space="preserve">Актуальность </w:t>
            </w:r>
            <w:r>
              <w:rPr>
                <w:sz w:val="28"/>
                <w:szCs w:val="28"/>
              </w:rPr>
              <w:t xml:space="preserve">деятельности </w:t>
            </w:r>
            <w:r w:rsidRPr="00D0181F">
              <w:rPr>
                <w:sz w:val="28"/>
                <w:szCs w:val="28"/>
              </w:rPr>
              <w:t xml:space="preserve">городской базовой площадки </w:t>
            </w:r>
            <w:r>
              <w:rPr>
                <w:sz w:val="28"/>
                <w:szCs w:val="28"/>
              </w:rPr>
              <w:t>для </w:t>
            </w:r>
            <w:r w:rsidRPr="00D0181F">
              <w:rPr>
                <w:sz w:val="28"/>
                <w:szCs w:val="28"/>
              </w:rPr>
              <w:t>образовательной организации и муниципальной системы образования города Красноярска</w:t>
            </w:r>
          </w:p>
        </w:tc>
        <w:tc>
          <w:tcPr>
            <w:tcW w:w="4536" w:type="dxa"/>
          </w:tcPr>
          <w:p w14:paraId="5B0948B3" w14:textId="57752D8C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 о</w:t>
            </w:r>
            <w:r w:rsidRPr="00D0181F">
              <w:rPr>
                <w:sz w:val="28"/>
                <w:szCs w:val="28"/>
              </w:rPr>
              <w:t>писана задача или проблема, подлежащая решению, и обоснование необходимости её решения.</w:t>
            </w:r>
          </w:p>
        </w:tc>
      </w:tr>
      <w:tr w:rsidR="002543CD" w:rsidRPr="00D0181F" w14:paraId="47EE3388" w14:textId="77777777" w:rsidTr="00D0181F">
        <w:tc>
          <w:tcPr>
            <w:tcW w:w="4820" w:type="dxa"/>
          </w:tcPr>
          <w:p w14:paraId="688B5A94" w14:textId="77777777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Цель деятельности городской базовой площадки</w:t>
            </w:r>
          </w:p>
        </w:tc>
        <w:tc>
          <w:tcPr>
            <w:tcW w:w="4536" w:type="dxa"/>
          </w:tcPr>
          <w:p w14:paraId="451EC166" w14:textId="77777777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Цель сформулирована как образ предполагаемого результата.</w:t>
            </w:r>
          </w:p>
        </w:tc>
      </w:tr>
      <w:tr w:rsidR="002543CD" w:rsidRPr="00D0181F" w14:paraId="254EB19E" w14:textId="77777777" w:rsidTr="00D0181F">
        <w:tc>
          <w:tcPr>
            <w:tcW w:w="4820" w:type="dxa"/>
          </w:tcPr>
          <w:p w14:paraId="183BBB34" w14:textId="024A9B49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Критерии достижения цели деятельности городской базовой площадки</w:t>
            </w:r>
          </w:p>
        </w:tc>
        <w:tc>
          <w:tcPr>
            <w:tcW w:w="4536" w:type="dxa"/>
          </w:tcPr>
          <w:p w14:paraId="468988B7" w14:textId="624E462B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Указаны признаки достижения цели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2543CD" w:rsidRPr="00D0181F" w14:paraId="1F9A7C20" w14:textId="77777777" w:rsidTr="00D0181F">
        <w:tc>
          <w:tcPr>
            <w:tcW w:w="4820" w:type="dxa"/>
          </w:tcPr>
          <w:p w14:paraId="5700CBC5" w14:textId="77777777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Задачи по достижению цели деятельности городской базовой площадки</w:t>
            </w:r>
          </w:p>
        </w:tc>
        <w:tc>
          <w:tcPr>
            <w:tcW w:w="4536" w:type="dxa"/>
          </w:tcPr>
          <w:p w14:paraId="54962872" w14:textId="77777777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Сформулированы основные задачи с направленностью на достижение цели.</w:t>
            </w:r>
          </w:p>
        </w:tc>
      </w:tr>
      <w:tr w:rsidR="002543CD" w:rsidRPr="00D0181F" w14:paraId="321DB186" w14:textId="77777777" w:rsidTr="00D0181F">
        <w:tc>
          <w:tcPr>
            <w:tcW w:w="4820" w:type="dxa"/>
          </w:tcPr>
          <w:p w14:paraId="62E180D2" w14:textId="3F7A55C0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 xml:space="preserve">Ожидаемые результаты деятельности </w:t>
            </w:r>
            <w:r>
              <w:rPr>
                <w:sz w:val="28"/>
                <w:szCs w:val="28"/>
              </w:rPr>
              <w:t>городской базовой площадки</w:t>
            </w:r>
          </w:p>
        </w:tc>
        <w:tc>
          <w:tcPr>
            <w:tcW w:w="4536" w:type="dxa"/>
          </w:tcPr>
          <w:p w14:paraId="0017F4F9" w14:textId="364E7932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 xml:space="preserve">Дано описание предполагаемого продукта или возможных изменений, которые произойдут </w:t>
            </w:r>
            <w:r>
              <w:rPr>
                <w:sz w:val="28"/>
                <w:szCs w:val="28"/>
              </w:rPr>
              <w:t>по итогам</w:t>
            </w:r>
            <w:r w:rsidRPr="00D0181F">
              <w:rPr>
                <w:sz w:val="28"/>
                <w:szCs w:val="28"/>
              </w:rPr>
              <w:t xml:space="preserve"> деятельности городской базовой площадки.</w:t>
            </w:r>
          </w:p>
        </w:tc>
      </w:tr>
      <w:tr w:rsidR="002543CD" w:rsidRPr="00D0181F" w14:paraId="42247DAF" w14:textId="77777777" w:rsidTr="00D0181F">
        <w:tc>
          <w:tcPr>
            <w:tcW w:w="4820" w:type="dxa"/>
          </w:tcPr>
          <w:p w14:paraId="38303CF2" w14:textId="1DB5DD0D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 xml:space="preserve">Действия руководителя образовательной организации и </w:t>
            </w:r>
            <w:r>
              <w:rPr>
                <w:sz w:val="28"/>
                <w:szCs w:val="28"/>
              </w:rPr>
              <w:t xml:space="preserve">основные </w:t>
            </w:r>
            <w:r w:rsidRPr="00D0181F">
              <w:rPr>
                <w:sz w:val="28"/>
                <w:szCs w:val="28"/>
              </w:rPr>
              <w:t>меропри</w:t>
            </w:r>
            <w:r>
              <w:rPr>
                <w:sz w:val="28"/>
                <w:szCs w:val="28"/>
              </w:rPr>
              <w:t>ятия городской базовой площадки</w:t>
            </w:r>
          </w:p>
        </w:tc>
        <w:tc>
          <w:tcPr>
            <w:tcW w:w="4536" w:type="dxa"/>
          </w:tcPr>
          <w:p w14:paraId="2D9EDA2B" w14:textId="77777777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Указаны основные действия руководителя по обеспечению деятельности городской базовой площадки и перечень основных мероприятий.</w:t>
            </w:r>
          </w:p>
        </w:tc>
      </w:tr>
      <w:tr w:rsidR="002543CD" w:rsidRPr="00D0181F" w14:paraId="1D0ECF84" w14:textId="77777777" w:rsidTr="00D0181F">
        <w:tc>
          <w:tcPr>
            <w:tcW w:w="4820" w:type="dxa"/>
          </w:tcPr>
          <w:p w14:paraId="0CF68928" w14:textId="18AD2013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lastRenderedPageBreak/>
              <w:t>Ресурс</w:t>
            </w:r>
            <w:r>
              <w:rPr>
                <w:sz w:val="28"/>
                <w:szCs w:val="28"/>
              </w:rPr>
              <w:t>ное обеспечение</w:t>
            </w:r>
          </w:p>
        </w:tc>
        <w:tc>
          <w:tcPr>
            <w:tcW w:w="4536" w:type="dxa"/>
          </w:tcPr>
          <w:p w14:paraId="3F3DC1FD" w14:textId="69AADE2D" w:rsidR="002543CD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 xml:space="preserve">Обозначены </w:t>
            </w:r>
            <w:r>
              <w:rPr>
                <w:sz w:val="28"/>
                <w:szCs w:val="28"/>
              </w:rPr>
              <w:t>лица-исполнители</w:t>
            </w:r>
            <w:r w:rsidRPr="00D018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(фамилия и инициалы) </w:t>
            </w:r>
            <w:r w:rsidRPr="00D0181F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 указанием организации и выполняемых работ</w:t>
            </w:r>
            <w:r w:rsidRPr="00D0181F">
              <w:rPr>
                <w:sz w:val="28"/>
                <w:szCs w:val="28"/>
              </w:rPr>
              <w:t>.</w:t>
            </w:r>
          </w:p>
          <w:p w14:paraId="44B43166" w14:textId="77777777" w:rsidR="002543CD" w:rsidRDefault="002543CD" w:rsidP="002543C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Указаны основные материально-технические условия деятельности городской базовой площадки.</w:t>
            </w:r>
          </w:p>
          <w:p w14:paraId="68F86A31" w14:textId="3AB7C517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 общий объём финансирования с указанием размера и источников.</w:t>
            </w:r>
          </w:p>
        </w:tc>
      </w:tr>
      <w:tr w:rsidR="002543CD" w:rsidRPr="00D0181F" w14:paraId="6EDF693B" w14:textId="77777777" w:rsidTr="00D0181F">
        <w:tc>
          <w:tcPr>
            <w:tcW w:w="4820" w:type="dxa"/>
          </w:tcPr>
          <w:p w14:paraId="5C3BBC24" w14:textId="77777777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>Основные риски реализации управленческого проекта</w:t>
            </w:r>
          </w:p>
        </w:tc>
        <w:tc>
          <w:tcPr>
            <w:tcW w:w="4536" w:type="dxa"/>
          </w:tcPr>
          <w:p w14:paraId="7AAD8BF6" w14:textId="7787C3CA" w:rsidR="002543CD" w:rsidRPr="00D0181F" w:rsidRDefault="002543CD" w:rsidP="002543CD">
            <w:pPr>
              <w:contextualSpacing/>
              <w:rPr>
                <w:sz w:val="28"/>
                <w:szCs w:val="28"/>
              </w:rPr>
            </w:pPr>
            <w:r w:rsidRPr="00D0181F">
              <w:rPr>
                <w:sz w:val="28"/>
                <w:szCs w:val="28"/>
              </w:rPr>
              <w:t xml:space="preserve">Кратко описаны обстоятельства, при которых деятельность городской базовой площадки может быть реализована не в полной мере, с минимизацией </w:t>
            </w:r>
            <w:r>
              <w:rPr>
                <w:sz w:val="28"/>
                <w:szCs w:val="28"/>
              </w:rPr>
              <w:t xml:space="preserve">прогнозируемых </w:t>
            </w:r>
            <w:r w:rsidRPr="00D0181F">
              <w:rPr>
                <w:sz w:val="28"/>
                <w:szCs w:val="28"/>
              </w:rPr>
              <w:t>негативных последствий.</w:t>
            </w:r>
          </w:p>
        </w:tc>
      </w:tr>
    </w:tbl>
    <w:p w14:paraId="7134D515" w14:textId="39CC1F95" w:rsidR="00B61598" w:rsidRPr="00EA5C2B" w:rsidRDefault="0077461D" w:rsidP="00EA5C2B">
      <w:pPr>
        <w:pStyle w:val="a8"/>
        <w:numPr>
          <w:ilvl w:val="0"/>
          <w:numId w:val="28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Актуальность</w:t>
      </w:r>
      <w:r w:rsidRPr="00EA5C2B">
        <w:rPr>
          <w:b/>
          <w:sz w:val="28"/>
          <w:szCs w:val="28"/>
        </w:rPr>
        <w:t xml:space="preserve"> темы для образовательной организации и/или муниципальной системы образования</w:t>
      </w:r>
      <w:r w:rsidR="00115EC6" w:rsidRPr="00EA5C2B">
        <w:rPr>
          <w:b/>
          <w:sz w:val="28"/>
          <w:szCs w:val="28"/>
        </w:rPr>
        <w:t>.</w:t>
      </w:r>
    </w:p>
    <w:p w14:paraId="1AD46E80" w14:textId="42D82460" w:rsidR="00EE4C85" w:rsidRDefault="0058538D" w:rsidP="00EF4718">
      <w:pPr>
        <w:pStyle w:val="a8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указывается внешнее требование</w:t>
      </w:r>
      <w:r w:rsidR="00EF4718">
        <w:rPr>
          <w:sz w:val="28"/>
          <w:szCs w:val="28"/>
        </w:rPr>
        <w:t>, побуждающее к деятельности городской базовой площадки,</w:t>
      </w:r>
      <w:r>
        <w:rPr>
          <w:sz w:val="28"/>
          <w:szCs w:val="28"/>
        </w:rPr>
        <w:t xml:space="preserve"> со ссылкой на документы федерального, регионального или муниципального уровня, что определяет важность темы. Актуальность темы обозначается как потребность образовательной организации в решении задачи развития или </w:t>
      </w:r>
      <w:r w:rsidR="005153D9">
        <w:rPr>
          <w:sz w:val="28"/>
          <w:szCs w:val="28"/>
        </w:rPr>
        <w:t xml:space="preserve">проблемы, </w:t>
      </w:r>
      <w:r w:rsidR="00EF4718">
        <w:rPr>
          <w:sz w:val="28"/>
          <w:szCs w:val="28"/>
        </w:rPr>
        <w:t>обнаруженной</w:t>
      </w:r>
      <w:r w:rsidR="005153D9">
        <w:rPr>
          <w:sz w:val="28"/>
          <w:szCs w:val="28"/>
        </w:rPr>
        <w:t xml:space="preserve"> в её деятельности</w:t>
      </w:r>
      <w:r>
        <w:rPr>
          <w:sz w:val="28"/>
          <w:szCs w:val="28"/>
        </w:rPr>
        <w:t xml:space="preserve">. Важно указать </w:t>
      </w:r>
      <w:r w:rsidR="00EE4C85">
        <w:rPr>
          <w:sz w:val="28"/>
          <w:szCs w:val="28"/>
        </w:rPr>
        <w:t xml:space="preserve">смысл и </w:t>
      </w:r>
      <w:r>
        <w:rPr>
          <w:sz w:val="28"/>
          <w:szCs w:val="28"/>
        </w:rPr>
        <w:t xml:space="preserve">значимость </w:t>
      </w:r>
      <w:r w:rsidR="00EE4C85">
        <w:rPr>
          <w:sz w:val="28"/>
          <w:szCs w:val="28"/>
        </w:rPr>
        <w:t>деятельности</w:t>
      </w:r>
      <w:r w:rsidR="00EF4718">
        <w:rPr>
          <w:sz w:val="28"/>
          <w:szCs w:val="28"/>
        </w:rPr>
        <w:t>,</w:t>
      </w:r>
      <w:r w:rsidR="00EE4C85">
        <w:rPr>
          <w:sz w:val="28"/>
          <w:szCs w:val="28"/>
        </w:rPr>
        <w:t xml:space="preserve"> </w:t>
      </w:r>
      <w:r w:rsidR="00EF4718">
        <w:rPr>
          <w:sz w:val="28"/>
          <w:szCs w:val="28"/>
        </w:rPr>
        <w:t xml:space="preserve">планируемой в рамках </w:t>
      </w:r>
      <w:r w:rsidR="00EE4C85">
        <w:rPr>
          <w:sz w:val="28"/>
          <w:szCs w:val="28"/>
        </w:rPr>
        <w:t>городской базовой площадки</w:t>
      </w:r>
      <w:r w:rsidR="00EF4718">
        <w:rPr>
          <w:sz w:val="28"/>
          <w:szCs w:val="28"/>
        </w:rPr>
        <w:t>,</w:t>
      </w:r>
      <w:r w:rsidR="00EE4C85">
        <w:rPr>
          <w:sz w:val="28"/>
          <w:szCs w:val="28"/>
        </w:rPr>
        <w:t xml:space="preserve"> </w:t>
      </w:r>
      <w:r>
        <w:rPr>
          <w:sz w:val="28"/>
          <w:szCs w:val="28"/>
        </w:rPr>
        <w:t>для муниципальной системы образования города Красноярска</w:t>
      </w:r>
      <w:r w:rsidR="00EE4C85">
        <w:rPr>
          <w:sz w:val="28"/>
          <w:szCs w:val="28"/>
        </w:rPr>
        <w:t>.</w:t>
      </w:r>
      <w:r w:rsidR="00E7687A">
        <w:rPr>
          <w:sz w:val="28"/>
          <w:szCs w:val="28"/>
        </w:rPr>
        <w:t xml:space="preserve"> Обозначение и формулирование проблемы указывает на разрыв в деятельности образовательной организации и муниципальной системы образов</w:t>
      </w:r>
      <w:r w:rsidR="002F55B9">
        <w:rPr>
          <w:sz w:val="28"/>
          <w:szCs w:val="28"/>
        </w:rPr>
        <w:t>ания, что обусловлено причинами, о</w:t>
      </w:r>
      <w:r w:rsidR="00E7687A">
        <w:rPr>
          <w:sz w:val="28"/>
          <w:szCs w:val="28"/>
        </w:rPr>
        <w:t xml:space="preserve">писание </w:t>
      </w:r>
      <w:r w:rsidR="002F55B9">
        <w:rPr>
          <w:sz w:val="28"/>
          <w:szCs w:val="28"/>
        </w:rPr>
        <w:t>которых</w:t>
      </w:r>
      <w:r w:rsidR="00E7687A">
        <w:rPr>
          <w:sz w:val="28"/>
          <w:szCs w:val="28"/>
        </w:rPr>
        <w:t xml:space="preserve"> помогает </w:t>
      </w:r>
      <w:r w:rsidR="002F55B9">
        <w:rPr>
          <w:sz w:val="28"/>
          <w:szCs w:val="28"/>
        </w:rPr>
        <w:t>выявить и оформить</w:t>
      </w:r>
      <w:r w:rsidR="00E7687A">
        <w:rPr>
          <w:sz w:val="28"/>
          <w:szCs w:val="28"/>
        </w:rPr>
        <w:t xml:space="preserve"> проблему, требующую решения.</w:t>
      </w:r>
    </w:p>
    <w:p w14:paraId="4AB1F71B" w14:textId="66E47310" w:rsidR="0077461D" w:rsidRPr="00EA5C2B" w:rsidRDefault="0077461D" w:rsidP="00AA2A4F">
      <w:pPr>
        <w:pStyle w:val="a8"/>
        <w:numPr>
          <w:ilvl w:val="0"/>
          <w:numId w:val="28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Цель</w:t>
      </w:r>
      <w:r w:rsidRPr="00EA5C2B">
        <w:rPr>
          <w:b/>
          <w:sz w:val="28"/>
          <w:szCs w:val="28"/>
        </w:rPr>
        <w:t xml:space="preserve"> деятельности городской базовой площадки и критерии её достижения</w:t>
      </w:r>
      <w:r w:rsidR="00115EC6" w:rsidRPr="00EA5C2B">
        <w:rPr>
          <w:b/>
          <w:sz w:val="28"/>
          <w:szCs w:val="28"/>
        </w:rPr>
        <w:t>.</w:t>
      </w:r>
    </w:p>
    <w:p w14:paraId="7312B7E5" w14:textId="27E0F861" w:rsidR="00CB2398" w:rsidRDefault="00115EC6" w:rsidP="00EF4718">
      <w:pPr>
        <w:pStyle w:val="a8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D0181F">
        <w:rPr>
          <w:sz w:val="28"/>
          <w:szCs w:val="28"/>
        </w:rPr>
        <w:t xml:space="preserve">Цель </w:t>
      </w:r>
      <w:r w:rsidR="00B508A9">
        <w:rPr>
          <w:sz w:val="28"/>
          <w:szCs w:val="28"/>
        </w:rPr>
        <w:t>формулируется</w:t>
      </w:r>
      <w:r w:rsidRPr="00D0181F">
        <w:rPr>
          <w:sz w:val="28"/>
          <w:szCs w:val="28"/>
        </w:rPr>
        <w:t xml:space="preserve"> </w:t>
      </w:r>
      <w:r w:rsidR="00B508A9">
        <w:rPr>
          <w:sz w:val="28"/>
          <w:szCs w:val="28"/>
        </w:rPr>
        <w:t>для понимания</w:t>
      </w:r>
      <w:r w:rsidRPr="00D0181F">
        <w:rPr>
          <w:sz w:val="28"/>
          <w:szCs w:val="28"/>
        </w:rPr>
        <w:t xml:space="preserve"> предполагаемого результата</w:t>
      </w:r>
      <w:r w:rsidR="00B508A9">
        <w:rPr>
          <w:sz w:val="28"/>
          <w:szCs w:val="28"/>
        </w:rPr>
        <w:t xml:space="preserve"> деятельности в соответствии с типом городской базовой площадки и может сопровождаться пояснениями используемых в формулировке понятий.</w:t>
      </w:r>
      <w:r>
        <w:rPr>
          <w:sz w:val="28"/>
          <w:szCs w:val="28"/>
        </w:rPr>
        <w:t xml:space="preserve"> </w:t>
      </w:r>
      <w:r w:rsidR="002F55B9">
        <w:rPr>
          <w:sz w:val="28"/>
          <w:szCs w:val="28"/>
        </w:rPr>
        <w:t xml:space="preserve">Формулировка цели отражает или внешнее требование, или решаемую проблему. </w:t>
      </w:r>
      <w:r w:rsidR="00B508A9">
        <w:rPr>
          <w:sz w:val="28"/>
          <w:szCs w:val="28"/>
        </w:rPr>
        <w:t xml:space="preserve">Под критериями </w:t>
      </w:r>
      <w:r w:rsidR="00AA0223" w:rsidRPr="00D0181F">
        <w:rPr>
          <w:sz w:val="28"/>
          <w:szCs w:val="28"/>
        </w:rPr>
        <w:t>достижения цели</w:t>
      </w:r>
      <w:r w:rsidR="00AA0223">
        <w:rPr>
          <w:sz w:val="28"/>
          <w:szCs w:val="28"/>
        </w:rPr>
        <w:t xml:space="preserve"> </w:t>
      </w:r>
      <w:r w:rsidR="00B508A9">
        <w:rPr>
          <w:sz w:val="28"/>
          <w:szCs w:val="28"/>
        </w:rPr>
        <w:t xml:space="preserve">понимаются </w:t>
      </w:r>
      <w:r w:rsidRPr="00D0181F">
        <w:rPr>
          <w:sz w:val="28"/>
          <w:szCs w:val="28"/>
        </w:rPr>
        <w:t>признаки</w:t>
      </w:r>
      <w:r w:rsidR="00AA0223">
        <w:rPr>
          <w:sz w:val="28"/>
          <w:szCs w:val="28"/>
        </w:rPr>
        <w:t xml:space="preserve">, </w:t>
      </w:r>
      <w:r w:rsidR="00B508A9">
        <w:rPr>
          <w:sz w:val="28"/>
          <w:szCs w:val="28"/>
        </w:rPr>
        <w:t>которы</w:t>
      </w:r>
      <w:r w:rsidR="009A048E">
        <w:rPr>
          <w:sz w:val="28"/>
          <w:szCs w:val="28"/>
        </w:rPr>
        <w:t>е</w:t>
      </w:r>
      <w:r w:rsidR="00B508A9">
        <w:rPr>
          <w:sz w:val="28"/>
          <w:szCs w:val="28"/>
        </w:rPr>
        <w:t xml:space="preserve"> </w:t>
      </w:r>
      <w:r w:rsidR="009A048E">
        <w:rPr>
          <w:sz w:val="28"/>
          <w:szCs w:val="28"/>
        </w:rPr>
        <w:t>в конкретных характеристиках и измеримых показателях дадут возможность</w:t>
      </w:r>
      <w:r w:rsidR="00B508A9">
        <w:rPr>
          <w:sz w:val="28"/>
          <w:szCs w:val="28"/>
        </w:rPr>
        <w:t xml:space="preserve"> судить о</w:t>
      </w:r>
      <w:r w:rsidR="00AA0223">
        <w:rPr>
          <w:sz w:val="28"/>
          <w:szCs w:val="28"/>
        </w:rPr>
        <w:t xml:space="preserve"> соответствии полученных результатов предполагаемым изначально.</w:t>
      </w:r>
    </w:p>
    <w:p w14:paraId="740C9154" w14:textId="62A9D258" w:rsidR="00674ABC" w:rsidRPr="007474E2" w:rsidRDefault="005A5254" w:rsidP="007474E2">
      <w:pPr>
        <w:pStyle w:val="a8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</w:t>
      </w:r>
      <w:r w:rsidR="00AA0223">
        <w:rPr>
          <w:sz w:val="28"/>
          <w:szCs w:val="28"/>
        </w:rPr>
        <w:t xml:space="preserve">целевую группу требуется указать людей и организации, </w:t>
      </w:r>
      <w:r>
        <w:rPr>
          <w:sz w:val="28"/>
          <w:szCs w:val="28"/>
        </w:rPr>
        <w:t>которые потенциально могут быть заинтересован</w:t>
      </w:r>
      <w:r w:rsidR="00AA0223">
        <w:rPr>
          <w:sz w:val="28"/>
          <w:szCs w:val="28"/>
        </w:rPr>
        <w:t xml:space="preserve">ы в результатах деятельности городской базовой площадки. </w:t>
      </w:r>
    </w:p>
    <w:p w14:paraId="28C70508" w14:textId="77777777" w:rsidR="0019404F" w:rsidRDefault="0019404F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8341A3C" w14:textId="2C6138A6" w:rsidR="0077461D" w:rsidRPr="00EA5C2B" w:rsidRDefault="0077461D" w:rsidP="00EA5C2B">
      <w:pPr>
        <w:pStyle w:val="a8"/>
        <w:numPr>
          <w:ilvl w:val="0"/>
          <w:numId w:val="28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lastRenderedPageBreak/>
        <w:t>Задачи</w:t>
      </w:r>
      <w:r w:rsidRPr="00EA5C2B">
        <w:rPr>
          <w:b/>
          <w:sz w:val="28"/>
          <w:szCs w:val="28"/>
        </w:rPr>
        <w:t xml:space="preserve"> по достижению цели деятельности городской базовой площадки</w:t>
      </w:r>
      <w:r w:rsidR="00115EC6" w:rsidRPr="00EA5C2B">
        <w:rPr>
          <w:b/>
          <w:sz w:val="28"/>
          <w:szCs w:val="28"/>
        </w:rPr>
        <w:t>.</w:t>
      </w:r>
    </w:p>
    <w:p w14:paraId="058D19B2" w14:textId="1F43B76C" w:rsidR="00CB2398" w:rsidRDefault="005A5254" w:rsidP="00EF4718">
      <w:pPr>
        <w:pStyle w:val="a8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15EC6" w:rsidRPr="00D0181F">
        <w:rPr>
          <w:sz w:val="28"/>
          <w:szCs w:val="28"/>
        </w:rPr>
        <w:t xml:space="preserve">адачи </w:t>
      </w:r>
      <w:r>
        <w:rPr>
          <w:sz w:val="28"/>
          <w:szCs w:val="28"/>
        </w:rPr>
        <w:t xml:space="preserve">формулируются </w:t>
      </w:r>
      <w:r w:rsidR="00115EC6" w:rsidRPr="00D0181F">
        <w:rPr>
          <w:sz w:val="28"/>
          <w:szCs w:val="28"/>
        </w:rPr>
        <w:t>с направленностью на достижение цели</w:t>
      </w:r>
      <w:r w:rsidRPr="005A5254">
        <w:rPr>
          <w:sz w:val="28"/>
          <w:szCs w:val="28"/>
        </w:rPr>
        <w:t xml:space="preserve"> </w:t>
      </w:r>
      <w:r w:rsidRPr="00D0181F">
        <w:rPr>
          <w:sz w:val="28"/>
          <w:szCs w:val="28"/>
        </w:rPr>
        <w:t>деятельности городской базовой площадки</w:t>
      </w:r>
      <w:r w:rsidR="00F33F13">
        <w:rPr>
          <w:sz w:val="28"/>
          <w:szCs w:val="28"/>
        </w:rPr>
        <w:t xml:space="preserve">. В случае решения проблем деятельности, задачи отражают возможность </w:t>
      </w:r>
      <w:r w:rsidR="00860299">
        <w:rPr>
          <w:sz w:val="28"/>
          <w:szCs w:val="28"/>
        </w:rPr>
        <w:t xml:space="preserve">устранения причин, которые обуславливают </w:t>
      </w:r>
      <w:r w:rsidR="00F33F13">
        <w:rPr>
          <w:sz w:val="28"/>
          <w:szCs w:val="28"/>
        </w:rPr>
        <w:t xml:space="preserve">решаемую </w:t>
      </w:r>
      <w:r w:rsidR="00860299">
        <w:rPr>
          <w:sz w:val="28"/>
          <w:szCs w:val="28"/>
        </w:rPr>
        <w:t>проблему</w:t>
      </w:r>
      <w:r w:rsidR="00F33F13">
        <w:rPr>
          <w:sz w:val="28"/>
          <w:szCs w:val="28"/>
        </w:rPr>
        <w:t>.</w:t>
      </w:r>
    </w:p>
    <w:p w14:paraId="72A02290" w14:textId="7753EC87" w:rsidR="0077461D" w:rsidRPr="00EA5C2B" w:rsidRDefault="0077461D" w:rsidP="00EA5C2B">
      <w:pPr>
        <w:pStyle w:val="a8"/>
        <w:numPr>
          <w:ilvl w:val="0"/>
          <w:numId w:val="28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0223">
        <w:rPr>
          <w:b/>
          <w:sz w:val="28"/>
          <w:szCs w:val="28"/>
        </w:rPr>
        <w:t>Ожидаемые результаты</w:t>
      </w:r>
      <w:r w:rsidRPr="00EA5C2B">
        <w:rPr>
          <w:b/>
          <w:sz w:val="28"/>
          <w:szCs w:val="28"/>
        </w:rPr>
        <w:t xml:space="preserve"> деятельности городской базовой площадки</w:t>
      </w:r>
      <w:r w:rsidR="00115EC6" w:rsidRPr="00EA5C2B">
        <w:rPr>
          <w:b/>
          <w:sz w:val="28"/>
          <w:szCs w:val="28"/>
        </w:rPr>
        <w:t>.</w:t>
      </w:r>
    </w:p>
    <w:p w14:paraId="26E24CD7" w14:textId="285B6A47" w:rsidR="00CB2398" w:rsidRDefault="00EA5C2B" w:rsidP="00EF4718">
      <w:pPr>
        <w:pStyle w:val="a8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должны быть представлены в конкретных характеристиках и измеримых показателях, подтверждающих решение всех задач и достижение цели.</w:t>
      </w:r>
    </w:p>
    <w:p w14:paraId="6162E121" w14:textId="69A5F61E" w:rsidR="0077461D" w:rsidRPr="00EA5C2B" w:rsidRDefault="0077461D" w:rsidP="00EA5C2B">
      <w:pPr>
        <w:pStyle w:val="a8"/>
        <w:numPr>
          <w:ilvl w:val="0"/>
          <w:numId w:val="28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>Действия руководителя образовательной организации и основные мероприятия городской базовой площадки</w:t>
      </w:r>
      <w:r w:rsidR="00115EC6" w:rsidRPr="00EA5C2B">
        <w:rPr>
          <w:b/>
          <w:sz w:val="28"/>
          <w:szCs w:val="28"/>
        </w:rPr>
        <w:t>.</w:t>
      </w:r>
    </w:p>
    <w:p w14:paraId="07BF32A0" w14:textId="38901677" w:rsidR="005A5254" w:rsidRDefault="00A76648" w:rsidP="00A76648">
      <w:pPr>
        <w:pStyle w:val="a8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15EC6" w:rsidRPr="00D0181F">
        <w:rPr>
          <w:sz w:val="28"/>
          <w:szCs w:val="28"/>
        </w:rPr>
        <w:t>ействия руководителя</w:t>
      </w:r>
      <w:r w:rsidR="005A5254">
        <w:rPr>
          <w:sz w:val="28"/>
          <w:szCs w:val="28"/>
        </w:rPr>
        <w:t xml:space="preserve"> должны показывать </w:t>
      </w:r>
      <w:r w:rsidR="00EA5C2B">
        <w:rPr>
          <w:sz w:val="28"/>
          <w:szCs w:val="28"/>
        </w:rPr>
        <w:t xml:space="preserve">его понимание всей </w:t>
      </w:r>
      <w:r w:rsidR="005A5254">
        <w:rPr>
          <w:sz w:val="28"/>
          <w:szCs w:val="28"/>
        </w:rPr>
        <w:t>полнот</w:t>
      </w:r>
      <w:r w:rsidR="00EA5C2B">
        <w:rPr>
          <w:sz w:val="28"/>
          <w:szCs w:val="28"/>
        </w:rPr>
        <w:t>ы</w:t>
      </w:r>
      <w:r w:rsidR="005A5254">
        <w:rPr>
          <w:sz w:val="28"/>
          <w:szCs w:val="28"/>
        </w:rPr>
        <w:t xml:space="preserve"> ответственности за организацию и результаты деятельности </w:t>
      </w:r>
      <w:r w:rsidR="005A5254" w:rsidRPr="00D0181F">
        <w:rPr>
          <w:sz w:val="28"/>
          <w:szCs w:val="28"/>
        </w:rPr>
        <w:t>городской базовой площадки</w:t>
      </w:r>
      <w:r w:rsidR="005A5254">
        <w:rPr>
          <w:sz w:val="28"/>
          <w:szCs w:val="28"/>
        </w:rPr>
        <w:t>.</w:t>
      </w:r>
    </w:p>
    <w:p w14:paraId="61CDE334" w14:textId="2C5F9829" w:rsidR="00CA5242" w:rsidRDefault="00CA5242" w:rsidP="00A76648">
      <w:pPr>
        <w:pStyle w:val="a8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DA33DD">
        <w:rPr>
          <w:sz w:val="28"/>
          <w:szCs w:val="28"/>
        </w:rPr>
        <w:t>должны быть представлены</w:t>
      </w:r>
      <w:r>
        <w:rPr>
          <w:sz w:val="28"/>
          <w:szCs w:val="28"/>
        </w:rPr>
        <w:t xml:space="preserve"> в количестве</w:t>
      </w:r>
      <w:r w:rsidR="00DA33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A33DD">
        <w:rPr>
          <w:sz w:val="28"/>
          <w:szCs w:val="28"/>
        </w:rPr>
        <w:t xml:space="preserve">достаточном </w:t>
      </w:r>
      <w:r>
        <w:rPr>
          <w:sz w:val="28"/>
          <w:szCs w:val="28"/>
        </w:rPr>
        <w:t xml:space="preserve">для </w:t>
      </w:r>
      <w:r w:rsidR="00DA33DD">
        <w:rPr>
          <w:sz w:val="28"/>
          <w:szCs w:val="28"/>
        </w:rPr>
        <w:t xml:space="preserve">понимания того, каким образом будут решаться задачи для достижения цели </w:t>
      </w:r>
      <w:r>
        <w:rPr>
          <w:sz w:val="28"/>
          <w:szCs w:val="28"/>
        </w:rPr>
        <w:t xml:space="preserve">деятельности </w:t>
      </w:r>
      <w:r w:rsidRPr="00D0181F">
        <w:rPr>
          <w:sz w:val="28"/>
          <w:szCs w:val="28"/>
        </w:rPr>
        <w:t>городской базовой площадки</w:t>
      </w:r>
      <w:r>
        <w:rPr>
          <w:sz w:val="28"/>
          <w:szCs w:val="28"/>
        </w:rPr>
        <w:t>.</w:t>
      </w:r>
    </w:p>
    <w:p w14:paraId="1B5C6231" w14:textId="7BBB3F73" w:rsidR="00CB2398" w:rsidRDefault="00DA738D" w:rsidP="00A76648">
      <w:pPr>
        <w:pStyle w:val="a8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D0181F">
        <w:rPr>
          <w:sz w:val="28"/>
          <w:szCs w:val="28"/>
        </w:rPr>
        <w:t>ействия руководителя</w:t>
      </w:r>
      <w:r w:rsidR="00A76648">
        <w:rPr>
          <w:sz w:val="28"/>
          <w:szCs w:val="28"/>
        </w:rPr>
        <w:t>,</w:t>
      </w:r>
      <w:r w:rsidR="00115EC6" w:rsidRPr="00D0181F">
        <w:rPr>
          <w:sz w:val="28"/>
          <w:szCs w:val="28"/>
        </w:rPr>
        <w:t xml:space="preserve"> </w:t>
      </w:r>
      <w:r w:rsidR="00A76648">
        <w:rPr>
          <w:sz w:val="28"/>
          <w:szCs w:val="28"/>
        </w:rPr>
        <w:t>необходимые</w:t>
      </w:r>
      <w:r w:rsidR="00A76648" w:rsidRPr="00D0181F">
        <w:rPr>
          <w:sz w:val="28"/>
          <w:szCs w:val="28"/>
        </w:rPr>
        <w:t xml:space="preserve"> </w:t>
      </w:r>
      <w:r w:rsidR="00A76648">
        <w:rPr>
          <w:sz w:val="28"/>
          <w:szCs w:val="28"/>
        </w:rPr>
        <w:t>для обеспечения</w:t>
      </w:r>
      <w:r w:rsidR="00115EC6" w:rsidRPr="00D0181F">
        <w:rPr>
          <w:sz w:val="28"/>
          <w:szCs w:val="28"/>
        </w:rPr>
        <w:t xml:space="preserve"> деятельност</w:t>
      </w:r>
      <w:r w:rsidR="00A76648">
        <w:rPr>
          <w:sz w:val="28"/>
          <w:szCs w:val="28"/>
        </w:rPr>
        <w:t>и</w:t>
      </w:r>
      <w:r w:rsidR="00115EC6" w:rsidRPr="00D0181F">
        <w:rPr>
          <w:sz w:val="28"/>
          <w:szCs w:val="28"/>
        </w:rPr>
        <w:t xml:space="preserve"> городской базовой площадки</w:t>
      </w:r>
      <w:r w:rsidR="00A76648">
        <w:rPr>
          <w:sz w:val="28"/>
          <w:szCs w:val="28"/>
        </w:rPr>
        <w:t>,</w:t>
      </w:r>
      <w:r w:rsidR="00115EC6" w:rsidRPr="00D0181F">
        <w:rPr>
          <w:sz w:val="28"/>
          <w:szCs w:val="28"/>
        </w:rPr>
        <w:t xml:space="preserve"> и перечень основных мероприятий</w:t>
      </w:r>
      <w:r w:rsidR="00A76648">
        <w:rPr>
          <w:sz w:val="28"/>
          <w:szCs w:val="28"/>
        </w:rPr>
        <w:t xml:space="preserve"> предлагается оформить </w:t>
      </w:r>
      <w:r w:rsidR="00341FF8">
        <w:rPr>
          <w:sz w:val="28"/>
          <w:szCs w:val="28"/>
        </w:rPr>
        <w:t>в хронологическом порядке</w:t>
      </w:r>
      <w:r w:rsidR="00115EC6" w:rsidRPr="00D0181F">
        <w:rPr>
          <w:sz w:val="28"/>
          <w:szCs w:val="28"/>
        </w:rPr>
        <w:t>.</w:t>
      </w:r>
    </w:p>
    <w:p w14:paraId="195326D5" w14:textId="26057639" w:rsidR="00AA2A4F" w:rsidRDefault="00AA2A4F" w:rsidP="00AA2A4F">
      <w:pPr>
        <w:pStyle w:val="a8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Действия руководителя и основные мероприятия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484"/>
        <w:gridCol w:w="5680"/>
        <w:gridCol w:w="1126"/>
        <w:gridCol w:w="2061"/>
      </w:tblGrid>
      <w:tr w:rsidR="00BF6055" w14:paraId="23505226" w14:textId="7046240A" w:rsidTr="00A76648">
        <w:tc>
          <w:tcPr>
            <w:tcW w:w="484" w:type="dxa"/>
          </w:tcPr>
          <w:p w14:paraId="3DD2F33A" w14:textId="24720A6C" w:rsidR="00BF6055" w:rsidRDefault="00BF6055" w:rsidP="00A70FB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80" w:type="dxa"/>
          </w:tcPr>
          <w:p w14:paraId="7094D1F9" w14:textId="3739C1F7" w:rsidR="00BF6055" w:rsidRDefault="00BF6055" w:rsidP="00A70FB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и мероприятия</w:t>
            </w:r>
          </w:p>
        </w:tc>
        <w:tc>
          <w:tcPr>
            <w:tcW w:w="1126" w:type="dxa"/>
          </w:tcPr>
          <w:p w14:paraId="184828C2" w14:textId="4606A408" w:rsidR="00BF6055" w:rsidRDefault="00BF6055" w:rsidP="00A70FB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61" w:type="dxa"/>
          </w:tcPr>
          <w:p w14:paraId="4DE17F74" w14:textId="77156823" w:rsidR="00BF6055" w:rsidRDefault="00BF6055" w:rsidP="00A70FBE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BF6055" w14:paraId="2C72ECB9" w14:textId="5EE36DAA" w:rsidTr="00A76648">
        <w:tc>
          <w:tcPr>
            <w:tcW w:w="484" w:type="dxa"/>
          </w:tcPr>
          <w:p w14:paraId="39728A39" w14:textId="77777777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80" w:type="dxa"/>
          </w:tcPr>
          <w:p w14:paraId="5B6C5412" w14:textId="60C9D162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14:paraId="65E20F54" w14:textId="77777777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55F2FB82" w14:textId="77777777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F6055" w14:paraId="3A4EEDB9" w14:textId="65A78184" w:rsidTr="00A76648">
        <w:tc>
          <w:tcPr>
            <w:tcW w:w="484" w:type="dxa"/>
          </w:tcPr>
          <w:p w14:paraId="3E112BBB" w14:textId="77777777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80" w:type="dxa"/>
          </w:tcPr>
          <w:p w14:paraId="4FF03B90" w14:textId="7A2D7C94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14:paraId="4E29F2A8" w14:textId="77777777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6620963E" w14:textId="77777777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BF6055" w14:paraId="172DFF72" w14:textId="0B30BAF1" w:rsidTr="00A76648">
        <w:tc>
          <w:tcPr>
            <w:tcW w:w="484" w:type="dxa"/>
          </w:tcPr>
          <w:p w14:paraId="08EF713E" w14:textId="77777777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80" w:type="dxa"/>
          </w:tcPr>
          <w:p w14:paraId="0102B21F" w14:textId="33C7896A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14:paraId="5F77EF8E" w14:textId="77777777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</w:tcPr>
          <w:p w14:paraId="67807109" w14:textId="77777777" w:rsidR="00BF6055" w:rsidRDefault="00BF6055" w:rsidP="00A70FBE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F6BD2F0" w14:textId="7D7BE811" w:rsidR="00CE535A" w:rsidRPr="00EA5C2B" w:rsidRDefault="0077461D" w:rsidP="00EA5C2B">
      <w:pPr>
        <w:pStyle w:val="a8"/>
        <w:numPr>
          <w:ilvl w:val="0"/>
          <w:numId w:val="28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EA5C2B">
        <w:rPr>
          <w:b/>
          <w:sz w:val="28"/>
          <w:szCs w:val="28"/>
        </w:rPr>
        <w:t>Ресурс</w:t>
      </w:r>
      <w:r w:rsidR="00832870" w:rsidRPr="00EA5C2B">
        <w:rPr>
          <w:b/>
          <w:sz w:val="28"/>
          <w:szCs w:val="28"/>
        </w:rPr>
        <w:t>ы</w:t>
      </w:r>
      <w:r w:rsidR="00CE535A" w:rsidRPr="00EA5C2B">
        <w:rPr>
          <w:b/>
          <w:sz w:val="28"/>
          <w:szCs w:val="28"/>
        </w:rPr>
        <w:t xml:space="preserve"> </w:t>
      </w:r>
      <w:r w:rsidR="00751644">
        <w:rPr>
          <w:b/>
          <w:sz w:val="28"/>
          <w:szCs w:val="28"/>
        </w:rPr>
        <w:t>(кадровое</w:t>
      </w:r>
      <w:r w:rsidR="00D33615" w:rsidRPr="00EA5C2B">
        <w:rPr>
          <w:b/>
          <w:sz w:val="28"/>
          <w:szCs w:val="28"/>
        </w:rPr>
        <w:t>, материально-техническое</w:t>
      </w:r>
      <w:r w:rsidR="00832870" w:rsidRPr="00EA5C2B">
        <w:rPr>
          <w:b/>
          <w:sz w:val="28"/>
          <w:szCs w:val="28"/>
        </w:rPr>
        <w:t xml:space="preserve"> и</w:t>
      </w:r>
      <w:r w:rsidR="00D33615" w:rsidRPr="00EA5C2B">
        <w:rPr>
          <w:b/>
          <w:sz w:val="28"/>
          <w:szCs w:val="28"/>
        </w:rPr>
        <w:t xml:space="preserve"> финансо</w:t>
      </w:r>
      <w:r w:rsidR="00832870" w:rsidRPr="00EA5C2B">
        <w:rPr>
          <w:b/>
          <w:sz w:val="28"/>
          <w:szCs w:val="28"/>
        </w:rPr>
        <w:t>вое обеспечение)</w:t>
      </w:r>
    </w:p>
    <w:p w14:paraId="133F6E43" w14:textId="060A20C6" w:rsidR="009E2C37" w:rsidRDefault="00E2722B" w:rsidP="00E2722B">
      <w:pPr>
        <w:pStyle w:val="a8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Подбор кадрового состава для реализации деятельности городской базовой площадки является важнейшей задачей руководителя. Каждый сотрудник, привлечённый к разработке проекта и включённый в деятельность площадки, делает свой вклад в общее дело. Важно указать роль каждого участника городской базовой площадки</w:t>
      </w:r>
      <w:r w:rsidR="008D321F">
        <w:rPr>
          <w:sz w:val="28"/>
          <w:szCs w:val="28"/>
        </w:rPr>
        <w:t xml:space="preserve"> </w:t>
      </w:r>
      <w:r w:rsidR="00D33615">
        <w:rPr>
          <w:sz w:val="28"/>
          <w:szCs w:val="28"/>
        </w:rPr>
        <w:t>как</w:t>
      </w:r>
      <w:r w:rsidR="009E2C37">
        <w:rPr>
          <w:sz w:val="28"/>
          <w:szCs w:val="28"/>
        </w:rPr>
        <w:t xml:space="preserve"> </w:t>
      </w:r>
      <w:r w:rsidR="008D321F">
        <w:rPr>
          <w:sz w:val="28"/>
          <w:szCs w:val="28"/>
        </w:rPr>
        <w:t>выполняемую им работу</w:t>
      </w:r>
      <w:r>
        <w:rPr>
          <w:sz w:val="28"/>
          <w:szCs w:val="28"/>
        </w:rPr>
        <w:t xml:space="preserve">. </w:t>
      </w:r>
      <w:r w:rsidR="00832870">
        <w:rPr>
          <w:sz w:val="28"/>
          <w:szCs w:val="28"/>
        </w:rPr>
        <w:t>К </w:t>
      </w:r>
      <w:r w:rsidR="00AE7A4B">
        <w:rPr>
          <w:sz w:val="28"/>
          <w:szCs w:val="28"/>
        </w:rPr>
        <w:t xml:space="preserve">деятельности площадки могут </w:t>
      </w:r>
      <w:r w:rsidR="00832870">
        <w:rPr>
          <w:sz w:val="28"/>
          <w:szCs w:val="28"/>
        </w:rPr>
        <w:t>привлекаться</w:t>
      </w:r>
      <w:r w:rsidR="00AE7A4B">
        <w:rPr>
          <w:sz w:val="28"/>
          <w:szCs w:val="28"/>
        </w:rPr>
        <w:t xml:space="preserve"> представители сторонних организаций</w:t>
      </w:r>
      <w:r w:rsidR="009E2C37">
        <w:rPr>
          <w:sz w:val="28"/>
          <w:szCs w:val="28"/>
        </w:rPr>
        <w:t>.</w:t>
      </w:r>
    </w:p>
    <w:p w14:paraId="04A68F35" w14:textId="4FFB0262" w:rsidR="00AA513C" w:rsidRDefault="00AA513C" w:rsidP="00AA2A4F">
      <w:pPr>
        <w:pStyle w:val="a8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4"/>
        <w:gridCol w:w="2302"/>
        <w:gridCol w:w="2234"/>
        <w:gridCol w:w="2262"/>
        <w:gridCol w:w="2063"/>
      </w:tblGrid>
      <w:tr w:rsidR="00D33615" w14:paraId="398775F5" w14:textId="2EDC9879" w:rsidTr="00D33615">
        <w:tc>
          <w:tcPr>
            <w:tcW w:w="484" w:type="dxa"/>
            <w:vAlign w:val="center"/>
          </w:tcPr>
          <w:p w14:paraId="310B3ACC" w14:textId="77777777" w:rsidR="00D33615" w:rsidRDefault="00D33615" w:rsidP="00D33615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02" w:type="dxa"/>
            <w:vAlign w:val="center"/>
          </w:tcPr>
          <w:p w14:paraId="16DB76C2" w14:textId="4938DB72" w:rsidR="00D33615" w:rsidRDefault="00D33615" w:rsidP="00D33615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234" w:type="dxa"/>
            <w:vAlign w:val="center"/>
          </w:tcPr>
          <w:p w14:paraId="7C67B15C" w14:textId="27BB9FA6" w:rsidR="00D33615" w:rsidRDefault="00D33615" w:rsidP="00D33615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Должность, учёная степень, учёное звание</w:t>
            </w:r>
          </w:p>
        </w:tc>
        <w:tc>
          <w:tcPr>
            <w:tcW w:w="2262" w:type="dxa"/>
            <w:vAlign w:val="center"/>
          </w:tcPr>
          <w:p w14:paraId="310C222A" w14:textId="68257A98" w:rsidR="00D33615" w:rsidRDefault="00D33615" w:rsidP="00D33615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2063" w:type="dxa"/>
            <w:vAlign w:val="center"/>
          </w:tcPr>
          <w:p w14:paraId="5FD233A5" w14:textId="2FB9959F" w:rsidR="00D33615" w:rsidRDefault="00AA2A4F" w:rsidP="00D33615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Выполняемая</w:t>
            </w:r>
            <w:r w:rsidR="00D33615">
              <w:rPr>
                <w:sz w:val="28"/>
                <w:szCs w:val="28"/>
              </w:rPr>
              <w:t xml:space="preserve"> работа</w:t>
            </w:r>
          </w:p>
        </w:tc>
      </w:tr>
      <w:tr w:rsidR="00D33615" w14:paraId="5C651890" w14:textId="1E142B0B" w:rsidTr="00D33615">
        <w:tc>
          <w:tcPr>
            <w:tcW w:w="484" w:type="dxa"/>
          </w:tcPr>
          <w:p w14:paraId="1CC50389" w14:textId="77777777" w:rsidR="00D33615" w:rsidRDefault="00D33615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14:paraId="4D2555D7" w14:textId="260F63D8" w:rsidR="00D33615" w:rsidRDefault="00D33615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2C5B065A" w14:textId="77777777" w:rsidR="00D33615" w:rsidRDefault="00D33615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3B0F7E17" w14:textId="77777777" w:rsidR="00D33615" w:rsidRDefault="00D33615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14:paraId="06C40045" w14:textId="77777777" w:rsidR="00D33615" w:rsidRDefault="00D33615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D33615" w14:paraId="3A3ABC58" w14:textId="284AFE2E" w:rsidTr="00D33615">
        <w:tc>
          <w:tcPr>
            <w:tcW w:w="484" w:type="dxa"/>
          </w:tcPr>
          <w:p w14:paraId="2D6C2ED8" w14:textId="77777777" w:rsidR="00D33615" w:rsidRDefault="00D33615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14:paraId="2A4DE8D7" w14:textId="37761CBA" w:rsidR="00D33615" w:rsidRDefault="00D33615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09EA47D1" w14:textId="77777777" w:rsidR="00D33615" w:rsidRDefault="00D33615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7BD1C9E1" w14:textId="77777777" w:rsidR="00D33615" w:rsidRDefault="00D33615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14:paraId="6005FD81" w14:textId="77777777" w:rsidR="00D33615" w:rsidRDefault="00D33615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D60823" w14:paraId="659ACE14" w14:textId="77777777" w:rsidTr="00D33615">
        <w:tc>
          <w:tcPr>
            <w:tcW w:w="484" w:type="dxa"/>
          </w:tcPr>
          <w:p w14:paraId="344FC6ED" w14:textId="77777777" w:rsidR="00D60823" w:rsidRDefault="00D60823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02" w:type="dxa"/>
          </w:tcPr>
          <w:p w14:paraId="738F5021" w14:textId="77777777" w:rsidR="00D60823" w:rsidRDefault="00D60823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34" w:type="dxa"/>
          </w:tcPr>
          <w:p w14:paraId="5C02009E" w14:textId="77777777" w:rsidR="00D60823" w:rsidRDefault="00D60823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262" w:type="dxa"/>
          </w:tcPr>
          <w:p w14:paraId="53DE8656" w14:textId="77777777" w:rsidR="00D60823" w:rsidRDefault="00D60823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14:paraId="1AD48263" w14:textId="77777777" w:rsidR="00D60823" w:rsidRDefault="00D60823" w:rsidP="001F4A70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7B4039F8" w14:textId="7EE0C55B" w:rsidR="00CB2398" w:rsidRDefault="00115EC6" w:rsidP="005F2FDB">
      <w:pPr>
        <w:pStyle w:val="a8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Указан</w:t>
      </w:r>
      <w:r w:rsidR="009E2C37">
        <w:rPr>
          <w:sz w:val="28"/>
          <w:szCs w:val="28"/>
        </w:rPr>
        <w:t>ие на</w:t>
      </w:r>
      <w:r>
        <w:rPr>
          <w:sz w:val="28"/>
          <w:szCs w:val="28"/>
        </w:rPr>
        <w:t xml:space="preserve"> основные материально-технические условия деятельности городской базовой площадки</w:t>
      </w:r>
      <w:r w:rsidR="009E2C37">
        <w:rPr>
          <w:sz w:val="28"/>
          <w:szCs w:val="28"/>
        </w:rPr>
        <w:t xml:space="preserve">, находящиеся на балансе организации и приобретаемые специально, должно давать представление о достаточной оснащённости </w:t>
      </w:r>
      <w:r w:rsidR="008D321F">
        <w:rPr>
          <w:sz w:val="28"/>
          <w:szCs w:val="28"/>
        </w:rPr>
        <w:t>городской базовой площадки</w:t>
      </w:r>
      <w:r w:rsidR="009E2C37">
        <w:rPr>
          <w:sz w:val="28"/>
          <w:szCs w:val="28"/>
        </w:rPr>
        <w:t xml:space="preserve">. </w:t>
      </w:r>
    </w:p>
    <w:p w14:paraId="7A388CC8" w14:textId="68524EE8" w:rsidR="00D64D8B" w:rsidRDefault="00D33615" w:rsidP="00AA2A4F">
      <w:pPr>
        <w:pStyle w:val="a8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Материально-технические условия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2488"/>
        <w:gridCol w:w="6863"/>
      </w:tblGrid>
      <w:tr w:rsidR="00D60823" w14:paraId="39E8F628" w14:textId="77777777" w:rsidTr="00D60823">
        <w:tc>
          <w:tcPr>
            <w:tcW w:w="2488" w:type="dxa"/>
          </w:tcPr>
          <w:p w14:paraId="7A86EEC8" w14:textId="30B7CD9F" w:rsidR="00D60823" w:rsidRDefault="00D60823" w:rsidP="00D64D8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Кабинетный фонд</w:t>
            </w:r>
          </w:p>
        </w:tc>
        <w:tc>
          <w:tcPr>
            <w:tcW w:w="6863" w:type="dxa"/>
          </w:tcPr>
          <w:p w14:paraId="25835C94" w14:textId="77777777" w:rsidR="00D60823" w:rsidRDefault="00D60823" w:rsidP="00D64D8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D60823" w14:paraId="2B05F2AC" w14:textId="77777777" w:rsidTr="00D60823">
        <w:tc>
          <w:tcPr>
            <w:tcW w:w="2488" w:type="dxa"/>
          </w:tcPr>
          <w:p w14:paraId="16A9E7D7" w14:textId="66E0EF75" w:rsidR="00D60823" w:rsidRDefault="00D60823" w:rsidP="00D64D8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6863" w:type="dxa"/>
          </w:tcPr>
          <w:p w14:paraId="0F2FEF63" w14:textId="77777777" w:rsidR="00D60823" w:rsidRDefault="00D60823" w:rsidP="00D64D8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D60823" w14:paraId="6E87FAB2" w14:textId="77777777" w:rsidTr="00D60823">
        <w:tc>
          <w:tcPr>
            <w:tcW w:w="2488" w:type="dxa"/>
          </w:tcPr>
          <w:p w14:paraId="75CF6488" w14:textId="33F76760" w:rsidR="00D60823" w:rsidRDefault="00D60823" w:rsidP="00D60823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Материалы </w:t>
            </w:r>
          </w:p>
        </w:tc>
        <w:tc>
          <w:tcPr>
            <w:tcW w:w="6863" w:type="dxa"/>
          </w:tcPr>
          <w:p w14:paraId="3050B6A9" w14:textId="77777777" w:rsidR="00D60823" w:rsidRDefault="00D60823" w:rsidP="00D64D8B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404E12A6" w14:textId="0087FA9D" w:rsidR="009E2C37" w:rsidRDefault="009E2C37" w:rsidP="00AA2A4F">
      <w:pPr>
        <w:pStyle w:val="a8"/>
        <w:tabs>
          <w:tab w:val="left" w:pos="993"/>
          <w:tab w:val="left" w:pos="1134"/>
        </w:tabs>
        <w:spacing w:before="12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Финансово-экономические средства</w:t>
      </w:r>
      <w:r w:rsidR="00CE535A">
        <w:rPr>
          <w:sz w:val="28"/>
          <w:szCs w:val="28"/>
        </w:rPr>
        <w:t xml:space="preserve">, обеспечивающие деятельность городской базовой площадки, должны быть </w:t>
      </w:r>
      <w:r w:rsidR="00680CD8">
        <w:rPr>
          <w:sz w:val="28"/>
          <w:szCs w:val="28"/>
        </w:rPr>
        <w:t>представлены описанием расходов</w:t>
      </w:r>
      <w:r w:rsidR="00CE535A">
        <w:rPr>
          <w:sz w:val="28"/>
          <w:szCs w:val="28"/>
        </w:rPr>
        <w:t xml:space="preserve"> с указанием </w:t>
      </w:r>
      <w:r w:rsidR="00680CD8">
        <w:rPr>
          <w:sz w:val="28"/>
          <w:szCs w:val="28"/>
        </w:rPr>
        <w:t xml:space="preserve">сумм и </w:t>
      </w:r>
      <w:r w:rsidR="00CE535A">
        <w:rPr>
          <w:sz w:val="28"/>
          <w:szCs w:val="28"/>
        </w:rPr>
        <w:t>источника финансирования.</w:t>
      </w:r>
    </w:p>
    <w:p w14:paraId="729EBC10" w14:textId="770018F5" w:rsidR="00D64D8B" w:rsidRDefault="00D64D8B" w:rsidP="00AA2A4F">
      <w:pPr>
        <w:pStyle w:val="a8"/>
        <w:tabs>
          <w:tab w:val="left" w:pos="993"/>
          <w:tab w:val="left" w:pos="1134"/>
        </w:tabs>
        <w:spacing w:before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Финансово-экономическое обеспечение</w:t>
      </w:r>
    </w:p>
    <w:tbl>
      <w:tblPr>
        <w:tblStyle w:val="af1"/>
        <w:tblW w:w="9351" w:type="dxa"/>
        <w:tblLook w:val="04A0" w:firstRow="1" w:lastRow="0" w:firstColumn="1" w:lastColumn="0" w:noHBand="0" w:noVBand="1"/>
      </w:tblPr>
      <w:tblGrid>
        <w:gridCol w:w="484"/>
        <w:gridCol w:w="3622"/>
        <w:gridCol w:w="1701"/>
        <w:gridCol w:w="3544"/>
      </w:tblGrid>
      <w:tr w:rsidR="008D321F" w14:paraId="372FE375" w14:textId="77777777" w:rsidTr="008D321F">
        <w:tc>
          <w:tcPr>
            <w:tcW w:w="484" w:type="dxa"/>
            <w:vAlign w:val="center"/>
          </w:tcPr>
          <w:p w14:paraId="2F3B6708" w14:textId="78289FFC" w:rsidR="008D321F" w:rsidRDefault="008D321F" w:rsidP="008D321F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22" w:type="dxa"/>
            <w:vAlign w:val="center"/>
          </w:tcPr>
          <w:p w14:paraId="14EC7B1F" w14:textId="5CA30F25" w:rsidR="008D321F" w:rsidRDefault="008D321F" w:rsidP="008D321F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расходов</w:t>
            </w:r>
          </w:p>
        </w:tc>
        <w:tc>
          <w:tcPr>
            <w:tcW w:w="1701" w:type="dxa"/>
            <w:vAlign w:val="center"/>
          </w:tcPr>
          <w:p w14:paraId="4F3C063D" w14:textId="605081BB" w:rsidR="008D321F" w:rsidRDefault="008D321F" w:rsidP="008D321F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руб.</w:t>
            </w:r>
          </w:p>
        </w:tc>
        <w:tc>
          <w:tcPr>
            <w:tcW w:w="3544" w:type="dxa"/>
            <w:vAlign w:val="center"/>
          </w:tcPr>
          <w:p w14:paraId="4CC831EB" w14:textId="4594EB33" w:rsidR="008D321F" w:rsidRDefault="008D321F" w:rsidP="008D321F">
            <w:pPr>
              <w:tabs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8D321F" w14:paraId="2686ABEA" w14:textId="77777777" w:rsidTr="008D321F">
        <w:tc>
          <w:tcPr>
            <w:tcW w:w="484" w:type="dxa"/>
          </w:tcPr>
          <w:p w14:paraId="4335C63D" w14:textId="77777777" w:rsidR="008D321F" w:rsidRDefault="008D321F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14:paraId="0102D79F" w14:textId="77777777" w:rsidR="008D321F" w:rsidRDefault="008D321F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6516B0D9" w14:textId="77777777" w:rsidR="008D321F" w:rsidRDefault="008D321F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28B569E" w14:textId="77777777" w:rsidR="008D321F" w:rsidRDefault="008D321F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8D321F" w14:paraId="766B042C" w14:textId="77777777" w:rsidTr="008D321F">
        <w:tc>
          <w:tcPr>
            <w:tcW w:w="484" w:type="dxa"/>
          </w:tcPr>
          <w:p w14:paraId="177DF28C" w14:textId="77777777" w:rsidR="008D321F" w:rsidRDefault="008D321F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14:paraId="55CEA3B9" w14:textId="77777777" w:rsidR="008D321F" w:rsidRDefault="008D321F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736BD941" w14:textId="77777777" w:rsidR="008D321F" w:rsidRDefault="008D321F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0B7A85C8" w14:textId="77777777" w:rsidR="008D321F" w:rsidRDefault="008D321F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  <w:tr w:rsidR="00680CD8" w14:paraId="4FBCFFA3" w14:textId="77777777" w:rsidTr="008D321F">
        <w:tc>
          <w:tcPr>
            <w:tcW w:w="484" w:type="dxa"/>
          </w:tcPr>
          <w:p w14:paraId="5B036335" w14:textId="77777777" w:rsidR="00680CD8" w:rsidRDefault="00680CD8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622" w:type="dxa"/>
          </w:tcPr>
          <w:p w14:paraId="2C01D174" w14:textId="77777777" w:rsidR="00680CD8" w:rsidRDefault="00680CD8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CCD29E1" w14:textId="77777777" w:rsidR="00680CD8" w:rsidRDefault="00680CD8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45CC754E" w14:textId="77777777" w:rsidR="00680CD8" w:rsidRDefault="00680CD8" w:rsidP="008D321F">
            <w:pPr>
              <w:tabs>
                <w:tab w:val="left" w:pos="993"/>
                <w:tab w:val="left" w:pos="1134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61C18D42" w14:textId="0D8DFBFB" w:rsidR="0077461D" w:rsidRPr="00AA2A4F" w:rsidRDefault="0077461D" w:rsidP="00AA2A4F">
      <w:pPr>
        <w:pStyle w:val="a8"/>
        <w:numPr>
          <w:ilvl w:val="0"/>
          <w:numId w:val="28"/>
        </w:numPr>
        <w:spacing w:before="120"/>
        <w:ind w:left="714" w:hanging="357"/>
        <w:contextualSpacing w:val="0"/>
        <w:jc w:val="both"/>
        <w:rPr>
          <w:b/>
          <w:sz w:val="28"/>
          <w:szCs w:val="28"/>
        </w:rPr>
      </w:pPr>
      <w:r w:rsidRPr="00AA2A4F">
        <w:rPr>
          <w:b/>
          <w:sz w:val="28"/>
          <w:szCs w:val="28"/>
        </w:rPr>
        <w:t>Основные риски и их минимизация</w:t>
      </w:r>
      <w:r w:rsidR="00115EC6" w:rsidRPr="00AA2A4F">
        <w:rPr>
          <w:b/>
          <w:sz w:val="28"/>
          <w:szCs w:val="28"/>
        </w:rPr>
        <w:t>.</w:t>
      </w:r>
    </w:p>
    <w:p w14:paraId="1B0894CB" w14:textId="492A5340" w:rsidR="00115EC6" w:rsidRDefault="00115EC6" w:rsidP="0019404F">
      <w:pPr>
        <w:pStyle w:val="a8"/>
        <w:tabs>
          <w:tab w:val="left" w:pos="993"/>
          <w:tab w:val="left" w:pos="1134"/>
        </w:tabs>
        <w:spacing w:after="120"/>
        <w:ind w:left="0" w:firstLine="72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Pr="00D0181F">
        <w:rPr>
          <w:sz w:val="28"/>
          <w:szCs w:val="28"/>
        </w:rPr>
        <w:t xml:space="preserve">стоятельства, при которых деятельность городской базовой площадки может быть реализована не в полной мере, </w:t>
      </w:r>
      <w:r>
        <w:rPr>
          <w:sz w:val="28"/>
          <w:szCs w:val="28"/>
        </w:rPr>
        <w:t xml:space="preserve">обуславливают определённые риски. Для реализации управленческого проекта необходимо предусмотреть </w:t>
      </w:r>
      <w:r w:rsidRPr="00D0181F">
        <w:rPr>
          <w:sz w:val="28"/>
          <w:szCs w:val="28"/>
        </w:rPr>
        <w:t>минимизаци</w:t>
      </w:r>
      <w:r>
        <w:rPr>
          <w:sz w:val="28"/>
          <w:szCs w:val="28"/>
        </w:rPr>
        <w:t>ю прогнозируемых</w:t>
      </w:r>
      <w:r w:rsidRPr="00D0181F">
        <w:rPr>
          <w:sz w:val="28"/>
          <w:szCs w:val="28"/>
        </w:rPr>
        <w:t xml:space="preserve"> негативных последствий</w:t>
      </w:r>
      <w:r>
        <w:rPr>
          <w:sz w:val="28"/>
          <w:szCs w:val="28"/>
        </w:rPr>
        <w:t>.</w:t>
      </w:r>
      <w:r w:rsidR="00E2722B">
        <w:rPr>
          <w:sz w:val="28"/>
          <w:szCs w:val="28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722B" w14:paraId="081B8606" w14:textId="77777777" w:rsidTr="00E2722B">
        <w:tc>
          <w:tcPr>
            <w:tcW w:w="4672" w:type="dxa"/>
          </w:tcPr>
          <w:p w14:paraId="4889EB46" w14:textId="121B78D4" w:rsidR="00E2722B" w:rsidRDefault="00E2722B" w:rsidP="00E2722B">
            <w:pPr>
              <w:pStyle w:val="a8"/>
              <w:tabs>
                <w:tab w:val="left" w:pos="993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риски</w:t>
            </w:r>
          </w:p>
        </w:tc>
        <w:tc>
          <w:tcPr>
            <w:tcW w:w="4673" w:type="dxa"/>
          </w:tcPr>
          <w:p w14:paraId="6E13C939" w14:textId="42F70D92" w:rsidR="00E2722B" w:rsidRDefault="00E2722B" w:rsidP="00E2722B">
            <w:pPr>
              <w:pStyle w:val="a8"/>
              <w:tabs>
                <w:tab w:val="left" w:pos="993"/>
                <w:tab w:val="left" w:pos="1134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Предусматриваемые действия</w:t>
            </w:r>
          </w:p>
        </w:tc>
      </w:tr>
      <w:tr w:rsidR="00E2722B" w14:paraId="4B1D2247" w14:textId="77777777" w:rsidTr="00E2722B">
        <w:tc>
          <w:tcPr>
            <w:tcW w:w="4672" w:type="dxa"/>
          </w:tcPr>
          <w:p w14:paraId="22F14077" w14:textId="77777777" w:rsidR="00E2722B" w:rsidRDefault="00E2722B" w:rsidP="00115EC6">
            <w:pPr>
              <w:pStyle w:val="a8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1C42D61F" w14:textId="77777777" w:rsidR="00E2722B" w:rsidRDefault="00E2722B" w:rsidP="00115EC6">
            <w:pPr>
              <w:pStyle w:val="a8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80CD8" w14:paraId="61930FBD" w14:textId="77777777" w:rsidTr="00E2722B">
        <w:tc>
          <w:tcPr>
            <w:tcW w:w="4672" w:type="dxa"/>
          </w:tcPr>
          <w:p w14:paraId="56CBBCD2" w14:textId="77777777" w:rsidR="00680CD8" w:rsidRDefault="00680CD8" w:rsidP="00115EC6">
            <w:pPr>
              <w:pStyle w:val="a8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61179A9B" w14:textId="77777777" w:rsidR="00680CD8" w:rsidRDefault="00680CD8" w:rsidP="00115EC6">
            <w:pPr>
              <w:pStyle w:val="a8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680CD8" w14:paraId="31F20236" w14:textId="77777777" w:rsidTr="00E2722B">
        <w:tc>
          <w:tcPr>
            <w:tcW w:w="4672" w:type="dxa"/>
          </w:tcPr>
          <w:p w14:paraId="1A54244D" w14:textId="77777777" w:rsidR="00680CD8" w:rsidRDefault="00680CD8" w:rsidP="00115EC6">
            <w:pPr>
              <w:pStyle w:val="a8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29014CF4" w14:textId="77777777" w:rsidR="00680CD8" w:rsidRDefault="00680CD8" w:rsidP="00115EC6">
            <w:pPr>
              <w:pStyle w:val="a8"/>
              <w:tabs>
                <w:tab w:val="left" w:pos="993"/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3F68E15B" w14:textId="2F028DC9" w:rsidR="00B04457" w:rsidRDefault="00B04457" w:rsidP="00115EC6">
      <w:pPr>
        <w:pStyle w:val="a8"/>
        <w:tabs>
          <w:tab w:val="left" w:pos="993"/>
          <w:tab w:val="left" w:pos="1134"/>
        </w:tabs>
        <w:ind w:left="0" w:firstLine="720"/>
        <w:jc w:val="both"/>
        <w:rPr>
          <w:color w:val="FF0000"/>
          <w:sz w:val="28"/>
          <w:szCs w:val="28"/>
        </w:rPr>
        <w:sectPr w:rsidR="00B044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5CB66D" w14:textId="675E4D59" w:rsidR="00DE1DA7" w:rsidRDefault="00DE1DA7" w:rsidP="00DE1D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14:paraId="2E975118" w14:textId="2602EF51" w:rsidR="00DE1DA7" w:rsidRPr="00DE1DA7" w:rsidRDefault="00DE1DA7" w:rsidP="00B04457">
      <w:pPr>
        <w:rPr>
          <w:b/>
          <w:sz w:val="28"/>
          <w:szCs w:val="28"/>
        </w:rPr>
      </w:pPr>
      <w:r w:rsidRPr="00DE1DA7">
        <w:rPr>
          <w:b/>
          <w:sz w:val="28"/>
          <w:szCs w:val="28"/>
        </w:rPr>
        <w:t>Сетевой график к порядку присвоения и снятия статуса городской базовой площадки</w:t>
      </w:r>
    </w:p>
    <w:p w14:paraId="7E0EC9FA" w14:textId="214DEA3E" w:rsidR="00DE1DA7" w:rsidRDefault="00DE1DA7" w:rsidP="00B04457">
      <w:pPr>
        <w:rPr>
          <w:b/>
        </w:rPr>
      </w:pPr>
    </w:p>
    <w:p w14:paraId="0194B7EB" w14:textId="78A4EDC1" w:rsidR="00A93E60" w:rsidRDefault="00A93E60" w:rsidP="00B04457">
      <w:pPr>
        <w:rPr>
          <w:b/>
        </w:rPr>
      </w:pPr>
      <w:r w:rsidRPr="00077942"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FF730D" wp14:editId="022062C3">
                <wp:simplePos x="0" y="0"/>
                <wp:positionH relativeFrom="column">
                  <wp:posOffset>1009650</wp:posOffset>
                </wp:positionH>
                <wp:positionV relativeFrom="paragraph">
                  <wp:posOffset>28575</wp:posOffset>
                </wp:positionV>
                <wp:extent cx="733425" cy="419100"/>
                <wp:effectExtent l="0" t="0" r="28575" b="1905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6049F7" w14:textId="77777777" w:rsidR="00A93E60" w:rsidRPr="00B04457" w:rsidRDefault="00A93E60" w:rsidP="00B0445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44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01.09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FF730D" id="Овал 10" o:spid="_x0000_s1026" style="position:absolute;margin-left:79.5pt;margin-top:2.25pt;width:57.75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" filled="f" strokecolor="black [3213]" strokeweight="1pt">
                <v:stroke joinstyle="miter"/>
                <v:textbox>
                  <w:txbxContent>
                    <w:p w14:paraId="386049F7" w14:textId="77777777" w:rsidR="00A93E60" w:rsidRPr="00B04457" w:rsidRDefault="00A93E60" w:rsidP="00B0445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04457">
                        <w:rPr>
                          <w:color w:val="000000" w:themeColor="text1"/>
                          <w:sz w:val="22"/>
                          <w:szCs w:val="22"/>
                        </w:rPr>
                        <w:t>01.09</w:t>
                      </w:r>
                    </w:p>
                  </w:txbxContent>
                </v:textbox>
              </v:oval>
            </w:pict>
          </mc:Fallback>
        </mc:AlternateContent>
      </w:r>
    </w:p>
    <w:p w14:paraId="41605E5B" w14:textId="5AB64DBD" w:rsidR="00A93E60" w:rsidRDefault="00A93E60" w:rsidP="00B0445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DEDBF5" wp14:editId="0E8E8D7D">
                <wp:simplePos x="0" y="0"/>
                <wp:positionH relativeFrom="column">
                  <wp:posOffset>37465</wp:posOffset>
                </wp:positionH>
                <wp:positionV relativeFrom="paragraph">
                  <wp:posOffset>53340</wp:posOffset>
                </wp:positionV>
                <wp:extent cx="981075" cy="0"/>
                <wp:effectExtent l="0" t="76200" r="952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8804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.95pt;margin-top:4.2pt;width:77.2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3FD30" wp14:editId="61A0B625">
                <wp:simplePos x="0" y="0"/>
                <wp:positionH relativeFrom="column">
                  <wp:posOffset>1743075</wp:posOffset>
                </wp:positionH>
                <wp:positionV relativeFrom="paragraph">
                  <wp:posOffset>106680</wp:posOffset>
                </wp:positionV>
                <wp:extent cx="495300" cy="981075"/>
                <wp:effectExtent l="0" t="0" r="57150" b="4762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981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AA22" id="Прямая со стрелкой 9" o:spid="_x0000_s1026" type="#_x0000_t32" style="position:absolute;margin-left:137.25pt;margin-top:8.4pt;width:39pt;height:7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702372" wp14:editId="1ED12A39">
                <wp:simplePos x="0" y="0"/>
                <wp:positionH relativeFrom="column">
                  <wp:posOffset>-66675</wp:posOffset>
                </wp:positionH>
                <wp:positionV relativeFrom="paragraph">
                  <wp:posOffset>78740</wp:posOffset>
                </wp:positionV>
                <wp:extent cx="2047875" cy="97155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22B59" w14:textId="13348F8E" w:rsidR="00A93E60" w:rsidRPr="00F75615" w:rsidRDefault="00A93E60" w:rsidP="00B04457">
                            <w:pPr>
                              <w:rPr>
                                <w:i/>
                              </w:rPr>
                            </w:pPr>
                            <w:r w:rsidRPr="00F75615">
                              <w:rPr>
                                <w:i/>
                              </w:rPr>
                              <w:t xml:space="preserve">Формирование </w:t>
                            </w:r>
                            <w:r>
                              <w:rPr>
                                <w:i/>
                              </w:rPr>
                              <w:br/>
                              <w:t>перечня актуальных проблем и задач развития МСО г. Красноярска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02372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7" type="#_x0000_t202" style="position:absolute;margin-left:-5.25pt;margin-top:6.2pt;width:161.25pt;height:7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" filled="f" stroked="f" strokeweight=".5pt">
                <v:textbox>
                  <w:txbxContent>
                    <w:p w14:paraId="10222B59" w14:textId="13348F8E" w:rsidR="00A93E60" w:rsidRPr="00F75615" w:rsidRDefault="00A93E60" w:rsidP="00B04457">
                      <w:pPr>
                        <w:rPr>
                          <w:i/>
                        </w:rPr>
                      </w:pPr>
                      <w:r w:rsidRPr="00F75615">
                        <w:rPr>
                          <w:i/>
                        </w:rPr>
                        <w:t xml:space="preserve">Формирование </w:t>
                      </w:r>
                      <w:r>
                        <w:rPr>
                          <w:i/>
                        </w:rPr>
                        <w:br/>
                        <w:t>перечня актуальных проблем и задач развития МСО г. Красноярска</w:t>
                      </w:r>
                    </w:p>
                  </w:txbxContent>
                </v:textbox>
              </v:shape>
            </w:pict>
          </mc:Fallback>
        </mc:AlternateContent>
      </w:r>
    </w:p>
    <w:p w14:paraId="29109470" w14:textId="24673FB4" w:rsidR="00A93E60" w:rsidRDefault="00A93E60" w:rsidP="00B04457">
      <w:pPr>
        <w:rPr>
          <w:b/>
        </w:rPr>
      </w:pPr>
    </w:p>
    <w:p w14:paraId="7C1B67A6" w14:textId="59E692C8" w:rsidR="00A93E60" w:rsidRDefault="00A93E60" w:rsidP="00B04457">
      <w:pPr>
        <w:rPr>
          <w:b/>
        </w:rPr>
      </w:pPr>
    </w:p>
    <w:p w14:paraId="426438C6" w14:textId="25AF8434" w:rsidR="00A93E60" w:rsidRDefault="00A93E60" w:rsidP="00B04457">
      <w:pPr>
        <w:rPr>
          <w:b/>
        </w:rPr>
      </w:pPr>
    </w:p>
    <w:p w14:paraId="6BD13B77" w14:textId="5BAE9205" w:rsidR="00B04457" w:rsidRDefault="00DE1DA7" w:rsidP="00B0445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38270D" wp14:editId="3F4F88D8">
                <wp:simplePos x="0" y="0"/>
                <wp:positionH relativeFrom="column">
                  <wp:posOffset>6038850</wp:posOffset>
                </wp:positionH>
                <wp:positionV relativeFrom="paragraph">
                  <wp:posOffset>28575</wp:posOffset>
                </wp:positionV>
                <wp:extent cx="1533525" cy="276225"/>
                <wp:effectExtent l="0" t="0" r="0" b="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C978F" w14:textId="77777777" w:rsidR="00B04457" w:rsidRPr="00984E7D" w:rsidRDefault="00B04457" w:rsidP="00984E7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84E7D">
                              <w:rPr>
                                <w:i/>
                              </w:rPr>
                              <w:t>Деятельность ГБП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8270D" id="Надпись 21" o:spid="_x0000_s1028" type="#_x0000_t202" style="position:absolute;margin-left:475.5pt;margin-top:2.25pt;width:120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" filled="f" stroked="f" strokeweight=".5pt">
                <v:textbox>
                  <w:txbxContent>
                    <w:p w14:paraId="02DC978F" w14:textId="77777777" w:rsidR="00B04457" w:rsidRPr="00984E7D" w:rsidRDefault="00B04457" w:rsidP="00984E7D">
                      <w:pPr>
                        <w:jc w:val="center"/>
                        <w:rPr>
                          <w:i/>
                        </w:rPr>
                      </w:pPr>
                      <w:r w:rsidRPr="00984E7D">
                        <w:rPr>
                          <w:i/>
                        </w:rPr>
                        <w:t>Деятельность ГБП</w:t>
                      </w:r>
                    </w:p>
                  </w:txbxContent>
                </v:textbox>
              </v:shape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F18050" wp14:editId="23AF48AD">
                <wp:simplePos x="0" y="0"/>
                <wp:positionH relativeFrom="column">
                  <wp:posOffset>8343900</wp:posOffset>
                </wp:positionH>
                <wp:positionV relativeFrom="paragraph">
                  <wp:posOffset>19050</wp:posOffset>
                </wp:positionV>
                <wp:extent cx="1000125" cy="466725"/>
                <wp:effectExtent l="0" t="0" r="0" b="0"/>
                <wp:wrapNone/>
                <wp:docPr id="42" name="Надпись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EE3A2" w14:textId="77777777" w:rsidR="00B04457" w:rsidRPr="00292567" w:rsidRDefault="00B04457" w:rsidP="00B0445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92567">
                              <w:rPr>
                                <w:i/>
                              </w:rPr>
                              <w:t>Экспертиза</w:t>
                            </w:r>
                            <w:r w:rsidRPr="00292567">
                              <w:rPr>
                                <w:i/>
                              </w:rPr>
                              <w:br/>
                              <w:t xml:space="preserve"> ЭК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18050" id="Надпись 42" o:spid="_x0000_s1029" type="#_x0000_t202" style="position:absolute;margin-left:657pt;margin-top:1.5pt;width:78.75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" filled="f" stroked="f" strokeweight=".5pt">
                <v:textbox>
                  <w:txbxContent>
                    <w:p w14:paraId="495EE3A2" w14:textId="77777777" w:rsidR="00B04457" w:rsidRPr="00292567" w:rsidRDefault="00B04457" w:rsidP="00B04457">
                      <w:pPr>
                        <w:jc w:val="center"/>
                        <w:rPr>
                          <w:i/>
                        </w:rPr>
                      </w:pPr>
                      <w:r w:rsidRPr="00292567">
                        <w:rPr>
                          <w:i/>
                        </w:rPr>
                        <w:t>Экспертиза</w:t>
                      </w:r>
                      <w:r w:rsidRPr="00292567">
                        <w:rPr>
                          <w:i/>
                        </w:rPr>
                        <w:br/>
                        <w:t xml:space="preserve"> ЭК</w:t>
                      </w:r>
                    </w:p>
                  </w:txbxContent>
                </v:textbox>
              </v:shape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1A5DEB6" wp14:editId="1487B5B2">
                <wp:simplePos x="0" y="0"/>
                <wp:positionH relativeFrom="column">
                  <wp:posOffset>6115050</wp:posOffset>
                </wp:positionH>
                <wp:positionV relativeFrom="paragraph">
                  <wp:posOffset>714375</wp:posOffset>
                </wp:positionV>
                <wp:extent cx="1276350" cy="600075"/>
                <wp:effectExtent l="0" t="0" r="0" b="0"/>
                <wp:wrapNone/>
                <wp:docPr id="47" name="Надпись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2E50C" w14:textId="77777777" w:rsidR="00B04457" w:rsidRPr="00292567" w:rsidRDefault="00B04457" w:rsidP="00B0445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92567">
                              <w:rPr>
                                <w:i/>
                              </w:rPr>
                              <w:t>Открытые мероприятия ГБП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5DEB6" id="Надпись 47" o:spid="_x0000_s1030" type="#_x0000_t202" style="position:absolute;margin-left:481.5pt;margin-top:56.25pt;width:100.5pt;height:4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" filled="f" stroked="f" strokeweight=".5pt">
                <v:textbox>
                  <w:txbxContent>
                    <w:p w14:paraId="4C52E50C" w14:textId="77777777" w:rsidR="00B04457" w:rsidRPr="00292567" w:rsidRDefault="00B04457" w:rsidP="00B04457">
                      <w:pPr>
                        <w:jc w:val="center"/>
                        <w:rPr>
                          <w:i/>
                        </w:rPr>
                      </w:pPr>
                      <w:r w:rsidRPr="00292567">
                        <w:rPr>
                          <w:i/>
                        </w:rPr>
                        <w:t>Открытые мероприятия ГБП</w:t>
                      </w:r>
                    </w:p>
                  </w:txbxContent>
                </v:textbox>
              </v:shape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CB9ECD8" wp14:editId="3552232A">
                <wp:simplePos x="0" y="0"/>
                <wp:positionH relativeFrom="column">
                  <wp:posOffset>8591550</wp:posOffset>
                </wp:positionH>
                <wp:positionV relativeFrom="paragraph">
                  <wp:posOffset>485775</wp:posOffset>
                </wp:positionV>
                <wp:extent cx="476250" cy="0"/>
                <wp:effectExtent l="0" t="76200" r="19050" b="952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CCAB6" id="Прямая со стрелкой 45" o:spid="_x0000_s1026" type="#_x0000_t32" style="position:absolute;margin-left:676.5pt;margin-top:38.25pt;width:37.5pt;height: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915FFA" wp14:editId="13F3C27D">
                <wp:simplePos x="0" y="0"/>
                <wp:positionH relativeFrom="column">
                  <wp:posOffset>7391400</wp:posOffset>
                </wp:positionH>
                <wp:positionV relativeFrom="paragraph">
                  <wp:posOffset>482600</wp:posOffset>
                </wp:positionV>
                <wp:extent cx="476250" cy="0"/>
                <wp:effectExtent l="0" t="76200" r="19050" b="952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2ED11" id="Прямая со стрелкой 44" o:spid="_x0000_s1026" type="#_x0000_t32" style="position:absolute;margin-left:582pt;margin-top:38pt;width:37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" strokecolor="black [3213]" strokeweight=".5pt">
                <v:stroke endarrow="block" joinstyle="miter"/>
              </v:shape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F6B83D" wp14:editId="243713F7">
                <wp:simplePos x="0" y="0"/>
                <wp:positionH relativeFrom="column">
                  <wp:posOffset>5562600</wp:posOffset>
                </wp:positionH>
                <wp:positionV relativeFrom="paragraph">
                  <wp:posOffset>520700</wp:posOffset>
                </wp:positionV>
                <wp:extent cx="476250" cy="0"/>
                <wp:effectExtent l="0" t="76200" r="19050" b="9525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67D6BE" id="Прямая со стрелкой 43" o:spid="_x0000_s1026" type="#_x0000_t32" style="position:absolute;margin-left:438pt;margin-top:41pt;width:37.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82AAB0" wp14:editId="646476C7">
                <wp:simplePos x="0" y="0"/>
                <wp:positionH relativeFrom="column">
                  <wp:posOffset>10687050</wp:posOffset>
                </wp:positionH>
                <wp:positionV relativeFrom="paragraph">
                  <wp:posOffset>723900</wp:posOffset>
                </wp:positionV>
                <wp:extent cx="1276350" cy="238125"/>
                <wp:effectExtent l="0" t="0" r="0" b="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11EF1D" w14:textId="77777777" w:rsidR="00B04457" w:rsidRDefault="00B04457" w:rsidP="00B04457">
                            <w:r>
                              <w:t>Деятельность ГБП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2AAB0" id="Надпись 41" o:spid="_x0000_s1031" type="#_x0000_t202" style="position:absolute;margin-left:841.5pt;margin-top:57pt;width:100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" filled="f" stroked="f" strokeweight=".5pt">
                <v:textbox>
                  <w:txbxContent>
                    <w:p w14:paraId="4611EF1D" w14:textId="77777777" w:rsidR="00B04457" w:rsidRDefault="00B04457" w:rsidP="00B04457">
                      <w:r>
                        <w:t>Деятельность ГБП</w:t>
                      </w:r>
                    </w:p>
                  </w:txbxContent>
                </v:textbox>
              </v:shape>
            </w:pict>
          </mc:Fallback>
        </mc:AlternateContent>
      </w:r>
      <w:r w:rsidR="00B04457" w:rsidRPr="00077942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C1113B" wp14:editId="7D2D900C">
                <wp:simplePos x="0" y="0"/>
                <wp:positionH relativeFrom="column">
                  <wp:posOffset>9048750</wp:posOffset>
                </wp:positionH>
                <wp:positionV relativeFrom="paragraph">
                  <wp:posOffset>295275</wp:posOffset>
                </wp:positionV>
                <wp:extent cx="733425" cy="400050"/>
                <wp:effectExtent l="0" t="0" r="28575" b="19050"/>
                <wp:wrapNone/>
                <wp:docPr id="40" name="Овал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3238E" w14:textId="77777777" w:rsidR="00B04457" w:rsidRPr="00B04457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44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15.08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C1113B" id="Овал 40" o:spid="_x0000_s1032" style="position:absolute;margin-left:712.5pt;margin-top:23.25pt;width:57.7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" filled="f" strokecolor="black [3213]" strokeweight="1pt">
                <v:stroke joinstyle="miter"/>
                <v:textbox>
                  <w:txbxContent>
                    <w:p w14:paraId="0DB3238E" w14:textId="77777777" w:rsidR="00B04457" w:rsidRPr="00B04457" w:rsidRDefault="00B04457" w:rsidP="00B0445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04457">
                        <w:rPr>
                          <w:color w:val="000000" w:themeColor="text1"/>
                          <w:sz w:val="22"/>
                          <w:szCs w:val="22"/>
                        </w:rPr>
                        <w:t>15.08</w:t>
                      </w:r>
                    </w:p>
                  </w:txbxContent>
                </v:textbox>
              </v:oval>
            </w:pict>
          </mc:Fallback>
        </mc:AlternateContent>
      </w:r>
      <w:r w:rsidR="00B04457" w:rsidRPr="00077942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61A59" wp14:editId="57FC21CE">
                <wp:simplePos x="0" y="0"/>
                <wp:positionH relativeFrom="column">
                  <wp:posOffset>38100</wp:posOffset>
                </wp:positionH>
                <wp:positionV relativeFrom="paragraph">
                  <wp:posOffset>352425</wp:posOffset>
                </wp:positionV>
                <wp:extent cx="733425" cy="40005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00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2A770" w14:textId="77777777" w:rsidR="00B04457" w:rsidRPr="00B04457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44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15.08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261A59" id="Овал 1" o:spid="_x0000_s1033" style="position:absolute;margin-left:3pt;margin-top:27.75pt;width:57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" filled="f" strokecolor="black [3213]" strokeweight="1pt">
                <v:stroke joinstyle="miter"/>
                <v:textbox>
                  <w:txbxContent>
                    <w:p w14:paraId="20A2A770" w14:textId="77777777" w:rsidR="00B04457" w:rsidRPr="00B04457" w:rsidRDefault="00B04457" w:rsidP="00B0445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04457">
                        <w:rPr>
                          <w:color w:val="000000" w:themeColor="text1"/>
                          <w:sz w:val="22"/>
                          <w:szCs w:val="22"/>
                        </w:rPr>
                        <w:t>15.08</w:t>
                      </w:r>
                    </w:p>
                  </w:txbxContent>
                </v:textbox>
              </v:oval>
            </w:pict>
          </mc:Fallback>
        </mc:AlternateContent>
      </w:r>
      <w:r w:rsidR="00B04457" w:rsidRPr="00077942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660893" wp14:editId="1683D284">
                <wp:simplePos x="0" y="0"/>
                <wp:positionH relativeFrom="column">
                  <wp:posOffset>7867650</wp:posOffset>
                </wp:positionH>
                <wp:positionV relativeFrom="paragraph">
                  <wp:posOffset>285750</wp:posOffset>
                </wp:positionV>
                <wp:extent cx="733425" cy="419100"/>
                <wp:effectExtent l="0" t="0" r="28575" b="19050"/>
                <wp:wrapNone/>
                <wp:docPr id="29" name="Ова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9CC96" w14:textId="77777777" w:rsidR="00B04457" w:rsidRPr="00984E7D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84E7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30.06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660893" id="Овал 29" o:spid="_x0000_s1034" style="position:absolute;margin-left:619.5pt;margin-top:22.5pt;width:57.75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" filled="f" strokecolor="black [3213]" strokeweight="1pt">
                <v:stroke joinstyle="miter"/>
                <v:textbox>
                  <w:txbxContent>
                    <w:p w14:paraId="22C9CC96" w14:textId="77777777" w:rsidR="00B04457" w:rsidRPr="00984E7D" w:rsidRDefault="00B04457" w:rsidP="00B0445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84E7D">
                        <w:rPr>
                          <w:color w:val="000000" w:themeColor="text1"/>
                          <w:sz w:val="22"/>
                          <w:szCs w:val="22"/>
                        </w:rPr>
                        <w:t>30.06</w:t>
                      </w:r>
                    </w:p>
                  </w:txbxContent>
                </v:textbox>
              </v:oval>
            </w:pict>
          </mc:Fallback>
        </mc:AlternateContent>
      </w:r>
      <w:r w:rsidR="00B04457" w:rsidRPr="00077942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3DEC2" wp14:editId="230391B5">
                <wp:simplePos x="0" y="0"/>
                <wp:positionH relativeFrom="column">
                  <wp:posOffset>6657975</wp:posOffset>
                </wp:positionH>
                <wp:positionV relativeFrom="paragraph">
                  <wp:posOffset>273050</wp:posOffset>
                </wp:positionV>
                <wp:extent cx="733425" cy="419100"/>
                <wp:effectExtent l="0" t="0" r="28575" b="19050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9F881F" w14:textId="77777777" w:rsidR="00B04457" w:rsidRPr="00984E7D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4E7D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3DEC2" id="Овал 30" o:spid="_x0000_s1035" style="position:absolute;margin-left:524.25pt;margin-top:21.5pt;width:57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" filled="f" strokecolor="black [3213]" strokeweight="1pt">
                <v:stroke joinstyle="miter"/>
                <v:textbox>
                  <w:txbxContent>
                    <w:p w14:paraId="349F881F" w14:textId="77777777" w:rsidR="00B04457" w:rsidRPr="00984E7D" w:rsidRDefault="00B04457" w:rsidP="00B044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4E7D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B04457" w:rsidRPr="00077942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8D794B" wp14:editId="4C0924E7">
                <wp:simplePos x="0" y="0"/>
                <wp:positionH relativeFrom="column">
                  <wp:posOffset>6038850</wp:posOffset>
                </wp:positionH>
                <wp:positionV relativeFrom="paragraph">
                  <wp:posOffset>273050</wp:posOffset>
                </wp:positionV>
                <wp:extent cx="733425" cy="419100"/>
                <wp:effectExtent l="0" t="0" r="28575" b="19050"/>
                <wp:wrapNone/>
                <wp:docPr id="28" name="Ова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3A642" w14:textId="77777777" w:rsidR="00B04457" w:rsidRPr="00984E7D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4E7D">
                              <w:rPr>
                                <w:color w:val="000000" w:themeColor="text1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8D794B" id="Овал 28" o:spid="_x0000_s1036" style="position:absolute;margin-left:475.5pt;margin-top:21.5pt;width:57.75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" filled="f" strokecolor="black [3213]" strokeweight="1pt">
                <v:stroke joinstyle="miter"/>
                <v:textbox>
                  <w:txbxContent>
                    <w:p w14:paraId="1993A642" w14:textId="77777777" w:rsidR="00B04457" w:rsidRPr="00984E7D" w:rsidRDefault="00B04457" w:rsidP="00B044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4E7D">
                        <w:rPr>
                          <w:color w:val="000000" w:themeColor="text1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 w:rsidR="00B04457" w:rsidRPr="00077942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254C20" wp14:editId="47D0C31A">
                <wp:simplePos x="0" y="0"/>
                <wp:positionH relativeFrom="column">
                  <wp:posOffset>4829175</wp:posOffset>
                </wp:positionH>
                <wp:positionV relativeFrom="paragraph">
                  <wp:posOffset>295275</wp:posOffset>
                </wp:positionV>
                <wp:extent cx="733425" cy="419100"/>
                <wp:effectExtent l="0" t="0" r="28575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DA312" w14:textId="77777777" w:rsidR="00B04457" w:rsidRPr="00984E7D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84E7D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01.10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254C20" id="Овал 19" o:spid="_x0000_s1037" style="position:absolute;margin-left:380.25pt;margin-top:23.25pt;width:57.75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" filled="f" strokecolor="black [3213]" strokeweight="1pt">
                <v:stroke joinstyle="miter"/>
                <v:textbox>
                  <w:txbxContent>
                    <w:p w14:paraId="20DDA312" w14:textId="77777777" w:rsidR="00B04457" w:rsidRPr="00984E7D" w:rsidRDefault="00B04457" w:rsidP="00B0445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984E7D">
                        <w:rPr>
                          <w:color w:val="000000" w:themeColor="text1"/>
                          <w:sz w:val="22"/>
                          <w:szCs w:val="22"/>
                        </w:rPr>
                        <w:t>01.10</w:t>
                      </w:r>
                    </w:p>
                  </w:txbxContent>
                </v:textbox>
              </v:oval>
            </w:pict>
          </mc:Fallback>
        </mc:AlternateContent>
      </w:r>
      <w:r w:rsidR="00B04457" w:rsidRPr="00077942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20AB" wp14:editId="43334923">
                <wp:simplePos x="0" y="0"/>
                <wp:positionH relativeFrom="column">
                  <wp:posOffset>4286250</wp:posOffset>
                </wp:positionH>
                <wp:positionV relativeFrom="paragraph">
                  <wp:posOffset>304800</wp:posOffset>
                </wp:positionV>
                <wp:extent cx="733425" cy="419100"/>
                <wp:effectExtent l="0" t="0" r="28575" b="19050"/>
                <wp:wrapNone/>
                <wp:docPr id="15" name="Ова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78B00" w14:textId="77777777" w:rsidR="00B04457" w:rsidRPr="00B04457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44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30.09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B220AB" id="Овал 15" o:spid="_x0000_s1038" style="position:absolute;margin-left:337.5pt;margin-top:24pt;width:57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" filled="f" strokecolor="black [3213]" strokeweight="1pt">
                <v:stroke joinstyle="miter"/>
                <v:textbox>
                  <w:txbxContent>
                    <w:p w14:paraId="48B78B00" w14:textId="77777777" w:rsidR="00B04457" w:rsidRPr="00B04457" w:rsidRDefault="00B04457" w:rsidP="00B0445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04457">
                        <w:rPr>
                          <w:color w:val="000000" w:themeColor="text1"/>
                          <w:sz w:val="22"/>
                          <w:szCs w:val="22"/>
                        </w:rPr>
                        <w:t>30.09</w:t>
                      </w:r>
                    </w:p>
                  </w:txbxContent>
                </v:textbox>
              </v:oval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5D2FDD" wp14:editId="2189A007">
                <wp:simplePos x="0" y="0"/>
                <wp:positionH relativeFrom="column">
                  <wp:posOffset>2895600</wp:posOffset>
                </wp:positionH>
                <wp:positionV relativeFrom="paragraph">
                  <wp:posOffset>514350</wp:posOffset>
                </wp:positionV>
                <wp:extent cx="1390650" cy="9525"/>
                <wp:effectExtent l="0" t="76200" r="19050" b="85725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254080" id="Прямая со стрелкой 33" o:spid="_x0000_s1026" type="#_x0000_t32" style="position:absolute;margin-left:228pt;margin-top:40.5pt;width:109.5pt;height:.7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B04457" w:rsidRPr="00077942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690367" wp14:editId="419E3F12">
                <wp:simplePos x="0" y="0"/>
                <wp:positionH relativeFrom="column">
                  <wp:posOffset>2162175</wp:posOffset>
                </wp:positionH>
                <wp:positionV relativeFrom="paragraph">
                  <wp:posOffset>304800</wp:posOffset>
                </wp:positionV>
                <wp:extent cx="733425" cy="419100"/>
                <wp:effectExtent l="0" t="0" r="28575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3185C" w14:textId="77777777" w:rsidR="00B04457" w:rsidRPr="00B04457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44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15.09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690367" id="Овал 2" o:spid="_x0000_s1039" style="position:absolute;margin-left:170.25pt;margin-top:24pt;width:57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" filled="f" strokecolor="black [3213]" strokeweight="1pt">
                <v:stroke joinstyle="miter"/>
                <v:textbox>
                  <w:txbxContent>
                    <w:p w14:paraId="0E13185C" w14:textId="77777777" w:rsidR="00B04457" w:rsidRPr="00B04457" w:rsidRDefault="00B04457" w:rsidP="00B0445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04457">
                        <w:rPr>
                          <w:color w:val="000000" w:themeColor="text1"/>
                          <w:sz w:val="22"/>
                          <w:szCs w:val="22"/>
                        </w:rPr>
                        <w:t>15.09</w:t>
                      </w:r>
                    </w:p>
                  </w:txbxContent>
                </v:textbox>
              </v:oval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CDA29" wp14:editId="7329B960">
                <wp:simplePos x="0" y="0"/>
                <wp:positionH relativeFrom="column">
                  <wp:posOffset>771525</wp:posOffset>
                </wp:positionH>
                <wp:positionV relativeFrom="paragraph">
                  <wp:posOffset>514350</wp:posOffset>
                </wp:positionV>
                <wp:extent cx="1390650" cy="9525"/>
                <wp:effectExtent l="0" t="76200" r="19050" b="857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71EC6" id="Прямая со стрелкой 22" o:spid="_x0000_s1026" type="#_x0000_t32" style="position:absolute;margin-left:60.75pt;margin-top:40.5pt;width:109.5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" strokecolor="black [3213]" strokeweight=".5pt">
                <v:stroke endarrow="block" joinstyle="miter"/>
              </v:shape>
            </w:pict>
          </mc:Fallback>
        </mc:AlternateContent>
      </w:r>
    </w:p>
    <w:p w14:paraId="78967DFD" w14:textId="06DE998A" w:rsidR="00B04457" w:rsidRPr="00B04457" w:rsidRDefault="00A93E60" w:rsidP="00115EC6">
      <w:pPr>
        <w:pStyle w:val="a8"/>
        <w:tabs>
          <w:tab w:val="left" w:pos="993"/>
          <w:tab w:val="left" w:pos="1134"/>
        </w:tabs>
        <w:ind w:left="0" w:firstLine="720"/>
        <w:jc w:val="both"/>
        <w:rPr>
          <w:sz w:val="28"/>
          <w:szCs w:val="28"/>
        </w:rPr>
      </w:pPr>
      <w:r w:rsidRPr="00077942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C3ABF5" wp14:editId="38BEDF30">
                <wp:simplePos x="0" y="0"/>
                <wp:positionH relativeFrom="column">
                  <wp:posOffset>1047750</wp:posOffset>
                </wp:positionH>
                <wp:positionV relativeFrom="paragraph">
                  <wp:posOffset>815340</wp:posOffset>
                </wp:positionV>
                <wp:extent cx="733425" cy="419100"/>
                <wp:effectExtent l="0" t="0" r="28575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5C5DF4" w14:textId="77777777" w:rsidR="00B04457" w:rsidRPr="00B04457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04457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01.09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3ABF5" id="Овал 6" o:spid="_x0000_s1040" style="position:absolute;left:0;text-align:left;margin-left:82.5pt;margin-top:64.2pt;width:57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" filled="f" strokecolor="black [3213]" strokeweight="1pt">
                <v:stroke joinstyle="miter"/>
                <v:textbox>
                  <w:txbxContent>
                    <w:p w14:paraId="7C5C5DF4" w14:textId="77777777" w:rsidR="00B04457" w:rsidRPr="00B04457" w:rsidRDefault="00B04457" w:rsidP="00B04457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B04457">
                        <w:rPr>
                          <w:color w:val="000000" w:themeColor="text1"/>
                          <w:sz w:val="22"/>
                          <w:szCs w:val="22"/>
                        </w:rPr>
                        <w:t>01.09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E9897" wp14:editId="24B4F3FD">
                <wp:simplePos x="0" y="0"/>
                <wp:positionH relativeFrom="column">
                  <wp:posOffset>56515</wp:posOffset>
                </wp:positionH>
                <wp:positionV relativeFrom="paragraph">
                  <wp:posOffset>1024890</wp:posOffset>
                </wp:positionV>
                <wp:extent cx="981075" cy="0"/>
                <wp:effectExtent l="0" t="76200" r="9525" b="952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C78C63" id="Прямая со стрелкой 32" o:spid="_x0000_s1026" type="#_x0000_t32" style="position:absolute;margin-left:4.45pt;margin-top:80.7pt;width:77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4CD09" wp14:editId="6ECEDA29">
                <wp:simplePos x="0" y="0"/>
                <wp:positionH relativeFrom="column">
                  <wp:posOffset>1752600</wp:posOffset>
                </wp:positionH>
                <wp:positionV relativeFrom="paragraph">
                  <wp:posOffset>472440</wp:posOffset>
                </wp:positionV>
                <wp:extent cx="495300" cy="457200"/>
                <wp:effectExtent l="0" t="38100" r="57150" b="190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1CF43" id="Прямая со стрелкой 17" o:spid="_x0000_s1026" type="#_x0000_t32" style="position:absolute;margin-left:138pt;margin-top:37.2pt;width:39pt;height:36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DE1DA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302786" wp14:editId="7BC71DA1">
                <wp:simplePos x="0" y="0"/>
                <wp:positionH relativeFrom="column">
                  <wp:posOffset>1019175</wp:posOffset>
                </wp:positionH>
                <wp:positionV relativeFrom="paragraph">
                  <wp:posOffset>1282065</wp:posOffset>
                </wp:positionV>
                <wp:extent cx="1076325" cy="981075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469FDF" w14:textId="20C89A68" w:rsidR="00B04457" w:rsidRPr="000F543F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543F">
                              <w:rPr>
                                <w:color w:val="000000" w:themeColor="text1"/>
                              </w:rPr>
                              <w:t>Приказ ГУО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о </w:t>
                            </w:r>
                            <w:r w:rsidR="00DE1DA7">
                              <w:rPr>
                                <w:color w:val="000000" w:themeColor="text1"/>
                              </w:rPr>
                              <w:t>составе экспертной комиссии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на 1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02786" id="Прямоугольник 12" o:spid="_x0000_s1041" style="position:absolute;left:0;text-align:left;margin-left:80.25pt;margin-top:100.95pt;width:84.75pt;height:7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" filled="f" stroked="f" strokeweight="1pt">
                <v:textbox>
                  <w:txbxContent>
                    <w:p w14:paraId="77469FDF" w14:textId="20C89A68" w:rsidR="00B04457" w:rsidRPr="000F543F" w:rsidRDefault="00B04457" w:rsidP="00B044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F543F">
                        <w:rPr>
                          <w:color w:val="000000" w:themeColor="text1"/>
                        </w:rPr>
                        <w:t>Приказ ГУО</w:t>
                      </w:r>
                      <w:r>
                        <w:rPr>
                          <w:color w:val="000000" w:themeColor="text1"/>
                        </w:rPr>
                        <w:t xml:space="preserve"> о </w:t>
                      </w:r>
                      <w:r w:rsidR="00DE1DA7">
                        <w:rPr>
                          <w:color w:val="000000" w:themeColor="text1"/>
                        </w:rPr>
                        <w:t>составе экспертной комиссии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br/>
                        <w:t>на 1 год</w:t>
                      </w:r>
                    </w:p>
                  </w:txbxContent>
                </v:textbox>
              </v:rect>
            </w:pict>
          </mc:Fallback>
        </mc:AlternateContent>
      </w:r>
      <w:r w:rsidR="00DE1DA7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26878" wp14:editId="266C4A89">
                <wp:simplePos x="0" y="0"/>
                <wp:positionH relativeFrom="column">
                  <wp:posOffset>2867025</wp:posOffset>
                </wp:positionH>
                <wp:positionV relativeFrom="paragraph">
                  <wp:posOffset>358141</wp:posOffset>
                </wp:positionV>
                <wp:extent cx="1419225" cy="781050"/>
                <wp:effectExtent l="0" t="0" r="0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D5EC57" w14:textId="77777777" w:rsidR="00B04457" w:rsidRPr="00F75615" w:rsidRDefault="00B04457" w:rsidP="00B04457">
                            <w:pPr>
                              <w:rPr>
                                <w:i/>
                              </w:rPr>
                            </w:pPr>
                            <w:r w:rsidRPr="00F75615">
                              <w:rPr>
                                <w:i/>
                              </w:rPr>
                              <w:t>Защита УП.</w:t>
                            </w:r>
                          </w:p>
                          <w:p w14:paraId="0CD8A5BE" w14:textId="77777777" w:rsidR="00B04457" w:rsidRPr="00F75615" w:rsidRDefault="00B04457" w:rsidP="00B04457">
                            <w:pPr>
                              <w:rPr>
                                <w:i/>
                              </w:rPr>
                            </w:pPr>
                            <w:r w:rsidRPr="00F75615">
                              <w:rPr>
                                <w:i/>
                              </w:rPr>
                              <w:t>Подготовка заключений по каждому УП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26878" id="Надпись 14" o:spid="_x0000_s1042" type="#_x0000_t202" style="position:absolute;left:0;text-align:left;margin-left:225.75pt;margin-top:28.2pt;width:111.75pt;height:6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" filled="f" stroked="f" strokeweight=".5pt">
                <v:textbox>
                  <w:txbxContent>
                    <w:p w14:paraId="3FD5EC57" w14:textId="77777777" w:rsidR="00B04457" w:rsidRPr="00F75615" w:rsidRDefault="00B04457" w:rsidP="00B04457">
                      <w:pPr>
                        <w:rPr>
                          <w:i/>
                        </w:rPr>
                      </w:pPr>
                      <w:r w:rsidRPr="00F75615">
                        <w:rPr>
                          <w:i/>
                        </w:rPr>
                        <w:t>Защита УП.</w:t>
                      </w:r>
                    </w:p>
                    <w:p w14:paraId="0CD8A5BE" w14:textId="77777777" w:rsidR="00B04457" w:rsidRPr="00F75615" w:rsidRDefault="00B04457" w:rsidP="00B04457">
                      <w:pPr>
                        <w:rPr>
                          <w:i/>
                        </w:rPr>
                      </w:pPr>
                      <w:r w:rsidRPr="00F75615">
                        <w:rPr>
                          <w:i/>
                        </w:rPr>
                        <w:t>Подготовка заключений по каждому УП</w:t>
                      </w:r>
                    </w:p>
                  </w:txbxContent>
                </v:textbox>
              </v:shape>
            </w:pict>
          </mc:Fallback>
        </mc:AlternateContent>
      </w:r>
      <w:r w:rsidR="00DE1DA7"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7688F3" wp14:editId="2991474E">
                <wp:simplePos x="0" y="0"/>
                <wp:positionH relativeFrom="column">
                  <wp:posOffset>2819400</wp:posOffset>
                </wp:positionH>
                <wp:positionV relativeFrom="paragraph">
                  <wp:posOffset>100965</wp:posOffset>
                </wp:positionV>
                <wp:extent cx="1571625" cy="314325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040DB" w14:textId="045776BC" w:rsidR="00DE1DA7" w:rsidRPr="00F75615" w:rsidRDefault="00DE1DA7" w:rsidP="00B04457">
                            <w:pPr>
                              <w:rPr>
                                <w:i/>
                              </w:rPr>
                            </w:pPr>
                            <w:r w:rsidRPr="00F75615">
                              <w:rPr>
                                <w:i/>
                              </w:rPr>
                              <w:t>Экспертиза заявок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688F3" id="Надпись 3" o:spid="_x0000_s1043" type="#_x0000_t202" style="position:absolute;left:0;text-align:left;margin-left:222pt;margin-top:7.95pt;width:123.7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" filled="f" stroked="f" strokeweight=".5pt">
                <v:textbox>
                  <w:txbxContent>
                    <w:p w14:paraId="684040DB" w14:textId="045776BC" w:rsidR="00DE1DA7" w:rsidRPr="00F75615" w:rsidRDefault="00DE1DA7" w:rsidP="00B04457">
                      <w:pPr>
                        <w:rPr>
                          <w:i/>
                        </w:rPr>
                      </w:pPr>
                      <w:r w:rsidRPr="00F75615">
                        <w:rPr>
                          <w:i/>
                        </w:rPr>
                        <w:t>Экспертиза заявок</w:t>
                      </w:r>
                    </w:p>
                  </w:txbxContent>
                </v:textbox>
              </v:shape>
            </w:pict>
          </mc:Fallback>
        </mc:AlternateContent>
      </w:r>
      <w:r w:rsidR="00DE1DA7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7F9726" wp14:editId="51CAAED4">
                <wp:simplePos x="0" y="0"/>
                <wp:positionH relativeFrom="column">
                  <wp:posOffset>8639175</wp:posOffset>
                </wp:positionH>
                <wp:positionV relativeFrom="paragraph">
                  <wp:posOffset>538480</wp:posOffset>
                </wp:positionV>
                <wp:extent cx="1181100" cy="1057275"/>
                <wp:effectExtent l="0" t="0" r="0" b="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E14055" w14:textId="77777777" w:rsidR="00B04457" w:rsidRPr="000F543F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F543F">
                              <w:rPr>
                                <w:color w:val="000000" w:themeColor="text1"/>
                              </w:rPr>
                              <w:t>Приказ ГУО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о завершении,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 xml:space="preserve">о продлении,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>о снятии статуса ГБП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F9726" id="Прямоугольник 46" o:spid="_x0000_s1044" style="position:absolute;left:0;text-align:left;margin-left:680.25pt;margin-top:42.4pt;width:93pt;height:8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" filled="f" stroked="f" strokeweight="1pt">
                <v:textbox>
                  <w:txbxContent>
                    <w:p w14:paraId="15E14055" w14:textId="77777777" w:rsidR="00B04457" w:rsidRPr="000F543F" w:rsidRDefault="00B04457" w:rsidP="00B044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F543F">
                        <w:rPr>
                          <w:color w:val="000000" w:themeColor="text1"/>
                        </w:rPr>
                        <w:t>Приказ ГУО</w:t>
                      </w:r>
                      <w:r>
                        <w:rPr>
                          <w:color w:val="000000" w:themeColor="text1"/>
                        </w:rPr>
                        <w:t xml:space="preserve"> о завершении, </w:t>
                      </w:r>
                      <w:r>
                        <w:rPr>
                          <w:color w:val="000000" w:themeColor="text1"/>
                        </w:rPr>
                        <w:br/>
                        <w:t xml:space="preserve">о продлении, </w:t>
                      </w:r>
                      <w:r>
                        <w:rPr>
                          <w:color w:val="000000" w:themeColor="text1"/>
                        </w:rPr>
                        <w:br/>
                        <w:t>о снятии статуса ГБП</w:t>
                      </w:r>
                    </w:p>
                  </w:txbxContent>
                </v:textbox>
              </v:rect>
            </w:pict>
          </mc:Fallback>
        </mc:AlternateContent>
      </w:r>
      <w:r w:rsidR="00DE1DA7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14ACB4" wp14:editId="2F0B9E3F">
                <wp:simplePos x="0" y="0"/>
                <wp:positionH relativeFrom="column">
                  <wp:posOffset>7543800</wp:posOffset>
                </wp:positionH>
                <wp:positionV relativeFrom="paragraph">
                  <wp:posOffset>558165</wp:posOffset>
                </wp:positionV>
                <wp:extent cx="1047750" cy="1162050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C9A633" w14:textId="77777777" w:rsidR="00B04457" w:rsidRPr="00984E7D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4E7D">
                              <w:rPr>
                                <w:color w:val="000000" w:themeColor="text1"/>
                              </w:rPr>
                              <w:t>Отчёт ГБП с анализом и результатами за прошедший учебный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4ACB4" id="Прямоугольник 39" o:spid="_x0000_s1045" style="position:absolute;left:0;text-align:left;margin-left:594pt;margin-top:43.95pt;width:82.5pt;height:9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" filled="f" stroked="f" strokeweight="1pt">
                <v:textbox>
                  <w:txbxContent>
                    <w:p w14:paraId="38C9A633" w14:textId="77777777" w:rsidR="00B04457" w:rsidRPr="00984E7D" w:rsidRDefault="00B04457" w:rsidP="00B044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4E7D">
                        <w:rPr>
                          <w:color w:val="000000" w:themeColor="text1"/>
                        </w:rPr>
                        <w:t>Отчёт ГБП с анализом и результатами за прошедший учебный год</w:t>
                      </w:r>
                    </w:p>
                  </w:txbxContent>
                </v:textbox>
              </v:rect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E331A0" wp14:editId="6A4ADB3D">
                <wp:simplePos x="0" y="0"/>
                <wp:positionH relativeFrom="column">
                  <wp:posOffset>4819650</wp:posOffset>
                </wp:positionH>
                <wp:positionV relativeFrom="paragraph">
                  <wp:posOffset>558165</wp:posOffset>
                </wp:positionV>
                <wp:extent cx="1047750" cy="819150"/>
                <wp:effectExtent l="0" t="0" r="0" b="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780B03" w14:textId="77777777" w:rsidR="00B04457" w:rsidRPr="00984E7D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84E7D">
                              <w:rPr>
                                <w:color w:val="000000" w:themeColor="text1"/>
                              </w:rPr>
                              <w:t>Приказ ГУО о присвоении статуса ГБП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331A0" id="Прямоугольник 34" o:spid="_x0000_s1046" style="position:absolute;left:0;text-align:left;margin-left:379.5pt;margin-top:43.95pt;width:82.5pt;height:6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" filled="f" stroked="f" strokeweight="1pt">
                <v:textbox>
                  <w:txbxContent>
                    <w:p w14:paraId="5E780B03" w14:textId="77777777" w:rsidR="00B04457" w:rsidRPr="00984E7D" w:rsidRDefault="00B04457" w:rsidP="00B04457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84E7D">
                        <w:rPr>
                          <w:color w:val="000000" w:themeColor="text1"/>
                        </w:rPr>
                        <w:t>Приказ ГУО о присвоении статуса ГБП</w:t>
                      </w:r>
                    </w:p>
                  </w:txbxContent>
                </v:textbox>
              </v:rect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56B28" wp14:editId="5EB8FDDB">
                <wp:simplePos x="0" y="0"/>
                <wp:positionH relativeFrom="column">
                  <wp:posOffset>-85725</wp:posOffset>
                </wp:positionH>
                <wp:positionV relativeFrom="paragraph">
                  <wp:posOffset>1024890</wp:posOffset>
                </wp:positionV>
                <wp:extent cx="1181100" cy="62865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C0D29" w14:textId="77777777" w:rsidR="00B04457" w:rsidRPr="00F75615" w:rsidRDefault="00B04457" w:rsidP="00B04457">
                            <w:pPr>
                              <w:rPr>
                                <w:i/>
                              </w:rPr>
                            </w:pPr>
                            <w:r w:rsidRPr="00F75615">
                              <w:rPr>
                                <w:i/>
                              </w:rPr>
                              <w:t>Формирование экспертной комиссии</w:t>
                            </w:r>
                            <w:r>
                              <w:rPr>
                                <w:i/>
                              </w:rPr>
                              <w:t xml:space="preserve"> (ЭК)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6B28" id="Надпись 11" o:spid="_x0000_s1047" type="#_x0000_t202" style="position:absolute;left:0;text-align:left;margin-left:-6.75pt;margin-top:80.7pt;width:93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" filled="f" stroked="f" strokeweight=".5pt">
                <v:textbox>
                  <w:txbxContent>
                    <w:p w14:paraId="24CC0D29" w14:textId="77777777" w:rsidR="00B04457" w:rsidRPr="00F75615" w:rsidRDefault="00B04457" w:rsidP="00B04457">
                      <w:pPr>
                        <w:rPr>
                          <w:i/>
                        </w:rPr>
                      </w:pPr>
                      <w:r w:rsidRPr="00F75615">
                        <w:rPr>
                          <w:i/>
                        </w:rPr>
                        <w:t>Формирование экспертной комиссии</w:t>
                      </w:r>
                      <w:r>
                        <w:rPr>
                          <w:i/>
                        </w:rPr>
                        <w:t xml:space="preserve"> (ЭК)</w:t>
                      </w:r>
                    </w:p>
                  </w:txbxContent>
                </v:textbox>
              </v:shape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8DC63" wp14:editId="03C15C53">
                <wp:simplePos x="0" y="0"/>
                <wp:positionH relativeFrom="column">
                  <wp:posOffset>4010025</wp:posOffset>
                </wp:positionH>
                <wp:positionV relativeFrom="paragraph">
                  <wp:posOffset>567690</wp:posOffset>
                </wp:positionV>
                <wp:extent cx="904875" cy="45720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B089F" w14:textId="77777777" w:rsidR="00B04457" w:rsidRPr="000F543F" w:rsidRDefault="00B04457" w:rsidP="00B0445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Протокол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 xml:space="preserve">ЭК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8DC63" id="Прямоугольник 18" o:spid="_x0000_s1048" style="position:absolute;left:0;text-align:left;margin-left:315.75pt;margin-top:44.7pt;width:71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" filled="f" stroked="f" strokeweight="1pt">
                <v:textbox>
                  <w:txbxContent>
                    <w:p w14:paraId="3FAB089F" w14:textId="77777777" w:rsidR="00B04457" w:rsidRPr="000F543F" w:rsidRDefault="00B04457" w:rsidP="00B0445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Протокол </w:t>
                      </w:r>
                      <w:r>
                        <w:rPr>
                          <w:color w:val="000000" w:themeColor="text1"/>
                        </w:rPr>
                        <w:br/>
                        <w:t xml:space="preserve">ЭК </w:t>
                      </w:r>
                    </w:p>
                  </w:txbxContent>
                </v:textbox>
              </v:rect>
            </w:pict>
          </mc:Fallback>
        </mc:AlternateContent>
      </w:r>
      <w:r w:rsidR="00B0445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8CA6A" wp14:editId="65B5341B">
                <wp:simplePos x="0" y="0"/>
                <wp:positionH relativeFrom="column">
                  <wp:posOffset>742950</wp:posOffset>
                </wp:positionH>
                <wp:positionV relativeFrom="paragraph">
                  <wp:posOffset>358140</wp:posOffset>
                </wp:positionV>
                <wp:extent cx="1238250" cy="2476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3A891" w14:textId="77777777" w:rsidR="00B04457" w:rsidRPr="00F75615" w:rsidRDefault="00B04457" w:rsidP="00B04457">
                            <w:pPr>
                              <w:rPr>
                                <w:i/>
                              </w:rPr>
                            </w:pPr>
                            <w:r w:rsidRPr="00F75615">
                              <w:rPr>
                                <w:i/>
                              </w:rPr>
                              <w:t>Подача заявок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8CA6A" id="Надпись 5" o:spid="_x0000_s1049" type="#_x0000_t202" style="position:absolute;left:0;text-align:left;margin-left:58.5pt;margin-top:28.2pt;width:97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" filled="f" stroked="f" strokeweight=".5pt">
                <v:textbox>
                  <w:txbxContent>
                    <w:p w14:paraId="7053A891" w14:textId="77777777" w:rsidR="00B04457" w:rsidRPr="00F75615" w:rsidRDefault="00B04457" w:rsidP="00B04457">
                      <w:pPr>
                        <w:rPr>
                          <w:i/>
                        </w:rPr>
                      </w:pPr>
                      <w:r w:rsidRPr="00F75615">
                        <w:rPr>
                          <w:i/>
                        </w:rPr>
                        <w:t>Подача заявок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4457" w:rsidRPr="00B04457" w:rsidSect="00AD0A6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020D56" w14:textId="77777777" w:rsidR="00944899" w:rsidRDefault="00944899" w:rsidP="00574F9C">
      <w:r>
        <w:separator/>
      </w:r>
    </w:p>
  </w:endnote>
  <w:endnote w:type="continuationSeparator" w:id="0">
    <w:p w14:paraId="4190C4A2" w14:textId="77777777" w:rsidR="00944899" w:rsidRDefault="00944899" w:rsidP="0057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CD688" w14:textId="77777777" w:rsidR="00944899" w:rsidRDefault="00944899" w:rsidP="00574F9C">
      <w:r>
        <w:separator/>
      </w:r>
    </w:p>
  </w:footnote>
  <w:footnote w:type="continuationSeparator" w:id="0">
    <w:p w14:paraId="55DCE752" w14:textId="77777777" w:rsidR="00944899" w:rsidRDefault="00944899" w:rsidP="0057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31C03"/>
    <w:multiLevelType w:val="hybridMultilevel"/>
    <w:tmpl w:val="A18AC28C"/>
    <w:lvl w:ilvl="0" w:tplc="BE3C7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2871CD"/>
    <w:multiLevelType w:val="hybridMultilevel"/>
    <w:tmpl w:val="212865B6"/>
    <w:lvl w:ilvl="0" w:tplc="F1B08022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D2E6A"/>
    <w:multiLevelType w:val="hybridMultilevel"/>
    <w:tmpl w:val="CE9E2756"/>
    <w:lvl w:ilvl="0" w:tplc="BE7C41B4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476A"/>
    <w:multiLevelType w:val="multilevel"/>
    <w:tmpl w:val="0419001D"/>
    <w:styleLink w:val="12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127361C"/>
    <w:multiLevelType w:val="multilevel"/>
    <w:tmpl w:val="AEA0AB04"/>
    <w:styleLink w:val="9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5B85970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7AF36CC"/>
    <w:multiLevelType w:val="multilevel"/>
    <w:tmpl w:val="FC8083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0AE75E6"/>
    <w:multiLevelType w:val="multilevel"/>
    <w:tmpl w:val="0419001F"/>
    <w:numStyleLink w:val="13"/>
  </w:abstractNum>
  <w:abstractNum w:abstractNumId="8" w15:restartNumberingAfterBreak="0">
    <w:nsid w:val="20EC377B"/>
    <w:multiLevelType w:val="multilevel"/>
    <w:tmpl w:val="3918DD9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256636C"/>
    <w:multiLevelType w:val="hybridMultilevel"/>
    <w:tmpl w:val="BF2C7F6A"/>
    <w:lvl w:ilvl="0" w:tplc="BE7C41B4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C7027"/>
    <w:multiLevelType w:val="multilevel"/>
    <w:tmpl w:val="3BE6433E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4E75BCF"/>
    <w:multiLevelType w:val="multilevel"/>
    <w:tmpl w:val="0419001D"/>
    <w:styleLink w:val="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2216578"/>
    <w:multiLevelType w:val="multilevel"/>
    <w:tmpl w:val="01241B6C"/>
    <w:numStyleLink w:val="2"/>
  </w:abstractNum>
  <w:abstractNum w:abstractNumId="13" w15:restartNumberingAfterBreak="0">
    <w:nsid w:val="33DA6381"/>
    <w:multiLevelType w:val="hybridMultilevel"/>
    <w:tmpl w:val="108AEEFA"/>
    <w:lvl w:ilvl="0" w:tplc="BE7C41B4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1421"/>
    <w:multiLevelType w:val="hybridMultilevel"/>
    <w:tmpl w:val="BF2C7F6A"/>
    <w:lvl w:ilvl="0" w:tplc="BE7C41B4">
      <w:start w:val="1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2000C"/>
    <w:multiLevelType w:val="hybridMultilevel"/>
    <w:tmpl w:val="F1F627A4"/>
    <w:lvl w:ilvl="0" w:tplc="BE3C78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0176638"/>
    <w:multiLevelType w:val="multilevel"/>
    <w:tmpl w:val="EB9ED3BE"/>
    <w:styleLink w:val="11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EA569F"/>
    <w:multiLevelType w:val="multilevel"/>
    <w:tmpl w:val="0419001D"/>
    <w:styleLink w:val="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D3105D"/>
    <w:multiLevelType w:val="hybridMultilevel"/>
    <w:tmpl w:val="DB12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66178"/>
    <w:multiLevelType w:val="multilevel"/>
    <w:tmpl w:val="01241B6C"/>
    <w:styleLink w:val="6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1DA5A18"/>
    <w:multiLevelType w:val="multilevel"/>
    <w:tmpl w:val="0419001F"/>
    <w:styleLink w:val="1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1417FC"/>
    <w:multiLevelType w:val="multilevel"/>
    <w:tmpl w:val="0419001D"/>
    <w:styleLink w:val="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08775AC"/>
    <w:multiLevelType w:val="hybridMultilevel"/>
    <w:tmpl w:val="D178A3EE"/>
    <w:lvl w:ilvl="0" w:tplc="493278C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61431ABF"/>
    <w:multiLevelType w:val="hybridMultilevel"/>
    <w:tmpl w:val="C54A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917624"/>
    <w:multiLevelType w:val="multilevel"/>
    <w:tmpl w:val="01241B6C"/>
    <w:numStyleLink w:val="6"/>
  </w:abstractNum>
  <w:abstractNum w:abstractNumId="25" w15:restartNumberingAfterBreak="0">
    <w:nsid w:val="64380F8A"/>
    <w:multiLevelType w:val="multilevel"/>
    <w:tmpl w:val="9436484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bullet"/>
      <w:lvlText w:val="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0C282E"/>
    <w:multiLevelType w:val="multilevel"/>
    <w:tmpl w:val="CE08C840"/>
    <w:styleLink w:val="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840096C"/>
    <w:multiLevelType w:val="multilevel"/>
    <w:tmpl w:val="01241B6C"/>
    <w:styleLink w:val="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C163880"/>
    <w:multiLevelType w:val="multilevel"/>
    <w:tmpl w:val="76B4503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C5761F2"/>
    <w:multiLevelType w:val="hybridMultilevel"/>
    <w:tmpl w:val="7F7C16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CA803B1"/>
    <w:multiLevelType w:val="multilevel"/>
    <w:tmpl w:val="0419001D"/>
    <w:styleLink w:val="7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18"/>
  </w:num>
  <w:num w:numId="3">
    <w:abstractNumId w:val="6"/>
  </w:num>
  <w:num w:numId="4">
    <w:abstractNumId w:val="8"/>
  </w:num>
  <w:num w:numId="5">
    <w:abstractNumId w:val="12"/>
  </w:num>
  <w:num w:numId="6">
    <w:abstractNumId w:val="27"/>
  </w:num>
  <w:num w:numId="7">
    <w:abstractNumId w:val="17"/>
  </w:num>
  <w:num w:numId="8">
    <w:abstractNumId w:val="26"/>
  </w:num>
  <w:num w:numId="9">
    <w:abstractNumId w:val="21"/>
  </w:num>
  <w:num w:numId="10">
    <w:abstractNumId w:val="24"/>
  </w:num>
  <w:num w:numId="11">
    <w:abstractNumId w:val="19"/>
  </w:num>
  <w:num w:numId="12">
    <w:abstractNumId w:val="30"/>
  </w:num>
  <w:num w:numId="13">
    <w:abstractNumId w:val="11"/>
  </w:num>
  <w:num w:numId="14">
    <w:abstractNumId w:val="4"/>
  </w:num>
  <w:num w:numId="15">
    <w:abstractNumId w:val="5"/>
  </w:num>
  <w:num w:numId="16">
    <w:abstractNumId w:val="16"/>
  </w:num>
  <w:num w:numId="17">
    <w:abstractNumId w:val="3"/>
  </w:num>
  <w:num w:numId="18">
    <w:abstractNumId w:val="7"/>
  </w:num>
  <w:num w:numId="19">
    <w:abstractNumId w:val="20"/>
  </w:num>
  <w:num w:numId="20">
    <w:abstractNumId w:val="9"/>
  </w:num>
  <w:num w:numId="21">
    <w:abstractNumId w:val="14"/>
  </w:num>
  <w:num w:numId="22">
    <w:abstractNumId w:val="1"/>
  </w:num>
  <w:num w:numId="23">
    <w:abstractNumId w:val="13"/>
  </w:num>
  <w:num w:numId="24">
    <w:abstractNumId w:val="2"/>
  </w:num>
  <w:num w:numId="25">
    <w:abstractNumId w:val="29"/>
  </w:num>
  <w:num w:numId="26">
    <w:abstractNumId w:val="22"/>
  </w:num>
  <w:num w:numId="27">
    <w:abstractNumId w:val="10"/>
  </w:num>
  <w:num w:numId="28">
    <w:abstractNumId w:val="23"/>
  </w:num>
  <w:num w:numId="29">
    <w:abstractNumId w:val="15"/>
  </w:num>
  <w:num w:numId="30">
    <w:abstractNumId w:val="0"/>
  </w:num>
  <w:num w:numId="31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87"/>
    <w:rsid w:val="00002BCA"/>
    <w:rsid w:val="00005402"/>
    <w:rsid w:val="00013CAD"/>
    <w:rsid w:val="0001652A"/>
    <w:rsid w:val="00032378"/>
    <w:rsid w:val="00037597"/>
    <w:rsid w:val="000376FD"/>
    <w:rsid w:val="00040111"/>
    <w:rsid w:val="000535AD"/>
    <w:rsid w:val="00054D00"/>
    <w:rsid w:val="00063097"/>
    <w:rsid w:val="0007037D"/>
    <w:rsid w:val="000818C6"/>
    <w:rsid w:val="00081FB4"/>
    <w:rsid w:val="0008232F"/>
    <w:rsid w:val="00084E5D"/>
    <w:rsid w:val="00092520"/>
    <w:rsid w:val="00093224"/>
    <w:rsid w:val="000976EE"/>
    <w:rsid w:val="000A0CB0"/>
    <w:rsid w:val="000A5B95"/>
    <w:rsid w:val="000D03DC"/>
    <w:rsid w:val="000E0EE4"/>
    <w:rsid w:val="000E3517"/>
    <w:rsid w:val="000F20D1"/>
    <w:rsid w:val="00100D89"/>
    <w:rsid w:val="00104E6A"/>
    <w:rsid w:val="001054A5"/>
    <w:rsid w:val="00107C67"/>
    <w:rsid w:val="00115EC6"/>
    <w:rsid w:val="0012106B"/>
    <w:rsid w:val="001215D9"/>
    <w:rsid w:val="00127399"/>
    <w:rsid w:val="00135B65"/>
    <w:rsid w:val="00142705"/>
    <w:rsid w:val="00144516"/>
    <w:rsid w:val="001575BC"/>
    <w:rsid w:val="001645FD"/>
    <w:rsid w:val="0017058B"/>
    <w:rsid w:val="00171D25"/>
    <w:rsid w:val="001724BB"/>
    <w:rsid w:val="0017517D"/>
    <w:rsid w:val="001753AA"/>
    <w:rsid w:val="001756A0"/>
    <w:rsid w:val="00182DA0"/>
    <w:rsid w:val="0019263B"/>
    <w:rsid w:val="0019404F"/>
    <w:rsid w:val="001960F7"/>
    <w:rsid w:val="001D1F6F"/>
    <w:rsid w:val="001E4E35"/>
    <w:rsid w:val="001E5EFE"/>
    <w:rsid w:val="001E6320"/>
    <w:rsid w:val="001E718E"/>
    <w:rsid w:val="001F7457"/>
    <w:rsid w:val="001F78BE"/>
    <w:rsid w:val="00211884"/>
    <w:rsid w:val="002155BE"/>
    <w:rsid w:val="00224057"/>
    <w:rsid w:val="002248AF"/>
    <w:rsid w:val="00232BF9"/>
    <w:rsid w:val="00235078"/>
    <w:rsid w:val="002506B2"/>
    <w:rsid w:val="002543CD"/>
    <w:rsid w:val="00256470"/>
    <w:rsid w:val="002604CF"/>
    <w:rsid w:val="00272ED4"/>
    <w:rsid w:val="00273D8F"/>
    <w:rsid w:val="00277F75"/>
    <w:rsid w:val="0028134A"/>
    <w:rsid w:val="002935E7"/>
    <w:rsid w:val="002A763E"/>
    <w:rsid w:val="002A794A"/>
    <w:rsid w:val="002B4349"/>
    <w:rsid w:val="002C02E4"/>
    <w:rsid w:val="002C70C7"/>
    <w:rsid w:val="002D592B"/>
    <w:rsid w:val="002E05A6"/>
    <w:rsid w:val="002E0924"/>
    <w:rsid w:val="002E1F4D"/>
    <w:rsid w:val="002E795C"/>
    <w:rsid w:val="002F03C7"/>
    <w:rsid w:val="002F1C27"/>
    <w:rsid w:val="002F1FDB"/>
    <w:rsid w:val="002F55B9"/>
    <w:rsid w:val="00312E44"/>
    <w:rsid w:val="0031410B"/>
    <w:rsid w:val="003163CA"/>
    <w:rsid w:val="00341FF8"/>
    <w:rsid w:val="00345759"/>
    <w:rsid w:val="00355CE9"/>
    <w:rsid w:val="00360A80"/>
    <w:rsid w:val="00360B9C"/>
    <w:rsid w:val="00360DFC"/>
    <w:rsid w:val="0036262A"/>
    <w:rsid w:val="00362921"/>
    <w:rsid w:val="0036557A"/>
    <w:rsid w:val="00370D9D"/>
    <w:rsid w:val="003715EC"/>
    <w:rsid w:val="00371B3D"/>
    <w:rsid w:val="00371C02"/>
    <w:rsid w:val="003736C1"/>
    <w:rsid w:val="00374170"/>
    <w:rsid w:val="00377EB5"/>
    <w:rsid w:val="0039359A"/>
    <w:rsid w:val="003935C4"/>
    <w:rsid w:val="003A0298"/>
    <w:rsid w:val="003A3B5F"/>
    <w:rsid w:val="003A70D6"/>
    <w:rsid w:val="003B1404"/>
    <w:rsid w:val="003B1F86"/>
    <w:rsid w:val="003C2829"/>
    <w:rsid w:val="003C59C3"/>
    <w:rsid w:val="003D6112"/>
    <w:rsid w:val="003D67D4"/>
    <w:rsid w:val="003D777D"/>
    <w:rsid w:val="003E23AB"/>
    <w:rsid w:val="00400312"/>
    <w:rsid w:val="004009F7"/>
    <w:rsid w:val="00400FC4"/>
    <w:rsid w:val="00404908"/>
    <w:rsid w:val="00405D76"/>
    <w:rsid w:val="00410DA4"/>
    <w:rsid w:val="00420EE7"/>
    <w:rsid w:val="00420F03"/>
    <w:rsid w:val="00432C51"/>
    <w:rsid w:val="0043539B"/>
    <w:rsid w:val="00435ACF"/>
    <w:rsid w:val="00447993"/>
    <w:rsid w:val="00451CF8"/>
    <w:rsid w:val="00452C73"/>
    <w:rsid w:val="00460AC7"/>
    <w:rsid w:val="00463569"/>
    <w:rsid w:val="00463FD6"/>
    <w:rsid w:val="0047032B"/>
    <w:rsid w:val="004731BE"/>
    <w:rsid w:val="004771FC"/>
    <w:rsid w:val="00480228"/>
    <w:rsid w:val="00481B68"/>
    <w:rsid w:val="00484BD6"/>
    <w:rsid w:val="00497BBD"/>
    <w:rsid w:val="004A5FC7"/>
    <w:rsid w:val="004C0E8D"/>
    <w:rsid w:val="004C1C87"/>
    <w:rsid w:val="004C3017"/>
    <w:rsid w:val="004D2907"/>
    <w:rsid w:val="004D3EA4"/>
    <w:rsid w:val="004D44EE"/>
    <w:rsid w:val="004D6C19"/>
    <w:rsid w:val="004E6756"/>
    <w:rsid w:val="004E6762"/>
    <w:rsid w:val="004F7439"/>
    <w:rsid w:val="00502B21"/>
    <w:rsid w:val="00503645"/>
    <w:rsid w:val="005073CA"/>
    <w:rsid w:val="00512925"/>
    <w:rsid w:val="005153D9"/>
    <w:rsid w:val="00532D24"/>
    <w:rsid w:val="005350FE"/>
    <w:rsid w:val="005445B4"/>
    <w:rsid w:val="005458A5"/>
    <w:rsid w:val="00547F0D"/>
    <w:rsid w:val="005524C4"/>
    <w:rsid w:val="00554A57"/>
    <w:rsid w:val="00562740"/>
    <w:rsid w:val="00567C70"/>
    <w:rsid w:val="00572DDD"/>
    <w:rsid w:val="00574F9C"/>
    <w:rsid w:val="00580D25"/>
    <w:rsid w:val="0058538D"/>
    <w:rsid w:val="0059074B"/>
    <w:rsid w:val="0059078E"/>
    <w:rsid w:val="0059247A"/>
    <w:rsid w:val="00596E1B"/>
    <w:rsid w:val="00597559"/>
    <w:rsid w:val="005A373D"/>
    <w:rsid w:val="005A5254"/>
    <w:rsid w:val="005B2B71"/>
    <w:rsid w:val="005B608A"/>
    <w:rsid w:val="005C5EA9"/>
    <w:rsid w:val="005D01AE"/>
    <w:rsid w:val="005F11E5"/>
    <w:rsid w:val="005F2FDB"/>
    <w:rsid w:val="005F6E67"/>
    <w:rsid w:val="00600D65"/>
    <w:rsid w:val="006077D6"/>
    <w:rsid w:val="00610566"/>
    <w:rsid w:val="0061252E"/>
    <w:rsid w:val="00614F3E"/>
    <w:rsid w:val="006200E9"/>
    <w:rsid w:val="00623686"/>
    <w:rsid w:val="00627133"/>
    <w:rsid w:val="00634B15"/>
    <w:rsid w:val="00647190"/>
    <w:rsid w:val="0065710C"/>
    <w:rsid w:val="0066097B"/>
    <w:rsid w:val="006615CE"/>
    <w:rsid w:val="00670205"/>
    <w:rsid w:val="00670C53"/>
    <w:rsid w:val="006746F1"/>
    <w:rsid w:val="00674ABC"/>
    <w:rsid w:val="00680CD8"/>
    <w:rsid w:val="00695B2E"/>
    <w:rsid w:val="006A206C"/>
    <w:rsid w:val="006A4CCB"/>
    <w:rsid w:val="006A77BC"/>
    <w:rsid w:val="006B2E4A"/>
    <w:rsid w:val="006B6CF9"/>
    <w:rsid w:val="006C2D3F"/>
    <w:rsid w:val="006C784E"/>
    <w:rsid w:val="006C7A34"/>
    <w:rsid w:val="006D6E79"/>
    <w:rsid w:val="006D7A05"/>
    <w:rsid w:val="006D7C95"/>
    <w:rsid w:val="006E2F5D"/>
    <w:rsid w:val="006F2E63"/>
    <w:rsid w:val="00712BE8"/>
    <w:rsid w:val="00721312"/>
    <w:rsid w:val="00725069"/>
    <w:rsid w:val="00731BAC"/>
    <w:rsid w:val="00740476"/>
    <w:rsid w:val="00743829"/>
    <w:rsid w:val="007474E2"/>
    <w:rsid w:val="00751377"/>
    <w:rsid w:val="00751644"/>
    <w:rsid w:val="00755A8A"/>
    <w:rsid w:val="007562D1"/>
    <w:rsid w:val="00765850"/>
    <w:rsid w:val="00767197"/>
    <w:rsid w:val="007709B7"/>
    <w:rsid w:val="007716BC"/>
    <w:rsid w:val="0077461D"/>
    <w:rsid w:val="00777718"/>
    <w:rsid w:val="00777CC9"/>
    <w:rsid w:val="0078220F"/>
    <w:rsid w:val="00783CF8"/>
    <w:rsid w:val="007850EB"/>
    <w:rsid w:val="007904D4"/>
    <w:rsid w:val="007A235A"/>
    <w:rsid w:val="007B18C4"/>
    <w:rsid w:val="007B195C"/>
    <w:rsid w:val="007B6135"/>
    <w:rsid w:val="007B73A5"/>
    <w:rsid w:val="007C01FA"/>
    <w:rsid w:val="007C0937"/>
    <w:rsid w:val="007C0C5B"/>
    <w:rsid w:val="007C68A7"/>
    <w:rsid w:val="007C6983"/>
    <w:rsid w:val="007D339C"/>
    <w:rsid w:val="007E25A1"/>
    <w:rsid w:val="007E2CCE"/>
    <w:rsid w:val="007E4E8D"/>
    <w:rsid w:val="007F79C8"/>
    <w:rsid w:val="0080105E"/>
    <w:rsid w:val="0081069F"/>
    <w:rsid w:val="00821437"/>
    <w:rsid w:val="00822993"/>
    <w:rsid w:val="00825ED4"/>
    <w:rsid w:val="00832870"/>
    <w:rsid w:val="00841211"/>
    <w:rsid w:val="00842C74"/>
    <w:rsid w:val="00846912"/>
    <w:rsid w:val="00860299"/>
    <w:rsid w:val="008615AA"/>
    <w:rsid w:val="00862626"/>
    <w:rsid w:val="0086514B"/>
    <w:rsid w:val="00883155"/>
    <w:rsid w:val="0089085F"/>
    <w:rsid w:val="00890A00"/>
    <w:rsid w:val="00890A09"/>
    <w:rsid w:val="0089216F"/>
    <w:rsid w:val="00893314"/>
    <w:rsid w:val="008B1A44"/>
    <w:rsid w:val="008B311E"/>
    <w:rsid w:val="008B3A8C"/>
    <w:rsid w:val="008B657F"/>
    <w:rsid w:val="008B6C5F"/>
    <w:rsid w:val="008C1213"/>
    <w:rsid w:val="008C6B4F"/>
    <w:rsid w:val="008D321F"/>
    <w:rsid w:val="008F096A"/>
    <w:rsid w:val="0091462C"/>
    <w:rsid w:val="00914752"/>
    <w:rsid w:val="00914B35"/>
    <w:rsid w:val="00915435"/>
    <w:rsid w:val="009163E4"/>
    <w:rsid w:val="00917267"/>
    <w:rsid w:val="009267F1"/>
    <w:rsid w:val="00930294"/>
    <w:rsid w:val="00934B05"/>
    <w:rsid w:val="00944899"/>
    <w:rsid w:val="009458C5"/>
    <w:rsid w:val="0095377E"/>
    <w:rsid w:val="00961A7B"/>
    <w:rsid w:val="00975AC3"/>
    <w:rsid w:val="0097702B"/>
    <w:rsid w:val="009802C9"/>
    <w:rsid w:val="00984E7D"/>
    <w:rsid w:val="00996152"/>
    <w:rsid w:val="009A048E"/>
    <w:rsid w:val="009A08ED"/>
    <w:rsid w:val="009B1E2E"/>
    <w:rsid w:val="009B4F11"/>
    <w:rsid w:val="009B5F17"/>
    <w:rsid w:val="009B6133"/>
    <w:rsid w:val="009C278F"/>
    <w:rsid w:val="009D2AD4"/>
    <w:rsid w:val="009E2C37"/>
    <w:rsid w:val="009E6074"/>
    <w:rsid w:val="009F1113"/>
    <w:rsid w:val="009F3E4A"/>
    <w:rsid w:val="00A11B1B"/>
    <w:rsid w:val="00A13F44"/>
    <w:rsid w:val="00A1436A"/>
    <w:rsid w:val="00A15109"/>
    <w:rsid w:val="00A201A4"/>
    <w:rsid w:val="00A221BC"/>
    <w:rsid w:val="00A23BDD"/>
    <w:rsid w:val="00A24842"/>
    <w:rsid w:val="00A26FF2"/>
    <w:rsid w:val="00A30302"/>
    <w:rsid w:val="00A41DFF"/>
    <w:rsid w:val="00A47BFA"/>
    <w:rsid w:val="00A53E85"/>
    <w:rsid w:val="00A54DD4"/>
    <w:rsid w:val="00A70FBE"/>
    <w:rsid w:val="00A75BA6"/>
    <w:rsid w:val="00A76648"/>
    <w:rsid w:val="00A82014"/>
    <w:rsid w:val="00A874DD"/>
    <w:rsid w:val="00A87A59"/>
    <w:rsid w:val="00A92175"/>
    <w:rsid w:val="00A93E60"/>
    <w:rsid w:val="00A96D11"/>
    <w:rsid w:val="00AA0223"/>
    <w:rsid w:val="00AA2A4F"/>
    <w:rsid w:val="00AA513C"/>
    <w:rsid w:val="00AA5AAD"/>
    <w:rsid w:val="00AB2F92"/>
    <w:rsid w:val="00AC3834"/>
    <w:rsid w:val="00AC5A05"/>
    <w:rsid w:val="00AC67BC"/>
    <w:rsid w:val="00AD0902"/>
    <w:rsid w:val="00AE78ED"/>
    <w:rsid w:val="00AE7A4B"/>
    <w:rsid w:val="00B01851"/>
    <w:rsid w:val="00B04457"/>
    <w:rsid w:val="00B17941"/>
    <w:rsid w:val="00B20C88"/>
    <w:rsid w:val="00B379C0"/>
    <w:rsid w:val="00B43975"/>
    <w:rsid w:val="00B508A9"/>
    <w:rsid w:val="00B52883"/>
    <w:rsid w:val="00B60689"/>
    <w:rsid w:val="00B61598"/>
    <w:rsid w:val="00B6435B"/>
    <w:rsid w:val="00B67366"/>
    <w:rsid w:val="00B7227B"/>
    <w:rsid w:val="00B72C80"/>
    <w:rsid w:val="00B72DDD"/>
    <w:rsid w:val="00B85678"/>
    <w:rsid w:val="00BC466D"/>
    <w:rsid w:val="00BC684E"/>
    <w:rsid w:val="00BC69D8"/>
    <w:rsid w:val="00BD3BE8"/>
    <w:rsid w:val="00BE39E7"/>
    <w:rsid w:val="00BE5AF7"/>
    <w:rsid w:val="00BF6055"/>
    <w:rsid w:val="00C01622"/>
    <w:rsid w:val="00C04ACD"/>
    <w:rsid w:val="00C175B1"/>
    <w:rsid w:val="00C2250E"/>
    <w:rsid w:val="00C27976"/>
    <w:rsid w:val="00C320A7"/>
    <w:rsid w:val="00C3633C"/>
    <w:rsid w:val="00C425FC"/>
    <w:rsid w:val="00C4267C"/>
    <w:rsid w:val="00C505B7"/>
    <w:rsid w:val="00C541A9"/>
    <w:rsid w:val="00C6266A"/>
    <w:rsid w:val="00C648D4"/>
    <w:rsid w:val="00C800F4"/>
    <w:rsid w:val="00C9001C"/>
    <w:rsid w:val="00CA253D"/>
    <w:rsid w:val="00CA431E"/>
    <w:rsid w:val="00CA5242"/>
    <w:rsid w:val="00CB2398"/>
    <w:rsid w:val="00CC13D8"/>
    <w:rsid w:val="00CD4A96"/>
    <w:rsid w:val="00CD69B3"/>
    <w:rsid w:val="00CD6B0C"/>
    <w:rsid w:val="00CD726E"/>
    <w:rsid w:val="00CE535A"/>
    <w:rsid w:val="00CF1954"/>
    <w:rsid w:val="00CF1C7C"/>
    <w:rsid w:val="00CF7E35"/>
    <w:rsid w:val="00D00D15"/>
    <w:rsid w:val="00D0181F"/>
    <w:rsid w:val="00D32516"/>
    <w:rsid w:val="00D33615"/>
    <w:rsid w:val="00D43292"/>
    <w:rsid w:val="00D44A02"/>
    <w:rsid w:val="00D46F60"/>
    <w:rsid w:val="00D5007D"/>
    <w:rsid w:val="00D50BDD"/>
    <w:rsid w:val="00D54026"/>
    <w:rsid w:val="00D60823"/>
    <w:rsid w:val="00D64D8B"/>
    <w:rsid w:val="00D67191"/>
    <w:rsid w:val="00D673B5"/>
    <w:rsid w:val="00D75AC7"/>
    <w:rsid w:val="00D81CD7"/>
    <w:rsid w:val="00D85861"/>
    <w:rsid w:val="00DA33DD"/>
    <w:rsid w:val="00DA3E61"/>
    <w:rsid w:val="00DA738D"/>
    <w:rsid w:val="00DB3652"/>
    <w:rsid w:val="00DD46C0"/>
    <w:rsid w:val="00DD482B"/>
    <w:rsid w:val="00DE1DA7"/>
    <w:rsid w:val="00DF17B3"/>
    <w:rsid w:val="00DF2180"/>
    <w:rsid w:val="00E071A3"/>
    <w:rsid w:val="00E20769"/>
    <w:rsid w:val="00E24FAC"/>
    <w:rsid w:val="00E2722B"/>
    <w:rsid w:val="00E311C5"/>
    <w:rsid w:val="00E36B93"/>
    <w:rsid w:val="00E539CD"/>
    <w:rsid w:val="00E609D3"/>
    <w:rsid w:val="00E63014"/>
    <w:rsid w:val="00E66AFD"/>
    <w:rsid w:val="00E67D7E"/>
    <w:rsid w:val="00E70A86"/>
    <w:rsid w:val="00E70EEB"/>
    <w:rsid w:val="00E7687A"/>
    <w:rsid w:val="00E82711"/>
    <w:rsid w:val="00E90091"/>
    <w:rsid w:val="00E922FD"/>
    <w:rsid w:val="00EA4AD5"/>
    <w:rsid w:val="00EA5C2B"/>
    <w:rsid w:val="00EB1BFB"/>
    <w:rsid w:val="00EB409C"/>
    <w:rsid w:val="00EB4570"/>
    <w:rsid w:val="00EB525A"/>
    <w:rsid w:val="00EC2380"/>
    <w:rsid w:val="00EC5745"/>
    <w:rsid w:val="00ED18AA"/>
    <w:rsid w:val="00ED4F38"/>
    <w:rsid w:val="00ED6C28"/>
    <w:rsid w:val="00EE095A"/>
    <w:rsid w:val="00EE4C85"/>
    <w:rsid w:val="00EE4CC8"/>
    <w:rsid w:val="00EF4718"/>
    <w:rsid w:val="00EF6988"/>
    <w:rsid w:val="00F32202"/>
    <w:rsid w:val="00F33F13"/>
    <w:rsid w:val="00F34E1E"/>
    <w:rsid w:val="00F35B87"/>
    <w:rsid w:val="00F411B9"/>
    <w:rsid w:val="00F45933"/>
    <w:rsid w:val="00F45EDD"/>
    <w:rsid w:val="00F50047"/>
    <w:rsid w:val="00F522BF"/>
    <w:rsid w:val="00F546BD"/>
    <w:rsid w:val="00F909BF"/>
    <w:rsid w:val="00F91D7B"/>
    <w:rsid w:val="00F96496"/>
    <w:rsid w:val="00FA1341"/>
    <w:rsid w:val="00FA254E"/>
    <w:rsid w:val="00FA337A"/>
    <w:rsid w:val="00FB399C"/>
    <w:rsid w:val="00FC2C60"/>
    <w:rsid w:val="00FC3EBC"/>
    <w:rsid w:val="00FC541B"/>
    <w:rsid w:val="00FD091C"/>
    <w:rsid w:val="00FD5C06"/>
    <w:rsid w:val="00FE0D39"/>
    <w:rsid w:val="00FE1F1A"/>
    <w:rsid w:val="00FE2E9D"/>
    <w:rsid w:val="00FE3BA3"/>
    <w:rsid w:val="00FF1583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EC19"/>
  <w15:docId w15:val="{41B523F1-E5D5-45C5-BB87-A59A289A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0">
    <w:name w:val="heading 5"/>
    <w:basedOn w:val="a"/>
    <w:next w:val="a"/>
    <w:link w:val="51"/>
    <w:qFormat/>
    <w:rsid w:val="00767197"/>
    <w:pPr>
      <w:keepNext/>
      <w:jc w:val="center"/>
      <w:outlineLvl w:val="4"/>
    </w:pPr>
    <w:rPr>
      <w:sz w:val="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F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74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F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74F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rsid w:val="00767197"/>
    <w:rPr>
      <w:rFonts w:ascii="Times New Roman" w:eastAsia="Times New Roman" w:hAnsi="Times New Roman" w:cs="Times New Roman"/>
      <w:sz w:val="40"/>
      <w:szCs w:val="24"/>
      <w:lang w:val="en-US" w:eastAsia="ru-RU"/>
    </w:rPr>
  </w:style>
  <w:style w:type="paragraph" w:customStyle="1" w:styleId="1">
    <w:name w:val="Стиль1"/>
    <w:basedOn w:val="a"/>
    <w:rsid w:val="00767197"/>
    <w:pPr>
      <w:tabs>
        <w:tab w:val="left" w:pos="851"/>
      </w:tabs>
      <w:spacing w:line="360" w:lineRule="auto"/>
      <w:jc w:val="both"/>
    </w:pPr>
    <w:rPr>
      <w:sz w:val="28"/>
    </w:rPr>
  </w:style>
  <w:style w:type="paragraph" w:styleId="a7">
    <w:name w:val="Normal (Web)"/>
    <w:basedOn w:val="a"/>
    <w:uiPriority w:val="99"/>
    <w:unhideWhenUsed/>
    <w:rsid w:val="00484BD6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uiPriority w:val="34"/>
    <w:qFormat/>
    <w:rsid w:val="00670C5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934B0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6C2D3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C2D3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C2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C2D3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C2D3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C2D3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2D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6C2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C2D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agetext">
    <w:name w:val="page_text"/>
    <w:basedOn w:val="a"/>
    <w:rsid w:val="007C0937"/>
    <w:pPr>
      <w:spacing w:before="100" w:beforeAutospacing="1" w:after="100" w:afterAutospacing="1"/>
    </w:pPr>
  </w:style>
  <w:style w:type="numbering" w:customStyle="1" w:styleId="2">
    <w:name w:val="Стиль2"/>
    <w:uiPriority w:val="99"/>
    <w:rsid w:val="00CD6B0C"/>
    <w:pPr>
      <w:numPr>
        <w:numId w:val="6"/>
      </w:numPr>
    </w:pPr>
  </w:style>
  <w:style w:type="numbering" w:customStyle="1" w:styleId="3">
    <w:name w:val="Стиль3"/>
    <w:uiPriority w:val="99"/>
    <w:rsid w:val="00CD6B0C"/>
    <w:pPr>
      <w:numPr>
        <w:numId w:val="7"/>
      </w:numPr>
    </w:pPr>
  </w:style>
  <w:style w:type="numbering" w:customStyle="1" w:styleId="4">
    <w:name w:val="Стиль4"/>
    <w:uiPriority w:val="99"/>
    <w:rsid w:val="00CD6B0C"/>
    <w:pPr>
      <w:numPr>
        <w:numId w:val="8"/>
      </w:numPr>
    </w:pPr>
  </w:style>
  <w:style w:type="numbering" w:customStyle="1" w:styleId="5">
    <w:name w:val="Стиль5"/>
    <w:uiPriority w:val="99"/>
    <w:rsid w:val="00CD6B0C"/>
    <w:pPr>
      <w:numPr>
        <w:numId w:val="9"/>
      </w:numPr>
    </w:pPr>
  </w:style>
  <w:style w:type="numbering" w:customStyle="1" w:styleId="6">
    <w:name w:val="Стиль6"/>
    <w:uiPriority w:val="99"/>
    <w:rsid w:val="00CD6B0C"/>
    <w:pPr>
      <w:numPr>
        <w:numId w:val="11"/>
      </w:numPr>
    </w:pPr>
  </w:style>
  <w:style w:type="numbering" w:customStyle="1" w:styleId="7">
    <w:name w:val="Стиль7"/>
    <w:uiPriority w:val="99"/>
    <w:rsid w:val="00CD6B0C"/>
    <w:pPr>
      <w:numPr>
        <w:numId w:val="12"/>
      </w:numPr>
    </w:pPr>
  </w:style>
  <w:style w:type="numbering" w:customStyle="1" w:styleId="8">
    <w:name w:val="Стиль8"/>
    <w:uiPriority w:val="99"/>
    <w:rsid w:val="00CD6B0C"/>
    <w:pPr>
      <w:numPr>
        <w:numId w:val="13"/>
      </w:numPr>
    </w:pPr>
  </w:style>
  <w:style w:type="numbering" w:customStyle="1" w:styleId="9">
    <w:name w:val="Стиль9"/>
    <w:uiPriority w:val="99"/>
    <w:rsid w:val="00CD6B0C"/>
    <w:pPr>
      <w:numPr>
        <w:numId w:val="14"/>
      </w:numPr>
    </w:pPr>
  </w:style>
  <w:style w:type="numbering" w:customStyle="1" w:styleId="10">
    <w:name w:val="Стиль10"/>
    <w:uiPriority w:val="99"/>
    <w:rsid w:val="00CD6B0C"/>
    <w:pPr>
      <w:numPr>
        <w:numId w:val="15"/>
      </w:numPr>
    </w:pPr>
  </w:style>
  <w:style w:type="numbering" w:customStyle="1" w:styleId="11">
    <w:name w:val="Стиль11"/>
    <w:uiPriority w:val="99"/>
    <w:rsid w:val="00721312"/>
    <w:pPr>
      <w:numPr>
        <w:numId w:val="16"/>
      </w:numPr>
    </w:pPr>
  </w:style>
  <w:style w:type="numbering" w:customStyle="1" w:styleId="12">
    <w:name w:val="Стиль12"/>
    <w:uiPriority w:val="99"/>
    <w:rsid w:val="00721312"/>
    <w:pPr>
      <w:numPr>
        <w:numId w:val="17"/>
      </w:numPr>
    </w:pPr>
  </w:style>
  <w:style w:type="numbering" w:customStyle="1" w:styleId="13">
    <w:name w:val="Стиль13"/>
    <w:uiPriority w:val="99"/>
    <w:rsid w:val="00721312"/>
    <w:pPr>
      <w:numPr>
        <w:numId w:val="19"/>
      </w:numPr>
    </w:pPr>
  </w:style>
  <w:style w:type="table" w:styleId="af1">
    <w:name w:val="Table Grid"/>
    <w:basedOn w:val="a1"/>
    <w:uiPriority w:val="59"/>
    <w:unhideWhenUsed/>
    <w:rsid w:val="00D01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рмальный (таблица)"/>
    <w:basedOn w:val="a"/>
    <w:next w:val="a"/>
    <w:uiPriority w:val="99"/>
    <w:rsid w:val="001E4E35"/>
    <w:pPr>
      <w:widowControl w:val="0"/>
      <w:autoSpaceDE w:val="0"/>
      <w:autoSpaceDN w:val="0"/>
      <w:adjustRightInd w:val="0"/>
      <w:spacing w:after="160" w:line="259" w:lineRule="auto"/>
      <w:jc w:val="both"/>
    </w:pPr>
    <w:rPr>
      <w:rFonts w:ascii="Arial" w:eastAsiaTheme="minorEastAsia" w:hAnsi="Arial" w:cstheme="minorBidi"/>
      <w:sz w:val="22"/>
      <w:szCs w:val="22"/>
    </w:rPr>
  </w:style>
  <w:style w:type="paragraph" w:customStyle="1" w:styleId="af3">
    <w:name w:val="Прижатый влево"/>
    <w:basedOn w:val="a"/>
    <w:next w:val="a"/>
    <w:uiPriority w:val="99"/>
    <w:rsid w:val="001E4E35"/>
    <w:pPr>
      <w:widowControl w:val="0"/>
      <w:autoSpaceDE w:val="0"/>
      <w:autoSpaceDN w:val="0"/>
      <w:adjustRightInd w:val="0"/>
      <w:spacing w:after="160" w:line="259" w:lineRule="auto"/>
    </w:pPr>
    <w:rPr>
      <w:rFonts w:ascii="Arial" w:eastAsiaTheme="minorEastAsia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5EC39-09DF-4FD3-A597-C178F0E7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14</Pages>
  <Words>4114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Горностаев Александр Октавьевич</cp:lastModifiedBy>
  <cp:revision>50</cp:revision>
  <cp:lastPrinted>2024-08-05T06:59:00Z</cp:lastPrinted>
  <dcterms:created xsi:type="dcterms:W3CDTF">2024-05-27T04:53:00Z</dcterms:created>
  <dcterms:modified xsi:type="dcterms:W3CDTF">2024-09-20T08:02:00Z</dcterms:modified>
</cp:coreProperties>
</file>