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1" w:rsidRDefault="00616427" w:rsidP="004E4341">
      <w:pPr>
        <w:jc w:val="center"/>
        <w:rPr>
          <w:rFonts w:ascii="Times New Roman" w:hAnsi="Times New Roman" w:cs="Times New Roman"/>
          <w:b/>
        </w:rPr>
      </w:pPr>
      <w:r w:rsidRPr="00086AB9">
        <w:rPr>
          <w:rFonts w:ascii="Times New Roman" w:hAnsi="Times New Roman" w:cs="Times New Roman"/>
          <w:b/>
        </w:rPr>
        <w:t xml:space="preserve">Аналитическая справка </w:t>
      </w:r>
    </w:p>
    <w:p w:rsidR="00616427" w:rsidRPr="00086AB9" w:rsidRDefault="00616427" w:rsidP="004E4341">
      <w:pPr>
        <w:jc w:val="center"/>
        <w:rPr>
          <w:rFonts w:ascii="Times New Roman" w:hAnsi="Times New Roman" w:cs="Times New Roman"/>
          <w:b/>
        </w:rPr>
      </w:pPr>
      <w:r w:rsidRPr="00086AB9">
        <w:rPr>
          <w:rFonts w:ascii="Times New Roman" w:hAnsi="Times New Roman" w:cs="Times New Roman"/>
          <w:b/>
        </w:rPr>
        <w:t xml:space="preserve">по результатам </w:t>
      </w:r>
      <w:proofErr w:type="gramStart"/>
      <w:r w:rsidRPr="00086AB9">
        <w:rPr>
          <w:rFonts w:ascii="Times New Roman" w:hAnsi="Times New Roman" w:cs="Times New Roman"/>
          <w:b/>
        </w:rPr>
        <w:t xml:space="preserve">мониторинга эффективности </w:t>
      </w:r>
      <w:r w:rsidR="00636E8F">
        <w:rPr>
          <w:rFonts w:ascii="Times New Roman" w:hAnsi="Times New Roman" w:cs="Times New Roman"/>
          <w:b/>
        </w:rPr>
        <w:t xml:space="preserve">реализации </w:t>
      </w:r>
      <w:r w:rsidRPr="00086AB9">
        <w:rPr>
          <w:rFonts w:ascii="Times New Roman" w:hAnsi="Times New Roman" w:cs="Times New Roman"/>
          <w:b/>
        </w:rPr>
        <w:t xml:space="preserve">программ наставничества </w:t>
      </w:r>
      <w:r w:rsidR="00457669" w:rsidRPr="00086AB9">
        <w:rPr>
          <w:rFonts w:ascii="Times New Roman" w:hAnsi="Times New Roman" w:cs="Times New Roman"/>
          <w:b/>
        </w:rPr>
        <w:t xml:space="preserve">педагогических работников </w:t>
      </w:r>
      <w:r w:rsidR="000F3ED1">
        <w:rPr>
          <w:rFonts w:ascii="Times New Roman" w:hAnsi="Times New Roman" w:cs="Times New Roman"/>
          <w:b/>
        </w:rPr>
        <w:t>муниципальных обще</w:t>
      </w:r>
      <w:r w:rsidR="00D77127">
        <w:rPr>
          <w:rFonts w:ascii="Times New Roman" w:hAnsi="Times New Roman" w:cs="Times New Roman"/>
          <w:b/>
        </w:rPr>
        <w:t xml:space="preserve">образовательных </w:t>
      </w:r>
      <w:r w:rsidR="000F3ED1">
        <w:rPr>
          <w:rFonts w:ascii="Times New Roman" w:hAnsi="Times New Roman" w:cs="Times New Roman"/>
          <w:b/>
        </w:rPr>
        <w:t>учреждений</w:t>
      </w:r>
      <w:proofErr w:type="gramEnd"/>
      <w:r w:rsidR="00050C67" w:rsidRPr="00FE63A1">
        <w:rPr>
          <w:rFonts w:ascii="Times New Roman" w:hAnsi="Times New Roman" w:cs="Times New Roman"/>
          <w:b/>
        </w:rPr>
        <w:t xml:space="preserve"> </w:t>
      </w:r>
      <w:r w:rsidR="000F3ED1">
        <w:rPr>
          <w:rFonts w:ascii="Times New Roman" w:hAnsi="Times New Roman" w:cs="Times New Roman"/>
          <w:b/>
        </w:rPr>
        <w:t xml:space="preserve">и муниципальных учреждений дополнительного образования </w:t>
      </w:r>
      <w:r w:rsidR="00086AB9" w:rsidRPr="00FE63A1">
        <w:rPr>
          <w:rFonts w:ascii="Times New Roman" w:hAnsi="Times New Roman" w:cs="Times New Roman"/>
          <w:b/>
        </w:rPr>
        <w:t>города Красноярска</w:t>
      </w:r>
    </w:p>
    <w:p w:rsidR="00616427" w:rsidRPr="00886C81" w:rsidRDefault="00616427" w:rsidP="004E4341">
      <w:pPr>
        <w:jc w:val="center"/>
        <w:rPr>
          <w:rFonts w:ascii="Times New Roman" w:hAnsi="Times New Roman" w:cs="Times New Roman"/>
        </w:rPr>
      </w:pPr>
    </w:p>
    <w:p w:rsidR="00616427" w:rsidRDefault="00616427" w:rsidP="004E4341">
      <w:pPr>
        <w:ind w:firstLine="709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</w:rPr>
        <w:t>Сроки проведения мониторинга</w:t>
      </w:r>
      <w:r w:rsidRPr="00086AB9">
        <w:rPr>
          <w:rFonts w:ascii="Times New Roman" w:hAnsi="Times New Roman" w:cs="Times New Roman"/>
          <w:b/>
        </w:rPr>
        <w:t xml:space="preserve">: </w:t>
      </w:r>
      <w:r w:rsidR="002C6806">
        <w:rPr>
          <w:rFonts w:ascii="Times New Roman" w:hAnsi="Times New Roman" w:cs="Times New Roman"/>
        </w:rPr>
        <w:t>27.04</w:t>
      </w:r>
      <w:r w:rsidR="00E5171D" w:rsidRPr="00E5171D">
        <w:rPr>
          <w:rFonts w:ascii="Times New Roman" w:hAnsi="Times New Roman" w:cs="Times New Roman"/>
        </w:rPr>
        <w:t>.2024</w:t>
      </w:r>
      <w:r w:rsidR="004F30BC" w:rsidRPr="00FE63A1">
        <w:rPr>
          <w:rFonts w:ascii="Times New Roman" w:hAnsi="Times New Roman" w:cs="Times New Roman"/>
        </w:rPr>
        <w:t>-</w:t>
      </w:r>
      <w:r w:rsidR="00E5171D">
        <w:rPr>
          <w:rFonts w:ascii="Times New Roman" w:hAnsi="Times New Roman" w:cs="Times New Roman"/>
        </w:rPr>
        <w:t>2</w:t>
      </w:r>
      <w:r w:rsidR="00EE3AC4">
        <w:rPr>
          <w:rFonts w:ascii="Times New Roman" w:hAnsi="Times New Roman" w:cs="Times New Roman"/>
        </w:rPr>
        <w:t>8</w:t>
      </w:r>
      <w:r w:rsidR="00E5171D">
        <w:rPr>
          <w:rFonts w:ascii="Times New Roman" w:hAnsi="Times New Roman" w:cs="Times New Roman"/>
        </w:rPr>
        <w:t>.06.2024</w:t>
      </w:r>
      <w:r w:rsidR="00086AB9" w:rsidRPr="00FE63A1">
        <w:rPr>
          <w:rFonts w:ascii="Times New Roman" w:hAnsi="Times New Roman" w:cs="Times New Roman"/>
        </w:rPr>
        <w:t xml:space="preserve"> </w:t>
      </w:r>
      <w:r w:rsidR="00AF5AA6" w:rsidRPr="00FE63A1">
        <w:rPr>
          <w:rFonts w:ascii="Times New Roman" w:hAnsi="Times New Roman" w:cs="Times New Roman"/>
        </w:rPr>
        <w:t>гг.</w:t>
      </w:r>
    </w:p>
    <w:p w:rsidR="0084570D" w:rsidRPr="00886C81" w:rsidRDefault="0084570D" w:rsidP="004E4341">
      <w:pPr>
        <w:ind w:firstLine="709"/>
        <w:rPr>
          <w:rFonts w:ascii="Times New Roman" w:hAnsi="Times New Roman" w:cs="Times New Roman"/>
        </w:rPr>
      </w:pPr>
    </w:p>
    <w:p w:rsidR="00616427" w:rsidRDefault="00927C22" w:rsidP="004E4341">
      <w:pPr>
        <w:pStyle w:val="11"/>
        <w:shd w:val="clear" w:color="auto" w:fill="auto"/>
        <w:ind w:firstLine="709"/>
        <w:rPr>
          <w:sz w:val="24"/>
          <w:szCs w:val="24"/>
        </w:rPr>
      </w:pPr>
      <w:r w:rsidRPr="00886C81">
        <w:rPr>
          <w:b/>
          <w:sz w:val="24"/>
          <w:szCs w:val="24"/>
        </w:rPr>
        <w:t>Цель</w:t>
      </w:r>
      <w:r w:rsidR="00616427" w:rsidRPr="00886C81">
        <w:rPr>
          <w:b/>
          <w:sz w:val="24"/>
          <w:szCs w:val="24"/>
        </w:rPr>
        <w:t xml:space="preserve"> мониторинга</w:t>
      </w:r>
      <w:r w:rsidR="00086AB9">
        <w:rPr>
          <w:b/>
          <w:sz w:val="24"/>
          <w:szCs w:val="24"/>
        </w:rPr>
        <w:t xml:space="preserve">: </w:t>
      </w:r>
      <w:r w:rsidR="00616427" w:rsidRPr="00886C81">
        <w:rPr>
          <w:sz w:val="24"/>
          <w:szCs w:val="24"/>
        </w:rPr>
        <w:t xml:space="preserve">получение достоверной информации о степени эффективности реализации </w:t>
      </w:r>
      <w:r w:rsidRPr="00886C81">
        <w:rPr>
          <w:sz w:val="24"/>
          <w:szCs w:val="24"/>
        </w:rPr>
        <w:t>программ</w:t>
      </w:r>
      <w:r w:rsidR="00616427" w:rsidRPr="00886C81">
        <w:rPr>
          <w:sz w:val="24"/>
          <w:szCs w:val="24"/>
        </w:rPr>
        <w:t xml:space="preserve"> наставничества</w:t>
      </w:r>
      <w:r w:rsidR="000834E5">
        <w:rPr>
          <w:sz w:val="24"/>
          <w:szCs w:val="24"/>
        </w:rPr>
        <w:t xml:space="preserve"> </w:t>
      </w:r>
      <w:r w:rsidR="00616427" w:rsidRPr="00886C81">
        <w:rPr>
          <w:sz w:val="24"/>
          <w:szCs w:val="24"/>
        </w:rPr>
        <w:t xml:space="preserve">в </w:t>
      </w:r>
      <w:r w:rsidR="000F3ED1" w:rsidRPr="000F3ED1">
        <w:rPr>
          <w:sz w:val="24"/>
          <w:szCs w:val="24"/>
        </w:rPr>
        <w:t>муниципальных общеобразовательных учреждени</w:t>
      </w:r>
      <w:r w:rsidR="000F3ED1">
        <w:rPr>
          <w:sz w:val="24"/>
          <w:szCs w:val="24"/>
        </w:rPr>
        <w:t>ях</w:t>
      </w:r>
      <w:r w:rsidR="000F3ED1" w:rsidRPr="000F3ED1">
        <w:rPr>
          <w:sz w:val="24"/>
          <w:szCs w:val="24"/>
        </w:rPr>
        <w:t xml:space="preserve"> и муниципальных учреждени</w:t>
      </w:r>
      <w:r w:rsidR="000F3ED1">
        <w:rPr>
          <w:sz w:val="24"/>
          <w:szCs w:val="24"/>
        </w:rPr>
        <w:t>ях</w:t>
      </w:r>
      <w:r w:rsidR="000F3ED1" w:rsidRPr="000F3ED1">
        <w:rPr>
          <w:sz w:val="24"/>
          <w:szCs w:val="24"/>
        </w:rPr>
        <w:t xml:space="preserve"> дополнительного образования города Красноярска</w:t>
      </w:r>
      <w:r w:rsidR="00616427" w:rsidRPr="00886C81">
        <w:rPr>
          <w:sz w:val="24"/>
          <w:szCs w:val="24"/>
        </w:rPr>
        <w:t xml:space="preserve"> и количестве </w:t>
      </w:r>
      <w:r w:rsidRPr="00886C81">
        <w:rPr>
          <w:sz w:val="24"/>
          <w:szCs w:val="24"/>
        </w:rPr>
        <w:t xml:space="preserve">педагогов, </w:t>
      </w:r>
      <w:r w:rsidR="00616427" w:rsidRPr="00886C81">
        <w:rPr>
          <w:sz w:val="24"/>
          <w:szCs w:val="24"/>
        </w:rPr>
        <w:t xml:space="preserve">вовлеченных </w:t>
      </w:r>
      <w:r w:rsidRPr="00886C81">
        <w:rPr>
          <w:sz w:val="24"/>
          <w:szCs w:val="24"/>
        </w:rPr>
        <w:t>в наставническую деятельность</w:t>
      </w:r>
      <w:r w:rsidR="00616427" w:rsidRPr="00886C81">
        <w:rPr>
          <w:sz w:val="24"/>
          <w:szCs w:val="24"/>
        </w:rPr>
        <w:t xml:space="preserve">.  </w:t>
      </w:r>
    </w:p>
    <w:p w:rsidR="0084570D" w:rsidRPr="00886C81" w:rsidRDefault="0084570D" w:rsidP="004E4341">
      <w:pPr>
        <w:pStyle w:val="11"/>
        <w:shd w:val="clear" w:color="auto" w:fill="auto"/>
        <w:ind w:firstLine="709"/>
        <w:rPr>
          <w:sz w:val="24"/>
          <w:szCs w:val="24"/>
        </w:rPr>
      </w:pPr>
    </w:p>
    <w:p w:rsidR="00616427" w:rsidRPr="00886C81" w:rsidRDefault="00616427" w:rsidP="004E4341">
      <w:pPr>
        <w:pStyle w:val="11"/>
        <w:shd w:val="clear" w:color="auto" w:fill="auto"/>
        <w:ind w:firstLine="709"/>
        <w:rPr>
          <w:b/>
          <w:sz w:val="24"/>
          <w:szCs w:val="24"/>
        </w:rPr>
      </w:pPr>
      <w:r w:rsidRPr="00886C81">
        <w:rPr>
          <w:b/>
          <w:sz w:val="24"/>
          <w:szCs w:val="24"/>
        </w:rPr>
        <w:t>Задачи мониторинга:</w:t>
      </w:r>
    </w:p>
    <w:p w:rsidR="00616427" w:rsidRPr="00F65F35" w:rsidRDefault="00616427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определить основания для обобщения и анализа </w:t>
      </w:r>
      <w:r w:rsidR="00050C67" w:rsidRPr="00F65F35">
        <w:rPr>
          <w:rFonts w:ascii="Times New Roman" w:hAnsi="Times New Roman" w:cs="Times New Roman"/>
        </w:rPr>
        <w:t xml:space="preserve">полученной </w:t>
      </w:r>
      <w:r w:rsidRPr="00F65F35">
        <w:rPr>
          <w:rFonts w:ascii="Times New Roman" w:hAnsi="Times New Roman" w:cs="Times New Roman"/>
        </w:rPr>
        <w:t xml:space="preserve">информации об эффективности </w:t>
      </w:r>
      <w:r w:rsidR="00050C67" w:rsidRPr="00F65F35">
        <w:rPr>
          <w:rFonts w:ascii="Times New Roman" w:hAnsi="Times New Roman" w:cs="Times New Roman"/>
        </w:rPr>
        <w:t>реализации ц</w:t>
      </w:r>
      <w:r w:rsidRPr="00F65F35">
        <w:rPr>
          <w:rFonts w:ascii="Times New Roman" w:hAnsi="Times New Roman" w:cs="Times New Roman"/>
        </w:rPr>
        <w:t>елевой модели наставничества</w:t>
      </w:r>
      <w:r w:rsidR="00E5171D">
        <w:rPr>
          <w:rFonts w:ascii="Times New Roman" w:hAnsi="Times New Roman" w:cs="Times New Roman"/>
        </w:rPr>
        <w:t xml:space="preserve"> </w:t>
      </w:r>
      <w:r w:rsidR="00927C22" w:rsidRPr="00F65F35">
        <w:rPr>
          <w:rFonts w:ascii="Times New Roman" w:hAnsi="Times New Roman" w:cs="Times New Roman"/>
        </w:rPr>
        <w:t xml:space="preserve">(далее </w:t>
      </w:r>
      <w:r w:rsidR="00050C67" w:rsidRPr="00F65F35">
        <w:rPr>
          <w:rFonts w:ascii="Times New Roman" w:hAnsi="Times New Roman" w:cs="Times New Roman"/>
        </w:rPr>
        <w:sym w:font="Symbol" w:char="F02D"/>
      </w:r>
      <w:r w:rsidR="00927C22" w:rsidRPr="00F65F35">
        <w:rPr>
          <w:rFonts w:ascii="Times New Roman" w:hAnsi="Times New Roman" w:cs="Times New Roman"/>
        </w:rPr>
        <w:t xml:space="preserve"> ЦМН), программ наставничества</w:t>
      </w:r>
      <w:r w:rsidRPr="00F65F35">
        <w:rPr>
          <w:rFonts w:ascii="Times New Roman" w:hAnsi="Times New Roman" w:cs="Times New Roman"/>
        </w:rPr>
        <w:t>;</w:t>
      </w:r>
    </w:p>
    <w:p w:rsidR="00616427" w:rsidRPr="00F65F35" w:rsidRDefault="00616427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обеспечить </w:t>
      </w:r>
      <w:r w:rsidR="00050C67" w:rsidRPr="00F65F35">
        <w:rPr>
          <w:rFonts w:ascii="Times New Roman" w:hAnsi="Times New Roman" w:cs="Times New Roman"/>
        </w:rPr>
        <w:t xml:space="preserve">организационно-методические </w:t>
      </w:r>
      <w:r w:rsidRPr="00F65F35">
        <w:rPr>
          <w:rFonts w:ascii="Times New Roman" w:hAnsi="Times New Roman" w:cs="Times New Roman"/>
        </w:rPr>
        <w:t>условия для сбора и обработки информации;</w:t>
      </w:r>
    </w:p>
    <w:p w:rsidR="00E5171D" w:rsidRPr="0084570D" w:rsidRDefault="00050C67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F65F35">
        <w:rPr>
          <w:rFonts w:ascii="Times New Roman" w:hAnsi="Times New Roman" w:cs="Times New Roman"/>
        </w:rPr>
        <w:t xml:space="preserve">оценивать и прогнозировать тенденции </w:t>
      </w:r>
      <w:r w:rsidR="00616427" w:rsidRPr="00F65F35">
        <w:rPr>
          <w:rFonts w:ascii="Times New Roman" w:hAnsi="Times New Roman" w:cs="Times New Roman"/>
        </w:rPr>
        <w:t xml:space="preserve">развития процесса </w:t>
      </w:r>
      <w:r w:rsidR="001F3AAC">
        <w:rPr>
          <w:rFonts w:ascii="Times New Roman" w:hAnsi="Times New Roman" w:cs="Times New Roman"/>
        </w:rPr>
        <w:t>реализации</w:t>
      </w:r>
      <w:r w:rsidR="00616427" w:rsidRPr="00F65F35">
        <w:rPr>
          <w:rFonts w:ascii="Times New Roman" w:hAnsi="Times New Roman" w:cs="Times New Roman"/>
        </w:rPr>
        <w:t xml:space="preserve"> ЦМН посредством </w:t>
      </w:r>
      <w:r w:rsidR="00927C22" w:rsidRPr="00F65F35">
        <w:rPr>
          <w:rFonts w:ascii="Times New Roman" w:hAnsi="Times New Roman" w:cs="Times New Roman"/>
        </w:rPr>
        <w:t xml:space="preserve">анализа информации и </w:t>
      </w:r>
      <w:r w:rsidR="00616427" w:rsidRPr="00F65F35">
        <w:rPr>
          <w:rFonts w:ascii="Times New Roman" w:hAnsi="Times New Roman" w:cs="Times New Roman"/>
        </w:rPr>
        <w:t>адресн</w:t>
      </w:r>
      <w:r w:rsidR="001F3AAC">
        <w:rPr>
          <w:rFonts w:ascii="Times New Roman" w:hAnsi="Times New Roman" w:cs="Times New Roman"/>
        </w:rPr>
        <w:t xml:space="preserve">ых рекомендаций по эффективной реализации </w:t>
      </w:r>
      <w:r w:rsidR="00616427" w:rsidRPr="00F65F35">
        <w:rPr>
          <w:rFonts w:ascii="Times New Roman" w:hAnsi="Times New Roman" w:cs="Times New Roman"/>
        </w:rPr>
        <w:t xml:space="preserve">наставнических практик в </w:t>
      </w:r>
      <w:r w:rsidR="00927C22" w:rsidRPr="00F65F35">
        <w:rPr>
          <w:rFonts w:ascii="Times New Roman" w:hAnsi="Times New Roman" w:cs="Times New Roman"/>
        </w:rPr>
        <w:t>образовательных организациях</w:t>
      </w:r>
      <w:r w:rsidRPr="00F65F35">
        <w:rPr>
          <w:rFonts w:ascii="Times New Roman" w:hAnsi="Times New Roman" w:cs="Times New Roman"/>
        </w:rPr>
        <w:t xml:space="preserve"> </w:t>
      </w:r>
      <w:r w:rsidR="00616427" w:rsidRPr="00F65F35">
        <w:rPr>
          <w:rFonts w:ascii="Times New Roman" w:hAnsi="Times New Roman" w:cs="Times New Roman"/>
        </w:rPr>
        <w:t>для принятия управленческих решений.</w:t>
      </w:r>
    </w:p>
    <w:p w:rsidR="0084570D" w:rsidRDefault="0084570D" w:rsidP="004E4341">
      <w:pPr>
        <w:pStyle w:val="ae"/>
        <w:tabs>
          <w:tab w:val="left" w:pos="993"/>
        </w:tabs>
        <w:ind w:left="0"/>
        <w:jc w:val="both"/>
      </w:pPr>
    </w:p>
    <w:p w:rsidR="00616427" w:rsidRPr="00886C81" w:rsidRDefault="00616427" w:rsidP="004E4341">
      <w:pPr>
        <w:ind w:firstLine="709"/>
        <w:jc w:val="both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Основанием для организации мониторинга являются нормативные документы:</w:t>
      </w:r>
    </w:p>
    <w:p w:rsidR="00616427" w:rsidRPr="00F65F35" w:rsidRDefault="00616427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Распоряжение </w:t>
      </w:r>
      <w:proofErr w:type="spellStart"/>
      <w:r w:rsidRPr="00F65F35">
        <w:rPr>
          <w:rFonts w:ascii="Times New Roman" w:hAnsi="Times New Roman" w:cs="Times New Roman"/>
        </w:rPr>
        <w:t>Минпросвещения</w:t>
      </w:r>
      <w:proofErr w:type="spellEnd"/>
      <w:r w:rsidRPr="00F65F35">
        <w:rPr>
          <w:rFonts w:ascii="Times New Roman" w:hAnsi="Times New Roman" w:cs="Times New Roman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F65F35">
        <w:rPr>
          <w:rFonts w:ascii="Times New Roman" w:hAnsi="Times New Roman" w:cs="Times New Roman"/>
        </w:rPr>
        <w:t>обучающимися</w:t>
      </w:r>
      <w:proofErr w:type="gramEnd"/>
      <w:r w:rsidRPr="00F65F35">
        <w:rPr>
          <w:rFonts w:ascii="Times New Roman" w:hAnsi="Times New Roman" w:cs="Times New Roman"/>
        </w:rPr>
        <w:t>»</w:t>
      </w:r>
      <w:r w:rsidR="00050C67" w:rsidRPr="00F65F35">
        <w:rPr>
          <w:rFonts w:ascii="Times New Roman" w:hAnsi="Times New Roman" w:cs="Times New Roman"/>
        </w:rPr>
        <w:t>;</w:t>
      </w:r>
    </w:p>
    <w:p w:rsidR="00616427" w:rsidRPr="00F65F35" w:rsidRDefault="00AF5AA6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Письмо </w:t>
      </w:r>
      <w:proofErr w:type="spellStart"/>
      <w:r w:rsidRPr="00F65F35">
        <w:rPr>
          <w:rFonts w:ascii="Times New Roman" w:hAnsi="Times New Roman" w:cs="Times New Roman"/>
        </w:rPr>
        <w:t>Минпросвещения</w:t>
      </w:r>
      <w:proofErr w:type="spellEnd"/>
      <w:r w:rsidRPr="00F65F35">
        <w:rPr>
          <w:rFonts w:ascii="Times New Roman" w:hAnsi="Times New Roman" w:cs="Times New Roman"/>
        </w:rPr>
        <w:t xml:space="preserve"> России от 23.01.2020 № МР-42/02 </w:t>
      </w:r>
      <w:r w:rsidR="00616427" w:rsidRPr="00F65F35">
        <w:rPr>
          <w:rFonts w:ascii="Times New Roman" w:hAnsi="Times New Roman" w:cs="Times New Roman"/>
        </w:rPr>
        <w:t>«Методические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Pr="00F65F35">
        <w:rPr>
          <w:rFonts w:ascii="Times New Roman" w:hAnsi="Times New Roman" w:cs="Times New Roman"/>
        </w:rPr>
        <w:t xml:space="preserve">ена опытом между </w:t>
      </w:r>
      <w:proofErr w:type="gramStart"/>
      <w:r w:rsidRPr="00F65F35">
        <w:rPr>
          <w:rFonts w:ascii="Times New Roman" w:hAnsi="Times New Roman" w:cs="Times New Roman"/>
        </w:rPr>
        <w:t>обучающимися</w:t>
      </w:r>
      <w:proofErr w:type="gramEnd"/>
      <w:r w:rsidRPr="00F65F35">
        <w:rPr>
          <w:rFonts w:ascii="Times New Roman" w:hAnsi="Times New Roman" w:cs="Times New Roman"/>
        </w:rPr>
        <w:t>»;</w:t>
      </w:r>
    </w:p>
    <w:p w:rsidR="00616427" w:rsidRPr="00437F83" w:rsidRDefault="00437F83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7F83">
        <w:rPr>
          <w:rFonts w:ascii="Times New Roman" w:hAnsi="Times New Roman" w:cs="Times New Roman"/>
        </w:rPr>
        <w:t xml:space="preserve">Письмо </w:t>
      </w:r>
      <w:proofErr w:type="spellStart"/>
      <w:r w:rsidRPr="00437F83">
        <w:rPr>
          <w:rFonts w:ascii="Times New Roman" w:hAnsi="Times New Roman" w:cs="Times New Roman"/>
        </w:rPr>
        <w:t>Минпросвещения</w:t>
      </w:r>
      <w:proofErr w:type="spellEnd"/>
      <w:r w:rsidRPr="00437F83">
        <w:rPr>
          <w:rFonts w:ascii="Times New Roman" w:hAnsi="Times New Roman" w:cs="Times New Roman"/>
        </w:rPr>
        <w:t xml:space="preserve"> РФ, Профсоюза работников народного образования и науки РФ от 21.12.2021 № </w:t>
      </w:r>
      <w:r w:rsidRPr="00437F83">
        <w:rPr>
          <w:rFonts w:ascii="Times New Roman" w:hAnsi="Times New Roman" w:cs="Times New Roman"/>
          <w:bCs/>
        </w:rPr>
        <w:t xml:space="preserve">АЗ-1128/08 </w:t>
      </w:r>
      <w:r w:rsidR="00616427" w:rsidRPr="00437F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направлении м</w:t>
      </w:r>
      <w:r w:rsidR="00616427" w:rsidRPr="00437F83">
        <w:rPr>
          <w:rFonts w:ascii="Times New Roman" w:hAnsi="Times New Roman" w:cs="Times New Roman"/>
        </w:rPr>
        <w:t>етодически</w:t>
      </w:r>
      <w:r>
        <w:rPr>
          <w:rFonts w:ascii="Times New Roman" w:hAnsi="Times New Roman" w:cs="Times New Roman"/>
        </w:rPr>
        <w:t>х</w:t>
      </w:r>
      <w:r w:rsidR="00616427" w:rsidRPr="00437F83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й</w:t>
      </w:r>
      <w:r w:rsidR="00616427" w:rsidRPr="00437F83">
        <w:rPr>
          <w:rFonts w:ascii="Times New Roman" w:hAnsi="Times New Roman" w:cs="Times New Roman"/>
        </w:rPr>
        <w:t xml:space="preserve"> по разработке и внедрению системы (целевой модели) наставничества педагогических работников в образовательных организациях»</w:t>
      </w:r>
      <w:r w:rsidR="00AF5AA6" w:rsidRPr="00437F83">
        <w:rPr>
          <w:rFonts w:ascii="Times New Roman" w:hAnsi="Times New Roman" w:cs="Times New Roman"/>
        </w:rPr>
        <w:t>;</w:t>
      </w:r>
    </w:p>
    <w:p w:rsidR="00616427" w:rsidRDefault="00AF5AA6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Приложение к приказу Министерства образования Красноярского края от 30.11.2020 № 590-11-05 «</w:t>
      </w:r>
      <w:r w:rsidR="00616427" w:rsidRPr="00F65F35">
        <w:rPr>
          <w:rFonts w:ascii="Times New Roman" w:hAnsi="Times New Roman" w:cs="Times New Roman"/>
        </w:rPr>
        <w:t>Региональная целевая модель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на территории Красноярского края</w:t>
      </w:r>
      <w:r w:rsidRPr="00F65F35">
        <w:rPr>
          <w:rFonts w:ascii="Times New Roman" w:hAnsi="Times New Roman" w:cs="Times New Roman"/>
        </w:rPr>
        <w:t>»</w:t>
      </w:r>
      <w:r w:rsidR="00616427" w:rsidRPr="00F65F35">
        <w:rPr>
          <w:rFonts w:ascii="Times New Roman" w:hAnsi="Times New Roman" w:cs="Times New Roman"/>
        </w:rPr>
        <w:t>;</w:t>
      </w:r>
    </w:p>
    <w:p w:rsidR="002B1B87" w:rsidRDefault="00AF5AA6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Приказ ГУО от 23.05.2022 № 253</w:t>
      </w:r>
      <w:r w:rsidR="0084570D">
        <w:rPr>
          <w:rFonts w:ascii="Times New Roman" w:hAnsi="Times New Roman" w:cs="Times New Roman"/>
        </w:rPr>
        <w:t xml:space="preserve"> </w:t>
      </w:r>
      <w:r w:rsidRPr="00F65F35">
        <w:rPr>
          <w:rFonts w:ascii="Times New Roman" w:hAnsi="Times New Roman" w:cs="Times New Roman"/>
        </w:rPr>
        <w:t>а/</w:t>
      </w:r>
      <w:proofErr w:type="gramStart"/>
      <w:r w:rsidRPr="00F65F35">
        <w:rPr>
          <w:rFonts w:ascii="Times New Roman" w:hAnsi="Times New Roman" w:cs="Times New Roman"/>
        </w:rPr>
        <w:t>п</w:t>
      </w:r>
      <w:proofErr w:type="gramEnd"/>
      <w:r w:rsidRPr="00F65F35">
        <w:rPr>
          <w:rFonts w:ascii="Times New Roman" w:hAnsi="Times New Roman" w:cs="Times New Roman"/>
        </w:rPr>
        <w:t xml:space="preserve"> </w:t>
      </w:r>
      <w:r w:rsidR="0084570D">
        <w:rPr>
          <w:rFonts w:ascii="Times New Roman" w:hAnsi="Times New Roman" w:cs="Times New Roman"/>
        </w:rPr>
        <w:t>«О</w:t>
      </w:r>
      <w:r w:rsidR="002B1B87">
        <w:rPr>
          <w:rFonts w:ascii="Times New Roman" w:hAnsi="Times New Roman" w:cs="Times New Roman"/>
        </w:rPr>
        <w:t xml:space="preserve">б утверждении </w:t>
      </w:r>
      <w:r w:rsidR="002B1B87" w:rsidRPr="00F65F35">
        <w:rPr>
          <w:rFonts w:ascii="Times New Roman" w:hAnsi="Times New Roman" w:cs="Times New Roman"/>
        </w:rPr>
        <w:t>Положения о системе (целевой модели) наставничества педагогических работников муниципальных образовательных учреждениях г. Красноярска</w:t>
      </w:r>
      <w:r w:rsidR="0084570D">
        <w:rPr>
          <w:rFonts w:ascii="Times New Roman" w:hAnsi="Times New Roman" w:cs="Times New Roman"/>
        </w:rPr>
        <w:t>»;</w:t>
      </w:r>
    </w:p>
    <w:p w:rsidR="0084570D" w:rsidRDefault="0084570D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Приказ ГУО от 23.05.2022 № 253/</w:t>
      </w:r>
      <w:proofErr w:type="gramStart"/>
      <w:r w:rsidRPr="00F65F35">
        <w:rPr>
          <w:rFonts w:ascii="Times New Roman" w:hAnsi="Times New Roman" w:cs="Times New Roman"/>
        </w:rPr>
        <w:t>п</w:t>
      </w:r>
      <w:proofErr w:type="gramEnd"/>
      <w:r w:rsidRPr="00F65F35">
        <w:rPr>
          <w:rFonts w:ascii="Times New Roman" w:hAnsi="Times New Roman" w:cs="Times New Roman"/>
        </w:rPr>
        <w:t xml:space="preserve"> «Об утверждении муниципальной дорожной карты»;</w:t>
      </w:r>
    </w:p>
    <w:p w:rsidR="00651FCB" w:rsidRPr="0084570D" w:rsidRDefault="0084570D" w:rsidP="004E4341">
      <w:pPr>
        <w:pStyle w:val="ae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4570D">
        <w:rPr>
          <w:rFonts w:ascii="Times New Roman" w:hAnsi="Times New Roman" w:cs="Times New Roman"/>
        </w:rPr>
        <w:t>Письмо МКУ КИМЦ от 27.04.2024 № 447 «О проведении мониторинга сайтов муниципальных образовательных учреждений».</w:t>
      </w:r>
    </w:p>
    <w:p w:rsidR="00616427" w:rsidRPr="00886C81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</w:rPr>
        <w:lastRenderedPageBreak/>
        <w:t>Участники мониторинга:</w:t>
      </w:r>
      <w:r w:rsidRPr="00886C81">
        <w:rPr>
          <w:rFonts w:ascii="Times New Roman" w:hAnsi="Times New Roman" w:cs="Times New Roman"/>
        </w:rPr>
        <w:t xml:space="preserve"> </w:t>
      </w:r>
      <w:r w:rsidR="00F65F35">
        <w:rPr>
          <w:rFonts w:ascii="Times New Roman" w:hAnsi="Times New Roman" w:cs="Times New Roman"/>
        </w:rPr>
        <w:t xml:space="preserve">муниципальные </w:t>
      </w:r>
      <w:r w:rsidRPr="00886C81">
        <w:rPr>
          <w:rFonts w:ascii="Times New Roman" w:hAnsi="Times New Roman" w:cs="Times New Roman"/>
        </w:rPr>
        <w:t xml:space="preserve">общеобразовательные </w:t>
      </w:r>
      <w:r w:rsidR="00F65F35">
        <w:rPr>
          <w:rFonts w:ascii="Times New Roman" w:hAnsi="Times New Roman" w:cs="Times New Roman"/>
        </w:rPr>
        <w:t>учреждения</w:t>
      </w:r>
      <w:r w:rsidRPr="00886C81">
        <w:rPr>
          <w:rFonts w:ascii="Times New Roman" w:hAnsi="Times New Roman" w:cs="Times New Roman"/>
        </w:rPr>
        <w:t xml:space="preserve"> </w:t>
      </w:r>
      <w:r w:rsidR="00C56A43" w:rsidRPr="00886C81">
        <w:rPr>
          <w:rFonts w:ascii="Times New Roman" w:hAnsi="Times New Roman" w:cs="Times New Roman"/>
        </w:rPr>
        <w:t>(далее – О</w:t>
      </w:r>
      <w:r w:rsidR="000F3ED1">
        <w:rPr>
          <w:rFonts w:ascii="Times New Roman" w:hAnsi="Times New Roman" w:cs="Times New Roman"/>
        </w:rPr>
        <w:t>У</w:t>
      </w:r>
      <w:r w:rsidR="00C56A43" w:rsidRPr="00886C81">
        <w:rPr>
          <w:rFonts w:ascii="Times New Roman" w:hAnsi="Times New Roman" w:cs="Times New Roman"/>
        </w:rPr>
        <w:t xml:space="preserve">) </w:t>
      </w:r>
      <w:r w:rsidRPr="00886C81">
        <w:rPr>
          <w:rFonts w:ascii="Times New Roman" w:hAnsi="Times New Roman" w:cs="Times New Roman"/>
        </w:rPr>
        <w:t xml:space="preserve">и </w:t>
      </w:r>
      <w:r w:rsidR="00F65F35">
        <w:rPr>
          <w:rFonts w:ascii="Times New Roman" w:hAnsi="Times New Roman" w:cs="Times New Roman"/>
        </w:rPr>
        <w:t xml:space="preserve">муниципальные </w:t>
      </w:r>
      <w:r w:rsidRPr="00886C81">
        <w:rPr>
          <w:rFonts w:ascii="Times New Roman" w:hAnsi="Times New Roman" w:cs="Times New Roman"/>
        </w:rPr>
        <w:t xml:space="preserve">образовательные </w:t>
      </w:r>
      <w:r w:rsidR="000834E5">
        <w:rPr>
          <w:rFonts w:ascii="Times New Roman" w:hAnsi="Times New Roman" w:cs="Times New Roman"/>
        </w:rPr>
        <w:t>учреждения</w:t>
      </w:r>
      <w:r w:rsidRPr="00886C81">
        <w:rPr>
          <w:rFonts w:ascii="Times New Roman" w:hAnsi="Times New Roman" w:cs="Times New Roman"/>
        </w:rPr>
        <w:t xml:space="preserve"> дополнительного образования </w:t>
      </w:r>
      <w:r w:rsidR="00C56A43" w:rsidRPr="00886C81">
        <w:rPr>
          <w:rFonts w:ascii="Times New Roman" w:hAnsi="Times New Roman" w:cs="Times New Roman"/>
        </w:rPr>
        <w:t>(далее –</w:t>
      </w:r>
      <w:r w:rsidR="00C56A43">
        <w:rPr>
          <w:rFonts w:ascii="Times New Roman" w:hAnsi="Times New Roman" w:cs="Times New Roman"/>
        </w:rPr>
        <w:t xml:space="preserve"> </w:t>
      </w:r>
      <w:r w:rsidR="000834E5">
        <w:rPr>
          <w:rFonts w:ascii="Times New Roman" w:hAnsi="Times New Roman" w:cs="Times New Roman"/>
        </w:rPr>
        <w:t>У</w:t>
      </w:r>
      <w:r w:rsidR="00C56A43" w:rsidRPr="00886C81">
        <w:rPr>
          <w:rFonts w:ascii="Times New Roman" w:hAnsi="Times New Roman" w:cs="Times New Roman"/>
        </w:rPr>
        <w:t>ДО)</w:t>
      </w:r>
      <w:r w:rsidR="00C56A43">
        <w:rPr>
          <w:rFonts w:ascii="Times New Roman" w:hAnsi="Times New Roman" w:cs="Times New Roman"/>
        </w:rPr>
        <w:t xml:space="preserve"> </w:t>
      </w:r>
      <w:r w:rsidR="00F65F35">
        <w:rPr>
          <w:rFonts w:ascii="Times New Roman" w:hAnsi="Times New Roman" w:cs="Times New Roman"/>
        </w:rPr>
        <w:t>г</w:t>
      </w:r>
      <w:r w:rsidR="0084570D">
        <w:rPr>
          <w:rFonts w:ascii="Times New Roman" w:hAnsi="Times New Roman" w:cs="Times New Roman"/>
        </w:rPr>
        <w:t>орода</w:t>
      </w:r>
      <w:r w:rsidR="00F65F35">
        <w:rPr>
          <w:rFonts w:ascii="Times New Roman" w:hAnsi="Times New Roman" w:cs="Times New Roman"/>
        </w:rPr>
        <w:t> </w:t>
      </w:r>
      <w:r w:rsidRPr="00886C81">
        <w:rPr>
          <w:rFonts w:ascii="Times New Roman" w:hAnsi="Times New Roman" w:cs="Times New Roman"/>
        </w:rPr>
        <w:t>Красноярска</w:t>
      </w:r>
      <w:r w:rsidR="008D661A">
        <w:rPr>
          <w:rFonts w:ascii="Times New Roman" w:hAnsi="Times New Roman" w:cs="Times New Roman"/>
        </w:rPr>
        <w:t xml:space="preserve"> (далее вместе - образовательные </w:t>
      </w:r>
      <w:r w:rsidR="0084570D">
        <w:rPr>
          <w:rFonts w:ascii="Times New Roman" w:hAnsi="Times New Roman" w:cs="Times New Roman"/>
        </w:rPr>
        <w:t>учреждения</w:t>
      </w:r>
      <w:r w:rsidR="008D661A">
        <w:rPr>
          <w:rFonts w:ascii="Times New Roman" w:hAnsi="Times New Roman" w:cs="Times New Roman"/>
        </w:rPr>
        <w:t xml:space="preserve">, </w:t>
      </w:r>
      <w:r w:rsidR="00697D65">
        <w:rPr>
          <w:rFonts w:ascii="Times New Roman" w:hAnsi="Times New Roman" w:cs="Times New Roman"/>
        </w:rPr>
        <w:t>М</w:t>
      </w:r>
      <w:r w:rsidR="008D661A">
        <w:rPr>
          <w:rFonts w:ascii="Times New Roman" w:hAnsi="Times New Roman" w:cs="Times New Roman"/>
        </w:rPr>
        <w:t>О</w:t>
      </w:r>
      <w:r w:rsidR="0084570D">
        <w:rPr>
          <w:rFonts w:ascii="Times New Roman" w:hAnsi="Times New Roman" w:cs="Times New Roman"/>
        </w:rPr>
        <w:t>У</w:t>
      </w:r>
      <w:r w:rsidR="008D661A">
        <w:rPr>
          <w:rFonts w:ascii="Times New Roman" w:hAnsi="Times New Roman" w:cs="Times New Roman"/>
        </w:rPr>
        <w:t>)</w:t>
      </w:r>
      <w:r w:rsidRPr="00886C81">
        <w:rPr>
          <w:rFonts w:ascii="Times New Roman" w:hAnsi="Times New Roman" w:cs="Times New Roman"/>
        </w:rPr>
        <w:t>.</w:t>
      </w:r>
    </w:p>
    <w:p w:rsidR="00616427" w:rsidRPr="00886C81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Общее количество </w:t>
      </w:r>
      <w:r w:rsidR="00C56A43">
        <w:rPr>
          <w:rFonts w:ascii="Times New Roman" w:hAnsi="Times New Roman" w:cs="Times New Roman"/>
        </w:rPr>
        <w:t>О</w:t>
      </w:r>
      <w:r w:rsidR="000F3ED1">
        <w:rPr>
          <w:rFonts w:ascii="Times New Roman" w:hAnsi="Times New Roman" w:cs="Times New Roman"/>
        </w:rPr>
        <w:t>У</w:t>
      </w:r>
      <w:r w:rsidR="00C56A43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>– 111,</w:t>
      </w:r>
    </w:p>
    <w:p w:rsidR="00616427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Общее количество </w:t>
      </w:r>
      <w:r w:rsidR="00190944">
        <w:rPr>
          <w:rFonts w:ascii="Times New Roman" w:hAnsi="Times New Roman" w:cs="Times New Roman"/>
        </w:rPr>
        <w:t>У</w:t>
      </w:r>
      <w:r w:rsidR="00C56A43">
        <w:rPr>
          <w:rFonts w:ascii="Times New Roman" w:hAnsi="Times New Roman" w:cs="Times New Roman"/>
        </w:rPr>
        <w:t>ДО</w:t>
      </w:r>
      <w:r w:rsidRPr="00886C81">
        <w:rPr>
          <w:rFonts w:ascii="Times New Roman" w:hAnsi="Times New Roman" w:cs="Times New Roman"/>
        </w:rPr>
        <w:t xml:space="preserve"> – 16.</w:t>
      </w:r>
    </w:p>
    <w:p w:rsidR="00F65F35" w:rsidRDefault="00F65F35" w:rsidP="004E4341">
      <w:pPr>
        <w:ind w:firstLine="709"/>
        <w:jc w:val="center"/>
        <w:rPr>
          <w:rFonts w:ascii="Times New Roman" w:hAnsi="Times New Roman" w:cs="Times New Roman"/>
          <w:b/>
        </w:rPr>
      </w:pPr>
    </w:p>
    <w:p w:rsidR="00616427" w:rsidRDefault="00616427" w:rsidP="004E4341">
      <w:pPr>
        <w:ind w:firstLine="709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Органи</w:t>
      </w:r>
      <w:r w:rsidR="00E45D06">
        <w:rPr>
          <w:rFonts w:ascii="Times New Roman" w:hAnsi="Times New Roman" w:cs="Times New Roman"/>
          <w:b/>
        </w:rPr>
        <w:t>зация мониторинга</w:t>
      </w:r>
    </w:p>
    <w:p w:rsidR="00616427" w:rsidRPr="00F65F35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Исследование </w:t>
      </w:r>
      <w:r w:rsidR="00197181" w:rsidRPr="00F65F35">
        <w:rPr>
          <w:rFonts w:ascii="Times New Roman" w:hAnsi="Times New Roman" w:cs="Times New Roman"/>
        </w:rPr>
        <w:t>проводи</w:t>
      </w:r>
      <w:r w:rsidR="00E45D06">
        <w:rPr>
          <w:rFonts w:ascii="Times New Roman" w:hAnsi="Times New Roman" w:cs="Times New Roman"/>
        </w:rPr>
        <w:t>тся</w:t>
      </w:r>
      <w:r w:rsidR="00197181" w:rsidRPr="00F65F35">
        <w:rPr>
          <w:rFonts w:ascii="Times New Roman" w:hAnsi="Times New Roman" w:cs="Times New Roman"/>
        </w:rPr>
        <w:t xml:space="preserve"> </w:t>
      </w:r>
      <w:r w:rsidRPr="00F65F35">
        <w:rPr>
          <w:rFonts w:ascii="Times New Roman" w:hAnsi="Times New Roman" w:cs="Times New Roman"/>
        </w:rPr>
        <w:t>в несколько этапов с использованием разных форм</w:t>
      </w:r>
      <w:r w:rsidR="0020620F" w:rsidRPr="00F65F35">
        <w:rPr>
          <w:rFonts w:ascii="Times New Roman" w:hAnsi="Times New Roman" w:cs="Times New Roman"/>
        </w:rPr>
        <w:t xml:space="preserve"> и методов</w:t>
      </w:r>
      <w:r w:rsidRPr="00F65F35">
        <w:rPr>
          <w:rFonts w:ascii="Times New Roman" w:hAnsi="Times New Roman" w:cs="Times New Roman"/>
        </w:rPr>
        <w:t>:</w:t>
      </w:r>
    </w:p>
    <w:p w:rsidR="008D0C5C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  <w:b/>
          <w:bCs/>
        </w:rPr>
        <w:t>1 этап (внутренний мониторинг)</w:t>
      </w:r>
      <w:r w:rsidR="004F30BC" w:rsidRPr="00F65F35">
        <w:rPr>
          <w:rFonts w:ascii="Times New Roman" w:hAnsi="Times New Roman" w:cs="Times New Roman"/>
          <w:b/>
          <w:bCs/>
        </w:rPr>
        <w:t>:</w:t>
      </w:r>
      <w:r w:rsidRPr="00F65F35">
        <w:rPr>
          <w:rFonts w:ascii="Times New Roman" w:hAnsi="Times New Roman" w:cs="Times New Roman"/>
        </w:rPr>
        <w:t xml:space="preserve"> 2</w:t>
      </w:r>
      <w:r w:rsidR="008D0C5C">
        <w:rPr>
          <w:rFonts w:ascii="Times New Roman" w:hAnsi="Times New Roman" w:cs="Times New Roman"/>
        </w:rPr>
        <w:t>7</w:t>
      </w:r>
      <w:r w:rsidRPr="00F65F35">
        <w:rPr>
          <w:rFonts w:ascii="Times New Roman" w:hAnsi="Times New Roman" w:cs="Times New Roman"/>
        </w:rPr>
        <w:t>.04.202</w:t>
      </w:r>
      <w:r w:rsidR="008D0C5C">
        <w:rPr>
          <w:rFonts w:ascii="Times New Roman" w:hAnsi="Times New Roman" w:cs="Times New Roman"/>
        </w:rPr>
        <w:t>4</w:t>
      </w:r>
      <w:r w:rsidR="004F30BC" w:rsidRPr="00F65F35">
        <w:rPr>
          <w:rFonts w:ascii="Times New Roman" w:hAnsi="Times New Roman" w:cs="Times New Roman"/>
        </w:rPr>
        <w:t>-</w:t>
      </w:r>
      <w:r w:rsidRPr="00F65F35">
        <w:rPr>
          <w:rFonts w:ascii="Times New Roman" w:hAnsi="Times New Roman" w:cs="Times New Roman"/>
        </w:rPr>
        <w:t>1</w:t>
      </w:r>
      <w:r w:rsidR="008D0C5C">
        <w:rPr>
          <w:rFonts w:ascii="Times New Roman" w:hAnsi="Times New Roman" w:cs="Times New Roman"/>
        </w:rPr>
        <w:t>7</w:t>
      </w:r>
      <w:r w:rsidRPr="00F65F35">
        <w:rPr>
          <w:rFonts w:ascii="Times New Roman" w:hAnsi="Times New Roman" w:cs="Times New Roman"/>
        </w:rPr>
        <w:t>.05.202</w:t>
      </w:r>
      <w:r w:rsidR="008D0C5C">
        <w:rPr>
          <w:rFonts w:ascii="Times New Roman" w:hAnsi="Times New Roman" w:cs="Times New Roman"/>
        </w:rPr>
        <w:t>4</w:t>
      </w:r>
      <w:r w:rsidR="00197181" w:rsidRPr="00F65F35">
        <w:rPr>
          <w:rFonts w:ascii="Times New Roman" w:hAnsi="Times New Roman" w:cs="Times New Roman"/>
        </w:rPr>
        <w:t xml:space="preserve"> г</w:t>
      </w:r>
      <w:r w:rsidRPr="00F65F35">
        <w:rPr>
          <w:rFonts w:ascii="Times New Roman" w:hAnsi="Times New Roman" w:cs="Times New Roman"/>
        </w:rPr>
        <w:t xml:space="preserve">г. </w:t>
      </w:r>
    </w:p>
    <w:p w:rsidR="008D0C5C" w:rsidRPr="008D0C5C" w:rsidRDefault="004F30BC" w:rsidP="004E4341">
      <w:pPr>
        <w:tabs>
          <w:tab w:val="left" w:pos="567"/>
        </w:tabs>
        <w:ind w:firstLine="708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На данном этапе эффективность реализации программ наставничества оценива</w:t>
      </w:r>
      <w:r w:rsidR="007D6F03">
        <w:rPr>
          <w:rFonts w:ascii="Times New Roman" w:hAnsi="Times New Roman" w:cs="Times New Roman"/>
        </w:rPr>
        <w:t>ется</w:t>
      </w:r>
      <w:r w:rsidRPr="00F65F35">
        <w:rPr>
          <w:rFonts w:ascii="Times New Roman" w:hAnsi="Times New Roman" w:cs="Times New Roman"/>
        </w:rPr>
        <w:t xml:space="preserve"> куратором,</w:t>
      </w:r>
      <w:r w:rsidR="00616427" w:rsidRPr="00F65F35">
        <w:rPr>
          <w:rFonts w:ascii="Times New Roman" w:hAnsi="Times New Roman" w:cs="Times New Roman"/>
        </w:rPr>
        <w:t xml:space="preserve"> отвечающим за реализацию программы наставничества в </w:t>
      </w:r>
      <w:r w:rsidR="00697D65">
        <w:rPr>
          <w:rFonts w:ascii="Times New Roman" w:hAnsi="Times New Roman" w:cs="Times New Roman"/>
        </w:rPr>
        <w:t>М</w:t>
      </w:r>
      <w:r w:rsidR="008D0C5C">
        <w:rPr>
          <w:rFonts w:ascii="Times New Roman" w:hAnsi="Times New Roman" w:cs="Times New Roman"/>
        </w:rPr>
        <w:t>ОУ с размещением н</w:t>
      </w:r>
      <w:r w:rsidR="008D0C5C" w:rsidRPr="008D0C5C">
        <w:rPr>
          <w:rFonts w:ascii="Times New Roman" w:hAnsi="Times New Roman" w:cs="Times New Roman"/>
        </w:rPr>
        <w:t xml:space="preserve">а официальном сайте </w:t>
      </w:r>
      <w:r w:rsidR="008D0C5C">
        <w:rPr>
          <w:rFonts w:ascii="Times New Roman" w:hAnsi="Times New Roman" w:cs="Times New Roman"/>
        </w:rPr>
        <w:t>ОУ</w:t>
      </w:r>
      <w:r w:rsidR="008D0C5C" w:rsidRPr="008D0C5C">
        <w:rPr>
          <w:rFonts w:ascii="Times New Roman" w:hAnsi="Times New Roman" w:cs="Times New Roman"/>
        </w:rPr>
        <w:t xml:space="preserve"> в разделе «Наставничество» следу</w:t>
      </w:r>
      <w:r w:rsidR="008D0C5C">
        <w:rPr>
          <w:rFonts w:ascii="Times New Roman" w:hAnsi="Times New Roman" w:cs="Times New Roman"/>
        </w:rPr>
        <w:t>ющи</w:t>
      </w:r>
      <w:r w:rsidR="00697D65">
        <w:rPr>
          <w:rFonts w:ascii="Times New Roman" w:hAnsi="Times New Roman" w:cs="Times New Roman"/>
        </w:rPr>
        <w:t>х</w:t>
      </w:r>
      <w:r w:rsidR="008D0C5C">
        <w:rPr>
          <w:rFonts w:ascii="Times New Roman" w:hAnsi="Times New Roman" w:cs="Times New Roman"/>
        </w:rPr>
        <w:t xml:space="preserve"> </w:t>
      </w:r>
      <w:r w:rsidR="008D0C5C" w:rsidRPr="008D0C5C">
        <w:rPr>
          <w:rFonts w:ascii="Times New Roman" w:hAnsi="Times New Roman" w:cs="Times New Roman"/>
        </w:rPr>
        <w:t>актуальны</w:t>
      </w:r>
      <w:r w:rsidR="00697D65">
        <w:rPr>
          <w:rFonts w:ascii="Times New Roman" w:hAnsi="Times New Roman" w:cs="Times New Roman"/>
        </w:rPr>
        <w:t>х</w:t>
      </w:r>
      <w:r w:rsidR="008D0C5C" w:rsidRPr="008D0C5C">
        <w:rPr>
          <w:rFonts w:ascii="Times New Roman" w:hAnsi="Times New Roman" w:cs="Times New Roman"/>
        </w:rPr>
        <w:t xml:space="preserve"> локальны</w:t>
      </w:r>
      <w:r w:rsidR="00697D65">
        <w:rPr>
          <w:rFonts w:ascii="Times New Roman" w:hAnsi="Times New Roman" w:cs="Times New Roman"/>
        </w:rPr>
        <w:t>х</w:t>
      </w:r>
      <w:r w:rsidR="008D0C5C" w:rsidRPr="008D0C5C">
        <w:rPr>
          <w:rFonts w:ascii="Times New Roman" w:hAnsi="Times New Roman" w:cs="Times New Roman"/>
        </w:rPr>
        <w:t xml:space="preserve"> нормативны</w:t>
      </w:r>
      <w:r w:rsidR="00697D65">
        <w:rPr>
          <w:rFonts w:ascii="Times New Roman" w:hAnsi="Times New Roman" w:cs="Times New Roman"/>
        </w:rPr>
        <w:t>х</w:t>
      </w:r>
      <w:r w:rsidR="008D0C5C" w:rsidRPr="008D0C5C">
        <w:rPr>
          <w:rFonts w:ascii="Times New Roman" w:hAnsi="Times New Roman" w:cs="Times New Roman"/>
        </w:rPr>
        <w:t xml:space="preserve"> акт</w:t>
      </w:r>
      <w:r w:rsidR="00697D65">
        <w:rPr>
          <w:rFonts w:ascii="Times New Roman" w:hAnsi="Times New Roman" w:cs="Times New Roman"/>
        </w:rPr>
        <w:t>ов</w:t>
      </w:r>
      <w:r w:rsidR="008D0C5C" w:rsidRPr="008D0C5C">
        <w:rPr>
          <w:rFonts w:ascii="Times New Roman" w:hAnsi="Times New Roman" w:cs="Times New Roman"/>
        </w:rPr>
        <w:t>, обеспечивающи</w:t>
      </w:r>
      <w:r w:rsidR="00697D65">
        <w:rPr>
          <w:rFonts w:ascii="Times New Roman" w:hAnsi="Times New Roman" w:cs="Times New Roman"/>
        </w:rPr>
        <w:t>х</w:t>
      </w:r>
      <w:r w:rsidR="008D0C5C" w:rsidRPr="008D0C5C">
        <w:rPr>
          <w:rFonts w:ascii="Times New Roman" w:hAnsi="Times New Roman" w:cs="Times New Roman"/>
        </w:rPr>
        <w:t xml:space="preserve"> реализацию системы </w:t>
      </w:r>
      <w:r w:rsidR="008D0C5C">
        <w:rPr>
          <w:rFonts w:ascii="Times New Roman" w:hAnsi="Times New Roman" w:cs="Times New Roman"/>
        </w:rPr>
        <w:t>ЦМН</w:t>
      </w:r>
      <w:r w:rsidR="008D0C5C" w:rsidRPr="008D0C5C">
        <w:rPr>
          <w:rFonts w:ascii="Times New Roman" w:hAnsi="Times New Roman" w:cs="Times New Roman"/>
        </w:rPr>
        <w:t xml:space="preserve"> в </w:t>
      </w:r>
      <w:r w:rsidR="004B5554">
        <w:rPr>
          <w:rFonts w:ascii="Times New Roman" w:hAnsi="Times New Roman" w:cs="Times New Roman"/>
        </w:rPr>
        <w:t>М</w:t>
      </w:r>
      <w:r w:rsidR="008D0C5C" w:rsidRPr="008D0C5C">
        <w:rPr>
          <w:rFonts w:ascii="Times New Roman" w:hAnsi="Times New Roman" w:cs="Times New Roman"/>
        </w:rPr>
        <w:t>ОУ: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 xml:space="preserve">приказ о внедрении и реализации ЦМН в </w:t>
      </w:r>
      <w:r w:rsidR="004B5554">
        <w:rPr>
          <w:rFonts w:ascii="Times New Roman" w:hAnsi="Times New Roman" w:cs="Times New Roman"/>
        </w:rPr>
        <w:t>М</w:t>
      </w:r>
      <w:r w:rsidRPr="008D0C5C">
        <w:rPr>
          <w:rFonts w:ascii="Times New Roman" w:hAnsi="Times New Roman" w:cs="Times New Roman"/>
        </w:rPr>
        <w:t>ОУ;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8D0C5C">
        <w:rPr>
          <w:rFonts w:ascii="Times New Roman" w:hAnsi="Times New Roman" w:cs="Times New Roman"/>
        </w:rPr>
        <w:t>приказ «Об утверждении положения о системе наставничества педагогических работников в образовательной организации» (с приложениями:</w:t>
      </w:r>
      <w:proofErr w:type="gramEnd"/>
      <w:r w:rsidRPr="008D0C5C">
        <w:rPr>
          <w:rFonts w:ascii="Times New Roman" w:hAnsi="Times New Roman" w:cs="Times New Roman"/>
        </w:rPr>
        <w:t xml:space="preserve"> </w:t>
      </w:r>
      <w:proofErr w:type="gramStart"/>
      <w:r w:rsidRPr="008D0C5C">
        <w:rPr>
          <w:rFonts w:ascii="Times New Roman" w:hAnsi="Times New Roman" w:cs="Times New Roman"/>
        </w:rPr>
        <w:t xml:space="preserve">Положение о системе наставничества педагогических работников в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8D0C5C">
        <w:rPr>
          <w:rFonts w:ascii="Times New Roman" w:hAnsi="Times New Roman" w:cs="Times New Roman"/>
        </w:rPr>
        <w:t xml:space="preserve">, Дорожная карта (план мероприятий) по реализации Положения о системе наставничества педагогических работников в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8D0C5C">
        <w:rPr>
          <w:rFonts w:ascii="Times New Roman" w:hAnsi="Times New Roman" w:cs="Times New Roman"/>
        </w:rPr>
        <w:t xml:space="preserve">, Программа наставничества в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8D0C5C">
        <w:rPr>
          <w:rFonts w:ascii="Times New Roman" w:hAnsi="Times New Roman" w:cs="Times New Roman"/>
        </w:rPr>
        <w:t>);</w:t>
      </w:r>
      <w:proofErr w:type="gramEnd"/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 xml:space="preserve">приказ о кураторе по реализации ЦМН в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8D0C5C">
        <w:rPr>
          <w:rFonts w:ascii="Times New Roman" w:hAnsi="Times New Roman" w:cs="Times New Roman"/>
        </w:rPr>
        <w:t>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>приказ (ы) о закреплении наставнических пар/групп;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>локальные акты, закрепляющие механизмы мотивации и стимулирования наставников;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>документы по методическому обеспечению реализации ЦМН (материалы анкетирования, методические разработки для наставника и наставляемого, положения о проведении конкурсов на лучшего наставника и др., шаблон Персонализированной программы наставничества и/или информация о ее реализации и прочие документы);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>аналитическая справка по оценке результативности и эффективности внедрения ЦМН за 2023-2024 учебный год (по результатам внутреннего мониторинга);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 xml:space="preserve">информация о базе наставников, лучших наставниках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8D0C5C">
        <w:rPr>
          <w:rFonts w:ascii="Times New Roman" w:hAnsi="Times New Roman" w:cs="Times New Roman"/>
        </w:rPr>
        <w:t>;</w:t>
      </w:r>
    </w:p>
    <w:p w:rsidR="008D0C5C" w:rsidRP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 xml:space="preserve">мониторинг реализации региональной </w:t>
      </w:r>
      <w:r>
        <w:rPr>
          <w:rFonts w:ascii="Times New Roman" w:hAnsi="Times New Roman" w:cs="Times New Roman"/>
        </w:rPr>
        <w:t>ЦМН</w:t>
      </w:r>
      <w:r w:rsidRPr="008D0C5C">
        <w:rPr>
          <w:rFonts w:ascii="Times New Roman" w:hAnsi="Times New Roman" w:cs="Times New Roman"/>
        </w:rPr>
        <w:t xml:space="preserve"> в </w:t>
      </w:r>
      <w:r w:rsidR="00697D65"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</w:rPr>
        <w:t>г. Красноярска</w:t>
      </w:r>
      <w:r w:rsidRPr="008D0C5C">
        <w:rPr>
          <w:rFonts w:ascii="Times New Roman" w:hAnsi="Times New Roman" w:cs="Times New Roman"/>
        </w:rPr>
        <w:t>;</w:t>
      </w:r>
    </w:p>
    <w:p w:rsidR="008D0C5C" w:rsidRDefault="008D0C5C" w:rsidP="004E4341">
      <w:pPr>
        <w:widowControl/>
        <w:numPr>
          <w:ilvl w:val="0"/>
          <w:numId w:val="12"/>
        </w:numPr>
        <w:tabs>
          <w:tab w:val="left" w:pos="567"/>
        </w:tabs>
        <w:suppressAutoHyphens/>
        <w:ind w:left="0" w:firstLine="708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</w:rPr>
        <w:t>информация о лучших кейсах персонализированных программ наставничества педагогических работников, лучших наставниках, практиках</w:t>
      </w:r>
      <w:r>
        <w:rPr>
          <w:rFonts w:ascii="Times New Roman" w:hAnsi="Times New Roman" w:cs="Times New Roman"/>
        </w:rPr>
        <w:t xml:space="preserve"> </w:t>
      </w:r>
      <w:r w:rsidRPr="008D0C5C">
        <w:rPr>
          <w:rFonts w:ascii="Times New Roman" w:hAnsi="Times New Roman" w:cs="Times New Roman"/>
        </w:rPr>
        <w:t>системы наставничества с учетом требований Федерального закона от 27.07.2006 № 152-ФЗ «О персональных данных».</w:t>
      </w:r>
    </w:p>
    <w:p w:rsidR="0020620F" w:rsidRDefault="00616427" w:rsidP="004E4341">
      <w:pPr>
        <w:ind w:firstLine="708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По результатам внутреннего мониторинга </w:t>
      </w:r>
      <w:r w:rsidR="00F65F35" w:rsidRPr="00F65F35">
        <w:rPr>
          <w:rFonts w:ascii="Times New Roman" w:hAnsi="Times New Roman" w:cs="Times New Roman"/>
        </w:rPr>
        <w:t>по</w:t>
      </w:r>
      <w:r w:rsidRPr="00F65F35">
        <w:rPr>
          <w:rFonts w:ascii="Times New Roman" w:hAnsi="Times New Roman" w:cs="Times New Roman"/>
        </w:rPr>
        <w:t xml:space="preserve"> реализации программ наставничеств</w:t>
      </w:r>
      <w:r w:rsidR="00F65F35" w:rsidRPr="00F65F35">
        <w:rPr>
          <w:rFonts w:ascii="Times New Roman" w:hAnsi="Times New Roman" w:cs="Times New Roman"/>
        </w:rPr>
        <w:t>а в О</w:t>
      </w:r>
      <w:r w:rsidR="00E45D06">
        <w:rPr>
          <w:rFonts w:ascii="Times New Roman" w:hAnsi="Times New Roman" w:cs="Times New Roman"/>
        </w:rPr>
        <w:t>У</w:t>
      </w:r>
      <w:r w:rsidR="00F65F35" w:rsidRPr="00F65F35">
        <w:rPr>
          <w:rFonts w:ascii="Times New Roman" w:hAnsi="Times New Roman" w:cs="Times New Roman"/>
        </w:rPr>
        <w:t xml:space="preserve"> и УДО</w:t>
      </w:r>
      <w:r w:rsidRPr="00F65F35">
        <w:rPr>
          <w:rFonts w:ascii="Times New Roman" w:hAnsi="Times New Roman" w:cs="Times New Roman"/>
        </w:rPr>
        <w:t xml:space="preserve"> составляется аналитическая справка на фирменном бланке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Pr="00F65F35">
        <w:rPr>
          <w:rFonts w:ascii="Times New Roman" w:hAnsi="Times New Roman" w:cs="Times New Roman"/>
        </w:rPr>
        <w:t xml:space="preserve"> с подписью руководителя</w:t>
      </w:r>
      <w:r w:rsidR="004F30BC" w:rsidRPr="00F65F35">
        <w:rPr>
          <w:rFonts w:ascii="Times New Roman" w:hAnsi="Times New Roman" w:cs="Times New Roman"/>
        </w:rPr>
        <w:t xml:space="preserve"> и направляется </w:t>
      </w:r>
      <w:r w:rsidR="002C6806" w:rsidRPr="007D6F03">
        <w:rPr>
          <w:rFonts w:ascii="Times New Roman" w:hAnsi="Times New Roman" w:cs="Times New Roman"/>
        </w:rPr>
        <w:t>координатор</w:t>
      </w:r>
      <w:r w:rsidR="002C6806">
        <w:rPr>
          <w:rFonts w:ascii="Times New Roman" w:hAnsi="Times New Roman" w:cs="Times New Roman"/>
        </w:rPr>
        <w:t>у</w:t>
      </w:r>
      <w:r w:rsidR="002C6806" w:rsidRPr="007D6F03">
        <w:rPr>
          <w:rFonts w:ascii="Times New Roman" w:hAnsi="Times New Roman" w:cs="Times New Roman"/>
        </w:rPr>
        <w:t xml:space="preserve"> </w:t>
      </w:r>
      <w:r w:rsidR="002C6806">
        <w:rPr>
          <w:rFonts w:ascii="Times New Roman" w:hAnsi="Times New Roman" w:cs="Times New Roman"/>
        </w:rPr>
        <w:t>МКУ КИМЦ</w:t>
      </w:r>
      <w:r w:rsidRPr="00F65F35">
        <w:rPr>
          <w:rFonts w:ascii="Times New Roman" w:hAnsi="Times New Roman" w:cs="Times New Roman"/>
        </w:rPr>
        <w:t>.</w:t>
      </w:r>
    </w:p>
    <w:p w:rsidR="0020620F" w:rsidRPr="00886C81" w:rsidRDefault="0020620F" w:rsidP="004E4341">
      <w:pPr>
        <w:ind w:firstLine="709"/>
        <w:jc w:val="both"/>
        <w:rPr>
          <w:rFonts w:ascii="Times New Roman" w:hAnsi="Times New Roman" w:cs="Times New Roman"/>
        </w:rPr>
      </w:pPr>
      <w:r w:rsidRPr="008D0C5C">
        <w:rPr>
          <w:rFonts w:ascii="Times New Roman" w:hAnsi="Times New Roman" w:cs="Times New Roman"/>
          <w:i/>
        </w:rPr>
        <w:t>Методы проведения мониторинга:</w:t>
      </w:r>
      <w:r w:rsidRPr="00886C81">
        <w:rPr>
          <w:rFonts w:ascii="Times New Roman" w:hAnsi="Times New Roman" w:cs="Times New Roman"/>
        </w:rPr>
        <w:t xml:space="preserve"> </w:t>
      </w:r>
      <w:r w:rsidR="004F30BC" w:rsidRPr="00197181">
        <w:rPr>
          <w:rFonts w:ascii="Times New Roman" w:hAnsi="Times New Roman" w:cs="Times New Roman"/>
        </w:rPr>
        <w:t xml:space="preserve">опрос участников программы наставничества, анкетирование, </w:t>
      </w:r>
      <w:r w:rsidRPr="00886C81">
        <w:rPr>
          <w:rFonts w:ascii="Times New Roman" w:hAnsi="Times New Roman" w:cs="Times New Roman"/>
        </w:rPr>
        <w:t xml:space="preserve">беседа с наставниками и наставляемыми, наблюдение за педагогической деятельностью наставляемых, посещение уроков и внеурочных мероприятий, SWOT-анализ, оформление рейтинга по результатам деятельности, </w:t>
      </w:r>
      <w:proofErr w:type="spellStart"/>
      <w:r w:rsidRPr="00886C81">
        <w:rPr>
          <w:rFonts w:ascii="Times New Roman" w:hAnsi="Times New Roman" w:cs="Times New Roman"/>
        </w:rPr>
        <w:t>саморефлексия</w:t>
      </w:r>
      <w:proofErr w:type="spellEnd"/>
      <w:r w:rsidRPr="00886C81">
        <w:rPr>
          <w:rFonts w:ascii="Times New Roman" w:hAnsi="Times New Roman" w:cs="Times New Roman"/>
        </w:rPr>
        <w:t xml:space="preserve"> молодых педагогов и наставников, технология «развивающие беседы» и другие инструменты изучения влияния программы наставничества на ее участников.</w:t>
      </w:r>
    </w:p>
    <w:p w:rsidR="008D0C5C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7D6F03">
        <w:rPr>
          <w:rFonts w:ascii="Times New Roman" w:hAnsi="Times New Roman" w:cs="Times New Roman"/>
          <w:b/>
          <w:bCs/>
        </w:rPr>
        <w:t>2 этап (внешний мониторинг)</w:t>
      </w:r>
      <w:r w:rsidR="004F30BC" w:rsidRPr="007D6F03">
        <w:rPr>
          <w:rFonts w:ascii="Times New Roman" w:hAnsi="Times New Roman" w:cs="Times New Roman"/>
          <w:b/>
          <w:bCs/>
        </w:rPr>
        <w:t xml:space="preserve">: </w:t>
      </w:r>
      <w:r w:rsidR="008D0C5C" w:rsidRPr="00E5171D">
        <w:rPr>
          <w:rFonts w:ascii="Times New Roman" w:hAnsi="Times New Roman" w:cs="Times New Roman"/>
        </w:rPr>
        <w:t>17.05.2024</w:t>
      </w:r>
      <w:r w:rsidR="008D0C5C" w:rsidRPr="00FE63A1">
        <w:rPr>
          <w:rFonts w:ascii="Times New Roman" w:hAnsi="Times New Roman" w:cs="Times New Roman"/>
        </w:rPr>
        <w:t>-</w:t>
      </w:r>
      <w:r w:rsidR="008D0C5C">
        <w:rPr>
          <w:rFonts w:ascii="Times New Roman" w:hAnsi="Times New Roman" w:cs="Times New Roman"/>
        </w:rPr>
        <w:t>26.06.2024</w:t>
      </w:r>
      <w:r w:rsidR="008D0C5C" w:rsidRPr="00FE63A1">
        <w:rPr>
          <w:rFonts w:ascii="Times New Roman" w:hAnsi="Times New Roman" w:cs="Times New Roman"/>
        </w:rPr>
        <w:t xml:space="preserve"> гг.</w:t>
      </w:r>
    </w:p>
    <w:p w:rsidR="002C6806" w:rsidRDefault="004D181F" w:rsidP="004E43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</w:t>
      </w:r>
      <w:r w:rsidR="00616427" w:rsidRPr="007D6F03">
        <w:rPr>
          <w:rFonts w:ascii="Times New Roman" w:hAnsi="Times New Roman" w:cs="Times New Roman"/>
        </w:rPr>
        <w:t xml:space="preserve"> и эффективност</w:t>
      </w:r>
      <w:r>
        <w:rPr>
          <w:rFonts w:ascii="Times New Roman" w:hAnsi="Times New Roman" w:cs="Times New Roman"/>
        </w:rPr>
        <w:t>и</w:t>
      </w:r>
      <w:r w:rsidR="00616427" w:rsidRPr="007D6F03">
        <w:rPr>
          <w:rFonts w:ascii="Times New Roman" w:hAnsi="Times New Roman" w:cs="Times New Roman"/>
        </w:rPr>
        <w:t xml:space="preserve"> реализаци</w:t>
      </w:r>
      <w:r w:rsidR="007D6F03" w:rsidRPr="007D6F03">
        <w:rPr>
          <w:rFonts w:ascii="Times New Roman" w:hAnsi="Times New Roman" w:cs="Times New Roman"/>
        </w:rPr>
        <w:t>и</w:t>
      </w:r>
      <w:r w:rsidR="00616427" w:rsidRPr="007D6F03">
        <w:rPr>
          <w:rFonts w:ascii="Times New Roman" w:hAnsi="Times New Roman" w:cs="Times New Roman"/>
        </w:rPr>
        <w:t xml:space="preserve"> программы наставничества в О</w:t>
      </w:r>
      <w:r w:rsidR="00E45D06">
        <w:rPr>
          <w:rFonts w:ascii="Times New Roman" w:hAnsi="Times New Roman" w:cs="Times New Roman"/>
        </w:rPr>
        <w:t>У и УДО</w:t>
      </w:r>
      <w:r w:rsidR="00616427" w:rsidRPr="007D6F03">
        <w:rPr>
          <w:rFonts w:ascii="Times New Roman" w:hAnsi="Times New Roman" w:cs="Times New Roman"/>
        </w:rPr>
        <w:t xml:space="preserve"> осуществля</w:t>
      </w:r>
      <w:r w:rsidR="007D6F03" w:rsidRPr="007D6F03">
        <w:rPr>
          <w:rFonts w:ascii="Times New Roman" w:hAnsi="Times New Roman" w:cs="Times New Roman"/>
        </w:rPr>
        <w:t>ется</w:t>
      </w:r>
      <w:r w:rsidR="00616427" w:rsidRPr="007D6F03">
        <w:rPr>
          <w:rFonts w:ascii="Times New Roman" w:hAnsi="Times New Roman" w:cs="Times New Roman"/>
        </w:rPr>
        <w:t xml:space="preserve"> </w:t>
      </w:r>
      <w:r w:rsidR="002C6806" w:rsidRPr="007D6F03">
        <w:rPr>
          <w:rFonts w:ascii="Times New Roman" w:hAnsi="Times New Roman" w:cs="Times New Roman"/>
        </w:rPr>
        <w:t>координатор</w:t>
      </w:r>
      <w:r w:rsidR="002C6806">
        <w:rPr>
          <w:rFonts w:ascii="Times New Roman" w:hAnsi="Times New Roman" w:cs="Times New Roman"/>
        </w:rPr>
        <w:t>ом</w:t>
      </w:r>
      <w:r w:rsidR="002C6806" w:rsidRPr="007D6F03">
        <w:rPr>
          <w:rFonts w:ascii="Times New Roman" w:hAnsi="Times New Roman" w:cs="Times New Roman"/>
        </w:rPr>
        <w:t xml:space="preserve"> </w:t>
      </w:r>
      <w:r w:rsidR="002C6806">
        <w:rPr>
          <w:rFonts w:ascii="Times New Roman" w:hAnsi="Times New Roman" w:cs="Times New Roman"/>
        </w:rPr>
        <w:t>МКУ КИМЦ</w:t>
      </w:r>
      <w:r w:rsidR="002C6806" w:rsidRPr="00F65F35">
        <w:rPr>
          <w:rFonts w:ascii="Times New Roman" w:hAnsi="Times New Roman" w:cs="Times New Roman"/>
        </w:rPr>
        <w:t>.</w:t>
      </w:r>
    </w:p>
    <w:p w:rsidR="0020620F" w:rsidRPr="00886C81" w:rsidRDefault="0020620F" w:rsidP="004E4341">
      <w:pPr>
        <w:ind w:firstLine="709"/>
        <w:jc w:val="both"/>
        <w:rPr>
          <w:rFonts w:ascii="Times New Roman" w:hAnsi="Times New Roman" w:cs="Times New Roman"/>
        </w:rPr>
      </w:pPr>
      <w:r w:rsidRPr="002C6806">
        <w:rPr>
          <w:rFonts w:ascii="Times New Roman" w:hAnsi="Times New Roman" w:cs="Times New Roman"/>
          <w:i/>
        </w:rPr>
        <w:t>Методы проведения мониторинга:</w:t>
      </w:r>
      <w:r w:rsidR="004F30BC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>сбор</w:t>
      </w:r>
      <w:r w:rsidR="004F30BC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  <w:color w:val="auto"/>
        </w:rPr>
        <w:t>данных</w:t>
      </w:r>
      <w:r w:rsidRPr="00886C81">
        <w:rPr>
          <w:rFonts w:ascii="Times New Roman" w:hAnsi="Times New Roman" w:cs="Times New Roman"/>
        </w:rPr>
        <w:t xml:space="preserve"> посредством заполнения </w:t>
      </w:r>
      <w:proofErr w:type="spellStart"/>
      <w:r w:rsidRPr="00886C81">
        <w:rPr>
          <w:rFonts w:ascii="Times New Roman" w:hAnsi="Times New Roman" w:cs="Times New Roman"/>
        </w:rPr>
        <w:t>forms.yandex</w:t>
      </w:r>
      <w:proofErr w:type="spellEnd"/>
      <w:r w:rsidR="002C6806">
        <w:rPr>
          <w:rFonts w:ascii="Times New Roman" w:hAnsi="Times New Roman" w:cs="Times New Roman"/>
        </w:rPr>
        <w:t xml:space="preserve"> и аналитических справок от </w:t>
      </w:r>
      <w:r w:rsidR="00697D65">
        <w:rPr>
          <w:rFonts w:ascii="Times New Roman" w:hAnsi="Times New Roman" w:cs="Times New Roman"/>
        </w:rPr>
        <w:t>М</w:t>
      </w:r>
      <w:r w:rsidR="002C6806">
        <w:rPr>
          <w:rFonts w:ascii="Times New Roman" w:hAnsi="Times New Roman" w:cs="Times New Roman"/>
        </w:rPr>
        <w:t>ОУ</w:t>
      </w:r>
      <w:r w:rsidRPr="00886C81">
        <w:rPr>
          <w:rFonts w:ascii="Times New Roman" w:hAnsi="Times New Roman" w:cs="Times New Roman"/>
        </w:rPr>
        <w:t xml:space="preserve">, анализ официальных сайтов </w:t>
      </w:r>
      <w:r w:rsidR="00697D65">
        <w:rPr>
          <w:rFonts w:ascii="Times New Roman" w:hAnsi="Times New Roman" w:cs="Times New Roman"/>
        </w:rPr>
        <w:t>М</w:t>
      </w:r>
      <w:r w:rsidR="002C6806">
        <w:rPr>
          <w:rFonts w:ascii="Times New Roman" w:hAnsi="Times New Roman" w:cs="Times New Roman"/>
        </w:rPr>
        <w:t>ОУ</w:t>
      </w:r>
      <w:r w:rsidRPr="00886C81">
        <w:rPr>
          <w:rFonts w:ascii="Times New Roman" w:hAnsi="Times New Roman" w:cs="Times New Roman"/>
        </w:rPr>
        <w:t>.</w:t>
      </w:r>
    </w:p>
    <w:p w:rsidR="002C6806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  <w:bCs/>
        </w:rPr>
        <w:t>3 этап (аналитический)</w:t>
      </w:r>
      <w:r w:rsidR="004F30BC">
        <w:rPr>
          <w:rFonts w:ascii="Times New Roman" w:hAnsi="Times New Roman" w:cs="Times New Roman"/>
          <w:b/>
          <w:bCs/>
        </w:rPr>
        <w:t xml:space="preserve">: </w:t>
      </w:r>
      <w:r w:rsidR="002C6806">
        <w:rPr>
          <w:rFonts w:ascii="Times New Roman" w:hAnsi="Times New Roman" w:cs="Times New Roman"/>
        </w:rPr>
        <w:t>26</w:t>
      </w:r>
      <w:r w:rsidR="00EE3AC4">
        <w:rPr>
          <w:rFonts w:ascii="Times New Roman" w:hAnsi="Times New Roman" w:cs="Times New Roman"/>
        </w:rPr>
        <w:t>-28</w:t>
      </w:r>
      <w:r w:rsidR="002C6806">
        <w:rPr>
          <w:rFonts w:ascii="Times New Roman" w:hAnsi="Times New Roman" w:cs="Times New Roman"/>
        </w:rPr>
        <w:t xml:space="preserve">.06.2024 </w:t>
      </w:r>
      <w:r w:rsidR="004F30BC" w:rsidRPr="00886C81">
        <w:rPr>
          <w:rFonts w:ascii="Times New Roman" w:hAnsi="Times New Roman" w:cs="Times New Roman"/>
        </w:rPr>
        <w:t xml:space="preserve">г. </w:t>
      </w:r>
    </w:p>
    <w:p w:rsidR="00616427" w:rsidRPr="00886C81" w:rsidRDefault="002C6806" w:rsidP="004E43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D6F03" w:rsidRPr="007D6F03">
        <w:rPr>
          <w:rFonts w:ascii="Times New Roman" w:hAnsi="Times New Roman" w:cs="Times New Roman"/>
        </w:rPr>
        <w:t xml:space="preserve">оординатором </w:t>
      </w:r>
      <w:r>
        <w:rPr>
          <w:rFonts w:ascii="Times New Roman" w:hAnsi="Times New Roman" w:cs="Times New Roman"/>
        </w:rPr>
        <w:t>МКУ КИЦМ</w:t>
      </w:r>
      <w:r w:rsidR="00002E7D" w:rsidRPr="007D6F03">
        <w:rPr>
          <w:rFonts w:ascii="Times New Roman" w:hAnsi="Times New Roman" w:cs="Times New Roman"/>
        </w:rPr>
        <w:t xml:space="preserve"> </w:t>
      </w:r>
      <w:r w:rsidR="00D719A4" w:rsidRPr="007D6F03">
        <w:rPr>
          <w:rFonts w:ascii="Times New Roman" w:hAnsi="Times New Roman" w:cs="Times New Roman"/>
        </w:rPr>
        <w:t>о</w:t>
      </w:r>
      <w:r w:rsidR="00616427" w:rsidRPr="007D6F03">
        <w:rPr>
          <w:rFonts w:ascii="Times New Roman" w:hAnsi="Times New Roman" w:cs="Times New Roman"/>
        </w:rPr>
        <w:t>формля</w:t>
      </w:r>
      <w:r w:rsidR="007D6F03" w:rsidRPr="007D6F03">
        <w:rPr>
          <w:rFonts w:ascii="Times New Roman" w:hAnsi="Times New Roman" w:cs="Times New Roman"/>
        </w:rPr>
        <w:t>ются</w:t>
      </w:r>
      <w:r w:rsidR="00616427" w:rsidRPr="007D6F03">
        <w:rPr>
          <w:rFonts w:ascii="Times New Roman" w:hAnsi="Times New Roman" w:cs="Times New Roman"/>
        </w:rPr>
        <w:t xml:space="preserve"> сводные данные </w:t>
      </w:r>
      <w:r w:rsidR="00002E7D" w:rsidRPr="007D6F03">
        <w:rPr>
          <w:rFonts w:ascii="Times New Roman" w:hAnsi="Times New Roman" w:cs="Times New Roman"/>
        </w:rPr>
        <w:t xml:space="preserve">по информации, </w:t>
      </w:r>
      <w:r>
        <w:rPr>
          <w:rFonts w:ascii="Times New Roman" w:hAnsi="Times New Roman" w:cs="Times New Roman"/>
        </w:rPr>
        <w:lastRenderedPageBreak/>
        <w:t>полученной</w:t>
      </w:r>
      <w:r w:rsidR="00002E7D" w:rsidRPr="007D6F03">
        <w:rPr>
          <w:rFonts w:ascii="Times New Roman" w:hAnsi="Times New Roman" w:cs="Times New Roman"/>
        </w:rPr>
        <w:t xml:space="preserve"> </w:t>
      </w:r>
      <w:r w:rsidR="00D719A4" w:rsidRPr="007D6F03">
        <w:rPr>
          <w:rFonts w:ascii="Times New Roman" w:hAnsi="Times New Roman" w:cs="Times New Roman"/>
        </w:rPr>
        <w:t xml:space="preserve">от </w:t>
      </w:r>
      <w:r w:rsidR="00697D6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ОУ</w:t>
      </w:r>
      <w:r w:rsidR="00616427" w:rsidRPr="007D6F03">
        <w:rPr>
          <w:rFonts w:ascii="Times New Roman" w:hAnsi="Times New Roman" w:cs="Times New Roman"/>
        </w:rPr>
        <w:t>.</w:t>
      </w:r>
      <w:r w:rsidR="00616427" w:rsidRPr="00886C81">
        <w:rPr>
          <w:rFonts w:ascii="Times New Roman" w:hAnsi="Times New Roman" w:cs="Times New Roman"/>
        </w:rPr>
        <w:t xml:space="preserve"> </w:t>
      </w:r>
    </w:p>
    <w:p w:rsidR="0020620F" w:rsidRDefault="0020620F" w:rsidP="004E4341">
      <w:pPr>
        <w:ind w:firstLine="709"/>
        <w:jc w:val="both"/>
        <w:rPr>
          <w:rFonts w:ascii="Times New Roman" w:hAnsi="Times New Roman" w:cs="Times New Roman"/>
        </w:rPr>
      </w:pPr>
      <w:r w:rsidRPr="002C6806">
        <w:rPr>
          <w:rFonts w:ascii="Times New Roman" w:hAnsi="Times New Roman" w:cs="Times New Roman"/>
          <w:i/>
        </w:rPr>
        <w:t>Методы проведения мониторинга:</w:t>
      </w:r>
      <w:r w:rsidR="00002E7D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 xml:space="preserve">сбор, обработка и анализ </w:t>
      </w:r>
      <w:r w:rsidR="002C6806" w:rsidRPr="00886C81">
        <w:rPr>
          <w:rFonts w:ascii="Times New Roman" w:hAnsi="Times New Roman" w:cs="Times New Roman"/>
          <w:color w:val="auto"/>
        </w:rPr>
        <w:t>данных</w:t>
      </w:r>
      <w:r w:rsidR="002C6806" w:rsidRPr="00886C81">
        <w:rPr>
          <w:rFonts w:ascii="Times New Roman" w:hAnsi="Times New Roman" w:cs="Times New Roman"/>
        </w:rPr>
        <w:t xml:space="preserve"> посредством заполнения </w:t>
      </w:r>
      <w:proofErr w:type="spellStart"/>
      <w:r w:rsidR="002C6806" w:rsidRPr="00886C81">
        <w:rPr>
          <w:rFonts w:ascii="Times New Roman" w:hAnsi="Times New Roman" w:cs="Times New Roman"/>
        </w:rPr>
        <w:t>forms.yandex</w:t>
      </w:r>
      <w:proofErr w:type="spellEnd"/>
      <w:r w:rsidR="002C6806">
        <w:rPr>
          <w:rFonts w:ascii="Times New Roman" w:hAnsi="Times New Roman" w:cs="Times New Roman"/>
        </w:rPr>
        <w:t xml:space="preserve"> и аналитических справок от </w:t>
      </w:r>
      <w:r w:rsidR="00697D65">
        <w:rPr>
          <w:rFonts w:ascii="Times New Roman" w:hAnsi="Times New Roman" w:cs="Times New Roman"/>
        </w:rPr>
        <w:t>М</w:t>
      </w:r>
      <w:r w:rsidR="002C6806">
        <w:rPr>
          <w:rFonts w:ascii="Times New Roman" w:hAnsi="Times New Roman" w:cs="Times New Roman"/>
        </w:rPr>
        <w:t xml:space="preserve">ОУ, </w:t>
      </w:r>
      <w:r w:rsidR="002C6806" w:rsidRPr="00886C81">
        <w:rPr>
          <w:rFonts w:ascii="Times New Roman" w:hAnsi="Times New Roman" w:cs="Times New Roman"/>
        </w:rPr>
        <w:t>анализ официальных сайтов</w:t>
      </w:r>
      <w:r w:rsidR="00697D65">
        <w:rPr>
          <w:rFonts w:ascii="Times New Roman" w:hAnsi="Times New Roman" w:cs="Times New Roman"/>
        </w:rPr>
        <w:t> М</w:t>
      </w:r>
      <w:r w:rsidR="002C6806">
        <w:rPr>
          <w:rFonts w:ascii="Times New Roman" w:hAnsi="Times New Roman" w:cs="Times New Roman"/>
        </w:rPr>
        <w:t>ОУ</w:t>
      </w:r>
      <w:r w:rsidR="002C6806" w:rsidRPr="00886C81">
        <w:rPr>
          <w:rFonts w:ascii="Times New Roman" w:hAnsi="Times New Roman" w:cs="Times New Roman"/>
        </w:rPr>
        <w:t>.</w:t>
      </w:r>
    </w:p>
    <w:p w:rsidR="004F30BC" w:rsidRDefault="004F30BC" w:rsidP="004E4341">
      <w:pPr>
        <w:ind w:firstLine="709"/>
        <w:jc w:val="both"/>
        <w:rPr>
          <w:rFonts w:ascii="Times New Roman" w:hAnsi="Times New Roman" w:cs="Times New Roman"/>
        </w:rPr>
      </w:pPr>
    </w:p>
    <w:p w:rsidR="00616427" w:rsidRPr="00886C81" w:rsidRDefault="00616427" w:rsidP="004E4341">
      <w:pPr>
        <w:ind w:firstLine="708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Результаты мониторинговых исследований</w:t>
      </w:r>
    </w:p>
    <w:p w:rsidR="00D44D38" w:rsidRDefault="00616427" w:rsidP="004E434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86C81">
        <w:rPr>
          <w:rFonts w:ascii="Times New Roman" w:hAnsi="Times New Roman" w:cs="Times New Roman"/>
        </w:rPr>
        <w:t xml:space="preserve">Для </w:t>
      </w:r>
      <w:r w:rsidR="00002E7D">
        <w:rPr>
          <w:rFonts w:ascii="Times New Roman" w:hAnsi="Times New Roman" w:cs="Times New Roman"/>
        </w:rPr>
        <w:t>о</w:t>
      </w:r>
      <w:r w:rsidRPr="00886C81">
        <w:rPr>
          <w:rFonts w:ascii="Times New Roman" w:hAnsi="Times New Roman" w:cs="Times New Roman"/>
        </w:rPr>
        <w:t>ценк</w:t>
      </w:r>
      <w:r w:rsidR="00002E7D">
        <w:rPr>
          <w:rFonts w:ascii="Times New Roman" w:hAnsi="Times New Roman" w:cs="Times New Roman"/>
        </w:rPr>
        <w:t>и</w:t>
      </w:r>
      <w:r w:rsidRPr="00886C81">
        <w:rPr>
          <w:rFonts w:ascii="Times New Roman" w:hAnsi="Times New Roman" w:cs="Times New Roman"/>
        </w:rPr>
        <w:t xml:space="preserve"> результативности и </w:t>
      </w:r>
      <w:r w:rsidRPr="004D181F">
        <w:rPr>
          <w:rFonts w:ascii="Times New Roman" w:hAnsi="Times New Roman" w:cs="Times New Roman"/>
        </w:rPr>
        <w:t xml:space="preserve">эффективности реализации программы наставничества </w:t>
      </w:r>
      <w:r w:rsidR="00697D65">
        <w:rPr>
          <w:rFonts w:ascii="Times New Roman" w:hAnsi="Times New Roman" w:cs="Times New Roman"/>
        </w:rPr>
        <w:t>М</w:t>
      </w:r>
      <w:r w:rsidR="002C6806">
        <w:rPr>
          <w:rFonts w:ascii="Times New Roman" w:hAnsi="Times New Roman" w:cs="Times New Roman"/>
        </w:rPr>
        <w:t>ОУ</w:t>
      </w:r>
      <w:r w:rsidRPr="004D181F">
        <w:rPr>
          <w:rFonts w:ascii="Times New Roman" w:hAnsi="Times New Roman" w:cs="Times New Roman"/>
        </w:rPr>
        <w:t xml:space="preserve"> использова</w:t>
      </w:r>
      <w:r w:rsidR="00BC299E">
        <w:rPr>
          <w:rFonts w:ascii="Times New Roman" w:hAnsi="Times New Roman" w:cs="Times New Roman"/>
        </w:rPr>
        <w:t>лись</w:t>
      </w:r>
      <w:r w:rsidRPr="004D181F">
        <w:rPr>
          <w:rFonts w:ascii="Times New Roman" w:hAnsi="Times New Roman" w:cs="Times New Roman"/>
        </w:rPr>
        <w:t xml:space="preserve"> </w:t>
      </w:r>
      <w:r w:rsidR="00002E7D" w:rsidRPr="004D181F">
        <w:rPr>
          <w:rFonts w:ascii="Times New Roman" w:hAnsi="Times New Roman" w:cs="Times New Roman"/>
        </w:rPr>
        <w:t>«</w:t>
      </w:r>
      <w:r w:rsidR="002C6806" w:rsidRPr="00F65F35">
        <w:rPr>
          <w:rFonts w:ascii="Times New Roman" w:hAnsi="Times New Roman" w:cs="Times New Roman"/>
        </w:rP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002E7D" w:rsidRPr="004D181F">
        <w:rPr>
          <w:rFonts w:ascii="Times New Roman" w:hAnsi="Times New Roman" w:cs="Times New Roman"/>
        </w:rPr>
        <w:t>»</w:t>
      </w:r>
      <w:r w:rsidR="00514150">
        <w:rPr>
          <w:rFonts w:ascii="Times New Roman" w:hAnsi="Times New Roman" w:cs="Times New Roman"/>
        </w:rPr>
        <w:t xml:space="preserve"> </w:t>
      </w:r>
      <w:r w:rsidR="002C6806">
        <w:rPr>
          <w:rFonts w:ascii="Times New Roman" w:hAnsi="Times New Roman" w:cs="Times New Roman"/>
        </w:rPr>
        <w:t>(п</w:t>
      </w:r>
      <w:r w:rsidR="002C6806" w:rsidRPr="00F65F35">
        <w:rPr>
          <w:rFonts w:ascii="Times New Roman" w:hAnsi="Times New Roman" w:cs="Times New Roman"/>
        </w:rPr>
        <w:t xml:space="preserve">исьмо </w:t>
      </w:r>
      <w:proofErr w:type="spellStart"/>
      <w:r w:rsidR="002C6806" w:rsidRPr="00F65F35">
        <w:rPr>
          <w:rFonts w:ascii="Times New Roman" w:hAnsi="Times New Roman" w:cs="Times New Roman"/>
        </w:rPr>
        <w:t>Минпросвещения</w:t>
      </w:r>
      <w:proofErr w:type="spellEnd"/>
      <w:r w:rsidR="002C6806" w:rsidRPr="00F65F35">
        <w:rPr>
          <w:rFonts w:ascii="Times New Roman" w:hAnsi="Times New Roman" w:cs="Times New Roman"/>
        </w:rPr>
        <w:t xml:space="preserve"> России от 23.01.2020 № МР-42/02</w:t>
      </w:r>
      <w:r w:rsidR="002C6806">
        <w:rPr>
          <w:rFonts w:ascii="Times New Roman" w:hAnsi="Times New Roman" w:cs="Times New Roman"/>
        </w:rPr>
        <w:t xml:space="preserve">) и </w:t>
      </w:r>
      <w:r w:rsidR="002C6806" w:rsidRPr="00F65F35">
        <w:rPr>
          <w:rFonts w:ascii="Times New Roman" w:hAnsi="Times New Roman" w:cs="Times New Roman"/>
        </w:rPr>
        <w:t xml:space="preserve"> </w:t>
      </w:r>
      <w:r w:rsidR="002C6806">
        <w:rPr>
          <w:rFonts w:ascii="Times New Roman" w:hAnsi="Times New Roman" w:cs="Times New Roman"/>
        </w:rPr>
        <w:t>«О направлении м</w:t>
      </w:r>
      <w:r w:rsidR="002C6806" w:rsidRPr="00437F83">
        <w:rPr>
          <w:rFonts w:ascii="Times New Roman" w:hAnsi="Times New Roman" w:cs="Times New Roman"/>
        </w:rPr>
        <w:t>етодически</w:t>
      </w:r>
      <w:r w:rsidR="002C6806">
        <w:rPr>
          <w:rFonts w:ascii="Times New Roman" w:hAnsi="Times New Roman" w:cs="Times New Roman"/>
        </w:rPr>
        <w:t>х</w:t>
      </w:r>
      <w:r w:rsidR="002C6806" w:rsidRPr="00437F83">
        <w:rPr>
          <w:rFonts w:ascii="Times New Roman" w:hAnsi="Times New Roman" w:cs="Times New Roman"/>
        </w:rPr>
        <w:t xml:space="preserve"> рекомендаци</w:t>
      </w:r>
      <w:r w:rsidR="002C6806">
        <w:rPr>
          <w:rFonts w:ascii="Times New Roman" w:hAnsi="Times New Roman" w:cs="Times New Roman"/>
        </w:rPr>
        <w:t>й</w:t>
      </w:r>
      <w:r w:rsidR="002C6806" w:rsidRPr="00437F83">
        <w:rPr>
          <w:rFonts w:ascii="Times New Roman" w:hAnsi="Times New Roman" w:cs="Times New Roman"/>
        </w:rPr>
        <w:t xml:space="preserve"> по разработке и внедрению</w:t>
      </w:r>
      <w:proofErr w:type="gramEnd"/>
      <w:r w:rsidR="002C6806" w:rsidRPr="00437F83">
        <w:rPr>
          <w:rFonts w:ascii="Times New Roman" w:hAnsi="Times New Roman" w:cs="Times New Roman"/>
        </w:rPr>
        <w:t xml:space="preserve"> системы (целевой модели) наставничества педагогических работников в образовательных организациях</w:t>
      </w:r>
      <w:r w:rsidR="00002E7D">
        <w:rPr>
          <w:rFonts w:ascii="Times New Roman" w:hAnsi="Times New Roman" w:cs="Times New Roman"/>
        </w:rPr>
        <w:t>»</w:t>
      </w:r>
      <w:r w:rsidR="002C6806">
        <w:rPr>
          <w:rFonts w:ascii="Times New Roman" w:hAnsi="Times New Roman" w:cs="Times New Roman"/>
        </w:rPr>
        <w:t xml:space="preserve"> </w:t>
      </w:r>
      <w:r w:rsidR="00604E1A">
        <w:rPr>
          <w:rFonts w:ascii="Times New Roman" w:hAnsi="Times New Roman" w:cs="Times New Roman"/>
        </w:rPr>
        <w:t xml:space="preserve">(письмо </w:t>
      </w:r>
      <w:proofErr w:type="spellStart"/>
      <w:r w:rsidR="00604E1A" w:rsidRPr="00437F83">
        <w:rPr>
          <w:rFonts w:ascii="Times New Roman" w:hAnsi="Times New Roman" w:cs="Times New Roman"/>
        </w:rPr>
        <w:t>Минпросвещения</w:t>
      </w:r>
      <w:proofErr w:type="spellEnd"/>
      <w:r w:rsidR="00604E1A" w:rsidRPr="00437F83">
        <w:rPr>
          <w:rFonts w:ascii="Times New Roman" w:hAnsi="Times New Roman" w:cs="Times New Roman"/>
        </w:rPr>
        <w:t xml:space="preserve"> РФ, Профсоюза работников народного образования и науки РФ от 21.12.2021 № </w:t>
      </w:r>
      <w:r w:rsidR="00604E1A" w:rsidRPr="00437F83">
        <w:rPr>
          <w:rFonts w:ascii="Times New Roman" w:hAnsi="Times New Roman" w:cs="Times New Roman"/>
          <w:bCs/>
        </w:rPr>
        <w:t>АЗ-1128/08</w:t>
      </w:r>
      <w:r w:rsidR="00604E1A">
        <w:rPr>
          <w:rFonts w:ascii="Times New Roman" w:hAnsi="Times New Roman" w:cs="Times New Roman"/>
          <w:bCs/>
        </w:rPr>
        <w:t>)</w:t>
      </w:r>
      <w:r w:rsidRPr="00886C81">
        <w:rPr>
          <w:rFonts w:ascii="Times New Roman" w:hAnsi="Times New Roman" w:cs="Times New Roman"/>
        </w:rPr>
        <w:t>. В</w:t>
      </w:r>
      <w:r w:rsidR="00F54FDE">
        <w:rPr>
          <w:rFonts w:ascii="Times New Roman" w:hAnsi="Times New Roman" w:cs="Times New Roman"/>
        </w:rPr>
        <w:t> </w:t>
      </w:r>
      <w:r w:rsidRPr="00886C81">
        <w:rPr>
          <w:rFonts w:ascii="Times New Roman" w:hAnsi="Times New Roman" w:cs="Times New Roman"/>
        </w:rPr>
        <w:t>данных рекомендациях представлены показатели и диагностические материалы (анкеты, тесты, опросники), позволяющие комплексно оц</w:t>
      </w:r>
      <w:r w:rsidR="004A5D8C" w:rsidRPr="00886C81">
        <w:rPr>
          <w:rFonts w:ascii="Times New Roman" w:hAnsi="Times New Roman" w:cs="Times New Roman"/>
        </w:rPr>
        <w:t>енить эффект</w:t>
      </w:r>
      <w:r w:rsidR="00002E7D">
        <w:rPr>
          <w:rFonts w:ascii="Times New Roman" w:hAnsi="Times New Roman" w:cs="Times New Roman"/>
        </w:rPr>
        <w:t>ивность</w:t>
      </w:r>
      <w:r w:rsidRPr="00886C81">
        <w:rPr>
          <w:rFonts w:ascii="Times New Roman" w:hAnsi="Times New Roman" w:cs="Times New Roman"/>
        </w:rPr>
        <w:t xml:space="preserve"> </w:t>
      </w:r>
      <w:r w:rsidR="004A5D8C" w:rsidRPr="00886C81">
        <w:rPr>
          <w:rFonts w:ascii="Times New Roman" w:hAnsi="Times New Roman" w:cs="Times New Roman"/>
        </w:rPr>
        <w:t>применения</w:t>
      </w:r>
      <w:r w:rsidRPr="00886C81">
        <w:rPr>
          <w:rFonts w:ascii="Times New Roman" w:hAnsi="Times New Roman" w:cs="Times New Roman"/>
        </w:rPr>
        <w:t xml:space="preserve"> технологий наставничества. </w:t>
      </w:r>
    </w:p>
    <w:p w:rsidR="00616427" w:rsidRPr="00886C81" w:rsidRDefault="00485E45" w:rsidP="004E4341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Степень эффективности </w:t>
      </w:r>
      <w:r w:rsidR="00D44D38"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реализации программ наставничества 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оценивалась 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следующи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м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критери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ям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 </w:t>
      </w:r>
    </w:p>
    <w:p w:rsidR="00616427" w:rsidRPr="000F3ED1" w:rsidRDefault="00485E45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состояние </w:t>
      </w:r>
      <w:r w:rsidR="00616427" w:rsidRPr="000F3ED1">
        <w:rPr>
          <w:rFonts w:ascii="Times New Roman" w:hAnsi="Times New Roman" w:cs="Times New Roman"/>
        </w:rPr>
        <w:t>нормативно</w:t>
      </w:r>
      <w:r w:rsidRPr="000F3ED1">
        <w:rPr>
          <w:rFonts w:ascii="Times New Roman" w:hAnsi="Times New Roman" w:cs="Times New Roman"/>
        </w:rPr>
        <w:t>-</w:t>
      </w:r>
      <w:r w:rsidR="00616427" w:rsidRPr="000F3ED1">
        <w:rPr>
          <w:rFonts w:ascii="Times New Roman" w:hAnsi="Times New Roman" w:cs="Times New Roman"/>
        </w:rPr>
        <w:t>правово</w:t>
      </w:r>
      <w:r w:rsidRPr="000F3ED1">
        <w:rPr>
          <w:rFonts w:ascii="Times New Roman" w:hAnsi="Times New Roman" w:cs="Times New Roman"/>
        </w:rPr>
        <w:t>го</w:t>
      </w:r>
      <w:r w:rsidR="00616427" w:rsidRPr="000F3ED1">
        <w:rPr>
          <w:rFonts w:ascii="Times New Roman" w:hAnsi="Times New Roman" w:cs="Times New Roman"/>
        </w:rPr>
        <w:t xml:space="preserve"> и информационно-методическо</w:t>
      </w:r>
      <w:r w:rsidRPr="000F3ED1">
        <w:rPr>
          <w:rFonts w:ascii="Times New Roman" w:hAnsi="Times New Roman" w:cs="Times New Roman"/>
        </w:rPr>
        <w:t>го</w:t>
      </w:r>
      <w:r w:rsidR="00616427" w:rsidRPr="000F3ED1">
        <w:rPr>
          <w:rFonts w:ascii="Times New Roman" w:hAnsi="Times New Roman" w:cs="Times New Roman"/>
        </w:rPr>
        <w:t xml:space="preserve"> обеспечени</w:t>
      </w:r>
      <w:r w:rsidRPr="000F3ED1">
        <w:rPr>
          <w:rFonts w:ascii="Times New Roman" w:hAnsi="Times New Roman" w:cs="Times New Roman"/>
        </w:rPr>
        <w:t>я</w:t>
      </w:r>
      <w:r w:rsidR="00616427" w:rsidRPr="000F3ED1">
        <w:rPr>
          <w:rFonts w:ascii="Times New Roman" w:hAnsi="Times New Roman" w:cs="Times New Roman"/>
        </w:rPr>
        <w:t xml:space="preserve">; </w:t>
      </w:r>
    </w:p>
    <w:p w:rsidR="00616427" w:rsidRPr="00604E1A" w:rsidRDefault="00485E45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наличие </w:t>
      </w:r>
      <w:r w:rsidR="00616427" w:rsidRPr="000F3ED1">
        <w:rPr>
          <w:rFonts w:ascii="Times New Roman" w:hAnsi="Times New Roman" w:cs="Times New Roman"/>
        </w:rPr>
        <w:t>кадров</w:t>
      </w:r>
      <w:r w:rsidRPr="000F3ED1">
        <w:rPr>
          <w:rFonts w:ascii="Times New Roman" w:hAnsi="Times New Roman" w:cs="Times New Roman"/>
        </w:rPr>
        <w:t>ого</w:t>
      </w:r>
      <w:r w:rsidR="00616427" w:rsidRPr="000F3ED1">
        <w:rPr>
          <w:rFonts w:ascii="Times New Roman" w:hAnsi="Times New Roman" w:cs="Times New Roman"/>
        </w:rPr>
        <w:t xml:space="preserve"> </w:t>
      </w:r>
      <w:r w:rsidR="00595120" w:rsidRPr="000F3ED1">
        <w:rPr>
          <w:rFonts w:ascii="Times New Roman" w:hAnsi="Times New Roman" w:cs="Times New Roman"/>
        </w:rPr>
        <w:t>(</w:t>
      </w:r>
      <w:r w:rsidR="00616427" w:rsidRPr="000F3ED1">
        <w:rPr>
          <w:rFonts w:ascii="Times New Roman" w:hAnsi="Times New Roman" w:cs="Times New Roman"/>
        </w:rPr>
        <w:t>педагогическ</w:t>
      </w:r>
      <w:r w:rsidRPr="000F3ED1">
        <w:rPr>
          <w:rFonts w:ascii="Times New Roman" w:hAnsi="Times New Roman" w:cs="Times New Roman"/>
        </w:rPr>
        <w:t>ого</w:t>
      </w:r>
      <w:r w:rsidR="00595120" w:rsidRPr="000F3ED1">
        <w:rPr>
          <w:rFonts w:ascii="Times New Roman" w:hAnsi="Times New Roman" w:cs="Times New Roman"/>
        </w:rPr>
        <w:t>)</w:t>
      </w:r>
      <w:r w:rsidR="00616427" w:rsidRPr="000F3ED1">
        <w:rPr>
          <w:rFonts w:ascii="Times New Roman" w:hAnsi="Times New Roman" w:cs="Times New Roman"/>
        </w:rPr>
        <w:t xml:space="preserve"> ресурс</w:t>
      </w:r>
      <w:r w:rsidRPr="000F3ED1">
        <w:rPr>
          <w:rFonts w:ascii="Times New Roman" w:hAnsi="Times New Roman" w:cs="Times New Roman"/>
        </w:rPr>
        <w:t>а</w:t>
      </w:r>
      <w:r w:rsidR="00595120" w:rsidRPr="000F3ED1">
        <w:rPr>
          <w:rFonts w:ascii="Times New Roman" w:hAnsi="Times New Roman" w:cs="Times New Roman"/>
        </w:rPr>
        <w:t xml:space="preserve">: </w:t>
      </w:r>
      <w:r w:rsidRPr="000F3ED1">
        <w:rPr>
          <w:rFonts w:ascii="Times New Roman" w:hAnsi="Times New Roman" w:cs="Times New Roman"/>
        </w:rPr>
        <w:t xml:space="preserve">количество молодых педагогов </w:t>
      </w:r>
      <w:r w:rsidR="00604E1A">
        <w:rPr>
          <w:rFonts w:ascii="Times New Roman" w:hAnsi="Times New Roman" w:cs="Times New Roman"/>
        </w:rPr>
        <w:t>(</w:t>
      </w:r>
      <w:r w:rsidRPr="000F3ED1">
        <w:rPr>
          <w:rFonts w:ascii="Times New Roman" w:hAnsi="Times New Roman" w:cs="Times New Roman"/>
        </w:rPr>
        <w:t>в</w:t>
      </w:r>
      <w:r w:rsidR="00F54FDE">
        <w:rPr>
          <w:rFonts w:ascii="Times New Roman" w:hAnsi="Times New Roman" w:cs="Times New Roman"/>
        </w:rPr>
        <w:t> </w:t>
      </w:r>
      <w:r w:rsidRPr="000F3ED1">
        <w:rPr>
          <w:rFonts w:ascii="Times New Roman" w:hAnsi="Times New Roman" w:cs="Times New Roman"/>
        </w:rPr>
        <w:t xml:space="preserve">возрасте до </w:t>
      </w:r>
      <w:r w:rsidRPr="00604E1A">
        <w:rPr>
          <w:rFonts w:ascii="Times New Roman" w:hAnsi="Times New Roman" w:cs="Times New Roman"/>
        </w:rPr>
        <w:t>35 лет</w:t>
      </w:r>
      <w:r w:rsidR="00595120" w:rsidRPr="00604E1A">
        <w:rPr>
          <w:rFonts w:ascii="Times New Roman" w:hAnsi="Times New Roman" w:cs="Times New Roman"/>
        </w:rPr>
        <w:t xml:space="preserve"> со стажем работы от 0 до 3 лет</w:t>
      </w:r>
      <w:r w:rsidR="00604E1A" w:rsidRPr="00604E1A">
        <w:rPr>
          <w:rFonts w:ascii="Times New Roman" w:hAnsi="Times New Roman" w:cs="Times New Roman"/>
        </w:rPr>
        <w:t>)</w:t>
      </w:r>
      <w:r w:rsidR="00595120" w:rsidRPr="00604E1A">
        <w:rPr>
          <w:rFonts w:ascii="Times New Roman" w:hAnsi="Times New Roman" w:cs="Times New Roman"/>
        </w:rPr>
        <w:t>;</w:t>
      </w:r>
      <w:r w:rsidRPr="00604E1A">
        <w:rPr>
          <w:rFonts w:ascii="Times New Roman" w:hAnsi="Times New Roman" w:cs="Times New Roman"/>
        </w:rPr>
        <w:t xml:space="preserve"> </w:t>
      </w:r>
      <w:r w:rsidR="00002E7D" w:rsidRPr="00604E1A">
        <w:rPr>
          <w:rFonts w:ascii="Times New Roman" w:hAnsi="Times New Roman" w:cs="Times New Roman"/>
        </w:rPr>
        <w:t>педагогов</w:t>
      </w:r>
      <w:r w:rsidR="00595120" w:rsidRPr="00604E1A">
        <w:rPr>
          <w:rFonts w:ascii="Times New Roman" w:hAnsi="Times New Roman" w:cs="Times New Roman"/>
        </w:rPr>
        <w:t xml:space="preserve"> (</w:t>
      </w:r>
      <w:proofErr w:type="spellStart"/>
      <w:r w:rsidR="00002E7D" w:rsidRPr="00604E1A">
        <w:rPr>
          <w:rFonts w:ascii="Times New Roman" w:hAnsi="Times New Roman" w:cs="Times New Roman"/>
        </w:rPr>
        <w:t>стаж</w:t>
      </w:r>
      <w:r w:rsidR="00595120" w:rsidRPr="00604E1A">
        <w:rPr>
          <w:rFonts w:ascii="Times New Roman" w:hAnsi="Times New Roman" w:cs="Times New Roman"/>
        </w:rPr>
        <w:t>истов</w:t>
      </w:r>
      <w:proofErr w:type="spellEnd"/>
      <w:r w:rsidR="00595120" w:rsidRPr="00604E1A">
        <w:rPr>
          <w:rFonts w:ascii="Times New Roman" w:hAnsi="Times New Roman" w:cs="Times New Roman"/>
        </w:rPr>
        <w:t>)</w:t>
      </w:r>
      <w:r w:rsidR="00002E7D" w:rsidRPr="00604E1A">
        <w:rPr>
          <w:rFonts w:ascii="Times New Roman" w:hAnsi="Times New Roman" w:cs="Times New Roman"/>
        </w:rPr>
        <w:t>, готовых стать наставниками</w:t>
      </w:r>
      <w:r w:rsidR="00616427" w:rsidRPr="00604E1A">
        <w:rPr>
          <w:rFonts w:ascii="Times New Roman" w:hAnsi="Times New Roman" w:cs="Times New Roman"/>
        </w:rPr>
        <w:t xml:space="preserve">; </w:t>
      </w:r>
    </w:p>
    <w:p w:rsidR="00616427" w:rsidRPr="00604E1A" w:rsidRDefault="00616427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04E1A">
        <w:rPr>
          <w:rFonts w:ascii="Times New Roman" w:hAnsi="Times New Roman" w:cs="Times New Roman"/>
        </w:rPr>
        <w:t>удовлетворенность педагогических работников, принявших участие в персонализированных программах наставничества</w:t>
      </w:r>
      <w:r w:rsidR="00485E45" w:rsidRPr="00604E1A">
        <w:rPr>
          <w:rFonts w:ascii="Times New Roman" w:hAnsi="Times New Roman" w:cs="Times New Roman"/>
        </w:rPr>
        <w:t>;</w:t>
      </w:r>
    </w:p>
    <w:p w:rsidR="00604E1A" w:rsidRPr="00604E1A" w:rsidRDefault="00485E45" w:rsidP="004E4341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04E1A">
        <w:rPr>
          <w:rFonts w:ascii="Times New Roman" w:hAnsi="Times New Roman" w:cs="Times New Roman"/>
        </w:rPr>
        <w:t xml:space="preserve">результаты реализации </w:t>
      </w:r>
      <w:r w:rsidR="00604E1A" w:rsidRPr="00604E1A">
        <w:rPr>
          <w:rFonts w:ascii="Times New Roman" w:hAnsi="Times New Roman" w:cs="Times New Roman"/>
        </w:rPr>
        <w:t>ЦМН</w:t>
      </w:r>
      <w:r w:rsidR="005F29DD" w:rsidRPr="00604E1A">
        <w:rPr>
          <w:rFonts w:ascii="Times New Roman" w:hAnsi="Times New Roman" w:cs="Times New Roman"/>
        </w:rPr>
        <w:t xml:space="preserve"> и программы наставничества</w:t>
      </w:r>
      <w:r w:rsidRPr="00604E1A">
        <w:rPr>
          <w:rFonts w:ascii="Times New Roman" w:hAnsi="Times New Roman" w:cs="Times New Roman"/>
        </w:rPr>
        <w:t xml:space="preserve"> в </w:t>
      </w:r>
      <w:r w:rsidR="005511FC">
        <w:rPr>
          <w:rFonts w:ascii="Times New Roman" w:hAnsi="Times New Roman" w:cs="Times New Roman"/>
        </w:rPr>
        <w:t>МОУ</w:t>
      </w:r>
      <w:r w:rsidR="00604E1A" w:rsidRPr="00604E1A">
        <w:rPr>
          <w:rFonts w:ascii="Times New Roman" w:hAnsi="Times New Roman" w:cs="Times New Roman"/>
        </w:rPr>
        <w:t>.</w:t>
      </w:r>
    </w:p>
    <w:p w:rsidR="00595120" w:rsidRDefault="00604E1A" w:rsidP="004E4341">
      <w:pPr>
        <w:tabs>
          <w:tab w:val="left" w:pos="709"/>
        </w:tabs>
        <w:jc w:val="both"/>
        <w:rPr>
          <w:b/>
        </w:rPr>
      </w:pPr>
      <w:r>
        <w:rPr>
          <w:rFonts w:ascii="Times New Roman" w:hAnsi="Times New Roman" w:cs="Times New Roman"/>
        </w:rPr>
        <w:tab/>
      </w:r>
      <w:r w:rsidR="00D44D38" w:rsidRPr="00604E1A">
        <w:rPr>
          <w:rFonts w:ascii="Times New Roman" w:hAnsi="Times New Roman" w:cs="Times New Roman"/>
        </w:rPr>
        <w:t xml:space="preserve">В </w:t>
      </w:r>
      <w:r w:rsidR="00CE5D94" w:rsidRPr="00604E1A">
        <w:rPr>
          <w:rFonts w:ascii="Times New Roman" w:hAnsi="Times New Roman" w:cs="Times New Roman"/>
        </w:rPr>
        <w:t>мониторинг</w:t>
      </w:r>
      <w:r w:rsidR="00595120" w:rsidRPr="00604E1A">
        <w:rPr>
          <w:rFonts w:ascii="Times New Roman" w:hAnsi="Times New Roman" w:cs="Times New Roman"/>
        </w:rPr>
        <w:t>е</w:t>
      </w:r>
      <w:r w:rsidR="00CE5D94" w:rsidRPr="00604E1A">
        <w:rPr>
          <w:rFonts w:ascii="Times New Roman" w:hAnsi="Times New Roman" w:cs="Times New Roman"/>
        </w:rPr>
        <w:t xml:space="preserve"> </w:t>
      </w:r>
      <w:r w:rsidR="00D44D38" w:rsidRPr="00604E1A">
        <w:rPr>
          <w:rFonts w:ascii="Times New Roman" w:hAnsi="Times New Roman" w:cs="Times New Roman"/>
        </w:rPr>
        <w:t xml:space="preserve">приняли участие </w:t>
      </w:r>
      <w:r w:rsidR="00C34B92" w:rsidRPr="00604E1A">
        <w:rPr>
          <w:rFonts w:ascii="Times New Roman" w:hAnsi="Times New Roman" w:cs="Times New Roman"/>
        </w:rPr>
        <w:t>11</w:t>
      </w:r>
      <w:r w:rsidR="0045780E" w:rsidRPr="00604E1A">
        <w:rPr>
          <w:rFonts w:ascii="Times New Roman" w:hAnsi="Times New Roman" w:cs="Times New Roman"/>
        </w:rPr>
        <w:t>1</w:t>
      </w:r>
      <w:r w:rsidR="00886C81" w:rsidRPr="00604E1A">
        <w:rPr>
          <w:rFonts w:ascii="Times New Roman" w:hAnsi="Times New Roman" w:cs="Times New Roman"/>
        </w:rPr>
        <w:t xml:space="preserve"> </w:t>
      </w:r>
      <w:r w:rsidR="00CE5D94" w:rsidRPr="00604E1A">
        <w:rPr>
          <w:rFonts w:ascii="Times New Roman" w:hAnsi="Times New Roman" w:cs="Times New Roman"/>
        </w:rPr>
        <w:t>О</w:t>
      </w:r>
      <w:r w:rsidR="00E45D06" w:rsidRPr="00604E1A">
        <w:rPr>
          <w:rFonts w:ascii="Times New Roman" w:hAnsi="Times New Roman" w:cs="Times New Roman"/>
        </w:rPr>
        <w:t>У</w:t>
      </w:r>
      <w:r w:rsidR="0045780E" w:rsidRPr="00604E1A">
        <w:rPr>
          <w:rFonts w:ascii="Times New Roman" w:hAnsi="Times New Roman" w:cs="Times New Roman"/>
        </w:rPr>
        <w:t xml:space="preserve"> и 16 </w:t>
      </w:r>
      <w:r w:rsidR="00190944" w:rsidRPr="00604E1A">
        <w:rPr>
          <w:rFonts w:ascii="Times New Roman" w:hAnsi="Times New Roman" w:cs="Times New Roman"/>
        </w:rPr>
        <w:t>У</w:t>
      </w:r>
      <w:r w:rsidR="00CE5D94" w:rsidRPr="00604E1A">
        <w:rPr>
          <w:rFonts w:ascii="Times New Roman" w:hAnsi="Times New Roman" w:cs="Times New Roman"/>
        </w:rPr>
        <w:t>ДО</w:t>
      </w:r>
      <w:r w:rsidR="00C34B92" w:rsidRPr="00604E1A">
        <w:rPr>
          <w:rFonts w:ascii="Times New Roman" w:hAnsi="Times New Roman" w:cs="Times New Roman"/>
        </w:rPr>
        <w:t xml:space="preserve">, </w:t>
      </w:r>
      <w:r w:rsidR="00CE5D94" w:rsidRPr="00604E1A">
        <w:rPr>
          <w:rFonts w:ascii="Times New Roman" w:hAnsi="Times New Roman" w:cs="Times New Roman"/>
        </w:rPr>
        <w:t xml:space="preserve">что составляет 100 % от общего количества </w:t>
      </w:r>
      <w:r w:rsidR="00D07F1A">
        <w:rPr>
          <w:rFonts w:ascii="Times New Roman" w:hAnsi="Times New Roman" w:cs="Times New Roman"/>
        </w:rPr>
        <w:t>ОУ и УДО</w:t>
      </w:r>
      <w:r w:rsidR="00CE5D94" w:rsidRPr="00604E1A">
        <w:rPr>
          <w:rFonts w:ascii="Times New Roman" w:hAnsi="Times New Roman" w:cs="Times New Roman"/>
        </w:rPr>
        <w:t>.</w:t>
      </w:r>
    </w:p>
    <w:p w:rsidR="00466D59" w:rsidRDefault="00466D59" w:rsidP="004E4341">
      <w:pPr>
        <w:pStyle w:val="11"/>
        <w:shd w:val="clear" w:color="auto" w:fill="auto"/>
        <w:tabs>
          <w:tab w:val="left" w:pos="567"/>
        </w:tabs>
        <w:ind w:firstLine="709"/>
        <w:rPr>
          <w:b/>
          <w:sz w:val="24"/>
          <w:szCs w:val="24"/>
        </w:rPr>
      </w:pPr>
    </w:p>
    <w:p w:rsidR="00C34B92" w:rsidRPr="00595120" w:rsidRDefault="00595120" w:rsidP="004E4341">
      <w:pPr>
        <w:pStyle w:val="11"/>
        <w:shd w:val="clear" w:color="auto" w:fill="auto"/>
        <w:tabs>
          <w:tab w:val="left" w:pos="567"/>
        </w:tabs>
        <w:ind w:firstLine="709"/>
        <w:rPr>
          <w:b/>
          <w:sz w:val="24"/>
          <w:szCs w:val="24"/>
        </w:rPr>
      </w:pPr>
      <w:r w:rsidRPr="00595120">
        <w:rPr>
          <w:b/>
          <w:sz w:val="24"/>
          <w:szCs w:val="24"/>
        </w:rPr>
        <w:t>Итоги</w:t>
      </w:r>
      <w:r w:rsidR="00C34B92" w:rsidRPr="00595120">
        <w:rPr>
          <w:b/>
          <w:sz w:val="24"/>
          <w:szCs w:val="24"/>
        </w:rPr>
        <w:t xml:space="preserve"> </w:t>
      </w:r>
      <w:r w:rsidR="00D44D38" w:rsidRPr="00595120">
        <w:rPr>
          <w:b/>
          <w:sz w:val="24"/>
          <w:szCs w:val="24"/>
        </w:rPr>
        <w:t xml:space="preserve">мониторинга </w:t>
      </w:r>
      <w:r w:rsidR="00C34B92" w:rsidRPr="00595120">
        <w:rPr>
          <w:b/>
          <w:sz w:val="24"/>
          <w:szCs w:val="24"/>
        </w:rPr>
        <w:t xml:space="preserve">в соответствии с </w:t>
      </w:r>
      <w:r w:rsidR="00466EB7">
        <w:rPr>
          <w:b/>
          <w:sz w:val="24"/>
          <w:szCs w:val="24"/>
        </w:rPr>
        <w:t>вышеуказанными критериями</w:t>
      </w:r>
    </w:p>
    <w:p w:rsidR="00616427" w:rsidRPr="00D77127" w:rsidRDefault="00C34B92" w:rsidP="004E4341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0" w:firstLine="709"/>
        <w:rPr>
          <w:sz w:val="24"/>
          <w:szCs w:val="24"/>
        </w:rPr>
      </w:pPr>
      <w:r w:rsidRPr="00595120">
        <w:rPr>
          <w:sz w:val="24"/>
          <w:szCs w:val="24"/>
        </w:rPr>
        <w:t>Результаты анализа состояния нормативно-правового и информационно-</w:t>
      </w:r>
      <w:r w:rsidRPr="00D77127">
        <w:rPr>
          <w:sz w:val="24"/>
          <w:szCs w:val="24"/>
        </w:rPr>
        <w:t xml:space="preserve">методического обеспечения </w:t>
      </w:r>
      <w:r w:rsidR="00CE5D94" w:rsidRPr="00D77127">
        <w:rPr>
          <w:sz w:val="24"/>
          <w:szCs w:val="24"/>
        </w:rPr>
        <w:t xml:space="preserve">по реализации программы наставничества в </w:t>
      </w:r>
      <w:r w:rsidR="00E45D06">
        <w:rPr>
          <w:sz w:val="24"/>
          <w:szCs w:val="24"/>
        </w:rPr>
        <w:t>ОУ</w:t>
      </w:r>
      <w:r w:rsidR="00190944">
        <w:rPr>
          <w:sz w:val="24"/>
          <w:szCs w:val="24"/>
        </w:rPr>
        <w:t xml:space="preserve"> и УДО</w:t>
      </w:r>
      <w:r w:rsidR="00260F85">
        <w:rPr>
          <w:sz w:val="24"/>
          <w:szCs w:val="24"/>
        </w:rPr>
        <w:t xml:space="preserve"> представлены в таблице </w:t>
      </w:r>
      <w:r w:rsidR="00E40D20">
        <w:rPr>
          <w:sz w:val="24"/>
          <w:szCs w:val="24"/>
        </w:rPr>
        <w:t>1</w:t>
      </w:r>
      <w:r w:rsidRPr="00D77127">
        <w:rPr>
          <w:sz w:val="24"/>
          <w:szCs w:val="24"/>
        </w:rPr>
        <w:t>.</w:t>
      </w:r>
    </w:p>
    <w:p w:rsidR="00E40D20" w:rsidRDefault="00E40D20" w:rsidP="004E4341">
      <w:pPr>
        <w:pStyle w:val="1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</w:p>
    <w:p w:rsidR="00616427" w:rsidRDefault="00616427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sz w:val="24"/>
          <w:szCs w:val="24"/>
        </w:rPr>
      </w:pPr>
      <w:r w:rsidRPr="00E40D20">
        <w:rPr>
          <w:b/>
          <w:sz w:val="24"/>
          <w:szCs w:val="24"/>
        </w:rPr>
        <w:t xml:space="preserve">Таблица 1 </w:t>
      </w:r>
      <w:r w:rsidR="00E40D20" w:rsidRPr="00E40D20">
        <w:rPr>
          <w:b/>
          <w:sz w:val="24"/>
          <w:szCs w:val="24"/>
        </w:rPr>
        <w:t xml:space="preserve">- </w:t>
      </w:r>
      <w:r w:rsidR="00C34B92" w:rsidRPr="00E40D20">
        <w:rPr>
          <w:b/>
          <w:sz w:val="24"/>
          <w:szCs w:val="24"/>
        </w:rPr>
        <w:t xml:space="preserve">Состояние нормативно-правового и информационно-методического обеспечения по реализации программы наставничества в </w:t>
      </w:r>
      <w:r w:rsidR="00190944" w:rsidRPr="00E40D20">
        <w:rPr>
          <w:b/>
          <w:sz w:val="24"/>
          <w:szCs w:val="24"/>
        </w:rPr>
        <w:t>О</w:t>
      </w:r>
      <w:r w:rsidR="00E45D06" w:rsidRPr="00E40D20">
        <w:rPr>
          <w:b/>
          <w:sz w:val="24"/>
          <w:szCs w:val="24"/>
        </w:rPr>
        <w:t>У</w:t>
      </w:r>
      <w:r w:rsidR="00190944" w:rsidRPr="00E40D20">
        <w:rPr>
          <w:b/>
          <w:sz w:val="24"/>
          <w:szCs w:val="24"/>
        </w:rPr>
        <w:t xml:space="preserve"> и УДО</w:t>
      </w:r>
      <w:r w:rsidR="00225AD7">
        <w:rPr>
          <w:b/>
          <w:sz w:val="24"/>
          <w:szCs w:val="24"/>
        </w:rPr>
        <w:t xml:space="preserve"> </w:t>
      </w:r>
    </w:p>
    <w:p w:rsidR="00E40D20" w:rsidRPr="00E40D20" w:rsidRDefault="00E40D20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126"/>
      </w:tblGrid>
      <w:tr w:rsidR="000B08B9" w:rsidRPr="00383890" w:rsidTr="00F54FDE">
        <w:tc>
          <w:tcPr>
            <w:tcW w:w="5529" w:type="dxa"/>
          </w:tcPr>
          <w:p w:rsidR="00616427" w:rsidRPr="00383890" w:rsidRDefault="0061642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Наличие локальных актов</w:t>
            </w:r>
          </w:p>
        </w:tc>
        <w:tc>
          <w:tcPr>
            <w:tcW w:w="1984" w:type="dxa"/>
          </w:tcPr>
          <w:p w:rsidR="00616427" w:rsidRPr="00383890" w:rsidRDefault="005F29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</w:t>
            </w:r>
            <w:r w:rsidR="00616427" w:rsidRPr="00383890">
              <w:rPr>
                <w:sz w:val="20"/>
                <w:szCs w:val="20"/>
              </w:rPr>
              <w:t>О</w:t>
            </w:r>
            <w:r w:rsidR="00E45D06">
              <w:rPr>
                <w:sz w:val="20"/>
                <w:szCs w:val="20"/>
              </w:rPr>
              <w:t>У</w:t>
            </w:r>
            <w:proofErr w:type="gramStart"/>
            <w:r w:rsidR="00225AD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616427" w:rsidRPr="000D5515" w:rsidRDefault="005F29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0D5515">
              <w:rPr>
                <w:sz w:val="20"/>
                <w:szCs w:val="20"/>
              </w:rPr>
              <w:t xml:space="preserve">Количество </w:t>
            </w:r>
            <w:r w:rsidR="00190944">
              <w:rPr>
                <w:sz w:val="20"/>
                <w:szCs w:val="20"/>
              </w:rPr>
              <w:t>У</w:t>
            </w:r>
            <w:r w:rsidR="000D5515" w:rsidRPr="000D5515">
              <w:rPr>
                <w:sz w:val="20"/>
                <w:szCs w:val="20"/>
              </w:rPr>
              <w:t>ДО</w:t>
            </w:r>
            <w:proofErr w:type="gramStart"/>
            <w:r w:rsidR="00225AD7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B5526" w:rsidRPr="00383890" w:rsidTr="00F54FDE">
        <w:tc>
          <w:tcPr>
            <w:tcW w:w="5529" w:type="dxa"/>
            <w:vAlign w:val="center"/>
          </w:tcPr>
          <w:p w:rsidR="008B5526" w:rsidRPr="008B5526" w:rsidRDefault="008B5526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Наставничество на сайте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="00225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84" w:type="dxa"/>
            <w:vAlign w:val="center"/>
          </w:tcPr>
          <w:p w:rsidR="008B5526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8B5526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Приказ о внедрении целевой модели наставничества в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 системе наставничества педагогических работников и обучающихся в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ОУ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мероприятий (дорожная карта) внедрения целевой модели наставничества педагогических работников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МОУ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Программ наставничества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МОУ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(ы)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 назначении куратора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</w:t>
            </w:r>
            <w:proofErr w:type="spellEnd"/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) внедрения и реализации целевой модели наставничества педагогических работников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МОУ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(приказ о назначении) 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наставников и наставляемых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размещена на сайте или указа в приказах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8B5526" w:rsidRDefault="00225AD7" w:rsidP="004E43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55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(ы) о закреплении наставнических пар/групп</w:t>
            </w:r>
          </w:p>
        </w:tc>
        <w:tc>
          <w:tcPr>
            <w:tcW w:w="1984" w:type="dxa"/>
            <w:vAlign w:val="center"/>
          </w:tcPr>
          <w:p w:rsidR="00225AD7" w:rsidRPr="00383890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(100 %)</w:t>
            </w:r>
          </w:p>
        </w:tc>
        <w:tc>
          <w:tcPr>
            <w:tcW w:w="2126" w:type="dxa"/>
            <w:vAlign w:val="center"/>
          </w:tcPr>
          <w:p w:rsidR="00225AD7" w:rsidRPr="000D5515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225AD7" w:rsidRDefault="00225AD7" w:rsidP="004E4341">
            <w:pPr>
              <w:pStyle w:val="1"/>
              <w:tabs>
                <w:tab w:val="left" w:pos="5423"/>
                <w:tab w:val="left" w:pos="6539"/>
                <w:tab w:val="left" w:pos="9356"/>
              </w:tabs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225A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lastRenderedPageBreak/>
              <w:t>Аналитическая справка по итогам внутреннего мониторинга реализации программы                              наставничества  в 2023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-</w:t>
            </w:r>
            <w:r w:rsidRPr="00225A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984" w:type="dxa"/>
            <w:vAlign w:val="center"/>
          </w:tcPr>
          <w:p w:rsidR="00225AD7" w:rsidRDefault="00225AD7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r w:rsidR="00FA5D45">
              <w:rPr>
                <w:sz w:val="20"/>
                <w:szCs w:val="20"/>
              </w:rPr>
              <w:t>(99 %)</w:t>
            </w:r>
          </w:p>
        </w:tc>
        <w:tc>
          <w:tcPr>
            <w:tcW w:w="2126" w:type="dxa"/>
            <w:vAlign w:val="center"/>
          </w:tcPr>
          <w:p w:rsidR="00225AD7" w:rsidRDefault="00E82B31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  <w:vAlign w:val="center"/>
          </w:tcPr>
          <w:p w:rsidR="00225AD7" w:rsidRPr="00225AD7" w:rsidRDefault="00225AD7" w:rsidP="004E434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25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Мониторинг реализация региональной целевой модели наставничества в 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МОУ</w:t>
            </w:r>
          </w:p>
        </w:tc>
        <w:tc>
          <w:tcPr>
            <w:tcW w:w="1984" w:type="dxa"/>
            <w:vAlign w:val="center"/>
          </w:tcPr>
          <w:p w:rsidR="00225AD7" w:rsidRDefault="00FA5D4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(99 %)</w:t>
            </w:r>
          </w:p>
        </w:tc>
        <w:tc>
          <w:tcPr>
            <w:tcW w:w="2126" w:type="dxa"/>
            <w:vAlign w:val="center"/>
          </w:tcPr>
          <w:p w:rsidR="00225AD7" w:rsidRDefault="00E82B31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(100 %)</w:t>
            </w:r>
          </w:p>
        </w:tc>
      </w:tr>
      <w:tr w:rsidR="00225AD7" w:rsidRPr="00383890" w:rsidTr="00F54FDE">
        <w:tc>
          <w:tcPr>
            <w:tcW w:w="5529" w:type="dxa"/>
          </w:tcPr>
          <w:p w:rsidR="00225AD7" w:rsidRPr="00383890" w:rsidRDefault="00F1054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Документы</w:t>
            </w:r>
            <w:r w:rsidR="00225AD7" w:rsidRPr="008E3DD8">
              <w:rPr>
                <w:sz w:val="20"/>
                <w:szCs w:val="20"/>
                <w:lang w:bidi="ru-RU"/>
              </w:rPr>
              <w:t xml:space="preserve"> по методическому обеспечению реализации наставничества в </w:t>
            </w:r>
            <w:r w:rsidR="00F54FDE">
              <w:rPr>
                <w:sz w:val="20"/>
                <w:szCs w:val="20"/>
              </w:rPr>
              <w:t>МОУ</w:t>
            </w:r>
          </w:p>
        </w:tc>
        <w:tc>
          <w:tcPr>
            <w:tcW w:w="1984" w:type="dxa"/>
            <w:vAlign w:val="center"/>
          </w:tcPr>
          <w:p w:rsidR="00225AD7" w:rsidRDefault="00FA5D4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(64,9 %)</w:t>
            </w:r>
          </w:p>
        </w:tc>
        <w:tc>
          <w:tcPr>
            <w:tcW w:w="2126" w:type="dxa"/>
            <w:vAlign w:val="center"/>
          </w:tcPr>
          <w:p w:rsidR="00225AD7" w:rsidRDefault="00E82B31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(56 %)</w:t>
            </w:r>
          </w:p>
        </w:tc>
      </w:tr>
      <w:tr w:rsidR="00225AD7" w:rsidRPr="00383890" w:rsidTr="00F54FDE">
        <w:tc>
          <w:tcPr>
            <w:tcW w:w="5529" w:type="dxa"/>
          </w:tcPr>
          <w:p w:rsidR="00225AD7" w:rsidRPr="008E3DD8" w:rsidRDefault="00F1054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Л</w:t>
            </w:r>
            <w:r w:rsidR="00225AD7">
              <w:rPr>
                <w:sz w:val="20"/>
                <w:szCs w:val="20"/>
                <w:lang w:bidi="ru-RU"/>
              </w:rPr>
              <w:t>окального</w:t>
            </w:r>
            <w:r w:rsidR="00FA5D45">
              <w:rPr>
                <w:sz w:val="20"/>
                <w:szCs w:val="20"/>
                <w:lang w:bidi="ru-RU"/>
              </w:rPr>
              <w:t xml:space="preserve"> </w:t>
            </w:r>
            <w:r w:rsidR="00225AD7">
              <w:rPr>
                <w:sz w:val="20"/>
                <w:szCs w:val="20"/>
                <w:lang w:bidi="ru-RU"/>
              </w:rPr>
              <w:t>(</w:t>
            </w:r>
            <w:proofErr w:type="spellStart"/>
            <w:r w:rsidR="00225AD7">
              <w:rPr>
                <w:sz w:val="20"/>
                <w:szCs w:val="20"/>
                <w:lang w:bidi="ru-RU"/>
              </w:rPr>
              <w:t>ых</w:t>
            </w:r>
            <w:proofErr w:type="spellEnd"/>
            <w:r w:rsidR="00225AD7">
              <w:rPr>
                <w:sz w:val="20"/>
                <w:szCs w:val="20"/>
                <w:lang w:bidi="ru-RU"/>
              </w:rPr>
              <w:t>) акт</w:t>
            </w:r>
            <w:r>
              <w:rPr>
                <w:sz w:val="20"/>
                <w:szCs w:val="20"/>
                <w:lang w:bidi="ru-RU"/>
              </w:rPr>
              <w:t>а (</w:t>
            </w:r>
            <w:proofErr w:type="spellStart"/>
            <w:r>
              <w:rPr>
                <w:sz w:val="20"/>
                <w:szCs w:val="20"/>
                <w:lang w:bidi="ru-RU"/>
              </w:rPr>
              <w:t>ов</w:t>
            </w:r>
            <w:proofErr w:type="spellEnd"/>
            <w:r>
              <w:rPr>
                <w:sz w:val="20"/>
                <w:szCs w:val="20"/>
                <w:lang w:bidi="ru-RU"/>
              </w:rPr>
              <w:t>)</w:t>
            </w:r>
            <w:r w:rsidR="00225AD7">
              <w:rPr>
                <w:sz w:val="20"/>
                <w:szCs w:val="20"/>
                <w:lang w:bidi="ru-RU"/>
              </w:rPr>
              <w:t xml:space="preserve"> о стимулировании педагогов за участие в наставнической деятельности </w:t>
            </w:r>
            <w:r w:rsidR="00F54FDE">
              <w:rPr>
                <w:sz w:val="20"/>
                <w:szCs w:val="20"/>
              </w:rPr>
              <w:t>МОУ</w:t>
            </w:r>
          </w:p>
        </w:tc>
        <w:tc>
          <w:tcPr>
            <w:tcW w:w="1984" w:type="dxa"/>
            <w:vAlign w:val="center"/>
          </w:tcPr>
          <w:p w:rsidR="00225AD7" w:rsidRDefault="00FA5D4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</w:t>
            </w:r>
            <w:r w:rsidR="00260F85">
              <w:rPr>
                <w:sz w:val="20"/>
                <w:szCs w:val="20"/>
              </w:rPr>
              <w:t>70,3 %)</w:t>
            </w:r>
          </w:p>
          <w:p w:rsidR="00FA5D45" w:rsidRDefault="00FA5D4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5AD7" w:rsidRDefault="00E82B31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(75 %)</w:t>
            </w:r>
          </w:p>
        </w:tc>
      </w:tr>
      <w:tr w:rsidR="00466D59" w:rsidRPr="00383890" w:rsidTr="00F54FDE">
        <w:tc>
          <w:tcPr>
            <w:tcW w:w="5529" w:type="dxa"/>
          </w:tcPr>
          <w:p w:rsidR="00466D59" w:rsidRDefault="00466D59" w:rsidP="00F54FDE">
            <w:pPr>
              <w:rPr>
                <w:sz w:val="20"/>
                <w:szCs w:val="20"/>
              </w:rPr>
            </w:pPr>
            <w:r w:rsidRPr="00466D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Информация о лучших кейсах персонализированных программ</w:t>
            </w:r>
            <w:r w:rsidR="00F54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66D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наставничества педагогических работников, лучших наставниках, практиках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66D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системы наставничества с учетом требований Федерального закона от 27.07.2006 № 152-ФЗ «О персональных данных»</w:t>
            </w:r>
          </w:p>
        </w:tc>
        <w:tc>
          <w:tcPr>
            <w:tcW w:w="1984" w:type="dxa"/>
            <w:vAlign w:val="center"/>
          </w:tcPr>
          <w:p w:rsidR="00466D59" w:rsidRDefault="00466D59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(29,7 %)</w:t>
            </w:r>
          </w:p>
          <w:p w:rsidR="00466D59" w:rsidRDefault="00466D59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6D59" w:rsidRDefault="00466D59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(37,5 %)</w:t>
            </w:r>
          </w:p>
        </w:tc>
      </w:tr>
    </w:tbl>
    <w:p w:rsidR="00616427" w:rsidRDefault="00616427" w:rsidP="004E4341">
      <w:pPr>
        <w:pStyle w:val="1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</w:p>
    <w:p w:rsidR="00260F85" w:rsidRDefault="00886C81" w:rsidP="004E4341">
      <w:pPr>
        <w:pStyle w:val="1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 w:rsidRPr="000B08B9">
        <w:rPr>
          <w:sz w:val="24"/>
          <w:szCs w:val="24"/>
        </w:rPr>
        <w:t>Вывод</w:t>
      </w:r>
      <w:r w:rsidR="00107DD1" w:rsidRPr="000B08B9">
        <w:rPr>
          <w:sz w:val="24"/>
          <w:szCs w:val="24"/>
        </w:rPr>
        <w:t>:</w:t>
      </w:r>
      <w:r w:rsidR="00107DD1" w:rsidRPr="00107DD1">
        <w:rPr>
          <w:i/>
          <w:sz w:val="24"/>
          <w:szCs w:val="24"/>
        </w:rPr>
        <w:t xml:space="preserve"> </w:t>
      </w:r>
      <w:r w:rsidR="00107DD1">
        <w:rPr>
          <w:sz w:val="24"/>
          <w:szCs w:val="24"/>
        </w:rPr>
        <w:t xml:space="preserve">состояние </w:t>
      </w:r>
      <w:r w:rsidR="00107DD1" w:rsidRPr="00C34B92">
        <w:rPr>
          <w:sz w:val="24"/>
          <w:szCs w:val="24"/>
        </w:rPr>
        <w:t>нормативно-правового и информационно-методического обеспечения</w:t>
      </w:r>
      <w:r w:rsidR="00107DD1">
        <w:rPr>
          <w:sz w:val="24"/>
          <w:szCs w:val="24"/>
        </w:rPr>
        <w:t xml:space="preserve"> по реализации </w:t>
      </w:r>
      <w:r w:rsidR="00107DD1" w:rsidRPr="002C18C0">
        <w:rPr>
          <w:sz w:val="24"/>
          <w:szCs w:val="24"/>
        </w:rPr>
        <w:t xml:space="preserve">программы наставничества </w:t>
      </w:r>
      <w:r w:rsidR="002C18C0" w:rsidRPr="002C18C0">
        <w:rPr>
          <w:sz w:val="24"/>
          <w:szCs w:val="24"/>
        </w:rPr>
        <w:t>в О</w:t>
      </w:r>
      <w:r w:rsidR="007935A0">
        <w:rPr>
          <w:sz w:val="24"/>
          <w:szCs w:val="24"/>
        </w:rPr>
        <w:t>У и УДО</w:t>
      </w:r>
      <w:r w:rsidR="002C18C0" w:rsidRPr="002C18C0">
        <w:rPr>
          <w:sz w:val="24"/>
          <w:szCs w:val="24"/>
        </w:rPr>
        <w:t xml:space="preserve"> </w:t>
      </w:r>
      <w:r w:rsidR="00107DD1" w:rsidRPr="002C18C0">
        <w:rPr>
          <w:sz w:val="24"/>
          <w:szCs w:val="24"/>
        </w:rPr>
        <w:t xml:space="preserve">соответствует высокому уровню. </w:t>
      </w:r>
    </w:p>
    <w:p w:rsidR="004755C4" w:rsidRDefault="002C18C0" w:rsidP="004755C4">
      <w:pPr>
        <w:pStyle w:val="1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Н</w:t>
      </w:r>
      <w:r w:rsidRPr="002C18C0">
        <w:rPr>
          <w:sz w:val="24"/>
          <w:szCs w:val="24"/>
        </w:rPr>
        <w:t>а официальн</w:t>
      </w:r>
      <w:r>
        <w:rPr>
          <w:sz w:val="24"/>
          <w:szCs w:val="24"/>
        </w:rPr>
        <w:t>ых</w:t>
      </w:r>
      <w:r w:rsidRPr="002C18C0">
        <w:rPr>
          <w:sz w:val="24"/>
          <w:szCs w:val="24"/>
        </w:rPr>
        <w:t xml:space="preserve"> сайт</w:t>
      </w:r>
      <w:r>
        <w:rPr>
          <w:sz w:val="24"/>
          <w:szCs w:val="24"/>
        </w:rPr>
        <w:t>ах</w:t>
      </w:r>
      <w:r w:rsidRPr="002C18C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466D5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C18C0">
        <w:rPr>
          <w:sz w:val="24"/>
          <w:szCs w:val="24"/>
        </w:rPr>
        <w:t>О</w:t>
      </w:r>
      <w:r w:rsidR="007935A0">
        <w:rPr>
          <w:sz w:val="24"/>
          <w:szCs w:val="24"/>
        </w:rPr>
        <w:t>У</w:t>
      </w:r>
      <w:r w:rsidR="00107DD1" w:rsidRPr="002C18C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16 </w:t>
      </w:r>
      <w:r w:rsidR="00190944">
        <w:rPr>
          <w:sz w:val="24"/>
          <w:szCs w:val="24"/>
        </w:rPr>
        <w:t>У</w:t>
      </w:r>
      <w:r w:rsidRPr="002C18C0">
        <w:rPr>
          <w:sz w:val="24"/>
          <w:szCs w:val="24"/>
        </w:rPr>
        <w:t xml:space="preserve">ДО </w:t>
      </w:r>
      <w:r w:rsidR="00107DD1" w:rsidRPr="002C18C0">
        <w:rPr>
          <w:sz w:val="24"/>
          <w:szCs w:val="24"/>
        </w:rPr>
        <w:t xml:space="preserve">имеется раздел </w:t>
      </w:r>
      <w:r>
        <w:rPr>
          <w:sz w:val="24"/>
          <w:szCs w:val="24"/>
        </w:rPr>
        <w:t>«</w:t>
      </w:r>
      <w:r w:rsidR="00107DD1" w:rsidRPr="002C18C0">
        <w:rPr>
          <w:sz w:val="24"/>
          <w:szCs w:val="24"/>
        </w:rPr>
        <w:t>Наставничество</w:t>
      </w:r>
      <w:r>
        <w:rPr>
          <w:sz w:val="24"/>
          <w:szCs w:val="24"/>
        </w:rPr>
        <w:t>»</w:t>
      </w:r>
      <w:r w:rsidR="00107DD1" w:rsidRPr="002C18C0">
        <w:rPr>
          <w:sz w:val="24"/>
          <w:szCs w:val="24"/>
        </w:rPr>
        <w:t xml:space="preserve">, где </w:t>
      </w:r>
      <w:r w:rsidRPr="002C18C0">
        <w:rPr>
          <w:sz w:val="24"/>
          <w:szCs w:val="24"/>
        </w:rPr>
        <w:t>публикуются</w:t>
      </w:r>
      <w:r w:rsidR="00107DD1" w:rsidRPr="002C18C0">
        <w:rPr>
          <w:sz w:val="24"/>
          <w:szCs w:val="24"/>
        </w:rPr>
        <w:t xml:space="preserve"> </w:t>
      </w:r>
      <w:r w:rsidR="00466D59">
        <w:rPr>
          <w:sz w:val="24"/>
          <w:szCs w:val="24"/>
        </w:rPr>
        <w:t xml:space="preserve">вышеперечисленные </w:t>
      </w:r>
      <w:r w:rsidR="00107DD1" w:rsidRPr="002C18C0">
        <w:rPr>
          <w:sz w:val="24"/>
          <w:szCs w:val="24"/>
        </w:rPr>
        <w:t>документы</w:t>
      </w:r>
      <w:r w:rsidR="00466D59">
        <w:rPr>
          <w:sz w:val="24"/>
          <w:szCs w:val="24"/>
        </w:rPr>
        <w:t xml:space="preserve">. </w:t>
      </w:r>
      <w:proofErr w:type="gramStart"/>
      <w:r w:rsidR="00466D59" w:rsidRPr="00C03F9F">
        <w:rPr>
          <w:sz w:val="24"/>
          <w:szCs w:val="24"/>
        </w:rPr>
        <w:t xml:space="preserve">В отдельных </w:t>
      </w:r>
      <w:r w:rsidR="00F10548">
        <w:rPr>
          <w:sz w:val="24"/>
          <w:szCs w:val="24"/>
        </w:rPr>
        <w:t>МОУ</w:t>
      </w:r>
      <w:r w:rsidR="00466D59" w:rsidRPr="00C03F9F">
        <w:rPr>
          <w:sz w:val="24"/>
          <w:szCs w:val="24"/>
        </w:rPr>
        <w:t xml:space="preserve"> отсутствуют единичные д</w:t>
      </w:r>
      <w:r w:rsidR="00466D59">
        <w:rPr>
          <w:sz w:val="24"/>
          <w:szCs w:val="24"/>
        </w:rPr>
        <w:t>окументы</w:t>
      </w:r>
      <w:r w:rsidR="00F10548">
        <w:rPr>
          <w:sz w:val="24"/>
          <w:szCs w:val="24"/>
        </w:rPr>
        <w:t>, например, д</w:t>
      </w:r>
      <w:r w:rsidR="00F10548" w:rsidRPr="00F10548">
        <w:rPr>
          <w:sz w:val="24"/>
          <w:szCs w:val="24"/>
        </w:rPr>
        <w:t xml:space="preserve">окументы по методическому обеспечению реализации наставничества в </w:t>
      </w:r>
      <w:r w:rsidR="004755C4">
        <w:rPr>
          <w:sz w:val="24"/>
          <w:szCs w:val="24"/>
        </w:rPr>
        <w:t>М</w:t>
      </w:r>
      <w:r w:rsidR="00F10548" w:rsidRPr="00F10548">
        <w:rPr>
          <w:sz w:val="24"/>
          <w:szCs w:val="24"/>
        </w:rPr>
        <w:t xml:space="preserve">ОУ, </w:t>
      </w:r>
      <w:r w:rsidR="00F10548">
        <w:rPr>
          <w:sz w:val="24"/>
          <w:szCs w:val="24"/>
        </w:rPr>
        <w:t>л</w:t>
      </w:r>
      <w:r w:rsidR="00F10548" w:rsidRPr="00F10548">
        <w:rPr>
          <w:sz w:val="24"/>
          <w:szCs w:val="24"/>
        </w:rPr>
        <w:t>окального (</w:t>
      </w:r>
      <w:proofErr w:type="spellStart"/>
      <w:r w:rsidR="00F10548" w:rsidRPr="00F10548">
        <w:rPr>
          <w:sz w:val="24"/>
          <w:szCs w:val="24"/>
        </w:rPr>
        <w:t>ых</w:t>
      </w:r>
      <w:proofErr w:type="spellEnd"/>
      <w:r w:rsidR="00F10548" w:rsidRPr="00F10548">
        <w:rPr>
          <w:sz w:val="24"/>
          <w:szCs w:val="24"/>
        </w:rPr>
        <w:t>) акт</w:t>
      </w:r>
      <w:r w:rsidR="00F10548">
        <w:rPr>
          <w:sz w:val="24"/>
          <w:szCs w:val="24"/>
        </w:rPr>
        <w:t>а (</w:t>
      </w:r>
      <w:proofErr w:type="spellStart"/>
      <w:r w:rsidR="00F10548">
        <w:rPr>
          <w:sz w:val="24"/>
          <w:szCs w:val="24"/>
        </w:rPr>
        <w:t>ов</w:t>
      </w:r>
      <w:proofErr w:type="spellEnd"/>
      <w:r w:rsidR="00F10548">
        <w:rPr>
          <w:sz w:val="24"/>
          <w:szCs w:val="24"/>
        </w:rPr>
        <w:t>)</w:t>
      </w:r>
      <w:r w:rsidR="00F10548" w:rsidRPr="00F10548">
        <w:rPr>
          <w:sz w:val="24"/>
          <w:szCs w:val="24"/>
        </w:rPr>
        <w:t xml:space="preserve"> о стимулировании педагогов за участие в наставнической деятельности </w:t>
      </w:r>
      <w:r w:rsidR="004755C4">
        <w:rPr>
          <w:sz w:val="24"/>
          <w:szCs w:val="24"/>
        </w:rPr>
        <w:t>М</w:t>
      </w:r>
      <w:r w:rsidR="00F10548" w:rsidRPr="00F10548">
        <w:rPr>
          <w:sz w:val="24"/>
          <w:szCs w:val="24"/>
        </w:rPr>
        <w:t xml:space="preserve">ОУ, </w:t>
      </w:r>
      <w:r w:rsidR="00F10548">
        <w:rPr>
          <w:sz w:val="24"/>
          <w:szCs w:val="24"/>
        </w:rPr>
        <w:t>и</w:t>
      </w:r>
      <w:r w:rsidR="00F10548" w:rsidRPr="00F10548">
        <w:rPr>
          <w:sz w:val="24"/>
          <w:szCs w:val="24"/>
        </w:rPr>
        <w:t>нформация о лучших кейсах персонализированных программ</w:t>
      </w:r>
      <w:r w:rsidR="00F10548">
        <w:rPr>
          <w:sz w:val="24"/>
          <w:szCs w:val="24"/>
        </w:rPr>
        <w:t xml:space="preserve"> </w:t>
      </w:r>
      <w:r w:rsidR="00F10548" w:rsidRPr="00F10548">
        <w:rPr>
          <w:sz w:val="24"/>
          <w:szCs w:val="24"/>
        </w:rPr>
        <w:t>наставничества педагогических работников, лучших наставниках, практиках системы наставничества с учетом требований Федерального закона от 27.07.2006 № 152-ФЗ «О персональных данных»</w:t>
      </w:r>
      <w:r w:rsidR="00466D59">
        <w:rPr>
          <w:sz w:val="24"/>
          <w:szCs w:val="24"/>
        </w:rPr>
        <w:t xml:space="preserve">, что </w:t>
      </w:r>
      <w:r w:rsidR="00F10548">
        <w:rPr>
          <w:sz w:val="24"/>
          <w:szCs w:val="24"/>
        </w:rPr>
        <w:t xml:space="preserve">выставляется </w:t>
      </w:r>
      <w:r w:rsidR="004755C4">
        <w:rPr>
          <w:sz w:val="24"/>
          <w:szCs w:val="24"/>
        </w:rPr>
        <w:t>на сайт МОУ по</w:t>
      </w:r>
      <w:r w:rsidR="00F10548">
        <w:rPr>
          <w:sz w:val="24"/>
          <w:szCs w:val="24"/>
        </w:rPr>
        <w:t xml:space="preserve"> усмотрени</w:t>
      </w:r>
      <w:r w:rsidR="004755C4">
        <w:rPr>
          <w:sz w:val="24"/>
          <w:szCs w:val="24"/>
        </w:rPr>
        <w:t>ю</w:t>
      </w:r>
      <w:proofErr w:type="gramEnd"/>
      <w:r w:rsidR="00F10548">
        <w:rPr>
          <w:sz w:val="24"/>
          <w:szCs w:val="24"/>
        </w:rPr>
        <w:t xml:space="preserve"> руководства ОУ и ДОУ. </w:t>
      </w:r>
      <w:r w:rsidR="00260F85">
        <w:rPr>
          <w:sz w:val="24"/>
          <w:szCs w:val="24"/>
        </w:rPr>
        <w:t xml:space="preserve">Так, </w:t>
      </w:r>
      <w:r w:rsidR="00260F85" w:rsidRPr="00260F85">
        <w:rPr>
          <w:sz w:val="24"/>
          <w:szCs w:val="24"/>
        </w:rPr>
        <w:t xml:space="preserve">26 ОУ имеют </w:t>
      </w:r>
      <w:r w:rsidR="0043453C">
        <w:rPr>
          <w:sz w:val="24"/>
          <w:szCs w:val="24"/>
        </w:rPr>
        <w:t>л</w:t>
      </w:r>
      <w:r w:rsidR="0043453C" w:rsidRPr="00F10548">
        <w:rPr>
          <w:sz w:val="24"/>
          <w:szCs w:val="24"/>
        </w:rPr>
        <w:t>окальн</w:t>
      </w:r>
      <w:r w:rsidR="0043453C">
        <w:rPr>
          <w:sz w:val="24"/>
          <w:szCs w:val="24"/>
        </w:rPr>
        <w:t>ый</w:t>
      </w:r>
      <w:r w:rsidR="0043453C" w:rsidRPr="00F10548">
        <w:rPr>
          <w:sz w:val="24"/>
          <w:szCs w:val="24"/>
        </w:rPr>
        <w:t xml:space="preserve"> (</w:t>
      </w:r>
      <w:proofErr w:type="spellStart"/>
      <w:r w:rsidR="0043453C" w:rsidRPr="00F10548">
        <w:rPr>
          <w:sz w:val="24"/>
          <w:szCs w:val="24"/>
        </w:rPr>
        <w:t>ы</w:t>
      </w:r>
      <w:r w:rsidR="0043453C">
        <w:rPr>
          <w:sz w:val="24"/>
          <w:szCs w:val="24"/>
        </w:rPr>
        <w:t>е</w:t>
      </w:r>
      <w:proofErr w:type="spellEnd"/>
      <w:r w:rsidR="0043453C" w:rsidRPr="00F10548">
        <w:rPr>
          <w:sz w:val="24"/>
          <w:szCs w:val="24"/>
        </w:rPr>
        <w:t>) акт</w:t>
      </w:r>
      <w:r w:rsidR="0043453C">
        <w:rPr>
          <w:sz w:val="24"/>
          <w:szCs w:val="24"/>
        </w:rPr>
        <w:t xml:space="preserve"> (ы)</w:t>
      </w:r>
      <w:r w:rsidR="0043453C" w:rsidRPr="00F10548">
        <w:rPr>
          <w:sz w:val="24"/>
          <w:szCs w:val="24"/>
        </w:rPr>
        <w:t xml:space="preserve"> о стимулировании педагогов за участие в наставнической деятельности ОУ</w:t>
      </w:r>
      <w:r w:rsidR="00260F85" w:rsidRPr="00260F85">
        <w:rPr>
          <w:sz w:val="24"/>
          <w:szCs w:val="24"/>
        </w:rPr>
        <w:t xml:space="preserve"> </w:t>
      </w:r>
      <w:r w:rsidR="0043453C">
        <w:rPr>
          <w:sz w:val="24"/>
          <w:szCs w:val="24"/>
        </w:rPr>
        <w:t xml:space="preserve">в виде </w:t>
      </w:r>
      <w:r w:rsidR="00260F85" w:rsidRPr="00260F85">
        <w:rPr>
          <w:sz w:val="24"/>
          <w:szCs w:val="24"/>
        </w:rPr>
        <w:t>коллективны</w:t>
      </w:r>
      <w:r w:rsidR="0043453C">
        <w:rPr>
          <w:sz w:val="24"/>
          <w:szCs w:val="24"/>
        </w:rPr>
        <w:t>х</w:t>
      </w:r>
      <w:r w:rsidR="00260F85" w:rsidRPr="00260F85">
        <w:rPr>
          <w:sz w:val="24"/>
          <w:szCs w:val="24"/>
        </w:rPr>
        <w:t xml:space="preserve"> договор</w:t>
      </w:r>
      <w:r w:rsidR="0043453C">
        <w:rPr>
          <w:sz w:val="24"/>
          <w:szCs w:val="24"/>
        </w:rPr>
        <w:t>ов, положений</w:t>
      </w:r>
      <w:r w:rsidR="00260F85" w:rsidRPr="00260F85">
        <w:rPr>
          <w:sz w:val="24"/>
          <w:szCs w:val="24"/>
        </w:rPr>
        <w:t>, но размещ</w:t>
      </w:r>
      <w:r w:rsidR="0043453C">
        <w:rPr>
          <w:sz w:val="24"/>
          <w:szCs w:val="24"/>
        </w:rPr>
        <w:t>ают документы</w:t>
      </w:r>
      <w:r w:rsidR="00260F85" w:rsidRPr="00260F85">
        <w:rPr>
          <w:sz w:val="24"/>
          <w:szCs w:val="24"/>
        </w:rPr>
        <w:t xml:space="preserve"> в другом разделе или не выкладывают</w:t>
      </w:r>
      <w:r w:rsidR="0043453C">
        <w:rPr>
          <w:sz w:val="24"/>
          <w:szCs w:val="24"/>
        </w:rPr>
        <w:t xml:space="preserve"> их совсем, а </w:t>
      </w:r>
      <w:r w:rsidR="00260F85" w:rsidRPr="00260F85">
        <w:rPr>
          <w:sz w:val="24"/>
          <w:szCs w:val="24"/>
        </w:rPr>
        <w:t>7 ОУ выплат не производят</w:t>
      </w:r>
      <w:r w:rsidR="0043453C">
        <w:rPr>
          <w:sz w:val="24"/>
          <w:szCs w:val="24"/>
        </w:rPr>
        <w:t>.</w:t>
      </w:r>
    </w:p>
    <w:p w:rsidR="004755C4" w:rsidRPr="004755C4" w:rsidRDefault="004755C4" w:rsidP="004755C4">
      <w:pPr>
        <w:pStyle w:val="1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 w:rsidRPr="004755C4">
        <w:rPr>
          <w:sz w:val="24"/>
          <w:szCs w:val="24"/>
        </w:rPr>
        <w:t xml:space="preserve">Не принимало участие 1 ОУ - МБОУ СШ № 84 по причине того, что на 28.06.2024 г. не были направлены специалисту МКУ КИМЦ и не размещены на официальном сайте ОУ документы: аналитическая справка по итогам внутреннего мониторинга реализации программы наставничества в 2023 – 2024 </w:t>
      </w:r>
      <w:proofErr w:type="spellStart"/>
      <w:r w:rsidRPr="004755C4">
        <w:rPr>
          <w:sz w:val="24"/>
          <w:szCs w:val="24"/>
        </w:rPr>
        <w:t>уч.г</w:t>
      </w:r>
      <w:proofErr w:type="spellEnd"/>
      <w:r w:rsidRPr="004755C4">
        <w:rPr>
          <w:sz w:val="24"/>
          <w:szCs w:val="24"/>
        </w:rPr>
        <w:t xml:space="preserve">. и мониторинг реализации региональной ЦМН в МОУ. </w:t>
      </w:r>
    </w:p>
    <w:p w:rsidR="00F10548" w:rsidRDefault="00F10548" w:rsidP="004E4341">
      <w:pPr>
        <w:pStyle w:val="1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ОУ и УДО ситуация с педагогическими кадрами не стабильная, что отражается и на системе наставнической деятельности: </w:t>
      </w:r>
      <w:r w:rsidRPr="00F10548">
        <w:rPr>
          <w:sz w:val="24"/>
          <w:szCs w:val="24"/>
        </w:rPr>
        <w:t xml:space="preserve">меняется </w:t>
      </w:r>
      <w:r>
        <w:rPr>
          <w:sz w:val="24"/>
          <w:szCs w:val="24"/>
        </w:rPr>
        <w:t>педагогический состав ОУ и УДО, что влияет</w:t>
      </w:r>
      <w:r w:rsidR="004755C4">
        <w:rPr>
          <w:sz w:val="24"/>
          <w:szCs w:val="24"/>
        </w:rPr>
        <w:t xml:space="preserve"> на изменения в локальных актах;</w:t>
      </w:r>
      <w:r>
        <w:rPr>
          <w:sz w:val="24"/>
          <w:szCs w:val="24"/>
        </w:rPr>
        <w:t xml:space="preserve"> </w:t>
      </w:r>
      <w:r w:rsidRPr="00F06F9E">
        <w:rPr>
          <w:sz w:val="24"/>
          <w:szCs w:val="24"/>
        </w:rPr>
        <w:t xml:space="preserve">наставники </w:t>
      </w:r>
      <w:r w:rsidR="00260F85">
        <w:rPr>
          <w:sz w:val="24"/>
          <w:szCs w:val="24"/>
        </w:rPr>
        <w:t xml:space="preserve">назначаются </w:t>
      </w:r>
      <w:r w:rsidRPr="00F06F9E">
        <w:rPr>
          <w:sz w:val="24"/>
          <w:szCs w:val="24"/>
        </w:rPr>
        <w:t>по мере необходимости</w:t>
      </w:r>
      <w:r>
        <w:rPr>
          <w:sz w:val="24"/>
          <w:szCs w:val="24"/>
        </w:rPr>
        <w:t xml:space="preserve"> с целью</w:t>
      </w:r>
      <w:r w:rsidRPr="00F06F9E">
        <w:rPr>
          <w:sz w:val="24"/>
          <w:szCs w:val="24"/>
        </w:rPr>
        <w:t xml:space="preserve"> профессиональной и</w:t>
      </w:r>
      <w:r>
        <w:rPr>
          <w:sz w:val="24"/>
          <w:szCs w:val="24"/>
        </w:rPr>
        <w:t>/или</w:t>
      </w:r>
      <w:r w:rsidRPr="00F06F9E">
        <w:rPr>
          <w:sz w:val="24"/>
          <w:szCs w:val="24"/>
        </w:rPr>
        <w:t xml:space="preserve"> должностной адаптации молодого специалиста с учетом образовательной направленности</w:t>
      </w:r>
      <w:r>
        <w:rPr>
          <w:sz w:val="24"/>
          <w:szCs w:val="24"/>
        </w:rPr>
        <w:t xml:space="preserve">. </w:t>
      </w:r>
    </w:p>
    <w:p w:rsidR="00260F85" w:rsidRPr="00260F85" w:rsidRDefault="00260F85" w:rsidP="004E4341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0F85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 анализа кадрового (педагогического) ресурса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ОУ и УДО представлены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br/>
      </w:r>
      <w:r w:rsidRPr="00260F8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таблице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260F8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60F85" w:rsidRDefault="00260F85" w:rsidP="004E4341">
      <w:pPr>
        <w:pStyle w:val="ae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60F85" w:rsidRDefault="00260F85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sz w:val="24"/>
          <w:szCs w:val="24"/>
        </w:rPr>
      </w:pPr>
      <w:r w:rsidRPr="00260F85">
        <w:rPr>
          <w:b/>
          <w:sz w:val="24"/>
          <w:szCs w:val="24"/>
        </w:rPr>
        <w:t>Таблица 2 - Кадровый педагогический ресурс в ОУ и УДО для эффективной реализации программы наставничества</w:t>
      </w:r>
    </w:p>
    <w:p w:rsidR="00EE3AC4" w:rsidRPr="00260F85" w:rsidRDefault="00EE3AC4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260F85" w:rsidRPr="00383890" w:rsidTr="003F6143">
        <w:tc>
          <w:tcPr>
            <w:tcW w:w="7655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83890"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3890">
              <w:rPr>
                <w:sz w:val="20"/>
                <w:szCs w:val="20"/>
              </w:rPr>
              <w:t>ДО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молодых педагогов в </w:t>
            </w:r>
            <w:r w:rsidR="004755C4">
              <w:rPr>
                <w:sz w:val="20"/>
                <w:szCs w:val="20"/>
              </w:rPr>
              <w:t>М</w:t>
            </w:r>
            <w:r w:rsidRPr="00383890">
              <w:rPr>
                <w:sz w:val="20"/>
                <w:szCs w:val="20"/>
              </w:rPr>
              <w:t>О</w:t>
            </w:r>
            <w:r w:rsidR="00CD2013">
              <w:rPr>
                <w:sz w:val="20"/>
                <w:szCs w:val="20"/>
              </w:rPr>
              <w:t>У</w:t>
            </w:r>
            <w:r w:rsidRPr="00383890">
              <w:rPr>
                <w:sz w:val="20"/>
                <w:szCs w:val="20"/>
              </w:rPr>
              <w:t xml:space="preserve"> (с опытом работы от 0 до 3 лет) 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383890">
              <w:rPr>
                <w:sz w:val="20"/>
                <w:szCs w:val="20"/>
              </w:rPr>
              <w:t xml:space="preserve">Количество педагогов - молодых специалистов (с опытом работы от 0 до 3 лет) </w:t>
            </w:r>
            <w:r w:rsidR="004755C4">
              <w:rPr>
                <w:sz w:val="20"/>
                <w:szCs w:val="20"/>
              </w:rPr>
              <w:t>М</w:t>
            </w:r>
            <w:r w:rsidR="00CD2013">
              <w:rPr>
                <w:sz w:val="20"/>
                <w:szCs w:val="20"/>
              </w:rPr>
              <w:t>ОУ</w:t>
            </w:r>
            <w:r w:rsidRPr="00383890">
              <w:rPr>
                <w:sz w:val="20"/>
                <w:szCs w:val="20"/>
              </w:rPr>
              <w:t>, вошедших в программы наставничества в роли наставляемого</w:t>
            </w:r>
          </w:p>
        </w:tc>
        <w:tc>
          <w:tcPr>
            <w:tcW w:w="992" w:type="dxa"/>
          </w:tcPr>
          <w:p w:rsidR="003F6143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  <w:r w:rsidR="003F6143">
              <w:rPr>
                <w:sz w:val="20"/>
                <w:szCs w:val="20"/>
              </w:rPr>
              <w:t xml:space="preserve"> </w:t>
            </w:r>
          </w:p>
          <w:p w:rsidR="00260F85" w:rsidRPr="00383890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(91,9 %)</w:t>
            </w:r>
          </w:p>
        </w:tc>
        <w:tc>
          <w:tcPr>
            <w:tcW w:w="992" w:type="dxa"/>
          </w:tcPr>
          <w:p w:rsidR="003F6143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F6143">
              <w:rPr>
                <w:sz w:val="20"/>
                <w:szCs w:val="20"/>
              </w:rPr>
              <w:t xml:space="preserve"> </w:t>
            </w:r>
          </w:p>
          <w:p w:rsidR="00260F85" w:rsidRPr="00383890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(68,3 %)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педагогов </w:t>
            </w:r>
            <w:r w:rsidR="004755C4">
              <w:rPr>
                <w:sz w:val="20"/>
                <w:szCs w:val="20"/>
              </w:rPr>
              <w:t>М</w:t>
            </w:r>
            <w:r w:rsidRPr="00383890">
              <w:rPr>
                <w:sz w:val="20"/>
                <w:szCs w:val="20"/>
              </w:rPr>
              <w:t>О</w:t>
            </w:r>
            <w:r w:rsidR="00CD2013">
              <w:rPr>
                <w:sz w:val="20"/>
                <w:szCs w:val="20"/>
              </w:rPr>
              <w:t>У</w:t>
            </w:r>
            <w:r w:rsidRPr="00383890">
              <w:rPr>
                <w:sz w:val="20"/>
                <w:szCs w:val="20"/>
              </w:rPr>
              <w:t>, вошедших в программы наставничества в роли наставника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D2013" w:rsidRPr="00383890" w:rsidTr="003F6143">
        <w:tc>
          <w:tcPr>
            <w:tcW w:w="7655" w:type="dxa"/>
          </w:tcPr>
          <w:p w:rsidR="00CD2013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CD2013">
              <w:rPr>
                <w:sz w:val="20"/>
                <w:szCs w:val="20"/>
              </w:rPr>
              <w:t xml:space="preserve">Количество наставников </w:t>
            </w:r>
            <w:r w:rsidR="004755C4">
              <w:rPr>
                <w:sz w:val="20"/>
                <w:szCs w:val="20"/>
              </w:rPr>
              <w:t>М</w:t>
            </w:r>
            <w:r w:rsidRPr="00CD201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CD2013">
              <w:rPr>
                <w:sz w:val="20"/>
                <w:szCs w:val="20"/>
              </w:rPr>
              <w:t>, прошедших курсовую подготовку по программам наставничества</w:t>
            </w:r>
          </w:p>
        </w:tc>
        <w:tc>
          <w:tcPr>
            <w:tcW w:w="992" w:type="dxa"/>
          </w:tcPr>
          <w:p w:rsidR="00CD2013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CD2013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83890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наставнических пар/групп 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992" w:type="dxa"/>
          </w:tcPr>
          <w:p w:rsidR="00260F85" w:rsidRPr="00383890" w:rsidRDefault="00CD201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337B8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337B8">
              <w:rPr>
                <w:sz w:val="20"/>
                <w:szCs w:val="20"/>
              </w:rPr>
              <w:t xml:space="preserve">Количество утвержденных персонализированных программ наставничества </w:t>
            </w:r>
            <w:r w:rsidRPr="003337B8">
              <w:rPr>
                <w:sz w:val="20"/>
                <w:szCs w:val="20"/>
              </w:rPr>
              <w:lastRenderedPageBreak/>
              <w:t xml:space="preserve">педагогических работников в </w:t>
            </w:r>
            <w:r w:rsidR="004755C4">
              <w:rPr>
                <w:sz w:val="20"/>
                <w:szCs w:val="20"/>
              </w:rPr>
              <w:t>М</w:t>
            </w:r>
            <w:r w:rsidRPr="003337B8">
              <w:rPr>
                <w:sz w:val="20"/>
                <w:szCs w:val="20"/>
              </w:rPr>
              <w:t>О</w:t>
            </w:r>
            <w:r w:rsidR="00CD2013" w:rsidRPr="003337B8">
              <w:rPr>
                <w:sz w:val="20"/>
                <w:szCs w:val="20"/>
              </w:rPr>
              <w:t xml:space="preserve">У </w:t>
            </w:r>
          </w:p>
        </w:tc>
        <w:tc>
          <w:tcPr>
            <w:tcW w:w="992" w:type="dxa"/>
          </w:tcPr>
          <w:p w:rsidR="00260F85" w:rsidRPr="003337B8" w:rsidRDefault="00EE673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1702</w:t>
            </w:r>
          </w:p>
        </w:tc>
        <w:tc>
          <w:tcPr>
            <w:tcW w:w="992" w:type="dxa"/>
          </w:tcPr>
          <w:p w:rsidR="00260F85" w:rsidRPr="003337B8" w:rsidRDefault="00EE673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60F85" w:rsidRPr="00383890" w:rsidTr="003F6143">
        <w:tc>
          <w:tcPr>
            <w:tcW w:w="7655" w:type="dxa"/>
          </w:tcPr>
          <w:p w:rsidR="00260F85" w:rsidRPr="003337B8" w:rsidRDefault="00260F85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337B8">
              <w:rPr>
                <w:sz w:val="20"/>
                <w:szCs w:val="20"/>
              </w:rPr>
              <w:lastRenderedPageBreak/>
              <w:t xml:space="preserve">Количество реализованных персонализированных программ наставничества педагогических работников в </w:t>
            </w:r>
            <w:r w:rsidR="004755C4">
              <w:rPr>
                <w:sz w:val="20"/>
                <w:szCs w:val="20"/>
              </w:rPr>
              <w:t>М</w:t>
            </w:r>
            <w:r w:rsidRPr="003337B8">
              <w:rPr>
                <w:sz w:val="20"/>
                <w:szCs w:val="20"/>
              </w:rPr>
              <w:t>О</w:t>
            </w:r>
            <w:r w:rsidR="00CD2013" w:rsidRPr="003337B8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60F85" w:rsidRDefault="00EE673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</w:t>
            </w:r>
          </w:p>
          <w:p w:rsidR="003F6143" w:rsidRPr="003337B8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="00EE6738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</w:tcPr>
          <w:p w:rsidR="00260F85" w:rsidRDefault="00EE673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F6143" w:rsidRPr="003337B8" w:rsidRDefault="00EE6738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</w:t>
            </w:r>
            <w:r w:rsidR="003F6143">
              <w:rPr>
                <w:sz w:val="20"/>
                <w:szCs w:val="20"/>
              </w:rPr>
              <w:t>,3 %)</w:t>
            </w:r>
          </w:p>
        </w:tc>
      </w:tr>
    </w:tbl>
    <w:p w:rsidR="00260F85" w:rsidRDefault="00260F85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</w:p>
    <w:p w:rsidR="00C52E09" w:rsidRDefault="00260F85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AE40E8">
        <w:rPr>
          <w:sz w:val="24"/>
          <w:szCs w:val="24"/>
        </w:rPr>
        <w:t xml:space="preserve">Вывод: представленные результаты доказывают наличие в </w:t>
      </w:r>
      <w:r w:rsidR="00C52E09">
        <w:rPr>
          <w:sz w:val="24"/>
          <w:szCs w:val="24"/>
        </w:rPr>
        <w:t>МОУ</w:t>
      </w:r>
      <w:r w:rsidRPr="00AE40E8">
        <w:rPr>
          <w:sz w:val="24"/>
          <w:szCs w:val="24"/>
        </w:rPr>
        <w:t xml:space="preserve"> определенного педагогического ресурса для эффективной реализации программы наставничества: </w:t>
      </w:r>
      <w:r>
        <w:rPr>
          <w:sz w:val="24"/>
          <w:szCs w:val="24"/>
        </w:rPr>
        <w:t xml:space="preserve">количество </w:t>
      </w:r>
      <w:r w:rsidRPr="00AE40E8">
        <w:rPr>
          <w:sz w:val="24"/>
          <w:szCs w:val="24"/>
        </w:rPr>
        <w:t xml:space="preserve">молодых педагогов и опытных педагогов, включенных в программу наставничества. </w:t>
      </w:r>
    </w:p>
    <w:p w:rsidR="00260F85" w:rsidRPr="00EE3AC4" w:rsidRDefault="00260F85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AE40E8">
        <w:rPr>
          <w:sz w:val="24"/>
          <w:szCs w:val="24"/>
        </w:rPr>
        <w:t>В соответствии с приказами О</w:t>
      </w:r>
      <w:r>
        <w:rPr>
          <w:sz w:val="24"/>
          <w:szCs w:val="24"/>
        </w:rPr>
        <w:t>У и УДО</w:t>
      </w:r>
      <w:r w:rsidRPr="00AE40E8">
        <w:rPr>
          <w:sz w:val="24"/>
          <w:szCs w:val="24"/>
        </w:rPr>
        <w:t xml:space="preserve"> организуются наставнические пары</w:t>
      </w:r>
      <w:r w:rsidR="00C52E09">
        <w:rPr>
          <w:sz w:val="24"/>
          <w:szCs w:val="24"/>
        </w:rPr>
        <w:t>/</w:t>
      </w:r>
      <w:r w:rsidRPr="00AE40E8">
        <w:rPr>
          <w:sz w:val="24"/>
          <w:szCs w:val="24"/>
        </w:rPr>
        <w:t xml:space="preserve">группы, утверждаются и </w:t>
      </w:r>
      <w:r w:rsidRPr="00EE3AC4">
        <w:rPr>
          <w:sz w:val="24"/>
          <w:szCs w:val="24"/>
        </w:rPr>
        <w:t xml:space="preserve">реализуются персонализированные программы наставничества.  </w:t>
      </w:r>
    </w:p>
    <w:p w:rsidR="003337B8" w:rsidRPr="00EE3AC4" w:rsidRDefault="003337B8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EE3AC4">
        <w:rPr>
          <w:sz w:val="24"/>
          <w:szCs w:val="24"/>
        </w:rPr>
        <w:t>Учитывая, что педагогический состав МОУ меняется, это влияет на реализацию персонализированных программ наставничества.</w:t>
      </w:r>
    </w:p>
    <w:p w:rsidR="003F6143" w:rsidRPr="00EE3AC4" w:rsidRDefault="003F6143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</w:p>
    <w:p w:rsidR="003F6143" w:rsidRPr="00EE3AC4" w:rsidRDefault="003F6143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sz w:val="24"/>
          <w:szCs w:val="24"/>
        </w:rPr>
      </w:pPr>
      <w:r w:rsidRPr="00EE3AC4">
        <w:rPr>
          <w:b/>
          <w:sz w:val="24"/>
          <w:szCs w:val="24"/>
        </w:rPr>
        <w:t xml:space="preserve">Таблица </w:t>
      </w:r>
      <w:r w:rsidR="00981E7D">
        <w:rPr>
          <w:b/>
          <w:sz w:val="24"/>
          <w:szCs w:val="24"/>
        </w:rPr>
        <w:t>3</w:t>
      </w:r>
      <w:r w:rsidRPr="00EE3AC4">
        <w:rPr>
          <w:b/>
          <w:sz w:val="24"/>
          <w:szCs w:val="24"/>
        </w:rPr>
        <w:t xml:space="preserve"> - Количество детей и подростков,  вошедших в программы наставничества в роли наставляемого</w:t>
      </w:r>
      <w:r w:rsidR="006448DD" w:rsidRPr="00EE3AC4">
        <w:rPr>
          <w:b/>
          <w:sz w:val="24"/>
          <w:szCs w:val="24"/>
        </w:rPr>
        <w:t xml:space="preserve"> и наставника</w:t>
      </w:r>
      <w:r w:rsidRPr="00EE3AC4">
        <w:rPr>
          <w:b/>
          <w:sz w:val="24"/>
          <w:szCs w:val="24"/>
        </w:rPr>
        <w:t xml:space="preserve"> от общего количества детей </w:t>
      </w:r>
      <w:r w:rsidR="006448DD" w:rsidRPr="00EE3AC4">
        <w:rPr>
          <w:b/>
          <w:sz w:val="24"/>
          <w:szCs w:val="24"/>
        </w:rPr>
        <w:t>МОУ</w:t>
      </w:r>
      <w:r w:rsidRPr="00EE3AC4">
        <w:rPr>
          <w:b/>
          <w:sz w:val="24"/>
          <w:szCs w:val="24"/>
        </w:rPr>
        <w:t xml:space="preserve"> (2023-2024 </w:t>
      </w:r>
      <w:proofErr w:type="spellStart"/>
      <w:r w:rsidRPr="00EE3AC4">
        <w:rPr>
          <w:b/>
          <w:sz w:val="24"/>
          <w:szCs w:val="24"/>
        </w:rPr>
        <w:t>уч.г</w:t>
      </w:r>
      <w:proofErr w:type="spellEnd"/>
      <w:r w:rsidRPr="00EE3AC4">
        <w:rPr>
          <w:b/>
          <w:sz w:val="24"/>
          <w:szCs w:val="24"/>
        </w:rPr>
        <w:t>.)</w:t>
      </w:r>
    </w:p>
    <w:p w:rsidR="003F6143" w:rsidRPr="00EE3AC4" w:rsidRDefault="003F6143" w:rsidP="004E4341">
      <w:pPr>
        <w:pStyle w:val="11"/>
        <w:shd w:val="clear" w:color="auto" w:fill="auto"/>
        <w:tabs>
          <w:tab w:val="left" w:pos="1421"/>
        </w:tabs>
        <w:ind w:firstLine="0"/>
        <w:jc w:val="center"/>
        <w:rPr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F6143" w:rsidRPr="00EE3AC4" w:rsidTr="006448DD">
        <w:tc>
          <w:tcPr>
            <w:tcW w:w="8222" w:type="dxa"/>
          </w:tcPr>
          <w:p w:rsidR="003F6143" w:rsidRPr="00EE3AC4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3F6143" w:rsidRPr="00EE3AC4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ОУ</w:t>
            </w:r>
          </w:p>
        </w:tc>
        <w:tc>
          <w:tcPr>
            <w:tcW w:w="708" w:type="dxa"/>
          </w:tcPr>
          <w:p w:rsidR="003F6143" w:rsidRPr="00EE3AC4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УДО</w:t>
            </w:r>
          </w:p>
        </w:tc>
      </w:tr>
      <w:tr w:rsidR="003F6143" w:rsidRPr="00EE3AC4" w:rsidTr="006448DD">
        <w:tc>
          <w:tcPr>
            <w:tcW w:w="8222" w:type="dxa"/>
          </w:tcPr>
          <w:p w:rsidR="003F6143" w:rsidRPr="00EE3AC4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  <w:lang w:bidi="ru-RU"/>
              </w:rPr>
              <w:t xml:space="preserve">Количество детей в возрасте от 10 до 14 лет, вошедших в программы наставничества </w:t>
            </w:r>
          </w:p>
        </w:tc>
        <w:tc>
          <w:tcPr>
            <w:tcW w:w="709" w:type="dxa"/>
          </w:tcPr>
          <w:p w:rsidR="003F6143" w:rsidRPr="00EE3AC4" w:rsidRDefault="006448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2117</w:t>
            </w:r>
          </w:p>
        </w:tc>
        <w:tc>
          <w:tcPr>
            <w:tcW w:w="708" w:type="dxa"/>
          </w:tcPr>
          <w:p w:rsidR="003F6143" w:rsidRPr="00EE3AC4" w:rsidRDefault="006448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2</w:t>
            </w:r>
          </w:p>
        </w:tc>
      </w:tr>
      <w:tr w:rsidR="003F6143" w:rsidRPr="00EE3AC4" w:rsidTr="006448DD">
        <w:tc>
          <w:tcPr>
            <w:tcW w:w="8222" w:type="dxa"/>
          </w:tcPr>
          <w:p w:rsidR="003F6143" w:rsidRPr="00EE3AC4" w:rsidRDefault="003F6143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  <w:lang w:bidi="ru-RU"/>
              </w:rPr>
              <w:t>Количество детей и подростков в возрасте от 15 до 19 лет, вошедших в программы наставничества</w:t>
            </w:r>
          </w:p>
        </w:tc>
        <w:tc>
          <w:tcPr>
            <w:tcW w:w="709" w:type="dxa"/>
          </w:tcPr>
          <w:p w:rsidR="003F6143" w:rsidRPr="00EE3AC4" w:rsidRDefault="006448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889</w:t>
            </w:r>
          </w:p>
        </w:tc>
        <w:tc>
          <w:tcPr>
            <w:tcW w:w="708" w:type="dxa"/>
          </w:tcPr>
          <w:p w:rsidR="003F6143" w:rsidRPr="00EE3AC4" w:rsidRDefault="006448DD" w:rsidP="004E4341">
            <w:pPr>
              <w:pStyle w:val="1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EE3AC4">
              <w:rPr>
                <w:sz w:val="20"/>
                <w:szCs w:val="20"/>
              </w:rPr>
              <w:t>2</w:t>
            </w:r>
          </w:p>
        </w:tc>
      </w:tr>
    </w:tbl>
    <w:p w:rsidR="006448DD" w:rsidRPr="00EE3AC4" w:rsidRDefault="006448DD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</w:p>
    <w:p w:rsidR="006448DD" w:rsidRDefault="003F6143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EE3AC4">
        <w:rPr>
          <w:sz w:val="24"/>
          <w:szCs w:val="24"/>
        </w:rPr>
        <w:t xml:space="preserve">Вывод:  </w:t>
      </w:r>
      <w:r w:rsidR="006448DD" w:rsidRPr="00EE3AC4">
        <w:rPr>
          <w:sz w:val="24"/>
          <w:szCs w:val="24"/>
        </w:rPr>
        <w:t>в некоторых МОУ применяются</w:t>
      </w:r>
      <w:r w:rsidRPr="00EE3AC4">
        <w:rPr>
          <w:sz w:val="24"/>
          <w:szCs w:val="24"/>
        </w:rPr>
        <w:t xml:space="preserve"> </w:t>
      </w:r>
      <w:r w:rsidR="006448DD" w:rsidRPr="00EE3AC4">
        <w:rPr>
          <w:sz w:val="24"/>
          <w:szCs w:val="24"/>
        </w:rPr>
        <w:t xml:space="preserve">такие формы наставничества, как </w:t>
      </w:r>
      <w:r w:rsidR="00EE3AC4" w:rsidRPr="00EE3AC4">
        <w:rPr>
          <w:sz w:val="24"/>
          <w:szCs w:val="24"/>
        </w:rPr>
        <w:t xml:space="preserve">работодатель-ученик, </w:t>
      </w:r>
      <w:r w:rsidRPr="00EE3AC4">
        <w:rPr>
          <w:sz w:val="24"/>
          <w:szCs w:val="24"/>
        </w:rPr>
        <w:t>учитель-ученик, ученик-ученик, которы</w:t>
      </w:r>
      <w:r w:rsidR="00EE3AC4" w:rsidRPr="00EE3AC4">
        <w:rPr>
          <w:sz w:val="24"/>
          <w:szCs w:val="24"/>
        </w:rPr>
        <w:t>е</w:t>
      </w:r>
      <w:r w:rsidRPr="00EE3AC4">
        <w:rPr>
          <w:sz w:val="24"/>
          <w:szCs w:val="24"/>
        </w:rPr>
        <w:t xml:space="preserve"> необходимо транслировать и распространять.</w:t>
      </w:r>
      <w:r>
        <w:rPr>
          <w:sz w:val="24"/>
          <w:szCs w:val="24"/>
        </w:rPr>
        <w:t xml:space="preserve"> </w:t>
      </w:r>
    </w:p>
    <w:p w:rsidR="00260F85" w:rsidRPr="00260F85" w:rsidRDefault="00260F85" w:rsidP="004E4341">
      <w:pPr>
        <w:pStyle w:val="ae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260F85">
        <w:rPr>
          <w:rFonts w:ascii="Times New Roman" w:hAnsi="Times New Roman" w:cs="Times New Roman"/>
        </w:rPr>
        <w:t xml:space="preserve"> </w:t>
      </w:r>
    </w:p>
    <w:p w:rsidR="0072796C" w:rsidRDefault="003F6143" w:rsidP="004E4341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0" w:firstLine="709"/>
        <w:rPr>
          <w:sz w:val="24"/>
          <w:szCs w:val="24"/>
        </w:rPr>
      </w:pPr>
      <w:r w:rsidRPr="00FF4432">
        <w:rPr>
          <w:sz w:val="24"/>
          <w:szCs w:val="24"/>
        </w:rPr>
        <w:t xml:space="preserve">Уровень удовлетворенности педагогических </w:t>
      </w:r>
      <w:r w:rsidRPr="000F3ED1">
        <w:rPr>
          <w:sz w:val="24"/>
          <w:szCs w:val="24"/>
        </w:rPr>
        <w:t>работников, принявших участие в персонализированных программах наставничества, а также результаты и эффективность реализации программы наставничества в О</w:t>
      </w:r>
      <w:r>
        <w:rPr>
          <w:sz w:val="24"/>
          <w:szCs w:val="24"/>
        </w:rPr>
        <w:t>У</w:t>
      </w:r>
      <w:r w:rsidRPr="000F3ED1">
        <w:rPr>
          <w:sz w:val="24"/>
          <w:szCs w:val="24"/>
        </w:rPr>
        <w:t xml:space="preserve"> и УДО оценивался путем анализа результатов внутреннего мониторинга </w:t>
      </w:r>
      <w:r w:rsidR="004755C4">
        <w:rPr>
          <w:sz w:val="24"/>
          <w:szCs w:val="24"/>
        </w:rPr>
        <w:t>М</w:t>
      </w:r>
      <w:r>
        <w:rPr>
          <w:sz w:val="24"/>
          <w:szCs w:val="24"/>
        </w:rPr>
        <w:t>ОУ</w:t>
      </w:r>
      <w:r w:rsidRPr="000F3ED1">
        <w:rPr>
          <w:sz w:val="24"/>
          <w:szCs w:val="24"/>
        </w:rPr>
        <w:t>, который осуществлялся по двум направлениям.</w:t>
      </w:r>
      <w:r w:rsidR="00A24A64">
        <w:rPr>
          <w:sz w:val="24"/>
          <w:szCs w:val="24"/>
        </w:rPr>
        <w:t xml:space="preserve"> </w:t>
      </w:r>
    </w:p>
    <w:p w:rsidR="003F6143" w:rsidRPr="004755C4" w:rsidRDefault="0072796C" w:rsidP="004755C4">
      <w:pPr>
        <w:jc w:val="both"/>
        <w:rPr>
          <w:rFonts w:ascii="Times New Roman" w:hAnsi="Times New Roman" w:cs="Times New Roman"/>
        </w:rPr>
      </w:pPr>
      <w:r w:rsidRPr="0072796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3F6143" w:rsidRPr="000F3ED1">
        <w:t xml:space="preserve"> </w:t>
      </w:r>
      <w:r w:rsidR="003F6143" w:rsidRPr="004755C4">
        <w:rPr>
          <w:rFonts w:ascii="Times New Roman" w:hAnsi="Times New Roman" w:cs="Times New Roman"/>
        </w:rPr>
        <w:t xml:space="preserve">Во-первых, оценивалось качество процесса реализации программы наставничества, полезность программы как инструмента повышения социального и профессионального благополучия внутри </w:t>
      </w:r>
      <w:r w:rsidR="004755C4">
        <w:rPr>
          <w:rFonts w:ascii="Times New Roman" w:hAnsi="Times New Roman" w:cs="Times New Roman"/>
        </w:rPr>
        <w:t xml:space="preserve">МОУ </w:t>
      </w:r>
      <w:r w:rsidR="003F6143" w:rsidRPr="004755C4">
        <w:rPr>
          <w:rFonts w:ascii="Times New Roman" w:hAnsi="Times New Roman" w:cs="Times New Roman"/>
        </w:rPr>
        <w:t>и соответствие условий реализации программы требованиям ЦМН, современным подходам и технологиям.</w:t>
      </w:r>
    </w:p>
    <w:p w:rsidR="003F6143" w:rsidRDefault="003F6143" w:rsidP="004E4341">
      <w:pPr>
        <w:pStyle w:val="11"/>
        <w:shd w:val="clear" w:color="auto" w:fill="auto"/>
        <w:ind w:firstLine="709"/>
        <w:rPr>
          <w:sz w:val="24"/>
          <w:szCs w:val="24"/>
        </w:rPr>
      </w:pPr>
      <w:r w:rsidRPr="00385B21">
        <w:rPr>
          <w:sz w:val="24"/>
          <w:szCs w:val="24"/>
        </w:rPr>
        <w:t xml:space="preserve">В результате анализа было определено, что </w:t>
      </w:r>
      <w:r w:rsidR="004755C4">
        <w:rPr>
          <w:sz w:val="24"/>
          <w:szCs w:val="24"/>
        </w:rPr>
        <w:t>М</w:t>
      </w:r>
      <w:r>
        <w:rPr>
          <w:sz w:val="24"/>
          <w:szCs w:val="24"/>
        </w:rPr>
        <w:t>ОУ</w:t>
      </w:r>
      <w:r w:rsidRPr="00385B21">
        <w:rPr>
          <w:sz w:val="24"/>
          <w:szCs w:val="24"/>
        </w:rPr>
        <w:t xml:space="preserve"> используют </w:t>
      </w:r>
      <w:r w:rsidRPr="00D44D38">
        <w:rPr>
          <w:iCs/>
          <w:sz w:val="24"/>
          <w:szCs w:val="24"/>
        </w:rPr>
        <w:t>разные формы наставничества</w:t>
      </w:r>
      <w:r>
        <w:rPr>
          <w:iCs/>
          <w:sz w:val="24"/>
          <w:szCs w:val="24"/>
        </w:rPr>
        <w:t xml:space="preserve"> (Т</w:t>
      </w:r>
      <w:r>
        <w:rPr>
          <w:sz w:val="24"/>
          <w:szCs w:val="24"/>
        </w:rPr>
        <w:t xml:space="preserve">аблица </w:t>
      </w:r>
      <w:r w:rsidR="006448DD"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6448DD" w:rsidRDefault="006448DD" w:rsidP="004E4341">
      <w:pPr>
        <w:pStyle w:val="11"/>
        <w:shd w:val="clear" w:color="auto" w:fill="auto"/>
        <w:ind w:firstLine="0"/>
        <w:rPr>
          <w:sz w:val="24"/>
          <w:szCs w:val="24"/>
          <w:highlight w:val="yellow"/>
        </w:rPr>
      </w:pPr>
    </w:p>
    <w:p w:rsidR="006448DD" w:rsidRPr="006448DD" w:rsidRDefault="006448DD" w:rsidP="004E4341">
      <w:pPr>
        <w:pStyle w:val="11"/>
        <w:shd w:val="clear" w:color="auto" w:fill="auto"/>
        <w:ind w:firstLine="0"/>
        <w:rPr>
          <w:b/>
          <w:sz w:val="24"/>
          <w:szCs w:val="24"/>
        </w:rPr>
      </w:pPr>
      <w:r w:rsidRPr="006448DD">
        <w:rPr>
          <w:b/>
          <w:sz w:val="24"/>
          <w:szCs w:val="24"/>
        </w:rPr>
        <w:t xml:space="preserve">Таблица 4 - Формы наставничества, применяемые в ОУ и УДО </w:t>
      </w:r>
    </w:p>
    <w:p w:rsidR="006448DD" w:rsidRPr="00604E1A" w:rsidRDefault="006448DD" w:rsidP="004E4341">
      <w:pPr>
        <w:pStyle w:val="11"/>
        <w:shd w:val="clear" w:color="auto" w:fill="auto"/>
        <w:ind w:firstLine="0"/>
        <w:rPr>
          <w:sz w:val="24"/>
          <w:szCs w:val="24"/>
          <w:highlight w:val="yellow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</w:tblGrid>
      <w:tr w:rsidR="006448DD" w:rsidRPr="00604E1A" w:rsidTr="00DB3EB6">
        <w:tc>
          <w:tcPr>
            <w:tcW w:w="2977" w:type="dxa"/>
            <w:shd w:val="clear" w:color="auto" w:fill="auto"/>
          </w:tcPr>
          <w:p w:rsidR="006448DD" w:rsidRPr="00DB3EB6" w:rsidRDefault="006448DD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48DD" w:rsidRPr="00DB3EB6" w:rsidRDefault="006448DD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О</w:t>
            </w:r>
            <w:r w:rsidR="00DB3EB6" w:rsidRPr="00DB3EB6">
              <w:rPr>
                <w:sz w:val="20"/>
                <w:szCs w:val="20"/>
              </w:rPr>
              <w:t>У</w:t>
            </w:r>
            <w:proofErr w:type="gramStart"/>
            <w:r w:rsidR="00DB3EB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448DD" w:rsidRPr="00E358B7" w:rsidRDefault="006448DD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УДО</w:t>
            </w:r>
            <w:proofErr w:type="gramStart"/>
            <w:r w:rsidR="00DB3EB6" w:rsidRPr="00E358B7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Воспитатель-воспитатель</w:t>
            </w:r>
          </w:p>
        </w:tc>
        <w:tc>
          <w:tcPr>
            <w:tcW w:w="1276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(1,8 %)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0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(1,8 %)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1 (6,3 %)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P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Работодатель-ученик</w:t>
            </w:r>
          </w:p>
        </w:tc>
        <w:tc>
          <w:tcPr>
            <w:tcW w:w="1276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(1,8 %)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0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P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Работодатель-учитель</w:t>
            </w:r>
          </w:p>
        </w:tc>
        <w:tc>
          <w:tcPr>
            <w:tcW w:w="1276" w:type="dxa"/>
            <w:shd w:val="clear" w:color="auto" w:fill="auto"/>
          </w:tcPr>
          <w:p w:rsidR="00DB3EB6" w:rsidRPr="00DB3EB6" w:rsidRDefault="00A24A64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E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3,6</w:t>
            </w:r>
            <w:r w:rsidR="00DB3EB6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0</w:t>
            </w:r>
          </w:p>
        </w:tc>
      </w:tr>
      <w:tr w:rsidR="008C3EF1" w:rsidRPr="00604E1A" w:rsidTr="00DB3EB6">
        <w:tc>
          <w:tcPr>
            <w:tcW w:w="2977" w:type="dxa"/>
            <w:shd w:val="clear" w:color="auto" w:fill="auto"/>
          </w:tcPr>
          <w:p w:rsidR="008C3EF1" w:rsidRPr="00DB3EB6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Ученик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ученик</w:t>
            </w:r>
          </w:p>
        </w:tc>
        <w:tc>
          <w:tcPr>
            <w:tcW w:w="1276" w:type="dxa"/>
            <w:shd w:val="clear" w:color="auto" w:fill="auto"/>
          </w:tcPr>
          <w:p w:rsidR="008C3EF1" w:rsidRPr="00DB3EB6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A6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(2</w:t>
            </w:r>
            <w:r w:rsidR="00A24A64">
              <w:rPr>
                <w:sz w:val="20"/>
                <w:szCs w:val="20"/>
              </w:rPr>
              <w:t>5,2</w:t>
            </w:r>
            <w:r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shd w:val="clear" w:color="auto" w:fill="auto"/>
          </w:tcPr>
          <w:p w:rsidR="008C3EF1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1 (6,3 %)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Учитель-группа </w:t>
            </w:r>
            <w:proofErr w:type="gramStart"/>
            <w:r>
              <w:rPr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(0,9 %)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0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P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Учитель-родитель</w:t>
            </w:r>
          </w:p>
        </w:tc>
        <w:tc>
          <w:tcPr>
            <w:tcW w:w="1276" w:type="dxa"/>
            <w:shd w:val="clear" w:color="auto" w:fill="auto"/>
          </w:tcPr>
          <w:p w:rsid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(0,9 %)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0</w:t>
            </w:r>
          </w:p>
        </w:tc>
      </w:tr>
      <w:tr w:rsidR="008C3EF1" w:rsidRPr="00604E1A" w:rsidTr="00DB3EB6">
        <w:tc>
          <w:tcPr>
            <w:tcW w:w="2977" w:type="dxa"/>
            <w:shd w:val="clear" w:color="auto" w:fill="auto"/>
          </w:tcPr>
          <w:p w:rsidR="008C3EF1" w:rsidRPr="00DB3EB6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ученик</w:t>
            </w:r>
          </w:p>
        </w:tc>
        <w:tc>
          <w:tcPr>
            <w:tcW w:w="1276" w:type="dxa"/>
            <w:shd w:val="clear" w:color="auto" w:fill="auto"/>
          </w:tcPr>
          <w:p w:rsidR="008C3EF1" w:rsidRPr="00DB3EB6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2</w:t>
            </w:r>
            <w:r w:rsidR="00A24A64">
              <w:rPr>
                <w:sz w:val="20"/>
                <w:szCs w:val="20"/>
              </w:rPr>
              <w:t>5</w:t>
            </w:r>
            <w:r w:rsidRPr="00DB3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24A64">
              <w:rPr>
                <w:sz w:val="20"/>
                <w:szCs w:val="20"/>
              </w:rPr>
              <w:t xml:space="preserve">22,5 </w:t>
            </w:r>
            <w:r w:rsidRPr="00DB3EB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C3EF1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1 (6,3 %)</w:t>
            </w:r>
          </w:p>
        </w:tc>
      </w:tr>
      <w:tr w:rsidR="00DB3EB6" w:rsidRPr="00604E1A" w:rsidTr="00DB3EB6">
        <w:tc>
          <w:tcPr>
            <w:tcW w:w="2977" w:type="dxa"/>
            <w:shd w:val="clear" w:color="auto" w:fill="auto"/>
          </w:tcPr>
          <w:p w:rsidR="00DB3EB6" w:rsidRP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DB3EB6" w:rsidRPr="00DB3EB6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47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(</w:t>
            </w:r>
            <w:r w:rsidRPr="00DB3EB6">
              <w:rPr>
                <w:sz w:val="20"/>
                <w:szCs w:val="20"/>
              </w:rPr>
              <w:t>9</w:t>
            </w:r>
            <w:r w:rsidR="0009447A">
              <w:rPr>
                <w:sz w:val="20"/>
                <w:szCs w:val="20"/>
              </w:rPr>
              <w:t>8,2</w:t>
            </w:r>
            <w:r w:rsidRPr="00DB3EB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B3EB6" w:rsidRPr="00E358B7" w:rsidRDefault="00DB3EB6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1</w:t>
            </w:r>
            <w:r w:rsidR="008C3EF1" w:rsidRPr="00E358B7">
              <w:rPr>
                <w:sz w:val="20"/>
                <w:szCs w:val="20"/>
              </w:rPr>
              <w:t>6 (100</w:t>
            </w:r>
            <w:r w:rsidRPr="00E358B7">
              <w:rPr>
                <w:sz w:val="20"/>
                <w:szCs w:val="20"/>
              </w:rPr>
              <w:t xml:space="preserve"> %</w:t>
            </w:r>
            <w:r w:rsidR="008C3EF1" w:rsidRPr="00E358B7">
              <w:rPr>
                <w:sz w:val="20"/>
                <w:szCs w:val="20"/>
              </w:rPr>
              <w:t>)</w:t>
            </w:r>
          </w:p>
        </w:tc>
      </w:tr>
      <w:tr w:rsidR="008C3EF1" w:rsidRPr="00604E1A" w:rsidTr="00DB3EB6">
        <w:tc>
          <w:tcPr>
            <w:tcW w:w="2977" w:type="dxa"/>
            <w:shd w:val="clear" w:color="auto" w:fill="auto"/>
          </w:tcPr>
          <w:p w:rsidR="008C3EF1" w:rsidRPr="00DB3EB6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</w:t>
            </w:r>
            <w:r w:rsidR="00EE673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-педагог</w:t>
            </w:r>
          </w:p>
        </w:tc>
        <w:tc>
          <w:tcPr>
            <w:tcW w:w="1276" w:type="dxa"/>
            <w:shd w:val="clear" w:color="auto" w:fill="auto"/>
          </w:tcPr>
          <w:p w:rsidR="008C3EF1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3EF1" w:rsidRPr="00E358B7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E358B7">
              <w:rPr>
                <w:sz w:val="20"/>
                <w:szCs w:val="20"/>
              </w:rPr>
              <w:t>1 (6,3 %)</w:t>
            </w:r>
          </w:p>
        </w:tc>
      </w:tr>
    </w:tbl>
    <w:p w:rsidR="00EE3AC4" w:rsidRDefault="00EE3AC4" w:rsidP="004E4341">
      <w:pPr>
        <w:pStyle w:val="11"/>
        <w:ind w:firstLine="709"/>
        <w:rPr>
          <w:sz w:val="24"/>
          <w:szCs w:val="24"/>
        </w:rPr>
      </w:pPr>
    </w:p>
    <w:p w:rsidR="00016D35" w:rsidRDefault="0009447A" w:rsidP="004E4341">
      <w:pPr>
        <w:pStyle w:val="11"/>
        <w:ind w:firstLine="709"/>
        <w:rPr>
          <w:sz w:val="24"/>
          <w:szCs w:val="24"/>
        </w:rPr>
      </w:pPr>
      <w:proofErr w:type="gramStart"/>
      <w:r w:rsidRPr="0009447A">
        <w:rPr>
          <w:sz w:val="24"/>
          <w:szCs w:val="24"/>
        </w:rPr>
        <w:t xml:space="preserve">Вывод: </w:t>
      </w:r>
      <w:r>
        <w:rPr>
          <w:sz w:val="24"/>
          <w:szCs w:val="24"/>
        </w:rPr>
        <w:t>в ОУ г. Красноярска реализуются формы наставничества: «учитель-учитель» - 98,2 %, «ученик-ученик» - 2</w:t>
      </w:r>
      <w:r w:rsidR="00A24A64">
        <w:rPr>
          <w:sz w:val="24"/>
          <w:szCs w:val="24"/>
        </w:rPr>
        <w:t>5,2</w:t>
      </w:r>
      <w:r>
        <w:rPr>
          <w:sz w:val="24"/>
          <w:szCs w:val="24"/>
        </w:rPr>
        <w:t xml:space="preserve"> %, «учитель-ученик» - </w:t>
      </w:r>
      <w:r w:rsidR="00A24A64">
        <w:rPr>
          <w:sz w:val="24"/>
          <w:szCs w:val="24"/>
        </w:rPr>
        <w:t>22,5</w:t>
      </w:r>
      <w:r>
        <w:rPr>
          <w:sz w:val="24"/>
          <w:szCs w:val="24"/>
        </w:rPr>
        <w:t xml:space="preserve"> %, </w:t>
      </w:r>
      <w:r w:rsidR="00016D35">
        <w:rPr>
          <w:sz w:val="24"/>
          <w:szCs w:val="24"/>
        </w:rPr>
        <w:t>также развиваются такие формы наставничества</w:t>
      </w:r>
      <w:r w:rsidR="004755C4">
        <w:rPr>
          <w:sz w:val="24"/>
          <w:szCs w:val="24"/>
        </w:rPr>
        <w:t xml:space="preserve">, </w:t>
      </w:r>
      <w:r w:rsidR="00016D35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8C3EF1">
        <w:rPr>
          <w:sz w:val="24"/>
          <w:szCs w:val="24"/>
        </w:rPr>
        <w:t>«</w:t>
      </w:r>
      <w:r w:rsidR="00016D35">
        <w:rPr>
          <w:sz w:val="24"/>
          <w:szCs w:val="24"/>
        </w:rPr>
        <w:t xml:space="preserve">работодатель-учитель» - </w:t>
      </w:r>
      <w:r w:rsidR="00A24A64">
        <w:rPr>
          <w:sz w:val="24"/>
          <w:szCs w:val="24"/>
        </w:rPr>
        <w:t>3,6</w:t>
      </w:r>
      <w:r w:rsidR="00016D35">
        <w:rPr>
          <w:sz w:val="24"/>
          <w:szCs w:val="24"/>
        </w:rPr>
        <w:t xml:space="preserve"> %, </w:t>
      </w:r>
      <w:r>
        <w:rPr>
          <w:sz w:val="24"/>
          <w:szCs w:val="24"/>
        </w:rPr>
        <w:t xml:space="preserve">«воспитатель-воспитатель», «работодатель-студент», «работодатель-ученик» </w:t>
      </w:r>
      <w:r w:rsidR="001F4E21">
        <w:rPr>
          <w:sz w:val="24"/>
          <w:szCs w:val="24"/>
        </w:rPr>
        <w:t>по</w:t>
      </w:r>
      <w:r>
        <w:rPr>
          <w:sz w:val="24"/>
          <w:szCs w:val="24"/>
        </w:rPr>
        <w:t xml:space="preserve"> 1,8 %, « «учитель-родитель» и «учитель-</w:t>
      </w:r>
      <w:r>
        <w:rPr>
          <w:sz w:val="24"/>
          <w:szCs w:val="24"/>
        </w:rPr>
        <w:lastRenderedPageBreak/>
        <w:t xml:space="preserve">группа наставляемых» </w:t>
      </w:r>
      <w:r w:rsidR="001F4E21">
        <w:rPr>
          <w:sz w:val="24"/>
          <w:szCs w:val="24"/>
        </w:rPr>
        <w:t>по</w:t>
      </w:r>
      <w:r>
        <w:rPr>
          <w:sz w:val="24"/>
          <w:szCs w:val="24"/>
        </w:rPr>
        <w:t xml:space="preserve"> 0,9 %. </w:t>
      </w:r>
      <w:proofErr w:type="gramEnd"/>
    </w:p>
    <w:p w:rsidR="008C3EF1" w:rsidRDefault="008C3EF1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В УДО г. Красноярска реализуется основная форма наставничества «Учитель-учитель» - 100 %, также развиваются такие формы наставничества как «работодатель-студент», «ученик-у</w:t>
      </w:r>
      <w:r w:rsidR="001361E8">
        <w:rPr>
          <w:sz w:val="24"/>
          <w:szCs w:val="24"/>
        </w:rPr>
        <w:t>ченик», «учитель-ученик», «</w:t>
      </w:r>
      <w:proofErr w:type="spellStart"/>
      <w:r w:rsidR="001361E8">
        <w:rPr>
          <w:sz w:val="24"/>
          <w:szCs w:val="24"/>
        </w:rPr>
        <w:t>тьюто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-педагог» </w:t>
      </w:r>
      <w:r w:rsidR="001F4E21">
        <w:rPr>
          <w:sz w:val="24"/>
          <w:szCs w:val="24"/>
        </w:rPr>
        <w:t>по</w:t>
      </w:r>
      <w:r>
        <w:rPr>
          <w:sz w:val="24"/>
          <w:szCs w:val="24"/>
        </w:rPr>
        <w:t xml:space="preserve"> 6,3 %</w:t>
      </w:r>
    </w:p>
    <w:p w:rsidR="0009447A" w:rsidRPr="0009447A" w:rsidRDefault="0009447A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ОУ и УДО в аналитическ</w:t>
      </w:r>
      <w:r w:rsidR="00016D35">
        <w:rPr>
          <w:sz w:val="24"/>
          <w:szCs w:val="24"/>
        </w:rPr>
        <w:t>их</w:t>
      </w:r>
      <w:r>
        <w:rPr>
          <w:sz w:val="24"/>
          <w:szCs w:val="24"/>
        </w:rPr>
        <w:t xml:space="preserve"> справк</w:t>
      </w:r>
      <w:r w:rsidR="00016D35">
        <w:rPr>
          <w:sz w:val="24"/>
          <w:szCs w:val="24"/>
        </w:rPr>
        <w:t>ах</w:t>
      </w:r>
      <w:r>
        <w:rPr>
          <w:sz w:val="24"/>
          <w:szCs w:val="24"/>
        </w:rPr>
        <w:t xml:space="preserve"> указали заинтересованность в развитии других форм наставничества в сво</w:t>
      </w:r>
      <w:r w:rsidR="00016D3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016D35">
        <w:rPr>
          <w:sz w:val="24"/>
          <w:szCs w:val="24"/>
        </w:rPr>
        <w:t>МОУ</w:t>
      </w:r>
      <w:r>
        <w:rPr>
          <w:sz w:val="24"/>
          <w:szCs w:val="24"/>
        </w:rPr>
        <w:t>.</w:t>
      </w:r>
      <w:r w:rsidRPr="0009447A">
        <w:rPr>
          <w:sz w:val="24"/>
          <w:szCs w:val="24"/>
        </w:rPr>
        <w:t xml:space="preserve"> </w:t>
      </w:r>
      <w:proofErr w:type="gramEnd"/>
    </w:p>
    <w:p w:rsidR="00016D35" w:rsidRDefault="00016D35" w:rsidP="004E4341">
      <w:pPr>
        <w:pStyle w:val="11"/>
        <w:ind w:firstLine="709"/>
        <w:rPr>
          <w:sz w:val="24"/>
          <w:szCs w:val="24"/>
        </w:rPr>
      </w:pPr>
      <w:r w:rsidRPr="00016D35">
        <w:rPr>
          <w:sz w:val="24"/>
          <w:szCs w:val="24"/>
        </w:rPr>
        <w:t>Для оценки качества, эффективности и полезности программы наставничества был проведен SWOT-анализ по результатам анкетирования участников программы. В рамках SWOT-анализа были изучены внешние и внутренние факторы, выделены сильные и слабые стороны, возможности и угрозы реализации программы наставничества.</w:t>
      </w:r>
    </w:p>
    <w:p w:rsidR="005C5316" w:rsidRDefault="005C5316" w:rsidP="004E4341">
      <w:pPr>
        <w:pStyle w:val="a5"/>
        <w:ind w:firstLine="708"/>
        <w:jc w:val="both"/>
      </w:pPr>
      <w:r>
        <w:t xml:space="preserve">Результаты анализа приведены в </w:t>
      </w:r>
      <w:r w:rsidR="00981E7D">
        <w:t>Приложении 1</w:t>
      </w:r>
      <w:r w:rsidRPr="005C5316">
        <w:t xml:space="preserve"> </w:t>
      </w:r>
      <w:r>
        <w:t>«</w:t>
      </w:r>
      <w:r w:rsidRPr="005C5316">
        <w:t>Сильные и слабые стороны, возможности и угрозы  программы наставничества</w:t>
      </w:r>
      <w:r w:rsidR="00981E7D">
        <w:t>»</w:t>
      </w:r>
      <w:r>
        <w:t>.</w:t>
      </w:r>
    </w:p>
    <w:p w:rsidR="00EA60E7" w:rsidRDefault="005C5316" w:rsidP="004E4341">
      <w:pPr>
        <w:pStyle w:val="a5"/>
        <w:ind w:firstLine="708"/>
        <w:jc w:val="both"/>
      </w:pPr>
      <w:r>
        <w:t xml:space="preserve">Вывод: </w:t>
      </w:r>
      <w:r w:rsidR="00EA60E7">
        <w:t xml:space="preserve">когда наставничество не дает ожидаемых результатов, всегда есть факторы, влияющие на эффективность и успех программы наставничества. </w:t>
      </w:r>
      <w:proofErr w:type="gramStart"/>
      <w:r w:rsidR="00EA60E7">
        <w:t xml:space="preserve">Основные ошибки: </w:t>
      </w:r>
      <w:r w:rsidR="00D97790">
        <w:t>недопонимание</w:t>
      </w:r>
      <w:r w:rsidR="00EA60E7">
        <w:t>, какие знания должен передать наставник и какие результаты ждут от наставляемого;  подход, основанный на простом копировании методов и подходов, не учитывает индивидуальных особенностей МОУ и может оказаться неэффективным; если цели наставничества расплывчаты и нет измеримых показателей успеха, сложно оценить эффективность процесса и достижение поставленных целей;</w:t>
      </w:r>
      <w:proofErr w:type="gramEnd"/>
      <w:r w:rsidR="00EA60E7">
        <w:t xml:space="preserve"> наставничество реализуется без должного обдумывания и подготовки, потому что «надо», «хотелось бы попробовать», «поручение руководства», это может привести к плохой реализации и отсутствию значимых результатов; наставничество в основном фокусируется на документации и процедурах, а не на основных целях и потребностях МОУ, это может отвлекать наставников и препятствовать эффективному обучению; программа наставничества на бумаге преследует одни цели, но на практи</w:t>
      </w:r>
      <w:r w:rsidR="00D97790">
        <w:t xml:space="preserve">ке стажеры реализуют другие, </w:t>
      </w:r>
      <w:r w:rsidR="00EA60E7">
        <w:t>это приводит к отсутствию реальных результатов в работе участников программы наставничество.</w:t>
      </w:r>
    </w:p>
    <w:p w:rsidR="001D11DF" w:rsidRPr="008C3EF1" w:rsidRDefault="00D97790" w:rsidP="004E4341">
      <w:pPr>
        <w:pStyle w:val="a5"/>
        <w:ind w:firstLine="708"/>
        <w:jc w:val="both"/>
      </w:pPr>
      <w:r>
        <w:t>Указанные ошибки</w:t>
      </w:r>
      <w:r w:rsidR="00EA60E7">
        <w:t xml:space="preserve"> могут препятствовать эффективному и действенному наставничеству, поэтому важно учитывать их и предпринимать шаги по их преодолению в программах наставничества.</w:t>
      </w:r>
    </w:p>
    <w:p w:rsidR="00EA60E7" w:rsidRPr="008C3EF1" w:rsidRDefault="00EA60E7" w:rsidP="004E4341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мониторинга в данном направлении </w:t>
      </w:r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МОУ </w:t>
      </w:r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анализировали эффективность программы наставничества по уровням: </w:t>
      </w:r>
      <w:proofErr w:type="gramStart"/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оптимальный</w:t>
      </w:r>
      <w:proofErr w:type="gramEnd"/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допустимый, недопустимый. </w:t>
      </w:r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Критериями</w:t>
      </w:r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эффективности являлись: </w:t>
      </w:r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оценка программы наставничества  в МОУ, определение эффективности участников наставнической деятельности в МОУ и </w:t>
      </w:r>
      <w:r w:rsidR="008C3EF1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зменения</w:t>
      </w:r>
      <w:r w:rsid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в личности наставляемого (</w:t>
      </w:r>
      <w:proofErr w:type="spellStart"/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ых</w:t>
      </w:r>
      <w:proofErr w:type="spellEnd"/>
      <w:r w:rsidR="008C3EF1"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 w:rsidRPr="008C3E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 </w:t>
      </w:r>
    </w:p>
    <w:p w:rsidR="00EA60E7" w:rsidRDefault="00EA60E7" w:rsidP="004E4341">
      <w:pPr>
        <w:pStyle w:val="11"/>
        <w:ind w:firstLine="709"/>
        <w:rPr>
          <w:sz w:val="24"/>
          <w:szCs w:val="24"/>
        </w:rPr>
      </w:pPr>
      <w:r w:rsidRPr="00190944">
        <w:rPr>
          <w:sz w:val="24"/>
          <w:szCs w:val="24"/>
        </w:rPr>
        <w:t xml:space="preserve">Результаты сводного анализа </w:t>
      </w:r>
      <w:r w:rsidRPr="00190944">
        <w:rPr>
          <w:color w:val="000000"/>
          <w:sz w:val="24"/>
          <w:szCs w:val="24"/>
          <w:lang w:eastAsia="ru-RU" w:bidi="ru-RU"/>
        </w:rPr>
        <w:t>эффективност</w:t>
      </w:r>
      <w:r w:rsidRPr="00190944">
        <w:rPr>
          <w:sz w:val="24"/>
          <w:szCs w:val="24"/>
        </w:rPr>
        <w:t>и</w:t>
      </w:r>
      <w:r w:rsidRPr="00190944">
        <w:rPr>
          <w:color w:val="000000"/>
          <w:sz w:val="24"/>
          <w:szCs w:val="24"/>
          <w:lang w:eastAsia="ru-RU" w:bidi="ru-RU"/>
        </w:rPr>
        <w:t xml:space="preserve"> программ наставничества</w:t>
      </w:r>
      <w:r w:rsidRPr="00190944">
        <w:rPr>
          <w:sz w:val="24"/>
          <w:szCs w:val="24"/>
        </w:rPr>
        <w:t xml:space="preserve"> в </w:t>
      </w:r>
      <w:r w:rsidR="008C3EF1">
        <w:rPr>
          <w:sz w:val="24"/>
          <w:szCs w:val="24"/>
        </w:rPr>
        <w:t>МОУ</w:t>
      </w:r>
      <w:r w:rsidRPr="00190944">
        <w:rPr>
          <w:sz w:val="24"/>
          <w:szCs w:val="24"/>
        </w:rPr>
        <w:t xml:space="preserve"> по уровням, представлены в таблице</w:t>
      </w:r>
      <w:r>
        <w:rPr>
          <w:sz w:val="24"/>
          <w:szCs w:val="24"/>
        </w:rPr>
        <w:t xml:space="preserve"> </w:t>
      </w:r>
      <w:r w:rsidR="00981E7D">
        <w:rPr>
          <w:sz w:val="24"/>
          <w:szCs w:val="24"/>
        </w:rPr>
        <w:t>5</w:t>
      </w:r>
      <w:r w:rsidRPr="00385B21">
        <w:rPr>
          <w:sz w:val="24"/>
          <w:szCs w:val="24"/>
        </w:rPr>
        <w:t>.</w:t>
      </w:r>
    </w:p>
    <w:p w:rsidR="008C3EF1" w:rsidRDefault="008C3EF1" w:rsidP="004E4341">
      <w:pPr>
        <w:pStyle w:val="1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</w:p>
    <w:p w:rsidR="00EA60E7" w:rsidRPr="008C3EF1" w:rsidRDefault="00EA60E7" w:rsidP="004E4341">
      <w:pPr>
        <w:pStyle w:val="11"/>
        <w:shd w:val="clear" w:color="auto" w:fill="auto"/>
        <w:tabs>
          <w:tab w:val="left" w:pos="1421"/>
        </w:tabs>
        <w:ind w:firstLine="0"/>
        <w:rPr>
          <w:b/>
          <w:color w:val="000000"/>
          <w:sz w:val="24"/>
          <w:szCs w:val="24"/>
          <w:lang w:eastAsia="ru-RU" w:bidi="ru-RU"/>
        </w:rPr>
      </w:pPr>
      <w:r w:rsidRPr="008C3EF1">
        <w:rPr>
          <w:b/>
          <w:sz w:val="24"/>
          <w:szCs w:val="24"/>
        </w:rPr>
        <w:t xml:space="preserve">Таблица </w:t>
      </w:r>
      <w:r w:rsidR="00981E7D">
        <w:rPr>
          <w:b/>
          <w:sz w:val="24"/>
          <w:szCs w:val="24"/>
        </w:rPr>
        <w:t>5</w:t>
      </w:r>
      <w:r w:rsidR="008C3EF1" w:rsidRPr="008C3EF1">
        <w:rPr>
          <w:b/>
          <w:sz w:val="24"/>
          <w:szCs w:val="24"/>
        </w:rPr>
        <w:t xml:space="preserve"> - </w:t>
      </w:r>
      <w:r w:rsidRPr="008C3EF1">
        <w:rPr>
          <w:b/>
          <w:sz w:val="24"/>
          <w:szCs w:val="24"/>
        </w:rPr>
        <w:t xml:space="preserve">Анализ уровня </w:t>
      </w:r>
      <w:r w:rsidRPr="008C3EF1">
        <w:rPr>
          <w:b/>
          <w:color w:val="000000"/>
          <w:sz w:val="24"/>
          <w:szCs w:val="24"/>
          <w:lang w:eastAsia="ru-RU" w:bidi="ru-RU"/>
        </w:rPr>
        <w:t>эффективност</w:t>
      </w:r>
      <w:r w:rsidRPr="008C3EF1">
        <w:rPr>
          <w:b/>
          <w:sz w:val="24"/>
          <w:szCs w:val="24"/>
        </w:rPr>
        <w:t>и</w:t>
      </w:r>
      <w:r w:rsidRPr="008C3EF1">
        <w:rPr>
          <w:b/>
          <w:color w:val="000000"/>
          <w:sz w:val="24"/>
          <w:szCs w:val="24"/>
          <w:lang w:eastAsia="ru-RU" w:bidi="ru-RU"/>
        </w:rPr>
        <w:t xml:space="preserve"> программ наставничества</w:t>
      </w:r>
    </w:p>
    <w:p w:rsidR="008C3EF1" w:rsidRDefault="008C3EF1" w:rsidP="004E4341">
      <w:pPr>
        <w:pStyle w:val="1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EA60E7" w:rsidRPr="00383890" w:rsidTr="008C3EF1">
        <w:tc>
          <w:tcPr>
            <w:tcW w:w="5812" w:type="dxa"/>
          </w:tcPr>
          <w:p w:rsidR="00EA60E7" w:rsidRPr="00383890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Урони эффективности</w:t>
            </w:r>
            <w:r w:rsidR="008C3EF1">
              <w:rPr>
                <w:sz w:val="20"/>
                <w:szCs w:val="20"/>
              </w:rPr>
              <w:t xml:space="preserve"> программ наставничества </w:t>
            </w:r>
          </w:p>
        </w:tc>
        <w:tc>
          <w:tcPr>
            <w:tcW w:w="1985" w:type="dxa"/>
          </w:tcPr>
          <w:p w:rsidR="00EA60E7" w:rsidRPr="00383890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842" w:type="dxa"/>
          </w:tcPr>
          <w:p w:rsidR="00EA60E7" w:rsidRPr="00383890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3890">
              <w:rPr>
                <w:sz w:val="20"/>
                <w:szCs w:val="20"/>
              </w:rPr>
              <w:t>ДО</w:t>
            </w:r>
          </w:p>
        </w:tc>
      </w:tr>
      <w:tr w:rsidR="00EA60E7" w:rsidRPr="00383890" w:rsidTr="008C3EF1">
        <w:tc>
          <w:tcPr>
            <w:tcW w:w="5812" w:type="dxa"/>
          </w:tcPr>
          <w:p w:rsidR="00EA60E7" w:rsidRPr="00A24A64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Оптимальный</w:t>
            </w:r>
          </w:p>
        </w:tc>
        <w:tc>
          <w:tcPr>
            <w:tcW w:w="1985" w:type="dxa"/>
          </w:tcPr>
          <w:p w:rsidR="00EA60E7" w:rsidRPr="00A24A64" w:rsidRDefault="00A24A64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73</w:t>
            </w:r>
            <w:r w:rsidR="00EA60E7" w:rsidRPr="00A24A64">
              <w:rPr>
                <w:sz w:val="20"/>
                <w:szCs w:val="20"/>
              </w:rPr>
              <w:t xml:space="preserve"> (</w:t>
            </w:r>
            <w:r w:rsidRPr="00A24A64">
              <w:rPr>
                <w:sz w:val="20"/>
                <w:szCs w:val="20"/>
              </w:rPr>
              <w:t xml:space="preserve">65,8 </w:t>
            </w:r>
            <w:r w:rsidR="00EA60E7" w:rsidRPr="00A24A64">
              <w:rPr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:rsidR="00EA60E7" w:rsidRPr="00383890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  <w:r w:rsidR="008C3EF1">
              <w:rPr>
                <w:sz w:val="20"/>
                <w:szCs w:val="20"/>
              </w:rPr>
              <w:t>4</w:t>
            </w:r>
            <w:r w:rsidRPr="00383890">
              <w:rPr>
                <w:sz w:val="20"/>
                <w:szCs w:val="20"/>
              </w:rPr>
              <w:t xml:space="preserve"> (</w:t>
            </w:r>
            <w:r w:rsidR="008C3EF1">
              <w:rPr>
                <w:sz w:val="20"/>
                <w:szCs w:val="20"/>
              </w:rPr>
              <w:t xml:space="preserve">87,5 </w:t>
            </w:r>
            <w:r w:rsidRPr="00383890">
              <w:rPr>
                <w:sz w:val="20"/>
                <w:szCs w:val="20"/>
              </w:rPr>
              <w:t>%)</w:t>
            </w:r>
          </w:p>
        </w:tc>
      </w:tr>
      <w:tr w:rsidR="00EA60E7" w:rsidRPr="00383890" w:rsidTr="008C3EF1">
        <w:tc>
          <w:tcPr>
            <w:tcW w:w="5812" w:type="dxa"/>
          </w:tcPr>
          <w:p w:rsidR="00EA60E7" w:rsidRPr="00A24A64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EA60E7" w:rsidRPr="00A24A64" w:rsidRDefault="00A24A64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38</w:t>
            </w:r>
            <w:r w:rsidR="00EA60E7" w:rsidRPr="00A24A64">
              <w:rPr>
                <w:sz w:val="20"/>
                <w:szCs w:val="20"/>
              </w:rPr>
              <w:t xml:space="preserve"> (</w:t>
            </w:r>
            <w:r w:rsidRPr="00A24A64">
              <w:rPr>
                <w:sz w:val="20"/>
                <w:szCs w:val="20"/>
              </w:rPr>
              <w:t xml:space="preserve">34,2 </w:t>
            </w:r>
            <w:r w:rsidR="00EA60E7" w:rsidRPr="00A24A64">
              <w:rPr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:rsidR="00EA60E7" w:rsidRPr="00383890" w:rsidRDefault="008C3EF1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0E7" w:rsidRPr="00383890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 xml:space="preserve">2,5 </w:t>
            </w:r>
            <w:r w:rsidR="00EA60E7" w:rsidRPr="00383890">
              <w:rPr>
                <w:sz w:val="20"/>
                <w:szCs w:val="20"/>
              </w:rPr>
              <w:t>%)</w:t>
            </w:r>
          </w:p>
        </w:tc>
      </w:tr>
      <w:tr w:rsidR="00EA60E7" w:rsidRPr="00383890" w:rsidTr="008C3EF1">
        <w:tc>
          <w:tcPr>
            <w:tcW w:w="5812" w:type="dxa"/>
          </w:tcPr>
          <w:p w:rsidR="00EA60E7" w:rsidRPr="00A24A64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Недопустимый</w:t>
            </w:r>
          </w:p>
        </w:tc>
        <w:tc>
          <w:tcPr>
            <w:tcW w:w="1985" w:type="dxa"/>
          </w:tcPr>
          <w:p w:rsidR="00EA60E7" w:rsidRPr="00A24A64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A24A64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A60E7" w:rsidRPr="00383890" w:rsidRDefault="00EA60E7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</w:tbl>
    <w:p w:rsidR="00A24A64" w:rsidRDefault="00A24A64" w:rsidP="004E4341">
      <w:pPr>
        <w:pStyle w:val="a5"/>
        <w:ind w:firstLine="709"/>
        <w:jc w:val="both"/>
        <w:rPr>
          <w:iCs/>
        </w:rPr>
      </w:pPr>
    </w:p>
    <w:p w:rsidR="00EA60E7" w:rsidRDefault="00EA60E7" w:rsidP="004E4341">
      <w:pPr>
        <w:pStyle w:val="a5"/>
        <w:ind w:firstLine="709"/>
        <w:jc w:val="both"/>
      </w:pPr>
      <w:r w:rsidRPr="00D77127">
        <w:rPr>
          <w:iCs/>
        </w:rPr>
        <w:t xml:space="preserve">Вывод: </w:t>
      </w:r>
      <w:r w:rsidR="00A24A64">
        <w:t xml:space="preserve">в ОУ г. Красноярска </w:t>
      </w:r>
      <w:r w:rsidR="00A24A64" w:rsidRPr="00D77127">
        <w:t>уров</w:t>
      </w:r>
      <w:r w:rsidR="00A24A64">
        <w:t>ень</w:t>
      </w:r>
      <w:r w:rsidR="00A24A64" w:rsidRPr="00D77127">
        <w:t xml:space="preserve"> эффективности программ наставничества</w:t>
      </w:r>
      <w:r w:rsidR="00A24A64">
        <w:t xml:space="preserve">: </w:t>
      </w:r>
      <w:r w:rsidRPr="00D77127">
        <w:t>оптимальн</w:t>
      </w:r>
      <w:r w:rsidR="00A24A64">
        <w:t xml:space="preserve">ый – 73 %, допустимый – 34,2 %; в УДО г. Красноярска </w:t>
      </w:r>
      <w:r w:rsidR="00A24A64" w:rsidRPr="00D77127">
        <w:t>уров</w:t>
      </w:r>
      <w:r w:rsidR="00A24A64">
        <w:t>ень</w:t>
      </w:r>
      <w:r w:rsidR="00A24A64" w:rsidRPr="00D77127">
        <w:t xml:space="preserve"> эффективности программ наставничества</w:t>
      </w:r>
      <w:r w:rsidR="00A24A64">
        <w:t xml:space="preserve">: </w:t>
      </w:r>
      <w:r w:rsidR="00A24A64" w:rsidRPr="00D77127">
        <w:t>оптимальн</w:t>
      </w:r>
      <w:r w:rsidR="00A24A64">
        <w:t>ый – 87,5 %, допустимый – 21,5 %</w:t>
      </w:r>
      <w:r w:rsidRPr="00D77127">
        <w:t>, недопустимый</w:t>
      </w:r>
      <w:r>
        <w:t xml:space="preserve"> </w:t>
      </w:r>
      <w:r w:rsidRPr="00D77127">
        <w:t>уровень</w:t>
      </w:r>
      <w:r>
        <w:t xml:space="preserve"> </w:t>
      </w:r>
      <w:r w:rsidR="009B154F">
        <w:t xml:space="preserve">в ОУ и УДО </w:t>
      </w:r>
      <w:r>
        <w:t xml:space="preserve">– </w:t>
      </w:r>
      <w:r w:rsidRPr="00D77127">
        <w:t xml:space="preserve">отсутствует. </w:t>
      </w:r>
    </w:p>
    <w:p w:rsidR="00EE6738" w:rsidRDefault="00EE6738" w:rsidP="004E4341">
      <w:pPr>
        <w:pStyle w:val="a5"/>
        <w:ind w:firstLine="709"/>
        <w:jc w:val="both"/>
      </w:pPr>
      <w:r>
        <w:t xml:space="preserve">Результат мониторинга по реализации персонализированных программ наставничества </w:t>
      </w:r>
      <w:r w:rsidRPr="00D77127">
        <w:t>по разным формам наставничества</w:t>
      </w:r>
      <w:r w:rsidR="00981E7D">
        <w:t>, представлен в таблице 6</w:t>
      </w:r>
      <w:r>
        <w:t>.</w:t>
      </w:r>
    </w:p>
    <w:p w:rsidR="00D97790" w:rsidRDefault="00D97790" w:rsidP="004E4341">
      <w:pPr>
        <w:pStyle w:val="a5"/>
        <w:ind w:firstLine="709"/>
        <w:jc w:val="both"/>
      </w:pPr>
    </w:p>
    <w:p w:rsidR="00EE6738" w:rsidRDefault="00EE6738" w:rsidP="004E4341">
      <w:pPr>
        <w:pStyle w:val="a5"/>
        <w:rPr>
          <w:bCs/>
        </w:rPr>
      </w:pPr>
    </w:p>
    <w:p w:rsidR="00EE6738" w:rsidRPr="00EE6738" w:rsidRDefault="00981E7D" w:rsidP="004E4341">
      <w:pPr>
        <w:pStyle w:val="a5"/>
        <w:rPr>
          <w:b/>
          <w:bCs/>
        </w:rPr>
      </w:pPr>
      <w:r>
        <w:rPr>
          <w:b/>
          <w:bCs/>
        </w:rPr>
        <w:lastRenderedPageBreak/>
        <w:t>Таблица 6</w:t>
      </w:r>
      <w:r w:rsidR="00EE6738" w:rsidRPr="00EE6738">
        <w:rPr>
          <w:b/>
          <w:bCs/>
        </w:rPr>
        <w:t xml:space="preserve"> - Реализация персонализированных программ наставничества </w:t>
      </w:r>
    </w:p>
    <w:p w:rsidR="00EE6738" w:rsidRDefault="00EE6738" w:rsidP="004E4341">
      <w:pPr>
        <w:pStyle w:val="a5"/>
        <w:rPr>
          <w:bCs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276"/>
        <w:gridCol w:w="1134"/>
        <w:gridCol w:w="992"/>
        <w:gridCol w:w="1276"/>
        <w:gridCol w:w="992"/>
      </w:tblGrid>
      <w:tr w:rsidR="00EE6738" w:rsidRPr="00383890" w:rsidTr="00EE6738">
        <w:trPr>
          <w:trHeight w:val="185"/>
        </w:trPr>
        <w:tc>
          <w:tcPr>
            <w:tcW w:w="2977" w:type="dxa"/>
            <w:vMerge w:val="restart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Форма наставничества</w:t>
            </w:r>
          </w:p>
        </w:tc>
        <w:tc>
          <w:tcPr>
            <w:tcW w:w="3402" w:type="dxa"/>
            <w:gridSpan w:val="3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3260" w:type="dxa"/>
            <w:gridSpan w:val="3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383890">
              <w:rPr>
                <w:bCs/>
                <w:sz w:val="20"/>
                <w:szCs w:val="20"/>
              </w:rPr>
              <w:t>ДО</w:t>
            </w:r>
          </w:p>
        </w:tc>
      </w:tr>
      <w:tr w:rsidR="00EE6738" w:rsidRPr="00383890" w:rsidTr="00EE6738">
        <w:tc>
          <w:tcPr>
            <w:tcW w:w="2977" w:type="dxa"/>
            <w:vMerge/>
          </w:tcPr>
          <w:p w:rsidR="00EE6738" w:rsidRPr="00383890" w:rsidRDefault="00EE6738" w:rsidP="004E4341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На начало периода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Завершенные программы</w:t>
            </w:r>
          </w:p>
        </w:tc>
        <w:tc>
          <w:tcPr>
            <w:tcW w:w="1134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Незавершенные программы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На начало периода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Завершенные программы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Незавершенные программы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Воспитатель-воспитатель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Работодатель-ученик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EE673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Работодатель-учитель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Ученик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ученик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Учитель-группа </w:t>
            </w:r>
            <w:proofErr w:type="gramStart"/>
            <w:r>
              <w:rPr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Учитель-родитель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ученик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B3EB6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</w:t>
            </w:r>
            <w:r w:rsidRPr="00DB3EB6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DB3EB6" w:rsidRDefault="00EE6738" w:rsidP="004E4341">
            <w:pPr>
              <w:pStyle w:val="1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  <w:r>
              <w:rPr>
                <w:sz w:val="20"/>
                <w:szCs w:val="20"/>
              </w:rPr>
              <w:t>-педагог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6738" w:rsidRPr="00383890" w:rsidRDefault="001361E8" w:rsidP="004E4341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E6738" w:rsidRPr="00383890" w:rsidTr="00EE6738">
        <w:tc>
          <w:tcPr>
            <w:tcW w:w="2977" w:type="dxa"/>
          </w:tcPr>
          <w:p w:rsidR="00EE6738" w:rsidRPr="00144E50" w:rsidRDefault="00EE6738" w:rsidP="004E4341">
            <w:pPr>
              <w:pStyle w:val="a5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</w:t>
            </w:r>
          </w:p>
        </w:tc>
        <w:tc>
          <w:tcPr>
            <w:tcW w:w="1276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</w:t>
            </w:r>
          </w:p>
        </w:tc>
        <w:tc>
          <w:tcPr>
            <w:tcW w:w="1134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E6738" w:rsidRPr="00144E50" w:rsidRDefault="00075F61" w:rsidP="004E434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7C6A6B" w:rsidRDefault="007C6A6B" w:rsidP="004E4341">
      <w:pPr>
        <w:pStyle w:val="11"/>
        <w:ind w:firstLine="709"/>
        <w:rPr>
          <w:sz w:val="24"/>
          <w:szCs w:val="24"/>
        </w:rPr>
      </w:pPr>
    </w:p>
    <w:p w:rsidR="009D66A3" w:rsidRDefault="009D66A3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Курирующие ОУ отмечали такие направленности персонализированных программ</w:t>
      </w:r>
      <w:r w:rsidR="00D97790">
        <w:rPr>
          <w:sz w:val="24"/>
          <w:szCs w:val="24"/>
        </w:rPr>
        <w:t>, как</w:t>
      </w:r>
      <w:r>
        <w:rPr>
          <w:sz w:val="24"/>
          <w:szCs w:val="24"/>
        </w:rPr>
        <w:t>:</w:t>
      </w:r>
    </w:p>
    <w:p w:rsidR="009D66A3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r w:rsidRPr="00E27079">
        <w:rPr>
          <w:rFonts w:eastAsia="Times New Roman"/>
          <w:color w:val="auto"/>
        </w:rPr>
        <w:t>оказание методической помощи, психологической поддержки, мотивации в преодолении возникающих профессиональных трудностей</w:t>
      </w:r>
      <w:r>
        <w:rPr>
          <w:rFonts w:eastAsia="Times New Roman"/>
          <w:color w:val="auto"/>
        </w:rPr>
        <w:t>;</w:t>
      </w:r>
    </w:p>
    <w:p w:rsidR="009D66A3" w:rsidRPr="00E27079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r w:rsidRPr="00E27079">
        <w:rPr>
          <w:rFonts w:eastAsia="Times New Roman"/>
          <w:color w:val="auto"/>
        </w:rPr>
        <w:t>приобретение нового опыта и развитие новых навыков и компетенций</w:t>
      </w:r>
      <w:r>
        <w:rPr>
          <w:rFonts w:eastAsia="Times New Roman"/>
          <w:color w:val="auto"/>
        </w:rPr>
        <w:t>;</w:t>
      </w:r>
      <w:r w:rsidRPr="00E27079">
        <w:rPr>
          <w:rFonts w:eastAsia="Times New Roman"/>
          <w:color w:val="auto"/>
        </w:rPr>
        <w:t xml:space="preserve"> </w:t>
      </w:r>
    </w:p>
    <w:p w:rsidR="009D66A3" w:rsidRPr="00E27079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r w:rsidRPr="00E27079">
        <w:rPr>
          <w:rFonts w:eastAsia="Times New Roman"/>
          <w:color w:val="auto"/>
        </w:rPr>
        <w:t>развитие профессиональных умений и навыков молодого специалиста</w:t>
      </w:r>
      <w:r>
        <w:rPr>
          <w:rFonts w:eastAsia="Times New Roman"/>
          <w:color w:val="auto"/>
        </w:rPr>
        <w:t>;</w:t>
      </w:r>
      <w:r w:rsidRPr="00E27079">
        <w:rPr>
          <w:rFonts w:eastAsia="Times New Roman"/>
          <w:color w:val="auto"/>
        </w:rPr>
        <w:t xml:space="preserve"> </w:t>
      </w:r>
    </w:p>
    <w:p w:rsidR="009D66A3" w:rsidRPr="00E27079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r w:rsidRPr="00E27079">
        <w:rPr>
          <w:rFonts w:eastAsia="Times New Roman"/>
          <w:color w:val="auto"/>
        </w:rPr>
        <w:t>определение выбора будущей профессии</w:t>
      </w:r>
      <w:r>
        <w:rPr>
          <w:rFonts w:eastAsia="Times New Roman"/>
          <w:color w:val="auto"/>
        </w:rPr>
        <w:t>;</w:t>
      </w:r>
      <w:r w:rsidRPr="00E27079">
        <w:rPr>
          <w:rFonts w:eastAsia="Times New Roman"/>
          <w:color w:val="auto"/>
        </w:rPr>
        <w:t xml:space="preserve"> </w:t>
      </w:r>
    </w:p>
    <w:p w:rsidR="009D66A3" w:rsidRPr="00E27079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r w:rsidRPr="00E27079">
        <w:rPr>
          <w:rFonts w:eastAsia="Times New Roman"/>
          <w:color w:val="auto"/>
        </w:rPr>
        <w:t>социализация (эффективная коммуникация в новом коллективе)</w:t>
      </w:r>
      <w:r>
        <w:rPr>
          <w:rFonts w:eastAsia="Times New Roman"/>
          <w:color w:val="auto"/>
        </w:rPr>
        <w:t>;</w:t>
      </w:r>
      <w:r w:rsidRPr="00E27079">
        <w:rPr>
          <w:rFonts w:eastAsia="Times New Roman"/>
          <w:color w:val="auto"/>
        </w:rPr>
        <w:t xml:space="preserve"> </w:t>
      </w:r>
    </w:p>
    <w:p w:rsidR="009D66A3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proofErr w:type="spellStart"/>
      <w:r w:rsidRPr="00E27079">
        <w:rPr>
          <w:rFonts w:eastAsia="Times New Roman"/>
          <w:color w:val="auto"/>
        </w:rPr>
        <w:t>цифровизация</w:t>
      </w:r>
      <w:proofErr w:type="spellEnd"/>
      <w:r w:rsidRPr="00E27079">
        <w:rPr>
          <w:rFonts w:eastAsia="Times New Roman"/>
          <w:color w:val="auto"/>
        </w:rPr>
        <w:t xml:space="preserve"> образования (электронные и цифровые образовательные ресурсы на уроке); </w:t>
      </w:r>
    </w:p>
    <w:p w:rsidR="009D66A3" w:rsidRDefault="009D66A3" w:rsidP="004E4341">
      <w:pPr>
        <w:pStyle w:val="Default"/>
        <w:ind w:firstLine="708"/>
        <w:jc w:val="both"/>
        <w:rPr>
          <w:rFonts w:eastAsia="Times New Roman"/>
          <w:color w:val="auto"/>
        </w:rPr>
      </w:pPr>
      <w:proofErr w:type="gramStart"/>
      <w:r w:rsidRPr="00E27079">
        <w:rPr>
          <w:rFonts w:eastAsia="Times New Roman"/>
          <w:color w:val="auto"/>
        </w:rPr>
        <w:t>предметно-профессиональное</w:t>
      </w:r>
      <w:proofErr w:type="gramEnd"/>
      <w:r w:rsidRPr="00E27079">
        <w:rPr>
          <w:rFonts w:eastAsia="Times New Roman"/>
          <w:color w:val="auto"/>
        </w:rPr>
        <w:t xml:space="preserve"> (критерии оценивания по отдельным предметам)</w:t>
      </w:r>
      <w:r w:rsidR="00D849BB">
        <w:rPr>
          <w:rFonts w:eastAsia="Times New Roman"/>
          <w:color w:val="auto"/>
        </w:rPr>
        <w:t>;</w:t>
      </w:r>
      <w:r w:rsidRPr="00E27079">
        <w:rPr>
          <w:rFonts w:eastAsia="Times New Roman"/>
          <w:color w:val="auto"/>
        </w:rPr>
        <w:t xml:space="preserve"> </w:t>
      </w:r>
    </w:p>
    <w:p w:rsidR="009D66A3" w:rsidRPr="005E60F9" w:rsidRDefault="009D66A3" w:rsidP="004E4341">
      <w:pPr>
        <w:pStyle w:val="Default"/>
        <w:ind w:firstLine="708"/>
        <w:jc w:val="both"/>
      </w:pPr>
      <w:r w:rsidRPr="00E27079">
        <w:rPr>
          <w:rFonts w:eastAsia="Times New Roman"/>
          <w:color w:val="auto"/>
        </w:rPr>
        <w:t>внеурочная, воспитательная деятельность (способы и приемы мотивации на внеурочных занятиях, формы проведения внеурочных занятий)</w:t>
      </w:r>
      <w:r>
        <w:rPr>
          <w:rFonts w:eastAsia="Times New Roman"/>
          <w:color w:val="auto"/>
        </w:rPr>
        <w:t xml:space="preserve"> и др.</w:t>
      </w:r>
      <w:r w:rsidRPr="00E27079">
        <w:rPr>
          <w:rFonts w:eastAsia="Times New Roman"/>
          <w:color w:val="auto"/>
        </w:rPr>
        <w:t xml:space="preserve"> </w:t>
      </w:r>
    </w:p>
    <w:p w:rsidR="00D97790" w:rsidRDefault="00EE6738" w:rsidP="004E4341">
      <w:pPr>
        <w:pStyle w:val="11"/>
        <w:ind w:firstLine="709"/>
        <w:rPr>
          <w:sz w:val="24"/>
          <w:szCs w:val="24"/>
        </w:rPr>
      </w:pPr>
      <w:r w:rsidRPr="00D77127">
        <w:rPr>
          <w:sz w:val="24"/>
          <w:szCs w:val="24"/>
        </w:rPr>
        <w:t xml:space="preserve">Вывод: в </w:t>
      </w:r>
      <w:r w:rsidR="006A01EE">
        <w:rPr>
          <w:sz w:val="24"/>
          <w:szCs w:val="24"/>
        </w:rPr>
        <w:t xml:space="preserve">МОУ </w:t>
      </w:r>
      <w:r w:rsidRPr="00D77127">
        <w:rPr>
          <w:sz w:val="24"/>
          <w:szCs w:val="24"/>
        </w:rPr>
        <w:t>наблюдается положительная динамика по реализации персонализир</w:t>
      </w:r>
      <w:r w:rsidR="00D97790">
        <w:rPr>
          <w:sz w:val="24"/>
          <w:szCs w:val="24"/>
        </w:rPr>
        <w:t>ованных программ наставничества.</w:t>
      </w:r>
      <w:r w:rsidRPr="00D77127">
        <w:rPr>
          <w:sz w:val="24"/>
          <w:szCs w:val="24"/>
        </w:rPr>
        <w:t xml:space="preserve"> </w:t>
      </w:r>
    </w:p>
    <w:p w:rsidR="005E60F9" w:rsidRDefault="00D97790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6A01EE">
        <w:rPr>
          <w:sz w:val="24"/>
          <w:szCs w:val="24"/>
        </w:rPr>
        <w:t xml:space="preserve"> ОУ не реализованы формы наставничества</w:t>
      </w:r>
      <w:r>
        <w:rPr>
          <w:sz w:val="24"/>
          <w:szCs w:val="24"/>
        </w:rPr>
        <w:t>:</w:t>
      </w:r>
      <w:r w:rsidR="006A01EE">
        <w:rPr>
          <w:sz w:val="24"/>
          <w:szCs w:val="24"/>
        </w:rPr>
        <w:t xml:space="preserve"> «работодатель-учитель»</w:t>
      </w:r>
      <w:r w:rsidR="00AB1D4F">
        <w:rPr>
          <w:sz w:val="24"/>
          <w:szCs w:val="24"/>
        </w:rPr>
        <w:t xml:space="preserve"> - 1</w:t>
      </w:r>
      <w:r w:rsidR="006A01EE">
        <w:rPr>
          <w:sz w:val="24"/>
          <w:szCs w:val="24"/>
        </w:rPr>
        <w:t xml:space="preserve">, </w:t>
      </w:r>
      <w:r w:rsidR="00A87AA7">
        <w:rPr>
          <w:sz w:val="24"/>
          <w:szCs w:val="24"/>
        </w:rPr>
        <w:t>«учитель-ученик»</w:t>
      </w:r>
      <w:r w:rsidR="00AB1D4F">
        <w:rPr>
          <w:sz w:val="24"/>
          <w:szCs w:val="24"/>
        </w:rPr>
        <w:t xml:space="preserve"> - 7</w:t>
      </w:r>
      <w:r w:rsidR="00A87AA7">
        <w:rPr>
          <w:sz w:val="24"/>
          <w:szCs w:val="24"/>
        </w:rPr>
        <w:t xml:space="preserve"> и «учитель-учитель»</w:t>
      </w:r>
      <w:r>
        <w:rPr>
          <w:sz w:val="24"/>
          <w:szCs w:val="24"/>
        </w:rPr>
        <w:t xml:space="preserve"> - 60; в УДО не реализованы</w:t>
      </w:r>
      <w:r w:rsidR="00AB1D4F">
        <w:rPr>
          <w:sz w:val="24"/>
          <w:szCs w:val="24"/>
        </w:rPr>
        <w:t xml:space="preserve"> формы наставничества</w:t>
      </w:r>
      <w:r>
        <w:rPr>
          <w:sz w:val="24"/>
          <w:szCs w:val="24"/>
        </w:rPr>
        <w:t>:</w:t>
      </w:r>
      <w:r w:rsidR="00AB1D4F">
        <w:rPr>
          <w:sz w:val="24"/>
          <w:szCs w:val="24"/>
        </w:rPr>
        <w:t xml:space="preserve"> «работодатель-студент» - 1 и «учитель-учитель» - 1.</w:t>
      </w:r>
      <w:r w:rsidR="005E60F9">
        <w:rPr>
          <w:sz w:val="24"/>
          <w:szCs w:val="24"/>
        </w:rPr>
        <w:t xml:space="preserve"> </w:t>
      </w:r>
    </w:p>
    <w:p w:rsidR="00EE6738" w:rsidRDefault="00EE6738" w:rsidP="004E4341">
      <w:pPr>
        <w:pStyle w:val="11"/>
        <w:ind w:firstLine="709"/>
        <w:rPr>
          <w:sz w:val="24"/>
          <w:szCs w:val="24"/>
        </w:rPr>
      </w:pPr>
      <w:proofErr w:type="gramStart"/>
      <w:r w:rsidRPr="00D77127">
        <w:rPr>
          <w:sz w:val="24"/>
          <w:szCs w:val="24"/>
        </w:rPr>
        <w:t xml:space="preserve">Причинами невыполнения персонализированных программ </w:t>
      </w:r>
      <w:r w:rsidR="005E60F9">
        <w:rPr>
          <w:sz w:val="24"/>
          <w:szCs w:val="24"/>
        </w:rPr>
        <w:t xml:space="preserve">«учитель-учитель», «учитель-ученик», «работодатель-учитель» и «работодатель-студент» могут быть разные: </w:t>
      </w:r>
      <w:r w:rsidR="005E60F9" w:rsidRPr="005E60F9">
        <w:rPr>
          <w:sz w:val="24"/>
          <w:szCs w:val="24"/>
        </w:rPr>
        <w:t>переезд, увольнение, уход в декретный отпуск</w:t>
      </w:r>
      <w:r w:rsidR="005E60F9">
        <w:rPr>
          <w:sz w:val="24"/>
          <w:szCs w:val="24"/>
        </w:rPr>
        <w:t xml:space="preserve">, </w:t>
      </w:r>
      <w:r w:rsidR="005E60F9" w:rsidRPr="005E60F9">
        <w:rPr>
          <w:sz w:val="24"/>
          <w:szCs w:val="24"/>
        </w:rPr>
        <w:t>высокая за</w:t>
      </w:r>
      <w:r w:rsidR="00D97790">
        <w:rPr>
          <w:sz w:val="24"/>
          <w:szCs w:val="24"/>
        </w:rPr>
        <w:t>груженность участников программ</w:t>
      </w:r>
      <w:r w:rsidR="005E60F9" w:rsidRPr="005E60F9">
        <w:rPr>
          <w:sz w:val="24"/>
          <w:szCs w:val="24"/>
        </w:rPr>
        <w:t>,</w:t>
      </w:r>
      <w:r w:rsidRPr="005E60F9">
        <w:rPr>
          <w:sz w:val="24"/>
          <w:szCs w:val="24"/>
        </w:rPr>
        <w:t xml:space="preserve"> не сложились взаимоотношения в наставнической паре, незавершенность программы (программа составлена на 2-3 года)</w:t>
      </w:r>
      <w:r w:rsidR="00E27079">
        <w:rPr>
          <w:sz w:val="24"/>
          <w:szCs w:val="24"/>
        </w:rPr>
        <w:t>, потеря мотивации в реализации программы</w:t>
      </w:r>
      <w:r w:rsidRPr="005E60F9">
        <w:rPr>
          <w:sz w:val="24"/>
          <w:szCs w:val="24"/>
        </w:rPr>
        <w:t>.</w:t>
      </w:r>
      <w:proofErr w:type="gramEnd"/>
    </w:p>
    <w:p w:rsidR="00F65BE2" w:rsidRDefault="00F65BE2" w:rsidP="004E4341">
      <w:pPr>
        <w:pStyle w:val="11"/>
        <w:ind w:firstLine="709"/>
        <w:rPr>
          <w:sz w:val="24"/>
          <w:szCs w:val="24"/>
        </w:rPr>
      </w:pPr>
      <w:r w:rsidRPr="00D97790">
        <w:rPr>
          <w:bCs/>
          <w:sz w:val="24"/>
          <w:szCs w:val="24"/>
        </w:rPr>
        <w:t>Во-вторых,</w:t>
      </w:r>
      <w:r w:rsidRPr="00385B21">
        <w:rPr>
          <w:sz w:val="24"/>
          <w:szCs w:val="24"/>
        </w:rPr>
        <w:t xml:space="preserve"> оценивался мотивационно-личностный, </w:t>
      </w:r>
      <w:proofErr w:type="spellStart"/>
      <w:r w:rsidRPr="00385B21"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и</w:t>
      </w:r>
      <w:r w:rsidRPr="00385B21">
        <w:rPr>
          <w:sz w:val="24"/>
          <w:szCs w:val="24"/>
        </w:rPr>
        <w:t xml:space="preserve"> профессиональный рост участ</w:t>
      </w:r>
      <w:r>
        <w:rPr>
          <w:sz w:val="24"/>
          <w:szCs w:val="24"/>
        </w:rPr>
        <w:t xml:space="preserve">ников программы наставничества, </w:t>
      </w:r>
      <w:r w:rsidRPr="00385B21">
        <w:rPr>
          <w:sz w:val="24"/>
          <w:szCs w:val="24"/>
        </w:rPr>
        <w:t>динамик</w:t>
      </w:r>
      <w:r>
        <w:rPr>
          <w:sz w:val="24"/>
          <w:szCs w:val="24"/>
        </w:rPr>
        <w:t xml:space="preserve">а образовательных результатов; </w:t>
      </w:r>
      <w:r w:rsidRPr="00385B21">
        <w:rPr>
          <w:sz w:val="24"/>
          <w:szCs w:val="24"/>
        </w:rPr>
        <w:t>рассматривались такие показатели</w:t>
      </w:r>
      <w:r w:rsidR="00D97790">
        <w:rPr>
          <w:sz w:val="24"/>
          <w:szCs w:val="24"/>
        </w:rPr>
        <w:t>,</w:t>
      </w:r>
      <w:r w:rsidRPr="00385B21">
        <w:rPr>
          <w:sz w:val="24"/>
          <w:szCs w:val="24"/>
        </w:rPr>
        <w:t xml:space="preserve"> как личностный и профессиональный рост участников программы, развитие </w:t>
      </w:r>
      <w:proofErr w:type="spellStart"/>
      <w:r w:rsidRPr="00385B21">
        <w:rPr>
          <w:sz w:val="24"/>
          <w:szCs w:val="24"/>
        </w:rPr>
        <w:t>метапредметных</w:t>
      </w:r>
      <w:proofErr w:type="spellEnd"/>
      <w:r w:rsidRPr="00385B21">
        <w:rPr>
          <w:sz w:val="24"/>
          <w:szCs w:val="24"/>
        </w:rPr>
        <w:t xml:space="preserve"> навыков и уровня </w:t>
      </w:r>
      <w:proofErr w:type="gramStart"/>
      <w:r>
        <w:rPr>
          <w:sz w:val="24"/>
          <w:szCs w:val="24"/>
        </w:rPr>
        <w:t>вовлеченности</w:t>
      </w:r>
      <w:proofErr w:type="gramEnd"/>
      <w:r w:rsidRPr="00385B21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в образовательную деятельность </w:t>
      </w:r>
      <w:r w:rsidRPr="00385B21">
        <w:rPr>
          <w:sz w:val="24"/>
          <w:szCs w:val="24"/>
        </w:rPr>
        <w:t xml:space="preserve">и др. </w:t>
      </w:r>
    </w:p>
    <w:p w:rsidR="00F65BE2" w:rsidRPr="009B154F" w:rsidRDefault="00F65BE2" w:rsidP="004E4341">
      <w:pPr>
        <w:pStyle w:val="11"/>
        <w:ind w:firstLine="709"/>
        <w:rPr>
          <w:sz w:val="24"/>
          <w:szCs w:val="24"/>
          <w:lang w:bidi="ru-RU"/>
        </w:rPr>
      </w:pPr>
      <w:r w:rsidRPr="00385B21">
        <w:rPr>
          <w:sz w:val="24"/>
          <w:szCs w:val="24"/>
        </w:rPr>
        <w:t xml:space="preserve">Изучение влияния программы наставничества на участников проходило посредством </w:t>
      </w:r>
      <w:r w:rsidRPr="004C36A4">
        <w:rPr>
          <w:sz w:val="24"/>
          <w:szCs w:val="24"/>
        </w:rPr>
        <w:t>анкетирования</w:t>
      </w:r>
      <w:r>
        <w:rPr>
          <w:sz w:val="24"/>
          <w:szCs w:val="24"/>
        </w:rPr>
        <w:t xml:space="preserve"> </w:t>
      </w:r>
      <w:r w:rsidRPr="004C36A4">
        <w:rPr>
          <w:sz w:val="24"/>
          <w:szCs w:val="24"/>
        </w:rPr>
        <w:t xml:space="preserve">и опроса участников программы наставничества, беседы с наставниками и наставляемыми (индивидуальные беседы, </w:t>
      </w:r>
      <w:r>
        <w:rPr>
          <w:sz w:val="24"/>
          <w:szCs w:val="24"/>
        </w:rPr>
        <w:t>к</w:t>
      </w:r>
      <w:r w:rsidRPr="004C36A4">
        <w:rPr>
          <w:sz w:val="24"/>
          <w:szCs w:val="24"/>
        </w:rPr>
        <w:t>руглые столы),</w:t>
      </w:r>
      <w:r>
        <w:rPr>
          <w:sz w:val="24"/>
          <w:szCs w:val="24"/>
        </w:rPr>
        <w:t xml:space="preserve"> непосредственного</w:t>
      </w:r>
      <w:r w:rsidRPr="004C36A4">
        <w:rPr>
          <w:sz w:val="24"/>
          <w:szCs w:val="24"/>
        </w:rPr>
        <w:t xml:space="preserve"> включенно</w:t>
      </w:r>
      <w:r>
        <w:rPr>
          <w:sz w:val="24"/>
          <w:szCs w:val="24"/>
        </w:rPr>
        <w:t xml:space="preserve">го </w:t>
      </w:r>
      <w:r w:rsidRPr="004C36A4">
        <w:rPr>
          <w:sz w:val="24"/>
          <w:szCs w:val="24"/>
        </w:rPr>
        <w:t>наблюдени</w:t>
      </w:r>
      <w:r>
        <w:rPr>
          <w:sz w:val="24"/>
          <w:szCs w:val="24"/>
        </w:rPr>
        <w:t>я</w:t>
      </w:r>
      <w:r w:rsidRPr="004C36A4">
        <w:rPr>
          <w:sz w:val="24"/>
          <w:szCs w:val="24"/>
        </w:rPr>
        <w:t xml:space="preserve"> за </w:t>
      </w:r>
      <w:r w:rsidRPr="009B154F">
        <w:rPr>
          <w:sz w:val="24"/>
          <w:szCs w:val="24"/>
        </w:rPr>
        <w:t xml:space="preserve">педагогической деятельностью молодых педагогов, посещения уроков и внеурочных мероприятий, изучения рабочей документации. Использовались и такие инструменты изучения влияния программы наставничества на ее участников, как SWOT-анализ, оформление рейтинга по результатам деятельности, </w:t>
      </w:r>
      <w:proofErr w:type="spellStart"/>
      <w:r w:rsidRPr="009B154F">
        <w:rPr>
          <w:sz w:val="24"/>
          <w:szCs w:val="24"/>
        </w:rPr>
        <w:t>саморефлексия</w:t>
      </w:r>
      <w:proofErr w:type="spellEnd"/>
      <w:r w:rsidRPr="009B154F">
        <w:rPr>
          <w:sz w:val="24"/>
          <w:szCs w:val="24"/>
        </w:rPr>
        <w:t xml:space="preserve">, технология </w:t>
      </w:r>
      <w:r w:rsidRPr="009B154F">
        <w:rPr>
          <w:sz w:val="24"/>
          <w:szCs w:val="24"/>
        </w:rPr>
        <w:lastRenderedPageBreak/>
        <w:t xml:space="preserve">«развивающие беседы», методика </w:t>
      </w:r>
      <w:proofErr w:type="spellStart"/>
      <w:r w:rsidRPr="009B154F">
        <w:rPr>
          <w:sz w:val="24"/>
          <w:szCs w:val="24"/>
        </w:rPr>
        <w:t>Дембо</w:t>
      </w:r>
      <w:proofErr w:type="spellEnd"/>
      <w:r w:rsidRPr="009B154F">
        <w:rPr>
          <w:sz w:val="24"/>
          <w:szCs w:val="24"/>
        </w:rPr>
        <w:t xml:space="preserve">-Рубинштейна, метод оценки уровня развития </w:t>
      </w:r>
      <w:proofErr w:type="spellStart"/>
      <w:r w:rsidRPr="009B154F">
        <w:rPr>
          <w:sz w:val="24"/>
          <w:szCs w:val="24"/>
        </w:rPr>
        <w:t>метанавыков</w:t>
      </w:r>
      <w:proofErr w:type="spellEnd"/>
      <w:r w:rsidRPr="009B154F">
        <w:rPr>
          <w:sz w:val="24"/>
          <w:szCs w:val="24"/>
        </w:rPr>
        <w:t xml:space="preserve">, фиксация уровня улучшения образовательных результатов, оценка психологической атмосферы в коллективе </w:t>
      </w:r>
      <w:r w:rsidRPr="009B154F">
        <w:rPr>
          <w:sz w:val="24"/>
          <w:szCs w:val="24"/>
          <w:lang w:bidi="ru-RU"/>
        </w:rPr>
        <w:t xml:space="preserve">по А.Ф. </w:t>
      </w:r>
      <w:proofErr w:type="spellStart"/>
      <w:r w:rsidRPr="009B154F">
        <w:rPr>
          <w:sz w:val="24"/>
          <w:szCs w:val="24"/>
          <w:lang w:bidi="ru-RU"/>
        </w:rPr>
        <w:t>Фидлеру</w:t>
      </w:r>
      <w:proofErr w:type="spellEnd"/>
      <w:r w:rsidRPr="009B154F">
        <w:rPr>
          <w:sz w:val="24"/>
          <w:szCs w:val="24"/>
          <w:lang w:bidi="ru-RU"/>
        </w:rPr>
        <w:t xml:space="preserve"> (адаптация </w:t>
      </w:r>
      <w:proofErr w:type="spellStart"/>
      <w:r w:rsidRPr="009B154F">
        <w:rPr>
          <w:sz w:val="24"/>
          <w:szCs w:val="24"/>
          <w:lang w:bidi="ru-RU"/>
        </w:rPr>
        <w:t>Ю.Л.Ханина</w:t>
      </w:r>
      <w:proofErr w:type="spellEnd"/>
      <w:r w:rsidRPr="009B154F">
        <w:rPr>
          <w:sz w:val="24"/>
          <w:szCs w:val="24"/>
          <w:lang w:bidi="ru-RU"/>
        </w:rPr>
        <w:t>) и др.</w:t>
      </w:r>
    </w:p>
    <w:p w:rsidR="008F26F9" w:rsidRPr="009B154F" w:rsidRDefault="00F65BE2" w:rsidP="004E4341">
      <w:pPr>
        <w:pStyle w:val="11"/>
        <w:ind w:firstLine="709"/>
        <w:rPr>
          <w:sz w:val="24"/>
          <w:szCs w:val="24"/>
        </w:rPr>
      </w:pPr>
      <w:r w:rsidRPr="009B154F">
        <w:rPr>
          <w:sz w:val="24"/>
          <w:szCs w:val="24"/>
        </w:rPr>
        <w:t xml:space="preserve">Кураторы и наставники </w:t>
      </w:r>
      <w:r w:rsidR="008F26F9" w:rsidRPr="009B154F">
        <w:rPr>
          <w:sz w:val="24"/>
          <w:szCs w:val="24"/>
        </w:rPr>
        <w:t>МОУ</w:t>
      </w:r>
      <w:r w:rsidRPr="009B154F">
        <w:rPr>
          <w:sz w:val="24"/>
          <w:szCs w:val="24"/>
        </w:rPr>
        <w:t xml:space="preserve"> по завершению программ отмечают</w:t>
      </w:r>
      <w:r w:rsidR="008F26F9" w:rsidRPr="009B154F">
        <w:rPr>
          <w:sz w:val="24"/>
          <w:szCs w:val="24"/>
        </w:rPr>
        <w:t>:</w:t>
      </w:r>
    </w:p>
    <w:p w:rsidR="008F26F9" w:rsidRPr="009B154F" w:rsidRDefault="00F65BE2" w:rsidP="004E4341">
      <w:pPr>
        <w:pStyle w:val="11"/>
        <w:ind w:firstLine="709"/>
        <w:rPr>
          <w:sz w:val="24"/>
          <w:szCs w:val="24"/>
        </w:rPr>
      </w:pPr>
      <w:r w:rsidRPr="009B154F">
        <w:rPr>
          <w:sz w:val="24"/>
          <w:szCs w:val="24"/>
        </w:rPr>
        <w:t xml:space="preserve">повышение уровня мотивационно-личностного и профессионального роста, который выражается в активном включении большинства </w:t>
      </w:r>
      <w:proofErr w:type="gramStart"/>
      <w:r w:rsidRPr="009B154F">
        <w:rPr>
          <w:sz w:val="24"/>
          <w:szCs w:val="24"/>
        </w:rPr>
        <w:t>наставляемых</w:t>
      </w:r>
      <w:proofErr w:type="gramEnd"/>
      <w:r w:rsidRPr="009B154F">
        <w:rPr>
          <w:sz w:val="24"/>
          <w:szCs w:val="24"/>
        </w:rPr>
        <w:t xml:space="preserve"> в инновационную деятельность, конкурсное движение, качественное освоения образовательной программы, заинтересованности в педагогической и образовательной деятельности, снижении уровня личной тревожности</w:t>
      </w:r>
      <w:r w:rsidR="008F26F9" w:rsidRPr="009B154F">
        <w:rPr>
          <w:sz w:val="24"/>
          <w:szCs w:val="24"/>
        </w:rPr>
        <w:t>;</w:t>
      </w:r>
    </w:p>
    <w:p w:rsidR="008F26F9" w:rsidRDefault="00F65BE2" w:rsidP="004E4341">
      <w:pPr>
        <w:pStyle w:val="11"/>
        <w:ind w:firstLine="709"/>
        <w:rPr>
          <w:sz w:val="24"/>
          <w:szCs w:val="24"/>
        </w:rPr>
      </w:pPr>
      <w:r w:rsidRPr="00386059">
        <w:rPr>
          <w:sz w:val="24"/>
          <w:szCs w:val="24"/>
        </w:rPr>
        <w:t>об</w:t>
      </w:r>
      <w:r w:rsidR="008F26F9">
        <w:rPr>
          <w:sz w:val="24"/>
          <w:szCs w:val="24"/>
        </w:rPr>
        <w:t xml:space="preserve"> </w:t>
      </w:r>
      <w:r w:rsidRPr="00386059">
        <w:rPr>
          <w:sz w:val="24"/>
          <w:szCs w:val="24"/>
        </w:rPr>
        <w:t xml:space="preserve">оптимальном уровне удовлетворенности собственной работой и улучшении у большинства </w:t>
      </w:r>
      <w:r w:rsidR="008F26F9">
        <w:rPr>
          <w:sz w:val="24"/>
          <w:szCs w:val="24"/>
        </w:rPr>
        <w:t>участников программы</w:t>
      </w:r>
      <w:r w:rsidRPr="00386059">
        <w:rPr>
          <w:sz w:val="24"/>
          <w:szCs w:val="24"/>
        </w:rPr>
        <w:t xml:space="preserve"> психоэмоционального состояния</w:t>
      </w:r>
      <w:r w:rsidR="008F26F9">
        <w:rPr>
          <w:sz w:val="24"/>
          <w:szCs w:val="24"/>
        </w:rPr>
        <w:t>;</w:t>
      </w:r>
      <w:r w:rsidRPr="00386059">
        <w:rPr>
          <w:sz w:val="24"/>
          <w:szCs w:val="24"/>
        </w:rPr>
        <w:t xml:space="preserve"> </w:t>
      </w:r>
    </w:p>
    <w:p w:rsidR="008F26F9" w:rsidRDefault="00F65BE2" w:rsidP="004E4341">
      <w:pPr>
        <w:pStyle w:val="11"/>
        <w:ind w:firstLine="709"/>
        <w:rPr>
          <w:sz w:val="24"/>
          <w:szCs w:val="24"/>
        </w:rPr>
      </w:pPr>
      <w:r w:rsidRPr="00386059">
        <w:rPr>
          <w:sz w:val="24"/>
          <w:szCs w:val="24"/>
        </w:rPr>
        <w:t>улучш</w:t>
      </w:r>
      <w:r>
        <w:rPr>
          <w:sz w:val="24"/>
          <w:szCs w:val="24"/>
        </w:rPr>
        <w:t>ени</w:t>
      </w:r>
      <w:r w:rsidR="008F26F9">
        <w:rPr>
          <w:sz w:val="24"/>
          <w:szCs w:val="24"/>
        </w:rPr>
        <w:t>е</w:t>
      </w:r>
      <w:r w:rsidRPr="00386059">
        <w:rPr>
          <w:sz w:val="24"/>
          <w:szCs w:val="24"/>
        </w:rPr>
        <w:t xml:space="preserve"> психологическ</w:t>
      </w:r>
      <w:r>
        <w:rPr>
          <w:sz w:val="24"/>
          <w:szCs w:val="24"/>
        </w:rPr>
        <w:t>ого</w:t>
      </w:r>
      <w:r w:rsidRPr="00386059">
        <w:rPr>
          <w:sz w:val="24"/>
          <w:szCs w:val="24"/>
        </w:rPr>
        <w:t xml:space="preserve"> климат</w:t>
      </w:r>
      <w:r>
        <w:rPr>
          <w:sz w:val="24"/>
          <w:szCs w:val="24"/>
        </w:rPr>
        <w:t>а</w:t>
      </w:r>
      <w:r w:rsidRPr="00386059">
        <w:rPr>
          <w:sz w:val="24"/>
          <w:szCs w:val="24"/>
        </w:rPr>
        <w:t xml:space="preserve"> в коллективе </w:t>
      </w:r>
      <w:r w:rsidR="008F26F9">
        <w:rPr>
          <w:sz w:val="24"/>
          <w:szCs w:val="24"/>
        </w:rPr>
        <w:t>МОУ;</w:t>
      </w:r>
    </w:p>
    <w:p w:rsidR="008F26F9" w:rsidRDefault="00F65BE2" w:rsidP="004E4341">
      <w:pPr>
        <w:pStyle w:val="11"/>
        <w:ind w:firstLine="709"/>
        <w:rPr>
          <w:sz w:val="24"/>
          <w:szCs w:val="24"/>
        </w:rPr>
      </w:pPr>
      <w:r w:rsidRPr="00386059">
        <w:rPr>
          <w:sz w:val="24"/>
          <w:szCs w:val="24"/>
        </w:rPr>
        <w:t>положительн</w:t>
      </w:r>
      <w:r w:rsidR="008F26F9">
        <w:rPr>
          <w:sz w:val="24"/>
          <w:szCs w:val="24"/>
        </w:rPr>
        <w:t>ую</w:t>
      </w:r>
      <w:r w:rsidRPr="00386059">
        <w:rPr>
          <w:sz w:val="24"/>
          <w:szCs w:val="24"/>
        </w:rPr>
        <w:t xml:space="preserve"> динамик</w:t>
      </w:r>
      <w:r w:rsidR="008F26F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38605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86059">
        <w:rPr>
          <w:sz w:val="24"/>
          <w:szCs w:val="24"/>
        </w:rPr>
        <w:t>сокращении числа конфликтов с педагогическим и родительским сообществами</w:t>
      </w:r>
      <w:r w:rsidR="008F26F9">
        <w:rPr>
          <w:sz w:val="24"/>
          <w:szCs w:val="24"/>
        </w:rPr>
        <w:t>;</w:t>
      </w:r>
    </w:p>
    <w:p w:rsidR="008F26F9" w:rsidRDefault="008F26F9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сохранение педагогического состава</w:t>
      </w:r>
      <w:r w:rsidR="00F65BE2">
        <w:rPr>
          <w:sz w:val="24"/>
          <w:szCs w:val="24"/>
        </w:rPr>
        <w:t xml:space="preserve"> </w:t>
      </w:r>
      <w:r w:rsidR="00F65BE2" w:rsidRPr="00386059">
        <w:rPr>
          <w:sz w:val="24"/>
          <w:szCs w:val="24"/>
        </w:rPr>
        <w:t>на конец учебного года</w:t>
      </w:r>
      <w:r>
        <w:rPr>
          <w:sz w:val="24"/>
          <w:szCs w:val="24"/>
        </w:rPr>
        <w:t>;</w:t>
      </w:r>
      <w:r w:rsidR="00F65BE2" w:rsidRPr="00386059">
        <w:rPr>
          <w:sz w:val="24"/>
          <w:szCs w:val="24"/>
        </w:rPr>
        <w:t xml:space="preserve"> </w:t>
      </w:r>
    </w:p>
    <w:p w:rsidR="008F26F9" w:rsidRDefault="00D97790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F65BE2" w:rsidRPr="00386059">
        <w:rPr>
          <w:sz w:val="24"/>
          <w:szCs w:val="24"/>
        </w:rPr>
        <w:t xml:space="preserve"> эмоционально</w:t>
      </w:r>
      <w:r w:rsidR="00F65BE2">
        <w:rPr>
          <w:sz w:val="24"/>
          <w:szCs w:val="24"/>
        </w:rPr>
        <w:t xml:space="preserve">го выгорания </w:t>
      </w:r>
      <w:r w:rsidR="00F65BE2" w:rsidRPr="00386059">
        <w:rPr>
          <w:sz w:val="24"/>
          <w:szCs w:val="24"/>
        </w:rPr>
        <w:t>у участников программы наставничества</w:t>
      </w:r>
      <w:r w:rsidR="008F26F9">
        <w:rPr>
          <w:sz w:val="24"/>
          <w:szCs w:val="24"/>
        </w:rPr>
        <w:t>;</w:t>
      </w:r>
    </w:p>
    <w:p w:rsidR="00513C51" w:rsidRPr="00513C51" w:rsidRDefault="00513C51" w:rsidP="004E4341">
      <w:pPr>
        <w:pStyle w:val="11"/>
        <w:ind w:firstLine="709"/>
        <w:rPr>
          <w:sz w:val="24"/>
          <w:szCs w:val="24"/>
        </w:rPr>
      </w:pPr>
      <w:r w:rsidRPr="00513C51">
        <w:rPr>
          <w:sz w:val="24"/>
          <w:szCs w:val="24"/>
        </w:rPr>
        <w:t>положительная динамика соответствия ФГОС уроков наставляемых;</w:t>
      </w:r>
    </w:p>
    <w:p w:rsidR="00513C51" w:rsidRDefault="00513C51" w:rsidP="004E4341">
      <w:pPr>
        <w:pStyle w:val="11"/>
        <w:ind w:firstLine="709"/>
        <w:rPr>
          <w:sz w:val="24"/>
          <w:szCs w:val="24"/>
        </w:rPr>
      </w:pPr>
      <w:r w:rsidRPr="00513C51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 всех участников процесса наставничества</w:t>
      </w:r>
      <w:r>
        <w:rPr>
          <w:sz w:val="24"/>
          <w:szCs w:val="24"/>
        </w:rPr>
        <w:t xml:space="preserve"> и др.</w:t>
      </w:r>
    </w:p>
    <w:p w:rsidR="00513C51" w:rsidRDefault="00513C51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Также а</w:t>
      </w:r>
      <w:r w:rsidR="00F65BE2" w:rsidRPr="00386059">
        <w:rPr>
          <w:sz w:val="24"/>
          <w:szCs w:val="24"/>
        </w:rPr>
        <w:t xml:space="preserve">налитические справки по результатам внутреннего </w:t>
      </w:r>
      <w:proofErr w:type="gramStart"/>
      <w:r w:rsidR="00F65BE2" w:rsidRPr="00386059">
        <w:rPr>
          <w:sz w:val="24"/>
          <w:szCs w:val="24"/>
        </w:rPr>
        <w:t>мониторинга</w:t>
      </w:r>
      <w:r w:rsidR="00F65BE2" w:rsidRPr="00385B21">
        <w:rPr>
          <w:sz w:val="24"/>
          <w:szCs w:val="24"/>
        </w:rPr>
        <w:t xml:space="preserve"> эффективности реализации программы наставничества</w:t>
      </w:r>
      <w:proofErr w:type="gramEnd"/>
      <w:r w:rsidR="00F65BE2" w:rsidRPr="00385B21">
        <w:rPr>
          <w:sz w:val="24"/>
          <w:szCs w:val="24"/>
        </w:rPr>
        <w:t xml:space="preserve"> в </w:t>
      </w:r>
      <w:r>
        <w:rPr>
          <w:sz w:val="24"/>
          <w:szCs w:val="24"/>
        </w:rPr>
        <w:t>МОУ</w:t>
      </w:r>
      <w:r w:rsidR="00F65BE2" w:rsidRPr="00385B21">
        <w:rPr>
          <w:sz w:val="24"/>
          <w:szCs w:val="24"/>
        </w:rPr>
        <w:t xml:space="preserve"> содержали ряд управленческих решений, которые </w:t>
      </w:r>
      <w:bookmarkStart w:id="0" w:name="bookmark10"/>
      <w:r w:rsidR="00F65BE2">
        <w:rPr>
          <w:sz w:val="24"/>
          <w:szCs w:val="24"/>
        </w:rPr>
        <w:t>заключались</w:t>
      </w:r>
      <w:r>
        <w:rPr>
          <w:sz w:val="24"/>
          <w:szCs w:val="24"/>
        </w:rPr>
        <w:t xml:space="preserve"> в:</w:t>
      </w:r>
    </w:p>
    <w:p w:rsidR="00513C51" w:rsidRDefault="00F65BE2" w:rsidP="004E4341">
      <w:pPr>
        <w:pStyle w:val="11"/>
        <w:ind w:firstLine="709"/>
        <w:rPr>
          <w:sz w:val="24"/>
          <w:szCs w:val="24"/>
        </w:rPr>
      </w:pPr>
      <w:proofErr w:type="gramStart"/>
      <w:r w:rsidRPr="0041703B">
        <w:rPr>
          <w:sz w:val="24"/>
          <w:szCs w:val="24"/>
        </w:rPr>
        <w:t>призн</w:t>
      </w:r>
      <w:r>
        <w:rPr>
          <w:sz w:val="24"/>
          <w:szCs w:val="24"/>
        </w:rPr>
        <w:t>ании</w:t>
      </w:r>
      <w:proofErr w:type="gramEnd"/>
      <w:r>
        <w:rPr>
          <w:sz w:val="24"/>
          <w:szCs w:val="24"/>
        </w:rPr>
        <w:t xml:space="preserve"> практики наставничества </w:t>
      </w:r>
      <w:r w:rsidRPr="0041703B">
        <w:rPr>
          <w:sz w:val="24"/>
          <w:szCs w:val="24"/>
        </w:rPr>
        <w:t xml:space="preserve">эффективной, </w:t>
      </w:r>
      <w:r>
        <w:rPr>
          <w:sz w:val="24"/>
          <w:szCs w:val="24"/>
        </w:rPr>
        <w:t xml:space="preserve">что является основанием продолжить реализацию программы наставничества в </w:t>
      </w:r>
      <w:r w:rsidR="00513C51">
        <w:rPr>
          <w:sz w:val="24"/>
          <w:szCs w:val="24"/>
        </w:rPr>
        <w:t>МОУ;</w:t>
      </w:r>
    </w:p>
    <w:p w:rsidR="00513C51" w:rsidRDefault="00F65BE2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разработке и усовершенствовании механизмов стимулирования педагогов-наставников, организации обмена и трансляции успешных практик наставничества на уро</w:t>
      </w:r>
      <w:r w:rsidR="00513C51">
        <w:rPr>
          <w:sz w:val="24"/>
          <w:szCs w:val="24"/>
        </w:rPr>
        <w:t xml:space="preserve">вне </w:t>
      </w:r>
      <w:r w:rsidR="004E4341">
        <w:rPr>
          <w:sz w:val="24"/>
          <w:szCs w:val="24"/>
        </w:rPr>
        <w:t>МОУ</w:t>
      </w:r>
      <w:r w:rsidR="00513C51">
        <w:rPr>
          <w:sz w:val="24"/>
          <w:szCs w:val="24"/>
        </w:rPr>
        <w:t>;</w:t>
      </w:r>
    </w:p>
    <w:p w:rsidR="00513C51" w:rsidRDefault="00F65BE2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внедрении</w:t>
      </w:r>
      <w:proofErr w:type="gramEnd"/>
      <w:r>
        <w:rPr>
          <w:sz w:val="24"/>
          <w:szCs w:val="24"/>
        </w:rPr>
        <w:t xml:space="preserve"> новых моделей и форм наставничества, увеличении охвата педагогов для участия в программе наставничества, усилении контроля за качественной реализацией </w:t>
      </w:r>
      <w:r w:rsidRPr="005C0B72">
        <w:rPr>
          <w:sz w:val="24"/>
          <w:szCs w:val="24"/>
        </w:rPr>
        <w:t>персонализированны</w:t>
      </w:r>
      <w:r>
        <w:rPr>
          <w:sz w:val="24"/>
          <w:szCs w:val="24"/>
        </w:rPr>
        <w:t>х программ</w:t>
      </w:r>
      <w:r w:rsidR="00513C51">
        <w:rPr>
          <w:sz w:val="24"/>
          <w:szCs w:val="24"/>
        </w:rPr>
        <w:t>;</w:t>
      </w:r>
    </w:p>
    <w:p w:rsidR="00513C51" w:rsidRDefault="00F65BE2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обеспечении</w:t>
      </w:r>
      <w:proofErr w:type="gramEnd"/>
      <w:r>
        <w:rPr>
          <w:sz w:val="24"/>
          <w:szCs w:val="24"/>
        </w:rPr>
        <w:t xml:space="preserve"> методической поддержки педагогам-наставникам, прохождении курсовой подготовки, подключении к реализации программы психологическую службу </w:t>
      </w:r>
      <w:r w:rsidR="004E4341">
        <w:rPr>
          <w:sz w:val="24"/>
          <w:szCs w:val="24"/>
        </w:rPr>
        <w:t>МОУ</w:t>
      </w:r>
      <w:r w:rsidR="00513C51">
        <w:rPr>
          <w:sz w:val="24"/>
          <w:szCs w:val="24"/>
        </w:rPr>
        <w:t>;</w:t>
      </w:r>
    </w:p>
    <w:p w:rsidR="00513C51" w:rsidRDefault="00513C51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работ по снижению уровня личной тревожности молодых педагогов;</w:t>
      </w:r>
    </w:p>
    <w:p w:rsidR="00B82EDC" w:rsidRDefault="00B82EDC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тиражировании</w:t>
      </w:r>
      <w:proofErr w:type="gramEnd"/>
      <w:r w:rsidR="00513C51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ого</w:t>
      </w:r>
      <w:r w:rsidR="00513C51">
        <w:rPr>
          <w:sz w:val="24"/>
          <w:szCs w:val="24"/>
        </w:rPr>
        <w:t xml:space="preserve"> и наставническ</w:t>
      </w:r>
      <w:r>
        <w:rPr>
          <w:sz w:val="24"/>
          <w:szCs w:val="24"/>
        </w:rPr>
        <w:t>ого опыта в педагогических сообществах;</w:t>
      </w:r>
    </w:p>
    <w:p w:rsidR="00B82EDC" w:rsidRDefault="00B82EDC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запланировать подготовку </w:t>
      </w:r>
      <w:proofErr w:type="gramStart"/>
      <w:r>
        <w:rPr>
          <w:sz w:val="24"/>
          <w:szCs w:val="24"/>
        </w:rPr>
        <w:t>наставляемых</w:t>
      </w:r>
      <w:proofErr w:type="gramEnd"/>
      <w:r>
        <w:rPr>
          <w:sz w:val="24"/>
          <w:szCs w:val="24"/>
        </w:rPr>
        <w:t xml:space="preserve"> к городскому профессиональному конкурсу «Педагогический дебют» и т.д.</w:t>
      </w:r>
      <w:r w:rsidR="00F65BE2">
        <w:rPr>
          <w:sz w:val="24"/>
          <w:szCs w:val="24"/>
        </w:rPr>
        <w:t xml:space="preserve">  </w:t>
      </w:r>
      <w:bookmarkEnd w:id="0"/>
    </w:p>
    <w:p w:rsidR="00F65BE2" w:rsidRDefault="00B82EDC" w:rsidP="004E434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F65BE2" w:rsidRPr="008E3DED">
        <w:rPr>
          <w:sz w:val="24"/>
          <w:szCs w:val="24"/>
        </w:rPr>
        <w:t xml:space="preserve">аким образом, результаты </w:t>
      </w:r>
      <w:proofErr w:type="gramStart"/>
      <w:r w:rsidR="00F65BE2" w:rsidRPr="008E3DED">
        <w:rPr>
          <w:sz w:val="24"/>
          <w:szCs w:val="24"/>
        </w:rPr>
        <w:t>мониторинга эф</w:t>
      </w:r>
      <w:r w:rsidR="00F65BE2">
        <w:rPr>
          <w:sz w:val="24"/>
          <w:szCs w:val="24"/>
        </w:rPr>
        <w:t>фективности реализации программ</w:t>
      </w:r>
      <w:r w:rsidR="00F65BE2" w:rsidRPr="008E3DED">
        <w:rPr>
          <w:sz w:val="24"/>
          <w:szCs w:val="24"/>
        </w:rPr>
        <w:t xml:space="preserve"> наставничества</w:t>
      </w:r>
      <w:proofErr w:type="gramEnd"/>
      <w:r w:rsidR="00F65BE2" w:rsidRPr="008E3DED">
        <w:rPr>
          <w:sz w:val="24"/>
          <w:szCs w:val="24"/>
        </w:rPr>
        <w:t xml:space="preserve"> в </w:t>
      </w:r>
      <w:r w:rsidR="004E4341">
        <w:rPr>
          <w:sz w:val="24"/>
          <w:szCs w:val="24"/>
        </w:rPr>
        <w:t>МОУ</w:t>
      </w:r>
      <w:r w:rsidR="00F65BE2" w:rsidRPr="008E3DED">
        <w:rPr>
          <w:sz w:val="24"/>
          <w:szCs w:val="24"/>
        </w:rPr>
        <w:t xml:space="preserve"> позволил</w:t>
      </w:r>
      <w:r w:rsidR="00F65BE2">
        <w:rPr>
          <w:sz w:val="24"/>
          <w:szCs w:val="24"/>
        </w:rPr>
        <w:t>и</w:t>
      </w:r>
      <w:r w:rsidR="00F65BE2" w:rsidRPr="008E3DED">
        <w:rPr>
          <w:sz w:val="24"/>
          <w:szCs w:val="24"/>
        </w:rPr>
        <w:t xml:space="preserve"> </w:t>
      </w:r>
      <w:r w:rsidR="00F65BE2" w:rsidRPr="00CF55A4">
        <w:rPr>
          <w:sz w:val="24"/>
          <w:szCs w:val="24"/>
        </w:rPr>
        <w:t>проанализировать имеющиеся данные,</w:t>
      </w:r>
      <w:r w:rsidR="00F65BE2" w:rsidRPr="008E3DED">
        <w:rPr>
          <w:sz w:val="24"/>
          <w:szCs w:val="24"/>
        </w:rPr>
        <w:t xml:space="preserve"> сделать выводы по фактическому состоянию и определить направления и перспективы работы для достижения плановых показателей.</w:t>
      </w:r>
    </w:p>
    <w:p w:rsidR="00F65BE2" w:rsidRDefault="00F65BE2" w:rsidP="004E4341">
      <w:pPr>
        <w:pStyle w:val="11"/>
        <w:shd w:val="clear" w:color="auto" w:fill="auto"/>
        <w:ind w:firstLine="709"/>
        <w:rPr>
          <w:sz w:val="24"/>
          <w:szCs w:val="24"/>
        </w:rPr>
      </w:pPr>
    </w:p>
    <w:p w:rsidR="00B82EDC" w:rsidRDefault="00B82EDC" w:rsidP="004E4341">
      <w:pPr>
        <w:pStyle w:val="11"/>
        <w:shd w:val="clear" w:color="auto" w:fill="auto"/>
        <w:ind w:firstLine="709"/>
        <w:rPr>
          <w:b/>
          <w:bCs/>
          <w:sz w:val="24"/>
          <w:szCs w:val="24"/>
        </w:rPr>
      </w:pPr>
      <w:r w:rsidRPr="0028636C">
        <w:rPr>
          <w:b/>
          <w:bCs/>
          <w:sz w:val="24"/>
          <w:szCs w:val="24"/>
        </w:rPr>
        <w:t>Выводы по результатам мониторинга</w:t>
      </w:r>
      <w:r>
        <w:rPr>
          <w:b/>
          <w:bCs/>
          <w:sz w:val="24"/>
          <w:szCs w:val="24"/>
        </w:rPr>
        <w:t xml:space="preserve"> официальных сайтов </w:t>
      </w:r>
      <w:r>
        <w:rPr>
          <w:b/>
          <w:bCs/>
          <w:sz w:val="24"/>
          <w:szCs w:val="24"/>
          <w:lang w:bidi="ru-RU"/>
        </w:rPr>
        <w:t>ОУ и УДО</w:t>
      </w:r>
    </w:p>
    <w:p w:rsidR="001D11DF" w:rsidRDefault="001D11DF" w:rsidP="004E4341">
      <w:pPr>
        <w:pStyle w:val="40"/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385B21">
        <w:rPr>
          <w:color w:val="000000"/>
          <w:sz w:val="24"/>
          <w:szCs w:val="24"/>
        </w:rPr>
        <w:t xml:space="preserve">По итогам </w:t>
      </w:r>
      <w:proofErr w:type="gramStart"/>
      <w:r w:rsidRPr="00385B21">
        <w:rPr>
          <w:color w:val="000000"/>
          <w:sz w:val="24"/>
          <w:szCs w:val="24"/>
        </w:rPr>
        <w:t xml:space="preserve">мониторинга </w:t>
      </w:r>
      <w:r w:rsidRPr="008E3DED">
        <w:rPr>
          <w:color w:val="auto"/>
          <w:sz w:val="24"/>
          <w:szCs w:val="24"/>
        </w:rPr>
        <w:t>эф</w:t>
      </w:r>
      <w:r>
        <w:rPr>
          <w:color w:val="auto"/>
          <w:sz w:val="24"/>
          <w:szCs w:val="24"/>
        </w:rPr>
        <w:t>фективности реализации программ</w:t>
      </w:r>
      <w:r w:rsidRPr="008E3DED">
        <w:rPr>
          <w:color w:val="auto"/>
          <w:sz w:val="24"/>
          <w:szCs w:val="24"/>
        </w:rPr>
        <w:t xml:space="preserve"> наставничества</w:t>
      </w:r>
      <w:proofErr w:type="gramEnd"/>
      <w:r w:rsidRPr="008E3DED">
        <w:rPr>
          <w:color w:val="auto"/>
          <w:sz w:val="24"/>
          <w:szCs w:val="24"/>
        </w:rPr>
        <w:t xml:space="preserve"> в </w:t>
      </w:r>
      <w:r w:rsidR="00B82EDC">
        <w:rPr>
          <w:color w:val="auto"/>
          <w:sz w:val="24"/>
          <w:szCs w:val="24"/>
        </w:rPr>
        <w:t>МОУ</w:t>
      </w:r>
      <w:r>
        <w:rPr>
          <w:color w:val="auto"/>
          <w:sz w:val="24"/>
          <w:szCs w:val="24"/>
        </w:rPr>
        <w:t xml:space="preserve"> г. Красноярска (ОУ и УДО)</w:t>
      </w:r>
      <w:r w:rsidRPr="00385B21">
        <w:rPr>
          <w:color w:val="000000"/>
          <w:sz w:val="24"/>
          <w:szCs w:val="24"/>
        </w:rPr>
        <w:t xml:space="preserve"> за </w:t>
      </w:r>
      <w:r w:rsidR="00B82EDC">
        <w:rPr>
          <w:color w:val="000000"/>
          <w:sz w:val="24"/>
          <w:szCs w:val="24"/>
        </w:rPr>
        <w:t>2023-2024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</w:t>
      </w:r>
      <w:r w:rsidR="00B82ED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г</w:t>
      </w:r>
      <w:proofErr w:type="spellEnd"/>
      <w:r w:rsidR="00B82EDC">
        <w:rPr>
          <w:color w:val="000000"/>
          <w:sz w:val="24"/>
          <w:szCs w:val="24"/>
        </w:rPr>
        <w:t>.</w:t>
      </w:r>
      <w:r w:rsidRPr="00385B21">
        <w:rPr>
          <w:color w:val="000000"/>
          <w:sz w:val="24"/>
          <w:szCs w:val="24"/>
        </w:rPr>
        <w:t xml:space="preserve"> отмечены положительные моменты</w:t>
      </w:r>
      <w:r w:rsidR="00B82EDC">
        <w:rPr>
          <w:color w:val="000000"/>
          <w:sz w:val="24"/>
          <w:szCs w:val="24"/>
        </w:rPr>
        <w:t>:</w:t>
      </w:r>
    </w:p>
    <w:p w:rsidR="005511FC" w:rsidRDefault="001D11DF" w:rsidP="004E4341">
      <w:pPr>
        <w:pStyle w:val="40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BF1F48">
        <w:rPr>
          <w:rStyle w:val="ad"/>
          <w:color w:val="auto"/>
          <w:sz w:val="24"/>
          <w:szCs w:val="24"/>
          <w:u w:val="none"/>
        </w:rPr>
        <w:t xml:space="preserve">В целом за анализируемый период к реализации программ наставничества было привлечено 99,2 % </w:t>
      </w:r>
      <w:r w:rsidR="005511FC">
        <w:rPr>
          <w:rStyle w:val="ad"/>
          <w:color w:val="auto"/>
          <w:sz w:val="24"/>
          <w:szCs w:val="24"/>
          <w:u w:val="none"/>
        </w:rPr>
        <w:t>МОУ</w:t>
      </w:r>
      <w:r w:rsidRPr="00BF1F48">
        <w:rPr>
          <w:rStyle w:val="ad"/>
          <w:color w:val="auto"/>
          <w:sz w:val="24"/>
          <w:szCs w:val="24"/>
          <w:u w:val="none"/>
        </w:rPr>
        <w:t xml:space="preserve"> </w:t>
      </w:r>
      <w:r w:rsidRPr="00466EB7">
        <w:rPr>
          <w:rStyle w:val="ad"/>
          <w:color w:val="auto"/>
          <w:sz w:val="24"/>
          <w:szCs w:val="24"/>
          <w:u w:val="none"/>
        </w:rPr>
        <w:t>(111</w:t>
      </w:r>
      <w:r w:rsidRPr="00BF1F48">
        <w:rPr>
          <w:rStyle w:val="ad"/>
          <w:color w:val="auto"/>
          <w:sz w:val="24"/>
          <w:szCs w:val="24"/>
          <w:u w:val="none"/>
        </w:rPr>
        <w:t xml:space="preserve"> </w:t>
      </w:r>
      <w:r>
        <w:rPr>
          <w:rStyle w:val="ad"/>
          <w:color w:val="auto"/>
          <w:sz w:val="24"/>
          <w:szCs w:val="24"/>
          <w:u w:val="none"/>
        </w:rPr>
        <w:t>ОУ</w:t>
      </w:r>
      <w:r w:rsidRPr="00BF1F48">
        <w:rPr>
          <w:rStyle w:val="ad"/>
          <w:color w:val="auto"/>
          <w:sz w:val="24"/>
          <w:szCs w:val="24"/>
          <w:u w:val="none"/>
        </w:rPr>
        <w:t xml:space="preserve"> и 16 </w:t>
      </w:r>
      <w:r>
        <w:rPr>
          <w:color w:val="auto"/>
          <w:sz w:val="24"/>
          <w:szCs w:val="24"/>
        </w:rPr>
        <w:t>У</w:t>
      </w:r>
      <w:r w:rsidRPr="00BF1F48">
        <w:rPr>
          <w:color w:val="auto"/>
          <w:sz w:val="24"/>
          <w:szCs w:val="24"/>
        </w:rPr>
        <w:t>ДО</w:t>
      </w:r>
      <w:r w:rsidRPr="00BF1F48">
        <w:rPr>
          <w:rStyle w:val="ad"/>
          <w:color w:val="auto"/>
          <w:sz w:val="24"/>
          <w:szCs w:val="24"/>
          <w:u w:val="none"/>
        </w:rPr>
        <w:t xml:space="preserve">), что свидетельствует о </w:t>
      </w:r>
      <w:r>
        <w:rPr>
          <w:color w:val="000000"/>
          <w:sz w:val="24"/>
          <w:szCs w:val="24"/>
        </w:rPr>
        <w:t>системной информационной работе и методическом сопровождении</w:t>
      </w:r>
      <w:r w:rsidR="00D329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МКУ КИМЦ в сотрудничестве с Региональным центром наставничества</w:t>
      </w:r>
      <w:r w:rsidR="005511FC">
        <w:rPr>
          <w:color w:val="000000"/>
          <w:sz w:val="24"/>
          <w:szCs w:val="24"/>
        </w:rPr>
        <w:t>.</w:t>
      </w:r>
    </w:p>
    <w:p w:rsidR="001F4E21" w:rsidRDefault="001F4E21" w:rsidP="004E4341">
      <w:pPr>
        <w:pStyle w:val="11"/>
        <w:numPr>
          <w:ilvl w:val="0"/>
          <w:numId w:val="24"/>
        </w:numPr>
        <w:shd w:val="clear" w:color="auto" w:fill="auto"/>
        <w:tabs>
          <w:tab w:val="left" w:pos="1421"/>
        </w:tabs>
        <w:ind w:left="0" w:firstLine="709"/>
        <w:rPr>
          <w:sz w:val="24"/>
          <w:szCs w:val="24"/>
        </w:rPr>
      </w:pPr>
      <w:r w:rsidRPr="001F4E21">
        <w:rPr>
          <w:sz w:val="24"/>
          <w:szCs w:val="24"/>
        </w:rPr>
        <w:t xml:space="preserve">Состояние нормативно-правового и информационно-методического обеспечения по реализации программы наставничества в ОУ и УДО соответствует высокому </w:t>
      </w:r>
      <w:r w:rsidRPr="001F4E21">
        <w:rPr>
          <w:sz w:val="24"/>
          <w:szCs w:val="24"/>
        </w:rPr>
        <w:lastRenderedPageBreak/>
        <w:t xml:space="preserve">уровню. </w:t>
      </w:r>
    </w:p>
    <w:p w:rsidR="001F4E21" w:rsidRDefault="001F4E21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1F4E21">
        <w:rPr>
          <w:sz w:val="24"/>
          <w:szCs w:val="24"/>
        </w:rPr>
        <w:t xml:space="preserve">На официальных сайтах 111 ОУ и 16 УДО имеется раздел «Наставничество», где публикуются вышеперечисленные документы. </w:t>
      </w:r>
      <w:proofErr w:type="gramStart"/>
      <w:r w:rsidRPr="001F4E21">
        <w:rPr>
          <w:sz w:val="24"/>
          <w:szCs w:val="24"/>
        </w:rPr>
        <w:t>В отдельных МОУ отсутствуют единичные документы, например, документы по методическому обеспечению реализации наставничества в ОУ, локального (</w:t>
      </w:r>
      <w:proofErr w:type="spellStart"/>
      <w:r w:rsidRPr="001F4E21">
        <w:rPr>
          <w:sz w:val="24"/>
          <w:szCs w:val="24"/>
        </w:rPr>
        <w:t>ых</w:t>
      </w:r>
      <w:proofErr w:type="spellEnd"/>
      <w:r w:rsidRPr="001F4E21">
        <w:rPr>
          <w:sz w:val="24"/>
          <w:szCs w:val="24"/>
        </w:rPr>
        <w:t>) акта (</w:t>
      </w:r>
      <w:proofErr w:type="spellStart"/>
      <w:r w:rsidRPr="001F4E21">
        <w:rPr>
          <w:sz w:val="24"/>
          <w:szCs w:val="24"/>
        </w:rPr>
        <w:t>ов</w:t>
      </w:r>
      <w:proofErr w:type="spellEnd"/>
      <w:r w:rsidRPr="001F4E21">
        <w:rPr>
          <w:sz w:val="24"/>
          <w:szCs w:val="24"/>
        </w:rPr>
        <w:t>) о стимулировании педагогов за участие в наставнической деятельности ОУ, информация о лучших кейсах персонализированных программ наставничества педагогических работников, лучших наставниках, практиках системы наставничества с учетом требований Федерального закона от 27.07.2006 № 152-ФЗ «О персональных данных», что выставляется на усмотрение руководства ОУ и</w:t>
      </w:r>
      <w:proofErr w:type="gramEnd"/>
      <w:r w:rsidRPr="001F4E21">
        <w:rPr>
          <w:sz w:val="24"/>
          <w:szCs w:val="24"/>
        </w:rPr>
        <w:t xml:space="preserve"> ДОУ</w:t>
      </w:r>
      <w:r>
        <w:rPr>
          <w:sz w:val="24"/>
          <w:szCs w:val="24"/>
        </w:rPr>
        <w:t xml:space="preserve"> (Таблица 1)</w:t>
      </w:r>
      <w:r w:rsidRPr="001F4E21">
        <w:rPr>
          <w:sz w:val="24"/>
          <w:szCs w:val="24"/>
        </w:rPr>
        <w:t xml:space="preserve">. </w:t>
      </w:r>
    </w:p>
    <w:p w:rsidR="001F4E21" w:rsidRPr="001F4E21" w:rsidRDefault="001F4E21" w:rsidP="004E4341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ind w:left="0" w:firstLine="709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В 2023-2024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включены в программу наставничества в ОУ - 91,9 % молодых педагогов (с опытом работы от 0 до 3 лет), в УДО - 68,3 % молодых специалистов </w:t>
      </w:r>
      <w:r w:rsidR="009B154F">
        <w:rPr>
          <w:sz w:val="24"/>
          <w:szCs w:val="24"/>
        </w:rPr>
        <w:t xml:space="preserve">(с опытом работы от 0 до 3 лет) </w:t>
      </w:r>
      <w:r>
        <w:rPr>
          <w:sz w:val="24"/>
          <w:szCs w:val="24"/>
        </w:rPr>
        <w:t xml:space="preserve">(Таблица 2). </w:t>
      </w:r>
    </w:p>
    <w:p w:rsidR="001F4E21" w:rsidRDefault="001F4E21" w:rsidP="004E4341">
      <w:pPr>
        <w:pStyle w:val="11"/>
        <w:numPr>
          <w:ilvl w:val="0"/>
          <w:numId w:val="24"/>
        </w:numPr>
        <w:ind w:left="0" w:firstLine="709"/>
        <w:rPr>
          <w:sz w:val="24"/>
          <w:szCs w:val="24"/>
        </w:rPr>
      </w:pPr>
      <w:proofErr w:type="gramStart"/>
      <w:r w:rsidRPr="001F4E21">
        <w:rPr>
          <w:sz w:val="24"/>
          <w:szCs w:val="24"/>
        </w:rPr>
        <w:t xml:space="preserve">В ОУ г. Красноярска реализуются формы наставничества: «учитель-учитель» - 98,2 %, «ученик-ученик» - 25,2 %, «учитель-ученик» - 22,5 %, также развиваются такие формы наставничества как «работодатель-учитель» - 3,6 %, «воспитатель-воспитатель», «работодатель-студент», «работодатель-ученик» </w:t>
      </w:r>
      <w:r>
        <w:rPr>
          <w:sz w:val="24"/>
          <w:szCs w:val="24"/>
        </w:rPr>
        <w:t>по</w:t>
      </w:r>
      <w:r w:rsidRPr="001F4E21">
        <w:rPr>
          <w:sz w:val="24"/>
          <w:szCs w:val="24"/>
        </w:rPr>
        <w:t xml:space="preserve"> 1,8 %, « «учитель-родитель» и «учитель-группа наставляемых» </w:t>
      </w:r>
      <w:r>
        <w:rPr>
          <w:sz w:val="24"/>
          <w:szCs w:val="24"/>
        </w:rPr>
        <w:t>по</w:t>
      </w:r>
      <w:r w:rsidRPr="001F4E21">
        <w:rPr>
          <w:sz w:val="24"/>
          <w:szCs w:val="24"/>
        </w:rPr>
        <w:t xml:space="preserve"> 0,9 %. </w:t>
      </w:r>
      <w:proofErr w:type="gramEnd"/>
    </w:p>
    <w:p w:rsidR="001F4E21" w:rsidRPr="001F4E21" w:rsidRDefault="001F4E21" w:rsidP="004E4341">
      <w:pPr>
        <w:pStyle w:val="11"/>
        <w:ind w:firstLine="709"/>
        <w:rPr>
          <w:sz w:val="24"/>
          <w:szCs w:val="24"/>
        </w:rPr>
      </w:pPr>
      <w:r w:rsidRPr="001F4E21">
        <w:rPr>
          <w:sz w:val="24"/>
          <w:szCs w:val="24"/>
        </w:rPr>
        <w:t>В УДО г. Красноярска реализуется основная форма наставничества «Учитель-учитель» - 100 %, также развиваются такие формы наставничества как «работодатель-студент», «ученик-ученик», «учитель-ученик», «</w:t>
      </w:r>
      <w:proofErr w:type="spellStart"/>
      <w:r w:rsidRPr="001F4E21">
        <w:rPr>
          <w:sz w:val="24"/>
          <w:szCs w:val="24"/>
        </w:rPr>
        <w:t>тьютор</w:t>
      </w:r>
      <w:proofErr w:type="spellEnd"/>
      <w:r w:rsidRPr="001F4E21">
        <w:rPr>
          <w:sz w:val="24"/>
          <w:szCs w:val="24"/>
        </w:rPr>
        <w:t xml:space="preserve">-педагог» </w:t>
      </w:r>
      <w:r>
        <w:rPr>
          <w:sz w:val="24"/>
          <w:szCs w:val="24"/>
        </w:rPr>
        <w:t>по</w:t>
      </w:r>
      <w:r w:rsidRPr="001F4E21">
        <w:rPr>
          <w:sz w:val="24"/>
          <w:szCs w:val="24"/>
        </w:rPr>
        <w:t xml:space="preserve"> 6,3 %</w:t>
      </w:r>
      <w:r>
        <w:rPr>
          <w:sz w:val="24"/>
          <w:szCs w:val="24"/>
        </w:rPr>
        <w:t>.</w:t>
      </w:r>
    </w:p>
    <w:p w:rsidR="001F4E21" w:rsidRDefault="001F4E21" w:rsidP="004E4341">
      <w:pPr>
        <w:pStyle w:val="11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ОУ и УДО в аналитических справках указали заинтересованность в развитии других форм наставничества в своих МОУ</w:t>
      </w:r>
      <w:r w:rsidR="00143090">
        <w:rPr>
          <w:sz w:val="24"/>
          <w:szCs w:val="24"/>
        </w:rPr>
        <w:t xml:space="preserve"> (Таблица </w:t>
      </w:r>
      <w:r w:rsidR="00981E7D">
        <w:rPr>
          <w:sz w:val="24"/>
          <w:szCs w:val="24"/>
        </w:rPr>
        <w:t>6</w:t>
      </w:r>
      <w:r w:rsidR="0014309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9447A">
        <w:rPr>
          <w:sz w:val="24"/>
          <w:szCs w:val="24"/>
        </w:rPr>
        <w:t xml:space="preserve"> </w:t>
      </w:r>
      <w:proofErr w:type="gramEnd"/>
    </w:p>
    <w:p w:rsidR="009B154F" w:rsidRPr="008C3EF1" w:rsidRDefault="00D329E5" w:rsidP="004E4341">
      <w:pPr>
        <w:pStyle w:val="a5"/>
        <w:numPr>
          <w:ilvl w:val="0"/>
          <w:numId w:val="24"/>
        </w:numPr>
        <w:ind w:left="0" w:firstLine="709"/>
        <w:jc w:val="both"/>
      </w:pPr>
      <w:r>
        <w:t xml:space="preserve">Результаты анализа </w:t>
      </w:r>
      <w:r w:rsidR="009B154F">
        <w:t>«</w:t>
      </w:r>
      <w:r w:rsidR="009B154F" w:rsidRPr="005C5316">
        <w:t>Сильные и слабые стороны, возможности и угрозы  программы наставничества</w:t>
      </w:r>
      <w:r w:rsidR="009B154F">
        <w:t xml:space="preserve">» </w:t>
      </w:r>
      <w:r>
        <w:t>приведены в Приложени</w:t>
      </w:r>
      <w:r w:rsidR="00981E7D">
        <w:t>и</w:t>
      </w:r>
      <w:r>
        <w:t xml:space="preserve"> 1.</w:t>
      </w:r>
      <w:r w:rsidR="009B154F">
        <w:t xml:space="preserve"> Все слабые стороны и угрозы могут препятствовать эффективному и действенному наставничеству, поэтому важно учитывать их и предпринимать шаги по их преодолению в программах наставничества.</w:t>
      </w:r>
    </w:p>
    <w:p w:rsidR="00D329E5" w:rsidRDefault="009B154F" w:rsidP="004E4341">
      <w:pPr>
        <w:pStyle w:val="a5"/>
        <w:numPr>
          <w:ilvl w:val="0"/>
          <w:numId w:val="24"/>
        </w:numPr>
        <w:ind w:left="0" w:firstLine="709"/>
        <w:jc w:val="both"/>
      </w:pPr>
      <w:r>
        <w:t xml:space="preserve">В ОУ г. Красноярска </w:t>
      </w:r>
      <w:r w:rsidRPr="00D77127">
        <w:t>уров</w:t>
      </w:r>
      <w:r>
        <w:t>ень</w:t>
      </w:r>
      <w:r w:rsidRPr="00D77127">
        <w:t xml:space="preserve"> эффективности программ наставничества</w:t>
      </w:r>
      <w:r>
        <w:t xml:space="preserve">: </w:t>
      </w:r>
      <w:r w:rsidRPr="00D77127">
        <w:t>оптимальн</w:t>
      </w:r>
      <w:r>
        <w:t xml:space="preserve">ый – 73 %, допустимый – 34,2 %; в УДО г. Красноярска </w:t>
      </w:r>
      <w:r w:rsidRPr="00D77127">
        <w:t>уров</w:t>
      </w:r>
      <w:r>
        <w:t>ень</w:t>
      </w:r>
      <w:r w:rsidRPr="00D77127">
        <w:t xml:space="preserve"> эффективности программ наставничества</w:t>
      </w:r>
      <w:r>
        <w:t xml:space="preserve">: </w:t>
      </w:r>
      <w:r w:rsidRPr="00D77127">
        <w:t>оптимальн</w:t>
      </w:r>
      <w:r>
        <w:t>ый – 87,5 %, допустимый – 21,5 %</w:t>
      </w:r>
      <w:r w:rsidRPr="00D77127">
        <w:t>, недопустимый</w:t>
      </w:r>
      <w:r>
        <w:t xml:space="preserve"> </w:t>
      </w:r>
      <w:r w:rsidRPr="00D77127">
        <w:t>уровень</w:t>
      </w:r>
      <w:r>
        <w:t xml:space="preserve"> в ОУ и УДО – </w:t>
      </w:r>
      <w:r w:rsidRPr="00D77127">
        <w:t>отсутствует.</w:t>
      </w:r>
    </w:p>
    <w:p w:rsidR="00C72FFF" w:rsidRDefault="009B154F" w:rsidP="004E4341">
      <w:pPr>
        <w:pStyle w:val="11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9B154F">
        <w:rPr>
          <w:sz w:val="24"/>
          <w:szCs w:val="24"/>
        </w:rPr>
        <w:t>В МОУ наблюдается положительная динамика по реализации персонализированных программ наставничества</w:t>
      </w:r>
      <w:r w:rsidR="00C72FFF">
        <w:rPr>
          <w:sz w:val="24"/>
          <w:szCs w:val="24"/>
        </w:rPr>
        <w:t>.</w:t>
      </w:r>
    </w:p>
    <w:p w:rsidR="009B154F" w:rsidRDefault="00C72FFF" w:rsidP="00C72FFF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9B154F" w:rsidRPr="009B154F">
        <w:rPr>
          <w:sz w:val="24"/>
          <w:szCs w:val="24"/>
        </w:rPr>
        <w:t xml:space="preserve"> ОУ не реализованы формы наставничества</w:t>
      </w:r>
      <w:r>
        <w:rPr>
          <w:sz w:val="24"/>
          <w:szCs w:val="24"/>
        </w:rPr>
        <w:t>:</w:t>
      </w:r>
      <w:r w:rsidR="009B154F" w:rsidRPr="009B154F">
        <w:rPr>
          <w:sz w:val="24"/>
          <w:szCs w:val="24"/>
        </w:rPr>
        <w:t xml:space="preserve"> «работодатель-учитель» - 1, «учитель-ученик» - 7 и «учитель-учитель» - 60; в УДО не реализованы формы наставничеств</w:t>
      </w:r>
      <w:r>
        <w:rPr>
          <w:sz w:val="24"/>
          <w:szCs w:val="24"/>
        </w:rPr>
        <w:t>а:</w:t>
      </w:r>
      <w:r w:rsidR="009B154F" w:rsidRPr="009B154F">
        <w:rPr>
          <w:sz w:val="24"/>
          <w:szCs w:val="24"/>
        </w:rPr>
        <w:t xml:space="preserve"> «работодатель-студент» - 1 и «учитель-учитель» - 1. </w:t>
      </w:r>
    </w:p>
    <w:p w:rsidR="009B154F" w:rsidRPr="009B154F" w:rsidRDefault="009B154F" w:rsidP="004E4341">
      <w:pPr>
        <w:pStyle w:val="11"/>
        <w:ind w:firstLine="708"/>
        <w:rPr>
          <w:sz w:val="24"/>
          <w:szCs w:val="24"/>
        </w:rPr>
      </w:pPr>
      <w:proofErr w:type="gramStart"/>
      <w:r w:rsidRPr="009B154F">
        <w:rPr>
          <w:sz w:val="24"/>
          <w:szCs w:val="24"/>
        </w:rPr>
        <w:t>Причинами невыполнения персонализированных программ «учитель-учитель», «учитель-ученик», «работодатель-учитель» и «работодатель-студент» могут быть разные: переезд, увольнение, уход в декретный отпуск, высокая загруженность участников программы, не сложились взаимоотношения в наставнической паре, незавершенность программы (программа составлена на 2-3 года), потеря мотивации в реализации программы.</w:t>
      </w:r>
      <w:proofErr w:type="gramEnd"/>
    </w:p>
    <w:p w:rsidR="008B0166" w:rsidRDefault="008B0166" w:rsidP="004E4341">
      <w:pPr>
        <w:pStyle w:val="11"/>
        <w:numPr>
          <w:ilvl w:val="0"/>
          <w:numId w:val="24"/>
        </w:numPr>
        <w:ind w:left="0" w:firstLine="708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C72FFF">
        <w:rPr>
          <w:sz w:val="24"/>
          <w:szCs w:val="24"/>
        </w:rPr>
        <w:t>ом</w:t>
      </w:r>
      <w:r>
        <w:rPr>
          <w:sz w:val="24"/>
          <w:szCs w:val="24"/>
        </w:rPr>
        <w:t xml:space="preserve"> о</w:t>
      </w:r>
      <w:r w:rsidRPr="00385B21">
        <w:rPr>
          <w:sz w:val="24"/>
          <w:szCs w:val="24"/>
        </w:rPr>
        <w:t xml:space="preserve">ценивался мотивационно-личностный, </w:t>
      </w:r>
      <w:proofErr w:type="spellStart"/>
      <w:r w:rsidRPr="00385B21"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и</w:t>
      </w:r>
      <w:r w:rsidRPr="00385B21">
        <w:rPr>
          <w:sz w:val="24"/>
          <w:szCs w:val="24"/>
        </w:rPr>
        <w:t xml:space="preserve"> профессиональный рост участ</w:t>
      </w:r>
      <w:r>
        <w:rPr>
          <w:sz w:val="24"/>
          <w:szCs w:val="24"/>
        </w:rPr>
        <w:t xml:space="preserve">ников программы наставничества, </w:t>
      </w:r>
      <w:r w:rsidRPr="00385B21">
        <w:rPr>
          <w:sz w:val="24"/>
          <w:szCs w:val="24"/>
        </w:rPr>
        <w:t>динамик</w:t>
      </w:r>
      <w:r>
        <w:rPr>
          <w:sz w:val="24"/>
          <w:szCs w:val="24"/>
        </w:rPr>
        <w:t xml:space="preserve">а образовательных результатов; </w:t>
      </w:r>
      <w:r w:rsidRPr="00385B21">
        <w:rPr>
          <w:sz w:val="24"/>
          <w:szCs w:val="24"/>
        </w:rPr>
        <w:t>рассматривались такие показатели</w:t>
      </w:r>
      <w:r w:rsidR="00C72FFF">
        <w:rPr>
          <w:sz w:val="24"/>
          <w:szCs w:val="24"/>
        </w:rPr>
        <w:t>,</w:t>
      </w:r>
      <w:r w:rsidRPr="00385B21">
        <w:rPr>
          <w:sz w:val="24"/>
          <w:szCs w:val="24"/>
        </w:rPr>
        <w:t xml:space="preserve"> как личностный и профессиональный рост участников программы, развитие </w:t>
      </w:r>
      <w:proofErr w:type="spellStart"/>
      <w:r w:rsidRPr="00385B21">
        <w:rPr>
          <w:sz w:val="24"/>
          <w:szCs w:val="24"/>
        </w:rPr>
        <w:t>метапредметных</w:t>
      </w:r>
      <w:proofErr w:type="spellEnd"/>
      <w:r w:rsidRPr="00385B21">
        <w:rPr>
          <w:sz w:val="24"/>
          <w:szCs w:val="24"/>
        </w:rPr>
        <w:t xml:space="preserve"> навыков и уровня </w:t>
      </w:r>
      <w:proofErr w:type="gramStart"/>
      <w:r>
        <w:rPr>
          <w:sz w:val="24"/>
          <w:szCs w:val="24"/>
        </w:rPr>
        <w:t>вовлеченности</w:t>
      </w:r>
      <w:proofErr w:type="gramEnd"/>
      <w:r w:rsidRPr="00385B21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в образовательную деятельность </w:t>
      </w:r>
      <w:r w:rsidRPr="00385B21">
        <w:rPr>
          <w:sz w:val="24"/>
          <w:szCs w:val="24"/>
        </w:rPr>
        <w:t xml:space="preserve">и др. </w:t>
      </w:r>
    </w:p>
    <w:p w:rsidR="001F4E21" w:rsidRDefault="008B0166" w:rsidP="004E4341">
      <w:pPr>
        <w:pStyle w:val="11"/>
        <w:ind w:firstLine="708"/>
        <w:rPr>
          <w:sz w:val="24"/>
          <w:szCs w:val="24"/>
        </w:rPr>
      </w:pPr>
      <w:r w:rsidRPr="009B154F">
        <w:rPr>
          <w:sz w:val="24"/>
          <w:szCs w:val="24"/>
        </w:rPr>
        <w:t xml:space="preserve">Кураторы и наставники МОУ по завершению программ </w:t>
      </w:r>
      <w:r w:rsidRPr="008B0166">
        <w:rPr>
          <w:sz w:val="24"/>
          <w:szCs w:val="24"/>
        </w:rPr>
        <w:t xml:space="preserve">отметили </w:t>
      </w:r>
      <w:r w:rsidR="00C72FFF">
        <w:rPr>
          <w:sz w:val="24"/>
          <w:szCs w:val="24"/>
        </w:rPr>
        <w:t xml:space="preserve">как </w:t>
      </w:r>
      <w:r w:rsidRPr="008B0166">
        <w:rPr>
          <w:sz w:val="24"/>
          <w:szCs w:val="24"/>
        </w:rPr>
        <w:t>положительную динамик</w:t>
      </w:r>
      <w:r w:rsidR="00C72FFF">
        <w:rPr>
          <w:sz w:val="24"/>
          <w:szCs w:val="24"/>
        </w:rPr>
        <w:t>у, так и</w:t>
      </w:r>
      <w:r w:rsidRPr="008B0166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8B0166">
        <w:rPr>
          <w:sz w:val="24"/>
          <w:szCs w:val="24"/>
        </w:rPr>
        <w:t>, которые необходимо будет решить путем продолжения реализации программ наставничества, что нашло отражение в ряде управленческих решений.</w:t>
      </w:r>
    </w:p>
    <w:p w:rsidR="00061B28" w:rsidRDefault="00061B28" w:rsidP="004E4341">
      <w:pPr>
        <w:rPr>
          <w:rFonts w:ascii="Times New Roman" w:hAnsi="Times New Roman" w:cs="Times New Roman"/>
        </w:rPr>
      </w:pPr>
    </w:p>
    <w:p w:rsidR="00061B28" w:rsidRDefault="00061B28" w:rsidP="004E4341">
      <w:pPr>
        <w:ind w:firstLine="708"/>
        <w:jc w:val="both"/>
        <w:rPr>
          <w:rFonts w:ascii="Times New Roman" w:hAnsi="Times New Roman" w:cs="Times New Roman"/>
        </w:rPr>
      </w:pPr>
      <w:r w:rsidRPr="00041BC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справке:</w:t>
      </w:r>
    </w:p>
    <w:p w:rsidR="004E4341" w:rsidRDefault="00061B28" w:rsidP="004E4341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4E4341">
        <w:rPr>
          <w:rFonts w:ascii="Times New Roman" w:hAnsi="Times New Roman" w:cs="Times New Roman"/>
        </w:rPr>
        <w:t>Приложение 1</w:t>
      </w:r>
      <w:r w:rsidR="00C72FFF">
        <w:rPr>
          <w:rFonts w:ascii="Times New Roman" w:hAnsi="Times New Roman" w:cs="Times New Roman"/>
        </w:rPr>
        <w:t>.</w:t>
      </w:r>
      <w:r w:rsidR="00981E7D">
        <w:rPr>
          <w:rFonts w:ascii="Times New Roman" w:hAnsi="Times New Roman" w:cs="Times New Roman"/>
        </w:rPr>
        <w:t xml:space="preserve"> </w:t>
      </w:r>
      <w:r w:rsidR="004E4341" w:rsidRPr="004E4341">
        <w:rPr>
          <w:rFonts w:ascii="Times New Roman" w:hAnsi="Times New Roman" w:cs="Times New Roman"/>
        </w:rPr>
        <w:t xml:space="preserve">Сильные и слабые стороны, возможности и угрозы  программы </w:t>
      </w:r>
      <w:r w:rsidR="004E4341" w:rsidRPr="004E4341">
        <w:rPr>
          <w:rFonts w:ascii="Times New Roman" w:hAnsi="Times New Roman" w:cs="Times New Roman"/>
        </w:rPr>
        <w:lastRenderedPageBreak/>
        <w:t>наставничества</w:t>
      </w:r>
      <w:r w:rsidR="00C72FFF">
        <w:rPr>
          <w:rFonts w:ascii="Times New Roman" w:hAnsi="Times New Roman" w:cs="Times New Roman"/>
        </w:rPr>
        <w:t>.</w:t>
      </w:r>
    </w:p>
    <w:p w:rsidR="004E4341" w:rsidRDefault="00061B28" w:rsidP="004E4341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4E4341">
        <w:rPr>
          <w:rFonts w:ascii="Times New Roman" w:hAnsi="Times New Roman" w:cs="Times New Roman"/>
        </w:rPr>
        <w:t>Приложение 2</w:t>
      </w:r>
      <w:r w:rsidR="00C72FFF">
        <w:rPr>
          <w:rFonts w:ascii="Times New Roman" w:hAnsi="Times New Roman" w:cs="Times New Roman"/>
        </w:rPr>
        <w:t>.</w:t>
      </w:r>
      <w:r w:rsidRPr="004E4341">
        <w:rPr>
          <w:rFonts w:ascii="Times New Roman" w:hAnsi="Times New Roman" w:cs="Times New Roman"/>
        </w:rPr>
        <w:t xml:space="preserve"> </w:t>
      </w:r>
      <w:r w:rsidR="004E4341" w:rsidRPr="004E4341">
        <w:rPr>
          <w:rFonts w:ascii="Times New Roman" w:hAnsi="Times New Roman" w:cs="Times New Roman"/>
        </w:rPr>
        <w:t>Адресные рекомендации с учетом анализа результатов мониторинга официальных сайтов ОУ и УДО</w:t>
      </w:r>
      <w:r w:rsidR="00C72FFF">
        <w:rPr>
          <w:rFonts w:ascii="Times New Roman" w:hAnsi="Times New Roman" w:cs="Times New Roman"/>
        </w:rPr>
        <w:t>.</w:t>
      </w:r>
    </w:p>
    <w:p w:rsidR="004E4341" w:rsidRPr="004E4341" w:rsidRDefault="004E4341" w:rsidP="004E4341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C72F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</w:t>
      </w:r>
      <w:r w:rsidR="004B5554">
        <w:rPr>
          <w:rFonts w:ascii="Times New Roman" w:hAnsi="Times New Roman" w:cs="Times New Roman"/>
        </w:rPr>
        <w:t>Информация по ОУ и УДО с указанием активных ссылок с размещением актуальной информации и документов по</w:t>
      </w:r>
      <w:r w:rsidR="004B5554" w:rsidRPr="008D0C5C">
        <w:rPr>
          <w:rFonts w:ascii="Times New Roman" w:hAnsi="Times New Roman" w:cs="Times New Roman"/>
        </w:rPr>
        <w:t xml:space="preserve"> реализаци</w:t>
      </w:r>
      <w:r w:rsidR="004B5554">
        <w:rPr>
          <w:rFonts w:ascii="Times New Roman" w:hAnsi="Times New Roman" w:cs="Times New Roman"/>
        </w:rPr>
        <w:t>и</w:t>
      </w:r>
      <w:r w:rsidR="004B5554" w:rsidRPr="008D0C5C">
        <w:rPr>
          <w:rFonts w:ascii="Times New Roman" w:hAnsi="Times New Roman" w:cs="Times New Roman"/>
        </w:rPr>
        <w:t xml:space="preserve"> системы </w:t>
      </w:r>
      <w:r w:rsidR="004B5554">
        <w:rPr>
          <w:rFonts w:ascii="Times New Roman" w:hAnsi="Times New Roman" w:cs="Times New Roman"/>
        </w:rPr>
        <w:t>ЦМН</w:t>
      </w:r>
      <w:r w:rsidR="004B5554" w:rsidRPr="008D0C5C">
        <w:rPr>
          <w:rFonts w:ascii="Times New Roman" w:hAnsi="Times New Roman" w:cs="Times New Roman"/>
        </w:rPr>
        <w:t xml:space="preserve"> в </w:t>
      </w:r>
      <w:r w:rsidR="004B5554">
        <w:rPr>
          <w:rFonts w:ascii="Times New Roman" w:hAnsi="Times New Roman" w:cs="Times New Roman"/>
        </w:rPr>
        <w:t>М</w:t>
      </w:r>
      <w:r w:rsidR="004B5554" w:rsidRPr="008D0C5C">
        <w:rPr>
          <w:rFonts w:ascii="Times New Roman" w:hAnsi="Times New Roman" w:cs="Times New Roman"/>
        </w:rPr>
        <w:t>ОУ</w:t>
      </w:r>
      <w:r w:rsidR="004B5554" w:rsidRPr="00041BC1">
        <w:rPr>
          <w:rFonts w:ascii="Times New Roman" w:hAnsi="Times New Roman" w:cs="Times New Roman"/>
          <w:bCs/>
          <w:color w:val="auto"/>
        </w:rPr>
        <w:t>»</w:t>
      </w:r>
      <w:r w:rsidR="004B5554">
        <w:rPr>
          <w:rFonts w:ascii="Times New Roman" w:hAnsi="Times New Roman" w:cs="Times New Roman"/>
          <w:bCs/>
          <w:color w:val="auto"/>
        </w:rPr>
        <w:t>.</w:t>
      </w:r>
    </w:p>
    <w:p w:rsidR="00061B28" w:rsidRPr="00041BC1" w:rsidRDefault="00061B28" w:rsidP="004B5554">
      <w:pPr>
        <w:pStyle w:val="ae"/>
        <w:ind w:left="709"/>
        <w:jc w:val="both"/>
        <w:rPr>
          <w:rFonts w:ascii="Times New Roman" w:hAnsi="Times New Roman" w:cs="Times New Roman"/>
          <w:bCs/>
          <w:color w:val="auto"/>
        </w:rPr>
      </w:pPr>
    </w:p>
    <w:p w:rsidR="00061B28" w:rsidRDefault="00061B28" w:rsidP="004E4341">
      <w:pPr>
        <w:rPr>
          <w:rFonts w:ascii="Times New Roman" w:hAnsi="Times New Roman" w:cs="Times New Roman"/>
        </w:rPr>
      </w:pPr>
    </w:p>
    <w:p w:rsidR="00061B28" w:rsidRDefault="00061B28" w:rsidP="004E4341">
      <w:pPr>
        <w:rPr>
          <w:rFonts w:ascii="Times New Roman" w:hAnsi="Times New Roman" w:cs="Times New Roman"/>
        </w:rPr>
      </w:pPr>
    </w:p>
    <w:p w:rsidR="00061B28" w:rsidRPr="001A46C4" w:rsidRDefault="00061B28" w:rsidP="004E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55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4B5554">
        <w:rPr>
          <w:rFonts w:ascii="Times New Roman" w:hAnsi="Times New Roman" w:cs="Times New Roman"/>
        </w:rPr>
        <w:t>06</w:t>
      </w:r>
      <w:r w:rsidRPr="001A46C4">
        <w:rPr>
          <w:rFonts w:ascii="Times New Roman" w:hAnsi="Times New Roman" w:cs="Times New Roman"/>
        </w:rPr>
        <w:t>.202</w:t>
      </w:r>
      <w:r w:rsidR="004B5554">
        <w:rPr>
          <w:rFonts w:ascii="Times New Roman" w:hAnsi="Times New Roman" w:cs="Times New Roman"/>
        </w:rPr>
        <w:t>4</w:t>
      </w:r>
      <w:r w:rsidRPr="001A46C4">
        <w:rPr>
          <w:rFonts w:ascii="Times New Roman" w:hAnsi="Times New Roman" w:cs="Times New Roman"/>
        </w:rPr>
        <w:t xml:space="preserve"> </w:t>
      </w:r>
    </w:p>
    <w:p w:rsidR="00061B28" w:rsidRDefault="00061B28" w:rsidP="004E4341">
      <w:pPr>
        <w:rPr>
          <w:rFonts w:ascii="Times New Roman" w:hAnsi="Times New Roman" w:cs="Times New Roman"/>
        </w:rPr>
      </w:pPr>
    </w:p>
    <w:p w:rsidR="00061B28" w:rsidRDefault="00061B28" w:rsidP="004E4341">
      <w:pPr>
        <w:rPr>
          <w:rFonts w:ascii="Times New Roman" w:hAnsi="Times New Roman" w:cs="Times New Roman"/>
        </w:rPr>
      </w:pPr>
      <w:r w:rsidRPr="00111834">
        <w:rPr>
          <w:rFonts w:ascii="Times New Roman" w:hAnsi="Times New Roman" w:cs="Times New Roman"/>
        </w:rPr>
        <w:t>Справку составил</w:t>
      </w:r>
      <w:r>
        <w:rPr>
          <w:rFonts w:ascii="Times New Roman" w:hAnsi="Times New Roman" w:cs="Times New Roman"/>
        </w:rPr>
        <w:t>:</w:t>
      </w:r>
      <w:r w:rsidRPr="00111834">
        <w:rPr>
          <w:rFonts w:ascii="Times New Roman" w:hAnsi="Times New Roman" w:cs="Times New Roman"/>
        </w:rPr>
        <w:t xml:space="preserve"> </w:t>
      </w:r>
    </w:p>
    <w:p w:rsidR="00061B28" w:rsidRDefault="004B5554" w:rsidP="004E43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Вещекова</w:t>
      </w:r>
      <w:proofErr w:type="spellEnd"/>
      <w:r>
        <w:rPr>
          <w:rFonts w:ascii="Times New Roman" w:hAnsi="Times New Roman" w:cs="Times New Roman"/>
        </w:rPr>
        <w:t xml:space="preserve"> Альбина Васильевна</w:t>
      </w:r>
      <w:r w:rsidR="00061B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заведующий структурным подразделением</w:t>
      </w:r>
      <w:r w:rsidR="00061B28">
        <w:rPr>
          <w:rFonts w:ascii="Times New Roman" w:hAnsi="Times New Roman" w:cs="Times New Roman"/>
        </w:rPr>
        <w:t xml:space="preserve"> МКУ КИМЦ (координатор по наставничеству)</w:t>
      </w:r>
    </w:p>
    <w:p w:rsidR="00061B28" w:rsidRPr="00981E7D" w:rsidRDefault="00061B28" w:rsidP="004E4341">
      <w:pPr>
        <w:rPr>
          <w:rFonts w:ascii="Times New Roman" w:hAnsi="Times New Roman" w:cs="Times New Roman"/>
        </w:rPr>
      </w:pPr>
      <w:r w:rsidRPr="00981E7D">
        <w:rPr>
          <w:rFonts w:ascii="Times New Roman" w:hAnsi="Times New Roman" w:cs="Times New Roman"/>
        </w:rPr>
        <w:t>тел.: 2</w:t>
      </w:r>
      <w:r w:rsidR="004B5554" w:rsidRPr="00981E7D">
        <w:rPr>
          <w:rFonts w:ascii="Times New Roman" w:hAnsi="Times New Roman" w:cs="Times New Roman"/>
        </w:rPr>
        <w:t>13</w:t>
      </w:r>
      <w:r w:rsidRPr="00981E7D">
        <w:rPr>
          <w:rFonts w:ascii="Times New Roman" w:hAnsi="Times New Roman" w:cs="Times New Roman"/>
        </w:rPr>
        <w:t>-</w:t>
      </w:r>
      <w:r w:rsidR="004B5554" w:rsidRPr="00981E7D">
        <w:rPr>
          <w:rFonts w:ascii="Times New Roman" w:hAnsi="Times New Roman" w:cs="Times New Roman"/>
        </w:rPr>
        <w:t>00</w:t>
      </w:r>
      <w:r w:rsidRPr="00981E7D">
        <w:rPr>
          <w:rFonts w:ascii="Times New Roman" w:hAnsi="Times New Roman" w:cs="Times New Roman"/>
        </w:rPr>
        <w:t>-</w:t>
      </w:r>
      <w:r w:rsidR="004B5554" w:rsidRPr="00981E7D">
        <w:rPr>
          <w:rFonts w:ascii="Times New Roman" w:hAnsi="Times New Roman" w:cs="Times New Roman"/>
        </w:rPr>
        <w:t>03</w:t>
      </w:r>
      <w:r w:rsidRPr="00981E7D">
        <w:rPr>
          <w:rFonts w:ascii="Times New Roman" w:hAnsi="Times New Roman" w:cs="Times New Roman"/>
        </w:rPr>
        <w:t>, 8</w:t>
      </w:r>
      <w:r w:rsidR="004B5554" w:rsidRPr="00981E7D">
        <w:rPr>
          <w:rFonts w:ascii="Times New Roman" w:hAnsi="Times New Roman" w:cs="Times New Roman"/>
        </w:rPr>
        <w:t>9232969633</w:t>
      </w:r>
      <w:r w:rsidRPr="00981E7D">
        <w:rPr>
          <w:rFonts w:ascii="Times New Roman" w:hAnsi="Times New Roman" w:cs="Times New Roman"/>
        </w:rPr>
        <w:t xml:space="preserve">, </w:t>
      </w:r>
    </w:p>
    <w:p w:rsidR="00061B28" w:rsidRPr="00981E7D" w:rsidRDefault="00061B28" w:rsidP="004E4341">
      <w:pPr>
        <w:rPr>
          <w:rFonts w:ascii="Times New Roman" w:hAnsi="Times New Roman" w:cs="Times New Roman"/>
        </w:rPr>
      </w:pPr>
      <w:proofErr w:type="spellStart"/>
      <w:r w:rsidRPr="00981E7D">
        <w:rPr>
          <w:rFonts w:ascii="Times New Roman" w:hAnsi="Times New Roman" w:cs="Times New Roman"/>
        </w:rPr>
        <w:t>эл</w:t>
      </w:r>
      <w:proofErr w:type="gramStart"/>
      <w:r w:rsidRPr="00981E7D">
        <w:rPr>
          <w:rFonts w:ascii="Times New Roman" w:hAnsi="Times New Roman" w:cs="Times New Roman"/>
        </w:rPr>
        <w:t>.п</w:t>
      </w:r>
      <w:proofErr w:type="gramEnd"/>
      <w:r w:rsidRPr="00981E7D">
        <w:rPr>
          <w:rFonts w:ascii="Times New Roman" w:hAnsi="Times New Roman" w:cs="Times New Roman"/>
        </w:rPr>
        <w:t>очта</w:t>
      </w:r>
      <w:proofErr w:type="spellEnd"/>
      <w:r w:rsidRPr="00981E7D">
        <w:rPr>
          <w:rFonts w:ascii="Times New Roman" w:hAnsi="Times New Roman" w:cs="Times New Roman"/>
        </w:rPr>
        <w:t xml:space="preserve">: </w:t>
      </w:r>
      <w:hyperlink r:id="rId9" w:history="1">
        <w:r w:rsidR="00981E7D" w:rsidRPr="00BE7A6E">
          <w:rPr>
            <w:rStyle w:val="ad"/>
            <w:rFonts w:ascii="Times New Roman" w:hAnsi="Times New Roman" w:cs="Times New Roman"/>
          </w:rPr>
          <w:t>veshekova.a@kimc.ms</w:t>
        </w:r>
      </w:hyperlink>
      <w:r w:rsidR="00981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61B28" w:rsidRDefault="00061B28" w:rsidP="004E4341">
      <w:pPr>
        <w:pStyle w:val="11"/>
        <w:ind w:firstLine="708"/>
        <w:rPr>
          <w:sz w:val="24"/>
          <w:szCs w:val="24"/>
        </w:rPr>
      </w:pPr>
    </w:p>
    <w:p w:rsidR="001F4E21" w:rsidRDefault="001F4E21" w:rsidP="004E4341">
      <w:pPr>
        <w:pStyle w:val="1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</w:p>
    <w:p w:rsidR="001F4E21" w:rsidRDefault="001F4E21" w:rsidP="004E4341">
      <w:pPr>
        <w:pStyle w:val="11"/>
        <w:shd w:val="clear" w:color="auto" w:fill="auto"/>
        <w:tabs>
          <w:tab w:val="left" w:pos="1421"/>
        </w:tabs>
        <w:ind w:firstLine="709"/>
        <w:rPr>
          <w:color w:val="000000"/>
          <w:sz w:val="24"/>
          <w:szCs w:val="24"/>
        </w:rPr>
      </w:pPr>
    </w:p>
    <w:p w:rsidR="001D11DF" w:rsidRPr="00EF18F7" w:rsidRDefault="005511FC" w:rsidP="004E4341">
      <w:pPr>
        <w:pStyle w:val="1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11DF">
        <w:rPr>
          <w:sz w:val="24"/>
          <w:szCs w:val="24"/>
        </w:rPr>
        <w:t xml:space="preserve"> </w:t>
      </w:r>
    </w:p>
    <w:p w:rsidR="001D11DF" w:rsidRDefault="001D11DF" w:rsidP="004E4341">
      <w:pPr>
        <w:jc w:val="right"/>
        <w:rPr>
          <w:rFonts w:ascii="Times New Roman" w:hAnsi="Times New Roman" w:cs="Times New Roman"/>
          <w:bCs/>
          <w:color w:val="auto"/>
        </w:rPr>
      </w:pPr>
    </w:p>
    <w:p w:rsidR="001D11DF" w:rsidRPr="007D4AC2" w:rsidRDefault="001D11DF" w:rsidP="004E4341">
      <w:pPr>
        <w:pStyle w:val="11"/>
        <w:ind w:firstLine="709"/>
        <w:rPr>
          <w:sz w:val="24"/>
          <w:szCs w:val="24"/>
        </w:rPr>
      </w:pPr>
    </w:p>
    <w:p w:rsidR="00016D35" w:rsidRDefault="00016D35" w:rsidP="004E4341">
      <w:pPr>
        <w:pStyle w:val="a5"/>
        <w:jc w:val="both"/>
        <w:rPr>
          <w:b/>
        </w:rPr>
      </w:pPr>
    </w:p>
    <w:p w:rsidR="00B11FC6" w:rsidRDefault="00B11FC6" w:rsidP="004E4341">
      <w:pPr>
        <w:pStyle w:val="a5"/>
        <w:jc w:val="both"/>
        <w:rPr>
          <w:b/>
        </w:rPr>
        <w:sectPr w:rsidR="00B11FC6" w:rsidSect="00886C81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D11DF" w:rsidRPr="001D11DF" w:rsidRDefault="001D11DF" w:rsidP="004E4341">
      <w:pPr>
        <w:pStyle w:val="a5"/>
        <w:jc w:val="right"/>
      </w:pPr>
      <w:r w:rsidRPr="001D11DF">
        <w:lastRenderedPageBreak/>
        <w:tab/>
        <w:t>Приложение 1</w:t>
      </w:r>
    </w:p>
    <w:p w:rsidR="0009447A" w:rsidRDefault="0009447A" w:rsidP="00981E7D">
      <w:pPr>
        <w:pStyle w:val="a5"/>
        <w:jc w:val="center"/>
        <w:rPr>
          <w:b/>
        </w:rPr>
      </w:pPr>
      <w:r w:rsidRPr="0009447A">
        <w:rPr>
          <w:b/>
        </w:rPr>
        <w:t>Сильные и слабые стороны</w:t>
      </w:r>
      <w:r w:rsidR="00785BD4">
        <w:rPr>
          <w:b/>
        </w:rPr>
        <w:t xml:space="preserve">, возможности и угрозы </w:t>
      </w:r>
      <w:r w:rsidRPr="0009447A">
        <w:rPr>
          <w:b/>
        </w:rPr>
        <w:t xml:space="preserve"> программы наставничества</w:t>
      </w:r>
    </w:p>
    <w:p w:rsidR="0009447A" w:rsidRDefault="0009447A" w:rsidP="004E4341">
      <w:pPr>
        <w:pStyle w:val="a5"/>
        <w:jc w:val="both"/>
        <w:rPr>
          <w:sz w:val="20"/>
          <w:szCs w:val="20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2835"/>
        <w:gridCol w:w="3685"/>
        <w:gridCol w:w="3119"/>
      </w:tblGrid>
      <w:tr w:rsidR="00CC2775" w:rsidRPr="004D6F5D" w:rsidTr="00785BD4">
        <w:tc>
          <w:tcPr>
            <w:tcW w:w="1702" w:type="dxa"/>
            <w:vAlign w:val="center"/>
          </w:tcPr>
          <w:p w:rsidR="0009447A" w:rsidRPr="008472B1" w:rsidRDefault="0009447A" w:rsidP="004E4341">
            <w:pPr>
              <w:pStyle w:val="a5"/>
              <w:jc w:val="center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Форма наставничества</w:t>
            </w:r>
          </w:p>
        </w:tc>
        <w:tc>
          <w:tcPr>
            <w:tcW w:w="4253" w:type="dxa"/>
            <w:vAlign w:val="center"/>
          </w:tcPr>
          <w:p w:rsidR="0009447A" w:rsidRPr="008472B1" w:rsidRDefault="0009447A" w:rsidP="004E4341">
            <w:pPr>
              <w:pStyle w:val="TableParagraph"/>
              <w:jc w:val="center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Сильные стороны</w:t>
            </w:r>
          </w:p>
        </w:tc>
        <w:tc>
          <w:tcPr>
            <w:tcW w:w="2835" w:type="dxa"/>
            <w:vAlign w:val="center"/>
          </w:tcPr>
          <w:p w:rsidR="0009447A" w:rsidRPr="008472B1" w:rsidRDefault="0009447A" w:rsidP="004E4341">
            <w:pPr>
              <w:pStyle w:val="a5"/>
              <w:jc w:val="center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Слабые стороны</w:t>
            </w:r>
          </w:p>
        </w:tc>
        <w:tc>
          <w:tcPr>
            <w:tcW w:w="3685" w:type="dxa"/>
            <w:vAlign w:val="center"/>
          </w:tcPr>
          <w:p w:rsidR="0009447A" w:rsidRPr="008472B1" w:rsidRDefault="0009447A" w:rsidP="004E43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Возможности</w:t>
            </w:r>
          </w:p>
        </w:tc>
        <w:tc>
          <w:tcPr>
            <w:tcW w:w="3119" w:type="dxa"/>
            <w:vAlign w:val="center"/>
          </w:tcPr>
          <w:p w:rsidR="0009447A" w:rsidRPr="008472B1" w:rsidRDefault="0009447A" w:rsidP="004E43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Угрозы</w:t>
            </w:r>
          </w:p>
        </w:tc>
      </w:tr>
      <w:tr w:rsidR="00CC2775" w:rsidRPr="004D6F5D" w:rsidTr="00785BD4">
        <w:tc>
          <w:tcPr>
            <w:tcW w:w="1702" w:type="dxa"/>
          </w:tcPr>
          <w:p w:rsidR="00EE3AC4" w:rsidRPr="008472B1" w:rsidRDefault="00EE3AC4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«Учитель-учитель»,</w:t>
            </w:r>
          </w:p>
          <w:p w:rsidR="00CC2775" w:rsidRPr="008472B1" w:rsidRDefault="00EE3AC4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«Учитель-группа наставляемых», «Воспитатель-воспитатель»</w:t>
            </w:r>
          </w:p>
          <w:p w:rsidR="00CC2775" w:rsidRPr="008472B1" w:rsidRDefault="00CC2775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высокий потенциал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демократический стиль взаимодействия,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индивидуальный подход к </w:t>
            </w:r>
            <w:proofErr w:type="gramStart"/>
            <w:r w:rsidRPr="008472B1">
              <w:rPr>
                <w:sz w:val="18"/>
                <w:szCs w:val="18"/>
              </w:rPr>
              <w:t>наставляемым</w:t>
            </w:r>
            <w:proofErr w:type="gramEnd"/>
            <w:r w:rsidRPr="008472B1">
              <w:rPr>
                <w:sz w:val="18"/>
                <w:szCs w:val="18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качественный рост успеваемости и улучшение поведения в подшефных </w:t>
            </w:r>
            <w:proofErr w:type="gramStart"/>
            <w:r w:rsidRPr="008472B1">
              <w:rPr>
                <w:sz w:val="18"/>
                <w:szCs w:val="18"/>
              </w:rPr>
              <w:t>наставляемым</w:t>
            </w:r>
            <w:proofErr w:type="gramEnd"/>
            <w:r w:rsidRPr="008472B1">
              <w:rPr>
                <w:sz w:val="18"/>
                <w:szCs w:val="18"/>
              </w:rPr>
              <w:t xml:space="preserve"> классах (группах),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оказание профессиональной помощи на рабочем месте,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открытость и прозрачность деятельности,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оценивание профессиональных навыков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передача ценных знаний, опыта и навыков,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производительности и результатов работы,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профессионального уровня и навыков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уровня удовлетворенности собственной работой и улучшение психоэмоционального состояния,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развитие лидерских качеств у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рост числа собственных профессиональных работ: статей, исследований, методических практик молодого специалиста,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рост числа специалистов, желающих продолжать свою работу в качестве педагога </w:t>
            </w:r>
            <w:proofErr w:type="gramStart"/>
            <w:r w:rsidRPr="008472B1">
              <w:rPr>
                <w:sz w:val="18"/>
                <w:szCs w:val="18"/>
              </w:rPr>
              <w:t>в</w:t>
            </w:r>
            <w:proofErr w:type="gramEnd"/>
            <w:r w:rsidRPr="008472B1">
              <w:rPr>
                <w:sz w:val="18"/>
                <w:szCs w:val="18"/>
              </w:rPr>
              <w:t xml:space="preserve"> данном МОУ,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риска профессионального выгорания наиболее опытных учителей, носителей знаний, навыков,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степени ошибок и неэффективности,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сокращение периода адаптации молодых педагогов,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сокращение числа конфликтов с педагогическим и родительским сообществами,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укрепление профессионального сотрудничества,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формирование культуры взаимопомощи и </w:t>
            </w:r>
            <w:r w:rsidRPr="008472B1">
              <w:rPr>
                <w:sz w:val="18"/>
                <w:szCs w:val="18"/>
              </w:rPr>
              <w:lastRenderedPageBreak/>
              <w:t xml:space="preserve">поддержки, </w:t>
            </w:r>
          </w:p>
          <w:p w:rsidR="004F706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широкое поле для педагогического сотрудничества</w:t>
            </w:r>
          </w:p>
        </w:tc>
        <w:tc>
          <w:tcPr>
            <w:tcW w:w="283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>возможность возникновения зависимости наставляемого от наставника,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дефицит педагогов  (</w:t>
            </w:r>
            <w:proofErr w:type="spellStart"/>
            <w:r w:rsidRPr="008472B1">
              <w:rPr>
                <w:sz w:val="18"/>
                <w:szCs w:val="18"/>
              </w:rPr>
              <w:t>стажистов</w:t>
            </w:r>
            <w:proofErr w:type="spellEnd"/>
            <w:r w:rsidRPr="008472B1">
              <w:rPr>
                <w:sz w:val="18"/>
                <w:szCs w:val="18"/>
              </w:rPr>
              <w:t xml:space="preserve">),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загруженность педагогов-наставников,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затраты времени и ресурсов на организацию и проведение наставнических программ,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 проработаны механизмы мотивации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непринятие наставничества педагогическим коллективом как эффективного средства повышения профессионального уровня педагогов,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ограниченность вариативности и индивидуализации обучения в сравнении с формальными курсами и тренингами,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времени на </w:t>
            </w:r>
            <w:proofErr w:type="gramStart"/>
            <w:r w:rsidRPr="008472B1">
              <w:rPr>
                <w:sz w:val="18"/>
                <w:szCs w:val="18"/>
              </w:rPr>
              <w:t>наставляемых</w:t>
            </w:r>
            <w:proofErr w:type="gramEnd"/>
            <w:r w:rsidRPr="008472B1">
              <w:rPr>
                <w:sz w:val="18"/>
                <w:szCs w:val="18"/>
              </w:rPr>
              <w:t xml:space="preserve"> вследствие обучения в ВУЗе,</w:t>
            </w:r>
          </w:p>
          <w:p w:rsidR="00D76F17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передачи неправильных или устаревших знаний и методов работы</w:t>
            </w:r>
          </w:p>
        </w:tc>
        <w:tc>
          <w:tcPr>
            <w:tcW w:w="3685" w:type="dxa"/>
          </w:tcPr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благоприятный период адаптации </w:t>
            </w:r>
            <w:proofErr w:type="gram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наставляемых</w:t>
            </w:r>
            <w:proofErr w:type="gramEnd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взаимодействие по разным вопросам,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изучение наставляемых опыта наставников и апробация частичного его применения в своей практике под руководством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информационно-методическая поддержка со стороны МКУ КИМЦ, Регионального центра наставничества, Красноярского краевого института  повышения квалификации,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использование внешних и внутренних ресурсов, 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наличие разнообразных методических, культурных, спортивных и т.д. мероприятий, конкурсов города, в которых могут принять участие наставляемые и наставники,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повышение уровня педагогического мастерства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предоставление опытным учителям возможностей для карьерного </w:t>
            </w:r>
            <w:proofErr w:type="gramStart"/>
            <w:r w:rsidRPr="008472B1">
              <w:rPr>
                <w:sz w:val="18"/>
                <w:szCs w:val="18"/>
              </w:rPr>
              <w:t>роста</w:t>
            </w:r>
            <w:proofErr w:type="gramEnd"/>
            <w:r w:rsidRPr="008472B1">
              <w:rPr>
                <w:sz w:val="18"/>
                <w:szCs w:val="18"/>
              </w:rPr>
              <w:t xml:space="preserve"> как в горизонтальном, так и в  вертикальном направлениях,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развитие профессионализма молодого педагога в процессе индивидуального сопровождения,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расширение форматов взаимодействия наставника и наставляемого,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риска профессионального выгорания наиболее опытных учителей, носителей знаний, навыков,</w:t>
            </w:r>
          </w:p>
          <w:p w:rsidR="004D6F5D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снижение текучести </w:t>
            </w:r>
            <w:proofErr w:type="gramStart"/>
            <w:r w:rsidRPr="008472B1">
              <w:rPr>
                <w:sz w:val="18"/>
                <w:szCs w:val="18"/>
              </w:rPr>
              <w:t>кадров</w:t>
            </w:r>
            <w:proofErr w:type="gramEnd"/>
            <w:r w:rsidRPr="008472B1">
              <w:rPr>
                <w:sz w:val="18"/>
                <w:szCs w:val="18"/>
              </w:rPr>
              <w:t xml:space="preserve"> за счет усиления профессиональной составляющей мотивации и предоставления </w:t>
            </w:r>
            <w:r w:rsidRPr="008472B1">
              <w:rPr>
                <w:sz w:val="18"/>
                <w:szCs w:val="18"/>
              </w:rPr>
              <w:lastRenderedPageBreak/>
              <w:t>дополнительных возможностей для повышения профессионального статуса</w:t>
            </w:r>
          </w:p>
        </w:tc>
        <w:tc>
          <w:tcPr>
            <w:tcW w:w="3119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 xml:space="preserve">загруженность педагогов не позволяет организовать работу на высоком уровне,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молодой педагог не принимает опыт наставника (противоречие),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незаинтересованность молодого педагога,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низкая активность,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ограниченность перспективы развития наставляемых, если МОУ не предоставляет достаточных возможностей для продвижения,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отсутствие бюджетных курсов для наставников, низкая заработная плата молодых специалистов,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взаимопонимания в наставнической паре,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систематической методической поддержки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финансирования для мотивации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профессиональное выгорание,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неравномерного распределения наставнической поддержки между сотрудниками,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рост конкуренции между МОУ за высококвалифицированные педагогические кадры,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proofErr w:type="gramStart"/>
            <w:r w:rsidRPr="008472B1">
              <w:rPr>
                <w:sz w:val="18"/>
                <w:szCs w:val="18"/>
              </w:rPr>
              <w:t xml:space="preserve">смена кадрового состава в МОУ (текучесть кадров, </w:t>
            </w:r>
            <w:proofErr w:type="gramEnd"/>
          </w:p>
          <w:p w:rsidR="003F3125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увольнение молодых педагогов)</w:t>
            </w:r>
          </w:p>
        </w:tc>
      </w:tr>
      <w:tr w:rsidR="00CC2775" w:rsidRPr="004D6F5D" w:rsidTr="00785BD4">
        <w:tc>
          <w:tcPr>
            <w:tcW w:w="1702" w:type="dxa"/>
          </w:tcPr>
          <w:p w:rsidR="00016D35" w:rsidRPr="008472B1" w:rsidRDefault="004F7061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>«</w:t>
            </w:r>
            <w:r w:rsidR="00016D35" w:rsidRPr="008472B1">
              <w:rPr>
                <w:sz w:val="18"/>
                <w:szCs w:val="18"/>
              </w:rPr>
              <w:t>Работодатель-учитель</w:t>
            </w:r>
            <w:r w:rsidRPr="008472B1">
              <w:rPr>
                <w:sz w:val="18"/>
                <w:szCs w:val="18"/>
              </w:rPr>
              <w:t>», «Работодатель-студент</w:t>
            </w:r>
            <w:r w:rsidR="00D76F17" w:rsidRPr="008472B1">
              <w:rPr>
                <w:sz w:val="18"/>
                <w:szCs w:val="18"/>
              </w:rPr>
              <w:t xml:space="preserve"> (стажеров)</w:t>
            </w:r>
            <w:r w:rsidRPr="008472B1">
              <w:rPr>
                <w:sz w:val="18"/>
                <w:szCs w:val="18"/>
              </w:rPr>
              <w:t>»</w:t>
            </w:r>
          </w:p>
        </w:tc>
        <w:tc>
          <w:tcPr>
            <w:tcW w:w="4253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высокий потенциал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демократический стиль взаимодействия,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индивидуальный подход к </w:t>
            </w:r>
            <w:proofErr w:type="gramStart"/>
            <w:r w:rsidRPr="008472B1">
              <w:rPr>
                <w:sz w:val="18"/>
                <w:szCs w:val="18"/>
              </w:rPr>
              <w:t>наставляемым</w:t>
            </w:r>
            <w:proofErr w:type="gramEnd"/>
            <w:r w:rsidRPr="008472B1">
              <w:rPr>
                <w:sz w:val="18"/>
                <w:szCs w:val="18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оказание профессиональной помощи на рабочем месте,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открытость и прозрачность деятельности,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оценивание профессиональных навыков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передача ценных знаний, опыта и навыков,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повышение престижа ОУ,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повышение производительности и результатов работы,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риска профессионального выгорания наиболее опытных учителей, носителей знаний, навыков,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степени ошибок и неэффективности,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сопровождение профессионального роста наставляемого,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укрепление профессионального сотрудничества,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формирование культуры взаимопомощи и поддержки, </w:t>
            </w:r>
          </w:p>
          <w:p w:rsidR="00016D35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широкое поле для педагогического сотрудничества</w:t>
            </w:r>
          </w:p>
        </w:tc>
        <w:tc>
          <w:tcPr>
            <w:tcW w:w="283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возможность возникновения зависимости наставляемого от наставника,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загруженность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затраты времени и ресурсов на организацию и проведение наставнических программ,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наставник и наставляемый работают в одну смену, что затрудняет общение и посещение наставником уроков </w:t>
            </w:r>
            <w:proofErr w:type="gramStart"/>
            <w:r w:rsidRPr="008472B1">
              <w:rPr>
                <w:sz w:val="18"/>
                <w:szCs w:val="18"/>
              </w:rPr>
              <w:t>наставляемого</w:t>
            </w:r>
            <w:proofErr w:type="gramEnd"/>
            <w:r w:rsidRPr="008472B1">
              <w:rPr>
                <w:sz w:val="18"/>
                <w:szCs w:val="18"/>
              </w:rPr>
              <w:t>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 организовано систематическое развитие и методическая поддержка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 проработаны механизмы мотивации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непринятие наставничества как средства контроля за профессиональным уровнем </w:t>
            </w:r>
            <w:proofErr w:type="gramStart"/>
            <w:r w:rsidRPr="008472B1">
              <w:rPr>
                <w:sz w:val="18"/>
                <w:szCs w:val="18"/>
              </w:rPr>
              <w:t>наставляемых</w:t>
            </w:r>
            <w:proofErr w:type="gramEnd"/>
            <w:r w:rsidRPr="008472B1">
              <w:rPr>
                <w:sz w:val="18"/>
                <w:szCs w:val="18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ограниченность вариативности и индивидуализации обучения в сравнении с формальными курсами и тренингами,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отсутствует регулярная обратная связь участников программы,</w:t>
            </w:r>
          </w:p>
          <w:p w:rsidR="003F3125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передачи неправильных или устаревших знаний и методов работы</w:t>
            </w:r>
          </w:p>
        </w:tc>
        <w:tc>
          <w:tcPr>
            <w:tcW w:w="3685" w:type="dxa"/>
          </w:tcPr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благоприятный период адаптации </w:t>
            </w:r>
            <w:proofErr w:type="gram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наставляемых</w:t>
            </w:r>
            <w:proofErr w:type="gramEnd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взаимодействие по разным вопросам,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изучение наставляемых опыта наставников и апробация частичного его применения в своей практике под руководством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информационно-методическая поддержка со стороны МКУ КИМЦ, Регионального центра наставничества, Красноярского краевого института  повышения квалификации,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использование внешних и внутренних ресурсов, 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наличие разнообразных методических, культурных, спортивных и т.д. мероприятий, конкурсов города, в которых могут принять участие наставляемые и наставники,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повышение уровня педагогического мастерства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предоставление опытным учителям возможностей для карьерного </w:t>
            </w:r>
            <w:proofErr w:type="gramStart"/>
            <w:r w:rsidRPr="008472B1">
              <w:rPr>
                <w:sz w:val="18"/>
                <w:szCs w:val="18"/>
              </w:rPr>
              <w:t>роста</w:t>
            </w:r>
            <w:proofErr w:type="gramEnd"/>
            <w:r w:rsidRPr="008472B1">
              <w:rPr>
                <w:sz w:val="18"/>
                <w:szCs w:val="18"/>
              </w:rPr>
              <w:t xml:space="preserve"> как в горизонтальном, так и в  вертикальном направлениях,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развитие профессионализма наставляемого в процессе индивидуального сопровождения, расширение форматов взаимодействия наставника и наставляемого,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риска профессионального выгорания наиболее опытных учителей, носителей знаний, навыков,</w:t>
            </w:r>
          </w:p>
          <w:p w:rsidR="00D76F17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снижение текучести </w:t>
            </w:r>
            <w:proofErr w:type="gramStart"/>
            <w:r w:rsidRPr="008472B1">
              <w:rPr>
                <w:sz w:val="18"/>
                <w:szCs w:val="18"/>
              </w:rPr>
              <w:t>кадров</w:t>
            </w:r>
            <w:proofErr w:type="gramEnd"/>
            <w:r w:rsidRPr="008472B1">
              <w:rPr>
                <w:sz w:val="18"/>
                <w:szCs w:val="18"/>
              </w:rPr>
              <w:t xml:space="preserve"> за счет усиления профессиональной составляющей мотивации и предоставления дополнительных возможностей для повышения профессионального статуса</w:t>
            </w:r>
          </w:p>
        </w:tc>
        <w:tc>
          <w:tcPr>
            <w:tcW w:w="3119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загруженность наставников и наставляемых не позволяет организовать работу на высоком уровне,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незаинтересованность педагога,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низкая активность,  вовлеченность </w:t>
            </w:r>
            <w:proofErr w:type="gramStart"/>
            <w:r w:rsidRPr="008472B1">
              <w:rPr>
                <w:sz w:val="18"/>
                <w:szCs w:val="18"/>
              </w:rPr>
              <w:t>наставляемых</w:t>
            </w:r>
            <w:proofErr w:type="gramEnd"/>
            <w:r w:rsidRPr="008472B1">
              <w:rPr>
                <w:sz w:val="18"/>
                <w:szCs w:val="18"/>
              </w:rPr>
              <w:t xml:space="preserve"> в МОУ по обмену опытом,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ограниченность перспективы развития наставляемых, если МОУ не предоставляет достаточных возможностей для продвижения,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взаимопонимания в наставнической паре,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систематической методической поддержки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педагог не принимает опыт наставника (противоречие),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переход </w:t>
            </w:r>
            <w:proofErr w:type="gramStart"/>
            <w:r w:rsidRPr="008472B1">
              <w:rPr>
                <w:sz w:val="18"/>
                <w:szCs w:val="18"/>
              </w:rPr>
              <w:t>на</w:t>
            </w:r>
            <w:proofErr w:type="gramEnd"/>
            <w:r w:rsidRPr="008472B1">
              <w:rPr>
                <w:sz w:val="18"/>
                <w:szCs w:val="18"/>
              </w:rPr>
              <w:t xml:space="preserve"> преимущественно </w:t>
            </w:r>
            <w:proofErr w:type="gramStart"/>
            <w:r w:rsidRPr="008472B1">
              <w:rPr>
                <w:sz w:val="18"/>
                <w:szCs w:val="18"/>
              </w:rPr>
              <w:t>дистанционного</w:t>
            </w:r>
            <w:proofErr w:type="gramEnd"/>
            <w:r w:rsidRPr="008472B1">
              <w:rPr>
                <w:sz w:val="18"/>
                <w:szCs w:val="18"/>
              </w:rPr>
              <w:t xml:space="preserve"> обучения (подрывает основу наставничества),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профессиональное выгорание,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неравномерного распределения наставнической поддержки между сотрудниками,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рост конкуренции между МОУ за высококвалифицированные педагогические кадры, </w:t>
            </w:r>
          </w:p>
          <w:p w:rsidR="003F3125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смена кадрового состава в МОУ (текучесть кадров, увольнение педагогов)</w:t>
            </w:r>
          </w:p>
        </w:tc>
      </w:tr>
      <w:tr w:rsidR="004D6F5D" w:rsidRPr="004D6F5D" w:rsidTr="00785BD4">
        <w:tc>
          <w:tcPr>
            <w:tcW w:w="1702" w:type="dxa"/>
          </w:tcPr>
          <w:p w:rsidR="004D6F5D" w:rsidRPr="008472B1" w:rsidRDefault="004D6F5D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«Работодатель-ученик»,</w:t>
            </w:r>
          </w:p>
          <w:p w:rsidR="004D6F5D" w:rsidRPr="008472B1" w:rsidRDefault="004D6F5D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>«Учитель-ученик»</w:t>
            </w:r>
          </w:p>
        </w:tc>
        <w:tc>
          <w:tcPr>
            <w:tcW w:w="4253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 xml:space="preserve">высокий потенциал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демократический стиль взаимодействия,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 xml:space="preserve">индивидуальный подход к </w:t>
            </w:r>
            <w:proofErr w:type="gramStart"/>
            <w:r w:rsidRPr="008472B1">
              <w:rPr>
                <w:sz w:val="18"/>
                <w:szCs w:val="18"/>
              </w:rPr>
              <w:t>наставляемым</w:t>
            </w:r>
            <w:proofErr w:type="gramEnd"/>
            <w:r w:rsidRPr="008472B1">
              <w:rPr>
                <w:sz w:val="18"/>
                <w:szCs w:val="18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качественный рост успеваемости и улучшение поведения в подшефных </w:t>
            </w:r>
            <w:proofErr w:type="gramStart"/>
            <w:r w:rsidRPr="008472B1">
              <w:rPr>
                <w:sz w:val="18"/>
                <w:szCs w:val="18"/>
              </w:rPr>
              <w:t>наставляемым</w:t>
            </w:r>
            <w:proofErr w:type="gramEnd"/>
            <w:r w:rsidRPr="008472B1">
              <w:rPr>
                <w:sz w:val="18"/>
                <w:szCs w:val="18"/>
              </w:rPr>
              <w:t xml:space="preserve"> классах (группах),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количественный и качественный рост успешно реализованных образовательных и культурных проектов обучающихся,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оказание профессиональной помощи на рабочем месте,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открытость и прозрачность деятельности,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оценивание профессиональных навыков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передача ценных знаний, опыта и навыков,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 мотивации на самореализацию через  учебную и практическую деятельность, удовлетворение собственных познавательных интересов,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престижа МОУ,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производительности и результатов работы,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уровня удовлетворенности собственной работой и улучшение психоэмоционального состояния,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успеваемости и улучшение психоэмоционального фона внутри класса и школы,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повышение успеваемости и улучшение психоэмоционального фона внутри МОУ,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рост интереса к обучению, осознание его практической значимости, связи с реальной жизнью, что влечет за собой снижение уровня стресса или апатии,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рост числа собственных профессиональных работ: статей, исследований, методических практик молодого специалиста,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рост числа специалистов, желающих продолжать свою работу в качестве педагога </w:t>
            </w:r>
            <w:proofErr w:type="gramStart"/>
            <w:r w:rsidRPr="008472B1">
              <w:rPr>
                <w:sz w:val="18"/>
                <w:szCs w:val="18"/>
              </w:rPr>
              <w:t>в</w:t>
            </w:r>
            <w:proofErr w:type="gramEnd"/>
            <w:r w:rsidRPr="008472B1">
              <w:rPr>
                <w:sz w:val="18"/>
                <w:szCs w:val="18"/>
              </w:rPr>
              <w:t xml:space="preserve"> данном МОУ,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степени ошибок и неэффективности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снижение числа социально и профессионально </w:t>
            </w:r>
            <w:proofErr w:type="spell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дезориентированнных</w:t>
            </w:r>
            <w:proofErr w:type="spell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сокращение числа конфликтов с педагогическим и родительским сообществами,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увеличение числа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планирующих стать наставниками в будущем и присоединиться к педагогическому составу МОУ,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увеличение числа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поступающих на охваченные программой наставничества направления подготовки,</w:t>
            </w:r>
          </w:p>
          <w:p w:rsidR="004D6F5D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формирование культуры взаимопомощи и поддержки</w:t>
            </w:r>
          </w:p>
        </w:tc>
        <w:tc>
          <w:tcPr>
            <w:tcW w:w="283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 xml:space="preserve">возможность возникновения зависимости </w:t>
            </w:r>
            <w:r w:rsidRPr="008472B1">
              <w:rPr>
                <w:sz w:val="18"/>
                <w:szCs w:val="18"/>
              </w:rPr>
              <w:lastRenderedPageBreak/>
              <w:t>наставляемого от наставника,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загруженность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затраты времени и ресурсов на организацию и проведение наставнических программ,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 организовано систематическое развитие и методическая поддержка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 проработаны механизмы мотивации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непринятие наставничества как средства контроля за профессиональным уровнем </w:t>
            </w:r>
            <w:proofErr w:type="gramStart"/>
            <w:r w:rsidRPr="008472B1">
              <w:rPr>
                <w:sz w:val="18"/>
                <w:szCs w:val="18"/>
              </w:rPr>
              <w:t>наставляемых</w:t>
            </w:r>
            <w:proofErr w:type="gramEnd"/>
            <w:r w:rsidRPr="008472B1">
              <w:rPr>
                <w:sz w:val="18"/>
                <w:szCs w:val="18"/>
              </w:rPr>
              <w:t xml:space="preserve">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ограниченность вариативности и индивидуализации обучения в сравнении с формальными курсами и тренингами,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20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отсутствует регулярная обратная связь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7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передачи неправильных или устаревших знаний и методов работы</w:t>
            </w: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rPr>
                <w:sz w:val="18"/>
                <w:szCs w:val="18"/>
              </w:rPr>
            </w:pPr>
          </w:p>
          <w:p w:rsidR="004D6F5D" w:rsidRPr="008472B1" w:rsidRDefault="004D6F5D" w:rsidP="004E43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685" w:type="dxa"/>
          </w:tcPr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lastRenderedPageBreak/>
              <w:t>взаимодействие по разным вопросам,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>информационно-методическая поддержка со стороны МКУ КИМЦ, Регионального центра наставничества, Красноярского краевого института  повышения квалификации,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использование внешних и внутренних ресурсов, 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наличие разнообразных методических, культурных, спортивных и т.д. мероприятий, конкурсов города, в которых могут принять участие наставляемые и наставники,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повышение уровня педагогического мастерства наставников,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 повышение успеваемости и улучшение психоэмоционального фона МОУ,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поддержка  обучающегося для достижения лучших образовательных результатов, </w:t>
            </w:r>
            <w:proofErr w:type="gramEnd"/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раскрытие потенциала обучающегося,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8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расширение форматов взаимодействия наставника и наставляемого,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увеличение процента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прошедших профессиональные и </w:t>
            </w:r>
            <w:proofErr w:type="spell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компетентностные</w:t>
            </w:r>
            <w:proofErr w:type="spell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тесты, успешно прошедших промежуточную аттестацию,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увеличение процента </w:t>
            </w:r>
            <w:proofErr w:type="gram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, прошедших </w:t>
            </w:r>
            <w:proofErr w:type="spell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профориентационные</w:t>
            </w:r>
            <w:proofErr w:type="spellEnd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 мероприятия,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увеличение числа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обучающихся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планирующих стать наставниками в будущем и присоединиться к педагогическому составу МОУ,</w:t>
            </w:r>
          </w:p>
          <w:p w:rsidR="008472B1" w:rsidRPr="008472B1" w:rsidRDefault="008472B1" w:rsidP="004E4341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 xml:space="preserve">численный рост кружков по интересам, а также внеурочных мероприятий по профессиональной </w:t>
            </w:r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подготовке, а также мероприятий </w:t>
            </w:r>
            <w:proofErr w:type="spellStart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профориентационного</w:t>
            </w:r>
            <w:proofErr w:type="spellEnd"/>
            <w:r w:rsidRPr="008472B1"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  <w:t>, мотивационного и практического характера,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численный рост </w:t>
            </w:r>
            <w:proofErr w:type="gramStart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планирующих</w:t>
            </w:r>
            <w:proofErr w:type="gramEnd"/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трудоустройство или уже трудоустроенных МОУ,</w:t>
            </w:r>
          </w:p>
          <w:p w:rsidR="008472B1" w:rsidRPr="008472B1" w:rsidRDefault="008472B1" w:rsidP="004E4341">
            <w:pPr>
              <w:pStyle w:val="ae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численный рост успешно реализованных и представленных результатов проектной деятельности (совместно с наставником)</w:t>
            </w:r>
          </w:p>
        </w:tc>
        <w:tc>
          <w:tcPr>
            <w:tcW w:w="3119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 xml:space="preserve">загруженность педагогов не позволяет организовать работу на </w:t>
            </w:r>
            <w:r w:rsidRPr="008472B1">
              <w:rPr>
                <w:sz w:val="18"/>
                <w:szCs w:val="18"/>
              </w:rPr>
              <w:lastRenderedPageBreak/>
              <w:t xml:space="preserve">высоком уровне,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незаинтересованность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низкая активность,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взаимопонимания в наставнической паре,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систематической методической поддержки наставников,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9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отсутствие финансирования для мотивации наставников</w:t>
            </w: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4D6F5D" w:rsidRPr="008472B1" w:rsidRDefault="004D6F5D" w:rsidP="004E4341">
            <w:pPr>
              <w:pStyle w:val="11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8472B1" w:rsidRPr="004D6F5D" w:rsidTr="00785BD4">
        <w:tc>
          <w:tcPr>
            <w:tcW w:w="1702" w:type="dxa"/>
          </w:tcPr>
          <w:p w:rsidR="008472B1" w:rsidRPr="008472B1" w:rsidRDefault="008472B1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lastRenderedPageBreak/>
              <w:t>Учитель-родитель</w:t>
            </w:r>
          </w:p>
        </w:tc>
        <w:tc>
          <w:tcPr>
            <w:tcW w:w="4253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неординарный взгляд на привычные вещи,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разное «профессиональное» образование,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числа жалоб от родителей и педагогов, связанных с социальной незащищенностью и конфликтами внутри коллектива обучающихся,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производительности и результатов работы,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престижа МОУ,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785BD4">
              <w:rPr>
                <w:sz w:val="18"/>
                <w:szCs w:val="18"/>
              </w:rPr>
              <w:t>сокращение числа конфликтов с педагогичес</w:t>
            </w:r>
            <w:r w:rsidR="00785BD4" w:rsidRPr="00785BD4">
              <w:rPr>
                <w:sz w:val="18"/>
                <w:szCs w:val="18"/>
              </w:rPr>
              <w:t>ким и родительским сообществами</w:t>
            </w:r>
          </w:p>
        </w:tc>
        <w:tc>
          <w:tcPr>
            <w:tcW w:w="283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отсутствие опыта, страх аудитории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авторитет родителя (+ или</w:t>
            </w:r>
            <w:proofErr w:type="gramStart"/>
            <w:r w:rsidRPr="008472B1">
              <w:rPr>
                <w:sz w:val="18"/>
                <w:szCs w:val="18"/>
              </w:rPr>
              <w:t xml:space="preserve"> -),</w:t>
            </w:r>
            <w:proofErr w:type="gramEnd"/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сложность взаимодействия людей разного поколения,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высокая загруженность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риск «передавлива</w:t>
            </w:r>
            <w:r w:rsidR="00785BD4">
              <w:rPr>
                <w:sz w:val="18"/>
                <w:szCs w:val="18"/>
              </w:rPr>
              <w:t>ния» ролей участников программы</w:t>
            </w:r>
          </w:p>
        </w:tc>
        <w:tc>
          <w:tcPr>
            <w:tcW w:w="368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вовлечение родителей в проекты, связанные с образовательной, воспитательной и патриотической деятельностью,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возможность реальной </w:t>
            </w:r>
            <w:proofErr w:type="spellStart"/>
            <w:r w:rsidRPr="008472B1">
              <w:rPr>
                <w:sz w:val="18"/>
                <w:szCs w:val="18"/>
              </w:rPr>
              <w:t>профоринтационной</w:t>
            </w:r>
            <w:proofErr w:type="spellEnd"/>
            <w:r w:rsidRPr="008472B1">
              <w:rPr>
                <w:sz w:val="18"/>
                <w:szCs w:val="18"/>
              </w:rPr>
              <w:t xml:space="preserve"> работы,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поддержка  участников программы для достижения лучших образовате</w:t>
            </w:r>
            <w:r w:rsidR="00785BD4">
              <w:rPr>
                <w:sz w:val="18"/>
                <w:szCs w:val="18"/>
              </w:rPr>
              <w:t>льных результатов обучающихся</w:t>
            </w:r>
          </w:p>
        </w:tc>
        <w:tc>
          <w:tcPr>
            <w:tcW w:w="3119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участники программы не интересуются профессиями, не готовы изучать что-то помимо школьной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низкая активность родительской общественности в участии проектов, связанных с наставничеством,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неэффективная/непроработанная система</w:t>
            </w:r>
            <w:r w:rsidR="00785BD4">
              <w:rPr>
                <w:sz w:val="18"/>
                <w:szCs w:val="18"/>
              </w:rPr>
              <w:t xml:space="preserve"> мотивации участников программы</w:t>
            </w:r>
          </w:p>
        </w:tc>
      </w:tr>
      <w:tr w:rsidR="008472B1" w:rsidRPr="004D6F5D" w:rsidTr="00785BD4">
        <w:tc>
          <w:tcPr>
            <w:tcW w:w="1702" w:type="dxa"/>
          </w:tcPr>
          <w:p w:rsidR="008472B1" w:rsidRPr="008472B1" w:rsidRDefault="008472B1" w:rsidP="004E4341">
            <w:pPr>
              <w:pStyle w:val="11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Ученик-ученик</w:t>
            </w:r>
          </w:p>
        </w:tc>
        <w:tc>
          <w:tcPr>
            <w:tcW w:w="4253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развитие лидерских качеств, коммуникативных навыков,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одна возрастная категория (говорят на одном языке),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учебная мотивация,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качества обучения, успеваемости,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рост интереса к обучению, осознание его практической значимости, связи с реальной жизнью, что влечет за собой снижение уровня стресса или апатии,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повышение  мотивации на самореализацию через  учебную и практическую деятельность, удовлетворение собственных познавательных интересов,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степени ошибок и неэффективности</w:t>
            </w:r>
          </w:p>
        </w:tc>
        <w:tc>
          <w:tcPr>
            <w:tcW w:w="283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нарушение делового стиля общения,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нарушение коммуникаций, снижение мотивац</w:t>
            </w:r>
            <w:proofErr w:type="gramStart"/>
            <w:r w:rsidRPr="008472B1">
              <w:rPr>
                <w:sz w:val="18"/>
                <w:szCs w:val="18"/>
              </w:rPr>
              <w:t>ии у у</w:t>
            </w:r>
            <w:proofErr w:type="gramEnd"/>
            <w:r w:rsidRPr="008472B1">
              <w:rPr>
                <w:sz w:val="18"/>
                <w:szCs w:val="18"/>
              </w:rPr>
              <w:t>чащихся,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неэффективная/непроработанная система мотивации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низкая активность участников программы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низкая мотивация у учеников-наставников,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отсутствие механизма поощрения/персональной ответственности,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отсутствие опыта,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качества обучения, успеваемости</w:t>
            </w:r>
          </w:p>
        </w:tc>
        <w:tc>
          <w:tcPr>
            <w:tcW w:w="3685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минимизация дефицитов ученика (подопечного),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привлечение других ровесников к наставничеству, потому что это интересно твоим друзьям,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приобретение опыта педагогической и организационной деятельности,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развитие социальной системы,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создание оптимальных условий для распространения волонтерского (добровольческого) движения и участия, обучающихся в социально-значимых акциях и проектах,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участие в подготовке и проведении массовых социально-культурных, информационно-просветительских и спортивных мероприятий</w:t>
            </w:r>
          </w:p>
        </w:tc>
        <w:tc>
          <w:tcPr>
            <w:tcW w:w="3119" w:type="dxa"/>
          </w:tcPr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дефицит учеников/студентов, готовых и способных быть наставниками,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нарушение коммуникаций, снижение мотивац</w:t>
            </w:r>
            <w:proofErr w:type="gramStart"/>
            <w:r w:rsidRPr="008472B1">
              <w:rPr>
                <w:sz w:val="18"/>
                <w:szCs w:val="18"/>
              </w:rPr>
              <w:t>ии у у</w:t>
            </w:r>
            <w:proofErr w:type="gramEnd"/>
            <w:r w:rsidRPr="008472B1">
              <w:rPr>
                <w:sz w:val="18"/>
                <w:szCs w:val="18"/>
              </w:rPr>
              <w:t>чащихся,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 организовано систематическое развитие и методическая поддержка наставников,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некачественная организация наставничества способна вызвать отторжение от педагогической деятельности,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несовместимость пары,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неэффективная/непроработанная система мотивации участников программы,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 xml:space="preserve">низкая активность участников программы, </w:t>
            </w:r>
          </w:p>
          <w:p w:rsidR="008472B1" w:rsidRPr="008472B1" w:rsidRDefault="008472B1" w:rsidP="004E4341">
            <w:pPr>
              <w:pStyle w:val="11"/>
              <w:numPr>
                <w:ilvl w:val="0"/>
                <w:numId w:val="16"/>
              </w:numPr>
              <w:shd w:val="clear" w:color="auto" w:fill="auto"/>
              <w:ind w:left="0" w:firstLine="0"/>
              <w:rPr>
                <w:sz w:val="18"/>
                <w:szCs w:val="18"/>
              </w:rPr>
            </w:pPr>
            <w:r w:rsidRPr="008472B1">
              <w:rPr>
                <w:sz w:val="18"/>
                <w:szCs w:val="18"/>
              </w:rPr>
              <w:t>снижение качества обучения, успеваемости</w:t>
            </w:r>
          </w:p>
        </w:tc>
      </w:tr>
    </w:tbl>
    <w:p w:rsidR="00A30747" w:rsidRDefault="00A30747" w:rsidP="004E4341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</w:p>
    <w:p w:rsidR="008E2B55" w:rsidRDefault="008E2B55" w:rsidP="004E4341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4E4341">
      <w:pPr>
        <w:rPr>
          <w:rFonts w:ascii="Times New Roman" w:hAnsi="Times New Roman" w:cs="Times New Roman"/>
          <w:bCs/>
          <w:color w:val="auto"/>
        </w:rPr>
        <w:sectPr w:rsidR="008E2B55" w:rsidSect="00B11FC6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B763A7" w:rsidRDefault="00B763A7" w:rsidP="004E4341">
      <w:pPr>
        <w:jc w:val="right"/>
        <w:rPr>
          <w:rFonts w:ascii="Times New Roman" w:hAnsi="Times New Roman" w:cs="Times New Roman"/>
          <w:bCs/>
          <w:color w:val="auto"/>
        </w:rPr>
      </w:pPr>
      <w:r w:rsidRPr="00086AB9">
        <w:rPr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1D11DF">
        <w:rPr>
          <w:rFonts w:ascii="Times New Roman" w:hAnsi="Times New Roman" w:cs="Times New Roman"/>
          <w:bCs/>
          <w:color w:val="auto"/>
        </w:rPr>
        <w:t>2</w:t>
      </w:r>
    </w:p>
    <w:p w:rsidR="00271D3E" w:rsidRPr="00086AB9" w:rsidRDefault="00271D3E" w:rsidP="004E4341">
      <w:pPr>
        <w:jc w:val="right"/>
        <w:rPr>
          <w:rFonts w:ascii="Times New Roman" w:hAnsi="Times New Roman" w:cs="Times New Roman"/>
          <w:bCs/>
          <w:color w:val="auto"/>
        </w:rPr>
      </w:pPr>
    </w:p>
    <w:p w:rsidR="00EF18F7" w:rsidRDefault="00EF18F7" w:rsidP="004E434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86AB9">
        <w:rPr>
          <w:rFonts w:ascii="Times New Roman" w:hAnsi="Times New Roman" w:cs="Times New Roman"/>
          <w:b/>
          <w:bCs/>
          <w:color w:val="auto"/>
        </w:rPr>
        <w:t>Адресные рекомендации с учетом анализа результатов мониторинга</w:t>
      </w:r>
      <w:r w:rsidR="00496095">
        <w:rPr>
          <w:rFonts w:ascii="Times New Roman" w:hAnsi="Times New Roman" w:cs="Times New Roman"/>
          <w:b/>
          <w:bCs/>
          <w:color w:val="auto"/>
        </w:rPr>
        <w:t xml:space="preserve"> официальных сайтов ОУ и УДО</w:t>
      </w:r>
    </w:p>
    <w:p w:rsidR="00271D3E" w:rsidRDefault="00271D3E" w:rsidP="004E4341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rFonts w:eastAsia="Tahoma"/>
          <w:b/>
          <w:bCs/>
          <w:color w:val="auto"/>
          <w:sz w:val="24"/>
          <w:szCs w:val="24"/>
          <w:lang w:eastAsia="ru-RU" w:bidi="ru-RU"/>
        </w:rPr>
      </w:pPr>
    </w:p>
    <w:p w:rsidR="00271D3E" w:rsidRDefault="00EF18F7" w:rsidP="004E4341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086AB9">
        <w:rPr>
          <w:color w:val="000000"/>
          <w:sz w:val="24"/>
          <w:szCs w:val="24"/>
        </w:rPr>
        <w:t xml:space="preserve">Руководителям </w:t>
      </w:r>
      <w:r w:rsidR="00981E7D">
        <w:rPr>
          <w:color w:val="000000"/>
          <w:sz w:val="24"/>
          <w:szCs w:val="24"/>
        </w:rPr>
        <w:t>ОУ и УДО</w:t>
      </w:r>
      <w:r w:rsidRPr="00086AB9">
        <w:rPr>
          <w:color w:val="000000"/>
          <w:sz w:val="24"/>
          <w:szCs w:val="24"/>
        </w:rPr>
        <w:t xml:space="preserve"> </w:t>
      </w:r>
      <w:r w:rsidR="00A907E8">
        <w:rPr>
          <w:color w:val="000000"/>
          <w:sz w:val="24"/>
          <w:szCs w:val="24"/>
        </w:rPr>
        <w:t xml:space="preserve">рекомендовано </w:t>
      </w:r>
      <w:r w:rsidRPr="00086AB9">
        <w:rPr>
          <w:color w:val="000000"/>
          <w:sz w:val="24"/>
          <w:szCs w:val="24"/>
        </w:rPr>
        <w:t>оптимизировать процесс управления программой наставничества</w:t>
      </w:r>
      <w:r w:rsidR="00271D3E">
        <w:rPr>
          <w:color w:val="000000"/>
          <w:sz w:val="24"/>
          <w:szCs w:val="24"/>
        </w:rPr>
        <w:t xml:space="preserve"> </w:t>
      </w:r>
      <w:r w:rsidR="00457669" w:rsidRPr="00086AB9">
        <w:rPr>
          <w:color w:val="000000"/>
          <w:sz w:val="24"/>
          <w:szCs w:val="24"/>
        </w:rPr>
        <w:t>по</w:t>
      </w:r>
      <w:r w:rsidR="00271D3E">
        <w:rPr>
          <w:color w:val="000000"/>
          <w:sz w:val="24"/>
          <w:szCs w:val="24"/>
        </w:rPr>
        <w:t xml:space="preserve"> </w:t>
      </w:r>
      <w:r w:rsidR="00B763A7" w:rsidRPr="00086AB9">
        <w:rPr>
          <w:color w:val="000000"/>
          <w:sz w:val="24"/>
          <w:szCs w:val="24"/>
        </w:rPr>
        <w:t>направления</w:t>
      </w:r>
      <w:r w:rsidR="00457669" w:rsidRPr="00086AB9">
        <w:rPr>
          <w:color w:val="000000"/>
          <w:sz w:val="24"/>
          <w:szCs w:val="24"/>
        </w:rPr>
        <w:t>м</w:t>
      </w:r>
      <w:r w:rsidRPr="00086AB9">
        <w:rPr>
          <w:color w:val="000000"/>
          <w:sz w:val="24"/>
          <w:szCs w:val="24"/>
        </w:rPr>
        <w:t>:</w:t>
      </w:r>
    </w:p>
    <w:p w:rsidR="00271D3E" w:rsidRPr="00086AB9" w:rsidRDefault="00271D3E" w:rsidP="004E4341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  <w:gridCol w:w="4962"/>
      </w:tblGrid>
      <w:tr w:rsidR="009208E6" w:rsidRPr="00C04958" w:rsidTr="00A907E8">
        <w:tc>
          <w:tcPr>
            <w:tcW w:w="3261" w:type="dxa"/>
            <w:shd w:val="clear" w:color="auto" w:fill="F2F2F2" w:themeFill="background1" w:themeFillShade="F2"/>
          </w:tcPr>
          <w:p w:rsidR="009208E6" w:rsidRPr="00C04958" w:rsidRDefault="00BE56C0" w:rsidP="004E4341">
            <w:pPr>
              <w:pStyle w:val="40"/>
              <w:shd w:val="clear" w:color="auto" w:fill="auto"/>
              <w:tabs>
                <w:tab w:val="left" w:pos="4768"/>
              </w:tabs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Направление 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:rsidR="009208E6" w:rsidRPr="00C04958" w:rsidRDefault="009208E6" w:rsidP="004E4341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Рекомендации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9208E6" w:rsidRPr="00C04958" w:rsidRDefault="009208E6" w:rsidP="004E4341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Муниципальные образовательные организации №№</w:t>
            </w:r>
          </w:p>
        </w:tc>
      </w:tr>
      <w:tr w:rsidR="009208E6" w:rsidRPr="00C04958" w:rsidTr="00A907E8"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9208E6" w:rsidRPr="00C04958" w:rsidRDefault="009208E6" w:rsidP="004E4341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b/>
                <w:color w:val="auto"/>
                <w:sz w:val="18"/>
                <w:szCs w:val="18"/>
              </w:rPr>
            </w:pPr>
            <w:r w:rsidRPr="00C04958">
              <w:rPr>
                <w:b/>
                <w:color w:val="auto"/>
                <w:sz w:val="18"/>
                <w:szCs w:val="18"/>
              </w:rPr>
              <w:t>Состояние нормативно-правового и информационно-методического обеспечения по реализации программ наставничества</w:t>
            </w:r>
          </w:p>
        </w:tc>
        <w:tc>
          <w:tcPr>
            <w:tcW w:w="6378" w:type="dxa"/>
          </w:tcPr>
          <w:p w:rsidR="009208E6" w:rsidRPr="00C04958" w:rsidRDefault="009208E6" w:rsidP="004E4341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Продолжить</w:t>
            </w:r>
            <w:r w:rsidR="00A907E8">
              <w:rPr>
                <w:color w:val="000000"/>
                <w:sz w:val="18"/>
                <w:szCs w:val="18"/>
              </w:rPr>
              <w:t xml:space="preserve"> своевременное</w:t>
            </w:r>
            <w:r w:rsidRPr="00C04958">
              <w:rPr>
                <w:color w:val="000000"/>
                <w:sz w:val="18"/>
                <w:szCs w:val="18"/>
              </w:rPr>
              <w:t xml:space="preserve"> заполнение раздела «Наставничество» на официальных сайтах </w:t>
            </w:r>
            <w:r w:rsidR="00EC5DFF" w:rsidRPr="00C04958">
              <w:rPr>
                <w:color w:val="000000"/>
                <w:sz w:val="18"/>
                <w:szCs w:val="18"/>
              </w:rPr>
              <w:t>ОУ и УДО</w:t>
            </w:r>
          </w:p>
        </w:tc>
        <w:tc>
          <w:tcPr>
            <w:tcW w:w="4962" w:type="dxa"/>
          </w:tcPr>
          <w:p w:rsidR="009208E6" w:rsidRPr="00C04958" w:rsidRDefault="00592507" w:rsidP="004E4341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Все муниципальные образовательные </w:t>
            </w:r>
            <w:r w:rsidR="00EC5DFF" w:rsidRPr="00C04958">
              <w:rPr>
                <w:color w:val="000000"/>
                <w:sz w:val="18"/>
                <w:szCs w:val="18"/>
              </w:rPr>
              <w:t>учреждения</w:t>
            </w:r>
            <w:r w:rsidRPr="00C04958">
              <w:rPr>
                <w:color w:val="000000"/>
                <w:sz w:val="18"/>
                <w:szCs w:val="18"/>
              </w:rPr>
              <w:t xml:space="preserve"> (ОУ и УДО)</w:t>
            </w:r>
          </w:p>
        </w:tc>
      </w:tr>
      <w:tr w:rsidR="004E4341" w:rsidRPr="00C04958" w:rsidTr="00A907E8">
        <w:tc>
          <w:tcPr>
            <w:tcW w:w="3261" w:type="dxa"/>
            <w:vMerge/>
            <w:shd w:val="clear" w:color="auto" w:fill="F2F2F2" w:themeFill="background1" w:themeFillShade="F2"/>
          </w:tcPr>
          <w:p w:rsidR="004E4341" w:rsidRPr="00C04958" w:rsidRDefault="004E4341" w:rsidP="004E434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6378" w:type="dxa"/>
          </w:tcPr>
          <w:p w:rsidR="004E4341" w:rsidRPr="00C04958" w:rsidRDefault="004E4341" w:rsidP="004E4341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 xml:space="preserve">2. </w:t>
            </w:r>
            <w:proofErr w:type="gramStart"/>
            <w:r w:rsidRPr="00C04958">
              <w:rPr>
                <w:color w:val="auto"/>
                <w:sz w:val="18"/>
                <w:szCs w:val="18"/>
              </w:rPr>
              <w:t>Разработать или отредактировать нормативно-правовое и информационно-методическое обеспечение по реализации ЦМН, программ наставничества</w:t>
            </w:r>
            <w:r w:rsidR="00981E7D" w:rsidRPr="00C04958">
              <w:rPr>
                <w:color w:val="auto"/>
                <w:sz w:val="18"/>
                <w:szCs w:val="18"/>
              </w:rPr>
              <w:t xml:space="preserve"> согласно 2023-2025 </w:t>
            </w:r>
            <w:proofErr w:type="spellStart"/>
            <w:r w:rsidR="00981E7D" w:rsidRPr="00C04958">
              <w:rPr>
                <w:color w:val="auto"/>
                <w:sz w:val="18"/>
                <w:szCs w:val="18"/>
              </w:rPr>
              <w:t>уч.г</w:t>
            </w:r>
            <w:proofErr w:type="spellEnd"/>
            <w:r w:rsidR="00981E7D" w:rsidRPr="00C04958">
              <w:rPr>
                <w:color w:val="auto"/>
                <w:sz w:val="18"/>
                <w:szCs w:val="18"/>
              </w:rPr>
              <w:t>.</w:t>
            </w:r>
            <w:r w:rsidRPr="00C04958">
              <w:rPr>
                <w:color w:val="auto"/>
                <w:sz w:val="18"/>
                <w:szCs w:val="18"/>
              </w:rPr>
              <w:t>: приказ (ы), персонализированную (</w:t>
            </w:r>
            <w:proofErr w:type="spellStart"/>
            <w:r w:rsidRPr="00C04958">
              <w:rPr>
                <w:color w:val="auto"/>
                <w:sz w:val="18"/>
                <w:szCs w:val="18"/>
              </w:rPr>
              <w:t>ые</w:t>
            </w:r>
            <w:proofErr w:type="spellEnd"/>
            <w:r w:rsidRPr="00C04958">
              <w:rPr>
                <w:color w:val="auto"/>
                <w:sz w:val="18"/>
                <w:szCs w:val="18"/>
              </w:rPr>
              <w:t>) программу (ы) наставничества, документы по методическому обеспечению реализации наставничества в ОУ,  локального (</w:t>
            </w:r>
            <w:proofErr w:type="spellStart"/>
            <w:r w:rsidRPr="00C04958">
              <w:rPr>
                <w:color w:val="auto"/>
                <w:sz w:val="18"/>
                <w:szCs w:val="18"/>
              </w:rPr>
              <w:t>ых</w:t>
            </w:r>
            <w:proofErr w:type="spellEnd"/>
            <w:r w:rsidRPr="00C04958">
              <w:rPr>
                <w:color w:val="auto"/>
                <w:sz w:val="18"/>
                <w:szCs w:val="18"/>
              </w:rPr>
              <w:t>) акта (</w:t>
            </w:r>
            <w:proofErr w:type="spellStart"/>
            <w:r w:rsidRPr="00C04958">
              <w:rPr>
                <w:color w:val="auto"/>
                <w:sz w:val="18"/>
                <w:szCs w:val="18"/>
              </w:rPr>
              <w:t>ов</w:t>
            </w:r>
            <w:proofErr w:type="spellEnd"/>
            <w:r w:rsidRPr="00C04958">
              <w:rPr>
                <w:color w:val="auto"/>
                <w:sz w:val="18"/>
                <w:szCs w:val="18"/>
              </w:rPr>
              <w:t>) о стимулировании педагогов за участие в наставнической деятельности ОУ,  лучших наставниках, практиках системы наставничества с учетом требований Федерального закона от 27.07.2006 № 152-ФЗ «О персональных данных</w:t>
            </w:r>
            <w:proofErr w:type="gramEnd"/>
            <w:r w:rsidRPr="00C04958">
              <w:rPr>
                <w:color w:val="auto"/>
                <w:sz w:val="18"/>
                <w:szCs w:val="18"/>
              </w:rPr>
              <w:t>»и т.д.</w:t>
            </w:r>
          </w:p>
        </w:tc>
        <w:tc>
          <w:tcPr>
            <w:tcW w:w="4962" w:type="dxa"/>
          </w:tcPr>
          <w:p w:rsidR="004E4341" w:rsidRPr="00C04958" w:rsidRDefault="004E4341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Все муниципальные образовательные учреждения (ОУ и УДО)</w:t>
            </w:r>
          </w:p>
        </w:tc>
      </w:tr>
      <w:tr w:rsidR="00EC5DFF" w:rsidRPr="00C04958" w:rsidTr="00A907E8">
        <w:tc>
          <w:tcPr>
            <w:tcW w:w="3261" w:type="dxa"/>
            <w:vMerge/>
            <w:shd w:val="clear" w:color="auto" w:fill="F2F2F2" w:themeFill="background1" w:themeFillShade="F2"/>
          </w:tcPr>
          <w:p w:rsidR="00EC5DFF" w:rsidRPr="00C04958" w:rsidRDefault="00EC5DFF" w:rsidP="004E434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6378" w:type="dxa"/>
          </w:tcPr>
          <w:p w:rsidR="00EC5DFF" w:rsidRDefault="005A5D34" w:rsidP="004E4341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>Р</w:t>
            </w:r>
            <w:r w:rsidR="00EC5DFF" w:rsidRPr="00C04958">
              <w:rPr>
                <w:color w:val="auto"/>
                <w:sz w:val="18"/>
                <w:szCs w:val="18"/>
              </w:rPr>
              <w:t>азместить в разделе «Наставничество» на официальн</w:t>
            </w:r>
            <w:r w:rsidR="00A907E8">
              <w:rPr>
                <w:color w:val="auto"/>
                <w:sz w:val="18"/>
                <w:szCs w:val="18"/>
              </w:rPr>
              <w:t>ом сайте</w:t>
            </w:r>
            <w:r w:rsidR="00EC5DFF" w:rsidRPr="00C04958">
              <w:rPr>
                <w:color w:val="auto"/>
                <w:sz w:val="18"/>
                <w:szCs w:val="18"/>
              </w:rPr>
              <w:t xml:space="preserve"> ОУ:</w:t>
            </w:r>
          </w:p>
          <w:p w:rsidR="00A907E8" w:rsidRDefault="00A907E8" w:rsidP="004E4341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Pr="00C04958">
              <w:rPr>
                <w:color w:val="auto"/>
                <w:sz w:val="18"/>
                <w:szCs w:val="18"/>
              </w:rPr>
              <w:t xml:space="preserve">аналитическую справку по итогам внутреннего мониторинга реализации программы наставничества в 2023 – 2024 </w:t>
            </w:r>
            <w:proofErr w:type="spellStart"/>
            <w:r w:rsidRPr="00C04958">
              <w:rPr>
                <w:color w:val="auto"/>
                <w:sz w:val="18"/>
                <w:szCs w:val="18"/>
              </w:rPr>
              <w:t>уч.г</w:t>
            </w:r>
            <w:proofErr w:type="spellEnd"/>
            <w:r w:rsidRPr="00C0495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A907E8" w:rsidRPr="00C04958" w:rsidRDefault="00A907E8" w:rsidP="004E4341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Pr="00C04958">
              <w:rPr>
                <w:color w:val="auto"/>
                <w:sz w:val="18"/>
                <w:szCs w:val="18"/>
              </w:rPr>
              <w:t xml:space="preserve">мониторинг реализации региональной ЦМН в ОУ 2023 – 2024 </w:t>
            </w:r>
            <w:proofErr w:type="spellStart"/>
            <w:r w:rsidRPr="00C04958">
              <w:rPr>
                <w:color w:val="auto"/>
                <w:sz w:val="18"/>
                <w:szCs w:val="18"/>
              </w:rPr>
              <w:t>уч</w:t>
            </w:r>
            <w:proofErr w:type="gramStart"/>
            <w:r w:rsidRPr="00C04958">
              <w:rPr>
                <w:color w:val="auto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4962" w:type="dxa"/>
          </w:tcPr>
          <w:p w:rsidR="00EC5DFF" w:rsidRPr="00C04958" w:rsidRDefault="00A907E8" w:rsidP="004E4341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>СШ № 84</w:t>
            </w:r>
          </w:p>
        </w:tc>
      </w:tr>
      <w:tr w:rsidR="004E4341" w:rsidRPr="00C04958" w:rsidTr="00A907E8">
        <w:tc>
          <w:tcPr>
            <w:tcW w:w="3261" w:type="dxa"/>
            <w:shd w:val="clear" w:color="auto" w:fill="F2F2F2" w:themeFill="background1" w:themeFillShade="F2"/>
          </w:tcPr>
          <w:p w:rsidR="004E4341" w:rsidRPr="00C04958" w:rsidRDefault="004E4341" w:rsidP="004E4341">
            <w:pPr>
              <w:pStyle w:val="40"/>
              <w:shd w:val="clear" w:color="auto" w:fill="auto"/>
              <w:tabs>
                <w:tab w:val="left" w:pos="142"/>
              </w:tabs>
              <w:spacing w:line="240" w:lineRule="auto"/>
              <w:ind w:left="0" w:firstLine="0"/>
              <w:rPr>
                <w:b/>
                <w:color w:val="auto"/>
                <w:sz w:val="18"/>
                <w:szCs w:val="18"/>
                <w:lang w:bidi="ru-RU"/>
              </w:rPr>
            </w:pPr>
            <w:r w:rsidRPr="00C04958">
              <w:rPr>
                <w:b/>
                <w:color w:val="auto"/>
                <w:sz w:val="18"/>
                <w:szCs w:val="18"/>
              </w:rPr>
              <w:t>Кадровый (педагогический) ресурс</w:t>
            </w:r>
          </w:p>
        </w:tc>
        <w:tc>
          <w:tcPr>
            <w:tcW w:w="6378" w:type="dxa"/>
          </w:tcPr>
          <w:p w:rsidR="004E4341" w:rsidRPr="00C04958" w:rsidRDefault="00A907E8" w:rsidP="004E4341">
            <w:pPr>
              <w:pStyle w:val="40"/>
              <w:shd w:val="clear" w:color="auto" w:fill="auto"/>
              <w:tabs>
                <w:tab w:val="left" w:pos="34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Охватить</w:t>
            </w:r>
            <w:r w:rsidR="004E4341" w:rsidRPr="00C04958">
              <w:rPr>
                <w:color w:val="000000"/>
                <w:sz w:val="18"/>
                <w:szCs w:val="18"/>
                <w:lang w:bidi="ru-RU"/>
              </w:rPr>
              <w:t xml:space="preserve"> кадров</w:t>
            </w:r>
            <w:r>
              <w:rPr>
                <w:color w:val="000000"/>
                <w:sz w:val="18"/>
                <w:szCs w:val="18"/>
                <w:lang w:bidi="ru-RU"/>
              </w:rPr>
              <w:t>ый</w:t>
            </w:r>
            <w:r w:rsidR="004E4341" w:rsidRPr="00C04958">
              <w:rPr>
                <w:color w:val="000000"/>
                <w:sz w:val="18"/>
                <w:szCs w:val="18"/>
                <w:lang w:bidi="ru-RU"/>
              </w:rPr>
              <w:t xml:space="preserve"> (педагогическ</w:t>
            </w:r>
            <w:r>
              <w:rPr>
                <w:color w:val="000000"/>
                <w:sz w:val="18"/>
                <w:szCs w:val="18"/>
                <w:lang w:bidi="ru-RU"/>
              </w:rPr>
              <w:t>ий</w:t>
            </w:r>
            <w:r w:rsidR="004E4341" w:rsidRPr="00C04958">
              <w:rPr>
                <w:color w:val="000000"/>
                <w:sz w:val="18"/>
                <w:szCs w:val="18"/>
                <w:lang w:bidi="ru-RU"/>
              </w:rPr>
              <w:t>) ресурс в ОУ и УДО для эффективной реализации программы наставничества:</w:t>
            </w:r>
          </w:p>
          <w:p w:rsidR="004E4341" w:rsidRPr="00C04958" w:rsidRDefault="004E4341" w:rsidP="004E434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4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  <w:lang w:bidi="ru-RU"/>
              </w:rPr>
            </w:pPr>
            <w:r w:rsidRPr="00C04958">
              <w:rPr>
                <w:color w:val="000000"/>
                <w:sz w:val="18"/>
                <w:szCs w:val="18"/>
                <w:lang w:bidi="ru-RU"/>
              </w:rPr>
              <w:t>увеличить долю количества молодых педагогов (с опытом работы от 0 до 3 лет), вошедших в программы наставничества в роли наставляемого до 100 % от общего количества молодых педагогов ОУ и УДО;</w:t>
            </w:r>
          </w:p>
          <w:p w:rsidR="004E4341" w:rsidRPr="00C04958" w:rsidRDefault="004E4341" w:rsidP="004E434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4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  <w:lang w:bidi="ru-RU"/>
              </w:rPr>
            </w:pPr>
            <w:r w:rsidRPr="00C04958">
              <w:rPr>
                <w:color w:val="000000"/>
                <w:sz w:val="18"/>
                <w:szCs w:val="18"/>
              </w:rPr>
              <w:t>увеличить количество педагогов-наставников в ОУ и УДО</w:t>
            </w:r>
          </w:p>
        </w:tc>
        <w:tc>
          <w:tcPr>
            <w:tcW w:w="4962" w:type="dxa"/>
          </w:tcPr>
          <w:p w:rsidR="004E4341" w:rsidRPr="00C04958" w:rsidRDefault="004E4341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Все муниципальные образовательные учреждения (ОУ и УДО)</w:t>
            </w:r>
          </w:p>
        </w:tc>
      </w:tr>
      <w:tr w:rsidR="004E4341" w:rsidRPr="00C04958" w:rsidTr="00A907E8">
        <w:tc>
          <w:tcPr>
            <w:tcW w:w="3261" w:type="dxa"/>
            <w:shd w:val="clear" w:color="auto" w:fill="F2F2F2" w:themeFill="background1" w:themeFillShade="F2"/>
          </w:tcPr>
          <w:p w:rsidR="004E4341" w:rsidRPr="00C04958" w:rsidRDefault="004E4341" w:rsidP="004E4341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18"/>
                <w:szCs w:val="18"/>
              </w:rPr>
            </w:pPr>
            <w:r w:rsidRPr="00C04958">
              <w:rPr>
                <w:b/>
                <w:color w:val="auto"/>
                <w:sz w:val="18"/>
                <w:szCs w:val="18"/>
              </w:rPr>
              <w:t>Механизмы мотивации участников программ наставничества</w:t>
            </w:r>
          </w:p>
        </w:tc>
        <w:tc>
          <w:tcPr>
            <w:tcW w:w="6378" w:type="dxa"/>
          </w:tcPr>
          <w:p w:rsidR="004E4341" w:rsidRPr="00C04958" w:rsidRDefault="00981E7D" w:rsidP="004E4341">
            <w:pPr>
              <w:pStyle w:val="40"/>
              <w:shd w:val="clear" w:color="auto" w:fill="auto"/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 xml:space="preserve">Продолжить работу по </w:t>
            </w:r>
            <w:r w:rsidR="00F32A39">
              <w:rPr>
                <w:color w:val="auto"/>
                <w:sz w:val="18"/>
                <w:szCs w:val="18"/>
              </w:rPr>
              <w:t xml:space="preserve">реализации </w:t>
            </w:r>
            <w:r w:rsidR="004E4341" w:rsidRPr="00C04958">
              <w:rPr>
                <w:color w:val="auto"/>
                <w:sz w:val="18"/>
                <w:szCs w:val="18"/>
              </w:rPr>
              <w:t>механизм</w:t>
            </w:r>
            <w:r w:rsidRPr="00C04958">
              <w:rPr>
                <w:color w:val="auto"/>
                <w:sz w:val="18"/>
                <w:szCs w:val="18"/>
              </w:rPr>
              <w:t>ам</w:t>
            </w:r>
            <w:r w:rsidR="004E4341" w:rsidRPr="00C04958">
              <w:rPr>
                <w:color w:val="auto"/>
                <w:sz w:val="18"/>
                <w:szCs w:val="18"/>
              </w:rPr>
              <w:t xml:space="preserve"> стимулирования участников программы наставничества в ОУ и УДО:</w:t>
            </w:r>
          </w:p>
          <w:p w:rsidR="004E4341" w:rsidRPr="00C04958" w:rsidRDefault="004E4341" w:rsidP="004E4341">
            <w:pPr>
              <w:pStyle w:val="4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>утвердить локальным (и) актом (ми) процедуру материального стимулирования педагогов-наставников;</w:t>
            </w:r>
          </w:p>
          <w:p w:rsidR="004E4341" w:rsidRPr="00C04958" w:rsidRDefault="004E4341" w:rsidP="004E4341">
            <w:pPr>
              <w:pStyle w:val="4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auto"/>
                <w:sz w:val="18"/>
                <w:szCs w:val="18"/>
              </w:rPr>
              <w:t>применять формы нематериального стимулирования наставников</w:t>
            </w:r>
            <w:r w:rsidRPr="00C04958">
              <w:rPr>
                <w:color w:val="000000"/>
                <w:sz w:val="18"/>
                <w:szCs w:val="18"/>
              </w:rPr>
              <w:t xml:space="preserve"> и наставляемых</w:t>
            </w:r>
          </w:p>
        </w:tc>
        <w:tc>
          <w:tcPr>
            <w:tcW w:w="4962" w:type="dxa"/>
          </w:tcPr>
          <w:p w:rsidR="004E4341" w:rsidRPr="00C04958" w:rsidRDefault="004E4341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Все муниципальные образовательные учреждения (ОУ и УДО)</w:t>
            </w:r>
          </w:p>
        </w:tc>
      </w:tr>
      <w:tr w:rsidR="00AC158A" w:rsidRPr="00C04958" w:rsidTr="00A907E8"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AC158A" w:rsidRPr="00C04958" w:rsidRDefault="00AC158A" w:rsidP="004E4341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18"/>
                <w:szCs w:val="18"/>
              </w:rPr>
            </w:pPr>
            <w:r w:rsidRPr="00C04958">
              <w:rPr>
                <w:b/>
                <w:color w:val="auto"/>
                <w:sz w:val="18"/>
                <w:szCs w:val="18"/>
              </w:rPr>
              <w:t>Формы наставничества</w:t>
            </w:r>
          </w:p>
        </w:tc>
        <w:tc>
          <w:tcPr>
            <w:tcW w:w="6378" w:type="dxa"/>
          </w:tcPr>
          <w:p w:rsidR="00AC158A" w:rsidRPr="00C04958" w:rsidRDefault="00AC158A" w:rsidP="00AC158A">
            <w:pPr>
              <w:pStyle w:val="40"/>
              <w:shd w:val="clear" w:color="auto" w:fill="auto"/>
              <w:spacing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Расширить практику разнообразных форм наставничества</w:t>
            </w:r>
          </w:p>
        </w:tc>
        <w:tc>
          <w:tcPr>
            <w:tcW w:w="4962" w:type="dxa"/>
            <w:vMerge w:val="restart"/>
          </w:tcPr>
          <w:p w:rsidR="00AC158A" w:rsidRPr="00C04958" w:rsidRDefault="00AC158A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Все муниципальные образовательные учреждения (ОУ и УДО)</w:t>
            </w:r>
          </w:p>
        </w:tc>
      </w:tr>
      <w:tr w:rsidR="00AC158A" w:rsidRPr="00C04958" w:rsidTr="00A907E8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AC158A" w:rsidRPr="00C04958" w:rsidRDefault="00AC158A" w:rsidP="004E4341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AC158A" w:rsidRPr="00F32A39" w:rsidRDefault="00AC158A" w:rsidP="00F32A39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Развивать партнерские связи </w:t>
            </w:r>
            <w:r>
              <w:rPr>
                <w:color w:val="000000"/>
                <w:sz w:val="18"/>
                <w:szCs w:val="18"/>
              </w:rPr>
              <w:t>ОУ и УДО с</w:t>
            </w:r>
            <w:r w:rsidRPr="00C04958">
              <w:rPr>
                <w:color w:val="000000"/>
                <w:sz w:val="18"/>
                <w:szCs w:val="18"/>
              </w:rPr>
              <w:t xml:space="preserve"> представителями профессиональной среды дл</w:t>
            </w:r>
            <w:r>
              <w:rPr>
                <w:color w:val="000000"/>
                <w:sz w:val="18"/>
                <w:szCs w:val="18"/>
              </w:rPr>
              <w:t>я развития форм наставничества.</w:t>
            </w:r>
          </w:p>
        </w:tc>
        <w:tc>
          <w:tcPr>
            <w:tcW w:w="4962" w:type="dxa"/>
            <w:vMerge/>
          </w:tcPr>
          <w:p w:rsidR="00AC158A" w:rsidRPr="00C04958" w:rsidRDefault="00AC158A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</w:tr>
      <w:tr w:rsidR="00AC158A" w:rsidRPr="00C04958" w:rsidTr="00A907E8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AC158A" w:rsidRPr="00C04958" w:rsidRDefault="00AC158A" w:rsidP="004E4341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AC158A" w:rsidRPr="00C04958" w:rsidRDefault="00AC158A" w:rsidP="00F32A39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sz w:val="18"/>
                <w:szCs w:val="18"/>
              </w:rPr>
              <w:t>Развивать сетевые формы наставничества и партнерские взаимоотношения с организациями высшего и среднего и образования (КГПУ им. В.П. Астафьева, Педагогический колледж № 1 им. М. Горького и др.)</w:t>
            </w:r>
          </w:p>
        </w:tc>
        <w:tc>
          <w:tcPr>
            <w:tcW w:w="4962" w:type="dxa"/>
            <w:vMerge/>
          </w:tcPr>
          <w:p w:rsidR="00AC158A" w:rsidRPr="00C04958" w:rsidRDefault="00AC158A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</w:tr>
      <w:tr w:rsidR="004E4341" w:rsidRPr="00C04958" w:rsidTr="00A907E8">
        <w:trPr>
          <w:trHeight w:val="231"/>
        </w:trPr>
        <w:tc>
          <w:tcPr>
            <w:tcW w:w="3261" w:type="dxa"/>
            <w:shd w:val="clear" w:color="auto" w:fill="F2F2F2" w:themeFill="background1" w:themeFillShade="F2"/>
          </w:tcPr>
          <w:p w:rsidR="004E4341" w:rsidRPr="00C04958" w:rsidRDefault="004E4341" w:rsidP="004E4341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C04958">
              <w:rPr>
                <w:b/>
                <w:color w:val="auto"/>
                <w:sz w:val="18"/>
                <w:szCs w:val="18"/>
              </w:rPr>
              <w:t>Эффективность реализации целевой модели наставничества в ОУ и УДО</w:t>
            </w:r>
          </w:p>
        </w:tc>
        <w:tc>
          <w:tcPr>
            <w:tcW w:w="6378" w:type="dxa"/>
          </w:tcPr>
          <w:p w:rsidR="004E4341" w:rsidRPr="00C04958" w:rsidRDefault="004E4341" w:rsidP="00AC158A">
            <w:pPr>
              <w:pStyle w:val="11"/>
              <w:shd w:val="clear" w:color="auto" w:fill="auto"/>
              <w:ind w:firstLine="0"/>
              <w:rPr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  <w:lang w:bidi="ru-RU"/>
              </w:rPr>
              <w:t xml:space="preserve">Осуществлять мониторинг эффективности программы наставничества </w:t>
            </w:r>
            <w:r w:rsidRPr="00C04958">
              <w:rPr>
                <w:color w:val="000000"/>
                <w:sz w:val="18"/>
                <w:szCs w:val="18"/>
              </w:rPr>
              <w:t>в ОУ и УДО</w:t>
            </w:r>
          </w:p>
        </w:tc>
        <w:tc>
          <w:tcPr>
            <w:tcW w:w="4962" w:type="dxa"/>
          </w:tcPr>
          <w:p w:rsidR="004E4341" w:rsidRPr="00C04958" w:rsidRDefault="004E4341" w:rsidP="00EE3DCA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Все муниципальные образовательные учреждения (ОУ и УДО)</w:t>
            </w:r>
          </w:p>
        </w:tc>
      </w:tr>
    </w:tbl>
    <w:p w:rsidR="00981E7D" w:rsidRDefault="00271D3E" w:rsidP="004E4341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sz w:val="24"/>
          <w:szCs w:val="24"/>
        </w:rPr>
        <w:sectPr w:rsidR="00981E7D" w:rsidSect="004576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  <w:r w:rsidRPr="00271D3E">
        <w:rPr>
          <w:sz w:val="24"/>
          <w:szCs w:val="24"/>
        </w:rPr>
        <w:t>в</w:t>
      </w:r>
    </w:p>
    <w:p w:rsidR="00616427" w:rsidRDefault="00981E7D" w:rsidP="00981E7D">
      <w:pPr>
        <w:jc w:val="right"/>
        <w:rPr>
          <w:rFonts w:ascii="Times New Roman" w:hAnsi="Times New Roman" w:cs="Times New Roman"/>
          <w:bCs/>
          <w:color w:val="auto"/>
        </w:rPr>
      </w:pPr>
      <w:r w:rsidRPr="00981E7D">
        <w:rPr>
          <w:rFonts w:ascii="Times New Roman" w:hAnsi="Times New Roman" w:cs="Times New Roman"/>
          <w:bCs/>
          <w:color w:val="auto"/>
        </w:rPr>
        <w:lastRenderedPageBreak/>
        <w:t>Приложение 3</w:t>
      </w:r>
    </w:p>
    <w:p w:rsidR="00981E7D" w:rsidRPr="00981E7D" w:rsidRDefault="00981E7D" w:rsidP="00981E7D">
      <w:pPr>
        <w:jc w:val="right"/>
        <w:rPr>
          <w:rFonts w:ascii="Times New Roman" w:hAnsi="Times New Roman" w:cs="Times New Roman"/>
          <w:bCs/>
          <w:color w:val="auto"/>
        </w:rPr>
      </w:pPr>
    </w:p>
    <w:p w:rsidR="00981E7D" w:rsidRDefault="00981E7D" w:rsidP="00981E7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981E7D">
        <w:rPr>
          <w:rFonts w:ascii="Times New Roman" w:hAnsi="Times New Roman" w:cs="Times New Roman"/>
          <w:b/>
          <w:bCs/>
          <w:color w:val="auto"/>
        </w:rPr>
        <w:t>Информация по ОУ и УДО с указанием активных ссылок с размещением актуальной информации и документов по реализации системы ЦМН в МОУ</w:t>
      </w:r>
    </w:p>
    <w:p w:rsidR="005B2BF1" w:rsidRDefault="005B2BF1" w:rsidP="00981E7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5B2BF1" w:rsidRPr="00C04958" w:rsidTr="00A35E45">
        <w:tc>
          <w:tcPr>
            <w:tcW w:w="9570" w:type="dxa"/>
            <w:gridSpan w:val="2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ОУ</w:t>
            </w:r>
          </w:p>
        </w:tc>
      </w:tr>
      <w:tr w:rsidR="005B2BF1" w:rsidRPr="00C04958" w:rsidTr="00A35E45">
        <w:tc>
          <w:tcPr>
            <w:tcW w:w="9570" w:type="dxa"/>
            <w:gridSpan w:val="2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Железнодорожный район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Прогимназия № 131</w:t>
            </w:r>
          </w:p>
        </w:tc>
        <w:tc>
          <w:tcPr>
            <w:tcW w:w="7194" w:type="dxa"/>
          </w:tcPr>
          <w:p w:rsidR="005B2BF1" w:rsidRPr="00C04958" w:rsidRDefault="00EE3DCA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C04958">
                <w:rPr>
                  <w:rStyle w:val="ad"/>
                  <w:sz w:val="18"/>
                  <w:szCs w:val="18"/>
                </w:rPr>
                <w:t xml:space="preserve">https://gymnas131.gosuslugi.ru/nasha-shkola/nastavnichestvo/  </w:t>
              </w:r>
            </w:hyperlink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8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2" w:history="1">
              <w:r w:rsidR="005B2BF1" w:rsidRPr="00C04958">
                <w:rPr>
                  <w:color w:val="000000"/>
                  <w:sz w:val="18"/>
                  <w:szCs w:val="18"/>
                </w:rPr>
                <w:t>http://gym8.ru/index.php/svedeniya-ob-oo/nastavnichestvo</w:t>
              </w:r>
            </w:hyperlink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9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3" w:history="1">
              <w:r w:rsidR="005B2BF1" w:rsidRPr="00C04958">
                <w:rPr>
                  <w:color w:val="000000"/>
                  <w:sz w:val="18"/>
                  <w:szCs w:val="18"/>
                </w:rPr>
                <w:t>https://gymnasium9.gosuslugi.ru/glavnoe/nastavnichestvo/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Лицей № 7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4" w:history="1">
              <w:r w:rsidR="005B2BF1" w:rsidRPr="00C04958">
                <w:rPr>
                  <w:color w:val="000000"/>
                  <w:sz w:val="18"/>
                  <w:szCs w:val="18"/>
                </w:rPr>
                <w:t>https://lyceum7.gosuslugi.ru/pedagogam-i-sotrudnikam/Nastavnichestvo/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Лицей № 28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5" w:history="1">
              <w:r w:rsidR="005B2BF1" w:rsidRPr="00C04958">
                <w:rPr>
                  <w:color w:val="000000"/>
                  <w:sz w:val="18"/>
                  <w:szCs w:val="18"/>
                </w:rPr>
                <w:t>https://lic28-krasnoyarsk-r04.gosweb.gosuslugi.ru/nasha-shkola/nastavnichestvo/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12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6" w:history="1">
              <w:r w:rsidR="00EE3DCA" w:rsidRPr="00C04958">
                <w:rPr>
                  <w:rStyle w:val="ad"/>
                  <w:sz w:val="18"/>
                  <w:szCs w:val="18"/>
                </w:rPr>
                <w:t>https://shkola12krsk.gosuslugi.ru/svedeniya-ob-obrazovatelnoy-organizatsii/nastavnichestvo/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19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7" w:history="1">
              <w:r w:rsidR="00EE3DCA" w:rsidRPr="00C04958">
                <w:rPr>
                  <w:rStyle w:val="ad"/>
                  <w:sz w:val="18"/>
                  <w:szCs w:val="18"/>
                </w:rPr>
                <w:t xml:space="preserve">https://sch19krsk.gosuslugi.ru/glavnoe/nastavnichestvo/  </w:t>
              </w:r>
            </w:hyperlink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32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8" w:history="1">
              <w:r w:rsidR="005B2BF1" w:rsidRPr="00C04958">
                <w:rPr>
                  <w:color w:val="000000"/>
                  <w:sz w:val="18"/>
                  <w:szCs w:val="18"/>
                </w:rPr>
                <w:t>https://sch32krsk.gosuslugi.ru/roditelyam-i-uchenikam/poleznaya-informatsiya/nastavnichestvo/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C04958">
        <w:tc>
          <w:tcPr>
            <w:tcW w:w="2376" w:type="dxa"/>
          </w:tcPr>
          <w:p w:rsidR="005B2BF1" w:rsidRPr="00C04958" w:rsidRDefault="005B2BF1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86</w:t>
            </w:r>
          </w:p>
        </w:tc>
        <w:tc>
          <w:tcPr>
            <w:tcW w:w="7194" w:type="dxa"/>
          </w:tcPr>
          <w:p w:rsidR="005B2BF1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19" w:history="1">
              <w:r w:rsidR="005B2BF1" w:rsidRPr="00C04958">
                <w:rPr>
                  <w:color w:val="000000"/>
                  <w:sz w:val="18"/>
                  <w:szCs w:val="18"/>
                </w:rPr>
                <w:t>https://sh86-krasnoyarsk-r04.gosweb.gosuslugi.ru/pedagogam-i-sotrudnikam/Наставничество/</w:t>
              </w:r>
            </w:hyperlink>
            <w:r w:rsidR="00EE3DCA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B2BF1" w:rsidRPr="00C04958" w:rsidTr="00A35E45">
        <w:tc>
          <w:tcPr>
            <w:tcW w:w="9570" w:type="dxa"/>
            <w:gridSpan w:val="2"/>
          </w:tcPr>
          <w:p w:rsidR="005B2BF1" w:rsidRPr="00C04958" w:rsidRDefault="00A35E45" w:rsidP="00EE3DCA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Кировский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8 «Созидание»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0" w:history="1">
              <w:r w:rsidR="00A35E45" w:rsidRPr="00C04958">
                <w:rPr>
                  <w:color w:val="000000"/>
                  <w:sz w:val="18"/>
                  <w:szCs w:val="18"/>
                </w:rPr>
                <w:t>https://sozidanie8.gosuslugi.ru/nasha-shkola/nastavnichestvo/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4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1" w:history="1">
              <w:r w:rsidR="00A35E45" w:rsidRPr="00C04958">
                <w:rPr>
                  <w:color w:val="000000"/>
                  <w:sz w:val="18"/>
                  <w:szCs w:val="18"/>
                </w:rPr>
                <w:t>https://gimn4-krasnoyarsk-r04.gosweb.gosuslugi.ru/pedagogam-i-sotrudnikam/nastavnichestvo/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2" w:history="1">
              <w:r w:rsidR="00A35E45" w:rsidRPr="00C04958">
                <w:rPr>
                  <w:color w:val="000000"/>
                  <w:sz w:val="18"/>
                  <w:szCs w:val="18"/>
                </w:rPr>
                <w:t>https://gimn6krsk.gosuslugi.ru/pedagogam-i-sotrudnikam/nastavnik/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10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3" w:history="1">
              <w:r w:rsidR="00A35E45" w:rsidRPr="00C04958">
                <w:rPr>
                  <w:color w:val="000000"/>
                  <w:sz w:val="18"/>
                  <w:szCs w:val="18"/>
                </w:rPr>
                <w:t>https://gimn10-krasnoyarsk-r04.gosweb.gosuslugi.ru/pedagogam-i-sotrudnikam/nastavnichestvo/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Лицей № 6 </w:t>
            </w:r>
            <w:r w:rsidR="00EE3DCA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Перспектива</w:t>
            </w:r>
            <w:r w:rsidR="00EE3DCA" w:rsidRPr="00C04958">
              <w:rPr>
                <w:color w:val="000000"/>
                <w:sz w:val="18"/>
                <w:szCs w:val="18"/>
              </w:rPr>
              <w:t>»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4" w:history="1">
              <w:r w:rsidR="00A35E45" w:rsidRPr="00C04958">
                <w:rPr>
                  <w:color w:val="000000"/>
                  <w:sz w:val="18"/>
                  <w:szCs w:val="18"/>
                </w:rPr>
                <w:t>https://liceum6.gosuslugi.ru/pedagogam-i-sotrudnikam/Наставничество/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Лицей № 11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5" w:history="1">
              <w:r w:rsidR="00A35E45" w:rsidRPr="00C04958">
                <w:rPr>
                  <w:color w:val="000000"/>
                  <w:sz w:val="18"/>
                  <w:szCs w:val="18"/>
                </w:rPr>
                <w:t xml:space="preserve">https://licey-11krsk.gosuslugi.ru/glavnoe/nastavnichestvo/ 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46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6" w:history="1">
              <w:r w:rsidR="00A35E45" w:rsidRPr="00C04958">
                <w:rPr>
                  <w:color w:val="000000"/>
                  <w:sz w:val="18"/>
                  <w:szCs w:val="18"/>
                </w:rPr>
                <w:t>https://krsk-sch46.gosuslugi.ru/pedagogam-i-sotrudnikam/наставничество/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55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7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https://school55.gosuslugi.ru/nasha-shkola/nastavnichestvo/nastavnichestvo-maou-ssh-55/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63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8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https://school63krsk.gosuslugi.ru/pedagogam-i-sotrudnikam/nastavnichestvo/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81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29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https://school81krsk.gosuslugi.ru/svedeniya-ob-obrazovatelnoy-organizatsii/%D0%9D%D0%B0%D1%81%D1%82%D0%B0%D0%B2%D0%BD%D0%B8%D1%87%D0%B5%D1%81%D1%82%D0%B2%D0%BE/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90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https://shko90.gosuslugi.ru/pedagogam-i-sotrudnikam/nastavnichestvo/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135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0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https://school-135.gosuslugi.ru/pedagogam-i-sotrudnikam/nastavnichestvo/</w:t>
              </w:r>
            </w:hyperlink>
          </w:p>
        </w:tc>
      </w:tr>
      <w:tr w:rsidR="00A35E45" w:rsidRPr="00C04958" w:rsidTr="00A35E45">
        <w:tc>
          <w:tcPr>
            <w:tcW w:w="9570" w:type="dxa"/>
            <w:gridSpan w:val="2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Ленинский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7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1" w:history="1">
              <w:r w:rsidR="00A35E45" w:rsidRPr="00C04958">
                <w:rPr>
                  <w:color w:val="000000"/>
                  <w:sz w:val="18"/>
                  <w:szCs w:val="18"/>
                </w:rPr>
                <w:t>https://gim7krs.gosuslugi.ru/roditelyam-i-uchenikam/poleznaya-informatsiya/nast/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11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2" w:history="1">
              <w:r w:rsidR="00A35E45" w:rsidRPr="00C04958">
                <w:rPr>
                  <w:color w:val="000000"/>
                  <w:sz w:val="18"/>
                  <w:szCs w:val="18"/>
                </w:rPr>
                <w:t>https://gymn11.gosuslugi.ru/pedagogam-i-sotrudnikam/nastavnichestvo/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Гимназия № 15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3" w:history="1">
              <w:r w:rsidR="00A35E45" w:rsidRPr="00C04958">
                <w:rPr>
                  <w:color w:val="000000"/>
                  <w:sz w:val="18"/>
                  <w:szCs w:val="18"/>
                </w:rPr>
                <w:t>https://gimn15-krasnoyarsk.gosuslugi.ru/pedagogam-i-sotrudnikam/nastavnichestvo/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Лицей № 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4" w:history="1">
              <w:r w:rsidR="00A35E45" w:rsidRPr="00C04958">
                <w:rPr>
                  <w:color w:val="000000"/>
                  <w:sz w:val="18"/>
                  <w:szCs w:val="18"/>
                </w:rPr>
                <w:t>https://licey3-kras.gosuslugi.ru/pedagogam-i-sotrudnikam/nastavnichestvo/?ysclid=lvuc5dpbyt884873970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Лицей № 12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5" w:history="1">
              <w:r w:rsidR="00A35E45" w:rsidRPr="00C04958">
                <w:rPr>
                  <w:color w:val="000000"/>
                  <w:sz w:val="18"/>
                  <w:szCs w:val="18"/>
                </w:rPr>
                <w:t>https://lic12-krasnoyarsk-r04.gosweb.gosuslugi.ru/pedagogam-i-sotrudnikam/nastavnichestvo-shkola-molodogo-pedagoga/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6" w:history="1">
              <w:r w:rsidR="00A35E45" w:rsidRPr="00C04958">
                <w:rPr>
                  <w:color w:val="000000"/>
                  <w:sz w:val="18"/>
                  <w:szCs w:val="18"/>
                </w:rPr>
                <w:t>https://sh13-krasnoyarsk-r04.gosweb.gosuslugi.ru/pedagogam-i-sotrudnikam/nastavnichestvo/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7" w:history="1">
              <w:r w:rsidR="00A35E45" w:rsidRPr="00C04958">
                <w:rPr>
                  <w:color w:val="000000"/>
                  <w:sz w:val="18"/>
                  <w:szCs w:val="18"/>
                </w:rPr>
                <w:t>https://sh16-krasnoyarsk-r04.gosweb.gosuslugi.ru/pedagogam-i-sotrudnikam/realizatsiya-tselevoy-modeli-nastavnichestva/?cur_cc=2766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№31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https://school31kras.gosuslugi.ru/nasha-shkola/nastavnichestvo/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№44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8" w:history="1">
              <w:r w:rsidR="00A35E45" w:rsidRPr="00C04958">
                <w:rPr>
                  <w:color w:val="000000"/>
                  <w:sz w:val="18"/>
                  <w:szCs w:val="18"/>
                </w:rPr>
                <w:t xml:space="preserve">https://school-44-krasnoyarsk.gosuslugi.ru/nasha-shkola/nastavnichestvo/ 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№50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39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https://school50.gosuslugi.ru/nasha-shkola/nastavnichestvo/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№53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https://sh53-krasnoyarsk-r04.gosweb.gosuslugi.ru/svedeniya-ob-obrazovatelnoy-organizatsii/nastavnichestvo/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№64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0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https://school64.gosuslugi.ru/pedagogam-i-sotrudnikam/nastavnichestvo/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№65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1" w:history="1">
              <w:r w:rsidR="00A35E45" w:rsidRPr="00C04958">
                <w:rPr>
                  <w:color w:val="000000"/>
                  <w:sz w:val="18"/>
                  <w:szCs w:val="18"/>
                </w:rPr>
                <w:t>https://sh65-krasnoyarsk-r04.gosweb.gosuslugi.ru/svedeniya-ob-obrazovatelnoy-organizatsii/nastavnichestvo/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№79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2" w:history="1">
              <w:r w:rsidR="00A35E45" w:rsidRPr="00C04958">
                <w:rPr>
                  <w:color w:val="000000"/>
                  <w:sz w:val="18"/>
                  <w:szCs w:val="18"/>
                </w:rPr>
                <w:t>https://sch79-krsk.gosuslugi.ru/nasha-shkola/nastavnichestvo/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89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3" w:history="1">
              <w:r w:rsidR="00A35E45" w:rsidRPr="00C04958">
                <w:rPr>
                  <w:color w:val="000000"/>
                  <w:sz w:val="18"/>
                  <w:szCs w:val="18"/>
                </w:rPr>
                <w:t>https://sch89krs.gosuslugi.ru/glavnoe/%D0%BD%D0%B0%D1%81%D1%82%D0%B0%D0%B2%D0%BD%D0%B8%D0%BA/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94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4" w:history="1">
              <w:r w:rsidR="00A35E45" w:rsidRPr="00C04958">
                <w:rPr>
                  <w:color w:val="000000"/>
                  <w:sz w:val="18"/>
                  <w:szCs w:val="18"/>
                </w:rPr>
                <w:t>https://sh94-krasnoyarsk-r04.gosweb.gosuslugi.ru/glavnoe/metodicheskaya-rabota/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8E73DB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5" w:history="1">
              <w:r w:rsidR="00A35E45" w:rsidRPr="00C04958">
                <w:rPr>
                  <w:color w:val="000000"/>
                  <w:sz w:val="18"/>
                  <w:szCs w:val="18"/>
                </w:rPr>
                <w:t>https://s148-krsk.gosuslugi.ru/nasha-shkola/nastavnichestvo/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Октябрьский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 xml:space="preserve">1 </w:t>
            </w:r>
            <w:r w:rsidRPr="00C04958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A35E45" w:rsidRPr="00C04958">
              <w:rPr>
                <w:color w:val="000000"/>
                <w:sz w:val="18"/>
                <w:szCs w:val="18"/>
              </w:rPr>
              <w:t>Универс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6" w:history="1">
              <w:r w:rsidR="00A35E45" w:rsidRPr="00C04958">
                <w:rPr>
                  <w:color w:val="000000"/>
                  <w:sz w:val="18"/>
                  <w:szCs w:val="18"/>
                </w:rPr>
                <w:t>https://univers.gosuslugi.ru/ofitsialno/dokumenty/?type50=50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7" w:history="1">
              <w:r w:rsidR="00A35E45" w:rsidRPr="00C04958">
                <w:rPr>
                  <w:color w:val="000000"/>
                  <w:sz w:val="18"/>
                  <w:szCs w:val="18"/>
                </w:rPr>
                <w:t>https://gimn3-krasnoyarsk-r04.gosweb.gosuslugi.ru/pedagogam-i-sotrudnikam/nastavnichestvo/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https://gimn-akadem-krasnoyarsk-r04.gosweb.gosuslugi.ru/svedeniya-ob-obrazovatelnoy-organizatsii/%D0%9D%D0%B0%D1%81%D1%82%D0%B0%D0%B2%D0%BD%D0%B8%D1%87%D0%B5%D1%81%D1%82%D0%B2%D0%BE/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</w:t>
            </w:r>
            <w:r w:rsidR="00A35E45" w:rsidRPr="00C04958">
              <w:rPr>
                <w:color w:val="000000"/>
                <w:sz w:val="18"/>
                <w:szCs w:val="18"/>
              </w:rPr>
              <w:t>ицей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8" w:history="1">
              <w:r w:rsidR="00A35E45" w:rsidRPr="00C04958">
                <w:rPr>
                  <w:color w:val="000000"/>
                  <w:sz w:val="18"/>
                  <w:szCs w:val="18"/>
                </w:rPr>
                <w:t>https://lyc1krsk.gosuslugi.ru/nasha-shkola/nastavnichestvo/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</w:t>
            </w:r>
            <w:r w:rsidR="00A35E45" w:rsidRPr="00C04958">
              <w:rPr>
                <w:color w:val="000000"/>
                <w:sz w:val="18"/>
                <w:szCs w:val="18"/>
              </w:rPr>
              <w:t>ицей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49" w:history="1">
              <w:r w:rsidR="00A35E45" w:rsidRPr="00C04958">
                <w:rPr>
                  <w:color w:val="000000"/>
                  <w:sz w:val="18"/>
                  <w:szCs w:val="18"/>
                </w:rPr>
                <w:t>https://lyc8krsk.gosuslugi.ru/pedagogam-i-sotrudnikam/nastavnichestvo/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</w:t>
            </w:r>
            <w:r w:rsidR="00A35E45" w:rsidRPr="00C04958">
              <w:rPr>
                <w:color w:val="000000"/>
                <w:sz w:val="18"/>
                <w:szCs w:val="18"/>
              </w:rPr>
              <w:t>ицей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0" w:history="1">
              <w:r w:rsidR="00A35E45" w:rsidRPr="00C04958">
                <w:rPr>
                  <w:color w:val="000000"/>
                  <w:sz w:val="18"/>
                  <w:szCs w:val="18"/>
                </w:rPr>
                <w:t>https://lyceum10.gosuslugi.ru/pedagogam-i-sotrudnikam/nastavnichestvo/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lastRenderedPageBreak/>
              <w:t>Ш-И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1" w:history="1">
              <w:r w:rsidR="00A35E45" w:rsidRPr="00C04958">
                <w:rPr>
                  <w:color w:val="000000"/>
                  <w:sz w:val="18"/>
                  <w:szCs w:val="18"/>
                </w:rPr>
                <w:t>https://sch-int1-krsk.gosuslugi.ru/pedagogam-i-sotrudnikam/nastavnichestvo/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https://sh3-krasnoyarsk-r04.gosweb.gosuslugi.ru/nasha-shkola/nastavnichestvo-1/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2" w:history="1">
              <w:r w:rsidR="00A35E45" w:rsidRPr="00C04958">
                <w:rPr>
                  <w:color w:val="000000"/>
                  <w:sz w:val="18"/>
                  <w:szCs w:val="18"/>
                </w:rPr>
                <w:t>https://21school.gosuslugi.ru/nasha-shkola/nastavnichestvo/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3" w:history="1">
              <w:r w:rsidR="00A35E45" w:rsidRPr="00C04958">
                <w:rPr>
                  <w:color w:val="000000"/>
                  <w:sz w:val="18"/>
                  <w:szCs w:val="18"/>
                </w:rPr>
                <w:t>http://sch30.org/index/nastavnichestvo/0-180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4" w:history="1">
              <w:r w:rsidR="00A35E45" w:rsidRPr="00C04958">
                <w:rPr>
                  <w:color w:val="000000"/>
                  <w:sz w:val="18"/>
                  <w:szCs w:val="18"/>
                </w:rPr>
                <w:t>https://sh36-krasnoyarsk-r04.gosweb.gosuslugi.ru/pedagogam-i-sotrudnikam/nastavnichestvo/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5" w:history="1">
              <w:r w:rsidR="00A35E45" w:rsidRPr="00C04958">
                <w:rPr>
                  <w:color w:val="000000"/>
                  <w:sz w:val="18"/>
                  <w:szCs w:val="18"/>
                </w:rPr>
                <w:t>https://sh39-krasnoyarsk-r04.gosweb.gosuslugi.ru/glavnoe/nastavnichestvo/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6" w:history="1">
              <w:r w:rsidR="00A35E45" w:rsidRPr="00C04958">
                <w:rPr>
                  <w:color w:val="000000"/>
                  <w:sz w:val="18"/>
                  <w:szCs w:val="18"/>
                </w:rPr>
                <w:t>https://sch72krsk.gosuslugi.ru/pedagogam-i-sotrudnikam/bazovye-ploschadki/nastavnichestvo/nastavnichestvo-dokumenty/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7" w:history="1">
              <w:r w:rsidR="00A35E45" w:rsidRPr="00C04958">
                <w:rPr>
                  <w:color w:val="000000"/>
                  <w:sz w:val="18"/>
                  <w:szCs w:val="18"/>
                </w:rPr>
                <w:t>https://sh73-krasnoyarsk-r04.gosweb.gosuslugi.ru/glavnoe/nastavnichestvo/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8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https://school82krsk.gosuslugi.ru/pedagogam-i-sotrudnikam/nastavnichestvo-gorodskaya-bazovaya-ploschadka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СШ № 84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59" w:history="1">
              <w:r w:rsidR="00A35E45" w:rsidRPr="00C04958">
                <w:rPr>
                  <w:color w:val="000000"/>
                  <w:sz w:val="18"/>
                  <w:szCs w:val="18"/>
                </w:rPr>
                <w:t>https://sh84-krasnoyarsk-r04.gosweb.gosuslugi.ru/ofitsialno/nastavnichestvo/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95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0" w:history="1">
              <w:r w:rsidR="00A35E45" w:rsidRPr="00C04958">
                <w:rPr>
                  <w:color w:val="000000"/>
                  <w:sz w:val="18"/>
                  <w:szCs w:val="18"/>
                </w:rPr>
                <w:t>https://sh95-krasnoyarsk-r04.gosweb.gosuslugi.ru/nasha-shkola/o-shkole/%D0%9D%D0%B0%D1%81%D1%82%D0%B0%D0%B2%D0%BD%D0%B8%D1%87%D0%B5%D1%81%D1%82%D0%B2%D0%BE/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СШ № 99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1" w:history="1">
              <w:r w:rsidR="00A35E45" w:rsidRPr="00C04958">
                <w:rPr>
                  <w:color w:val="000000"/>
                  <w:sz w:val="18"/>
                  <w:szCs w:val="18"/>
                </w:rPr>
                <w:t>https://sh99-krasnoyarsk-r04.gosweb.gosuslugi.ru/pedagogam-i-sotrudnikam/nastavnichestvo/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https://sh133-krasnoyarsk-r04.gosweb.gosuslugi.ru/svedeniya-ob-obrazovatelnoy-organizatsii/nastavnichestvo/?curPos=15&amp;cur_cc=3390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2" w:history="1">
              <w:r w:rsidR="00A35E45" w:rsidRPr="00C04958">
                <w:rPr>
                  <w:color w:val="000000"/>
                  <w:sz w:val="18"/>
                  <w:szCs w:val="18"/>
                </w:rPr>
                <w:t>https://sh159-krasnoyarsk-r04.gosweb.gosuslugi.ru/pedagogam-i-sotrudnikam/nastavnichestvo/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Свердловский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3" w:history="1">
              <w:r w:rsidR="00A35E45" w:rsidRPr="00C04958">
                <w:rPr>
                  <w:color w:val="000000"/>
                  <w:sz w:val="18"/>
                  <w:szCs w:val="18"/>
                </w:rPr>
                <w:t>https://gymn14.gosuslugi.ru/pedagogam-i-sotrudnikam/nastavnichestvo/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FD25F5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</w:t>
            </w:r>
            <w:r w:rsidR="00A35E45" w:rsidRPr="00C04958">
              <w:rPr>
                <w:color w:val="000000"/>
                <w:sz w:val="18"/>
                <w:szCs w:val="18"/>
              </w:rPr>
              <w:t>ицей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 xml:space="preserve">9 </w:t>
            </w:r>
            <w:r w:rsidRPr="00C04958">
              <w:rPr>
                <w:color w:val="000000"/>
                <w:sz w:val="18"/>
                <w:szCs w:val="18"/>
              </w:rPr>
              <w:t>«</w:t>
            </w:r>
            <w:r w:rsidR="00A35E45" w:rsidRPr="00C04958">
              <w:rPr>
                <w:color w:val="000000"/>
                <w:sz w:val="18"/>
                <w:szCs w:val="18"/>
              </w:rPr>
              <w:t>Лидер</w:t>
            </w:r>
            <w:r w:rsidRPr="00C04958">
              <w:rPr>
                <w:color w:val="000000"/>
                <w:sz w:val="18"/>
                <w:szCs w:val="18"/>
              </w:rPr>
              <w:t>»</w:t>
            </w:r>
            <w:r w:rsidR="00A35E45"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4" w:history="1">
              <w:r w:rsidR="00A35E45" w:rsidRPr="00C04958">
                <w:rPr>
                  <w:color w:val="000000"/>
                  <w:sz w:val="18"/>
                  <w:szCs w:val="18"/>
                </w:rPr>
                <w:t xml:space="preserve">https://liceum9.gosuslugi.ru/pedagogam-i-sotrudnikam/nastavnichestvo/ 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https://sch6krsk.gosuslugi.ru/pedagogam-i-sotrudnikam/nastavnichestvo/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https://krasschool17.gosuslugi.ru/pedagogam-i-sotrudnikam/nastavnichestvo/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5" w:history="1">
              <w:r w:rsidR="00A35E45" w:rsidRPr="00C04958">
                <w:rPr>
                  <w:color w:val="000000"/>
                  <w:sz w:val="18"/>
                  <w:szCs w:val="18"/>
                </w:rPr>
                <w:t>https://sh23-krasnoyarsk-r04.gosweb.gosuslugi.ru/pedagogam-i-sotrudnikam/Наставничество/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6" w:history="1">
              <w:r w:rsidR="00A35E45" w:rsidRPr="00C04958">
                <w:rPr>
                  <w:color w:val="000000"/>
                  <w:sz w:val="18"/>
                  <w:szCs w:val="18"/>
                </w:rPr>
                <w:t>https://sch34krsk.gosuslugi.ru/svedeniya-ob-obrazovatelnoy-organizatsii/nastavnichestvo/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https://sh42krs.gosuslugi.ru/pedagogam-i-sotrudnikam/nastavnichestvo/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https://sch45krsk.gosuslugi.ru/pedagogam-i-sotrudnikam/Наставничество/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7" w:history="1">
              <w:r w:rsidR="00A35E45" w:rsidRPr="00C04958">
                <w:rPr>
                  <w:color w:val="000000"/>
                  <w:sz w:val="18"/>
                  <w:szCs w:val="18"/>
                </w:rPr>
                <w:t>https://sch-62.gosuslugi.ru/pedagogam-i-sotrudnikam/Наставничество/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https://sch76krsk.gosuslugi.ru/pedagogam-i-sotrudnikam/sistema-nastavnichestva/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8" w:history="1">
              <w:r w:rsidR="00A35E45" w:rsidRPr="00C04958">
                <w:rPr>
                  <w:color w:val="000000"/>
                  <w:sz w:val="18"/>
                  <w:szCs w:val="18"/>
                </w:rPr>
                <w:t>https://sh78-krasnoyarsk-r04.gosweb.gosuslugi.ru/pedagogam-i-sotrudnikam/nastavnichestvo/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69" w:history="1">
              <w:r w:rsidR="00A35E45" w:rsidRPr="00C04958">
                <w:rPr>
                  <w:color w:val="000000"/>
                  <w:sz w:val="18"/>
                  <w:szCs w:val="18"/>
                </w:rPr>
                <w:t>https://maou93.gosuslugi.ru/pedagogam-i-sotrudnikam/Наставничество/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https://sh137-krasnoyarsk-r04.gosweb.gosuslugi.ru/pedagogam-i-sotrudnikam/nastavnichestvo/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158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0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https://school158-krsk.gosuslugi.ru/glavnoe/nastavnichestvo/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Советский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https://sch1-krsk.gosuslugi.ru/pedagogam-i-sotrudnikam/nastavnichestvo/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https://sh2-krasnoyarsk-r04.gosweb.gosuslugi.ru/pedagogam-i-sotrudnikam/nastavnichestvo/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https://sh5-krasnoyarsk-r04.gosuslugi.ru/pedagogam-i-sotrudnikam/nastavnichestvo/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https://sh7-krasnoyarsk-r04.gosweb.gosuslugi.ru/pedagogam-i-sotrudnikam/nastavnichestvo/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https://sh18-krasnoyarsk-r04.gosweb.gosuslugi.ru/pedagogam-i-sotrudnikam/nastavnichestvo/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https://24schkrsk.gosuslugi.ru/sistema-nastavnichestva/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1" w:history="1">
              <w:r w:rsidR="00A35E45" w:rsidRPr="00C04958">
                <w:rPr>
                  <w:color w:val="000000"/>
                  <w:sz w:val="18"/>
                  <w:szCs w:val="18"/>
                </w:rPr>
                <w:t xml:space="preserve">https://sch56krsk.gosuslugi.ru/pedagogam-i-sotrudnikam/nastavnichestvo/ 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https://sch66krsk.gosuslugi.ru/pedagogam-i-sotrudnikam/nastavnichestvo/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https://sch69krsk.gosuslugi.ru/pedagogam-i-sotrudnikam/metodicheskaya-rabota/metodicheskoe-soprovozhdenie-molodyh-pedagogovnastavnichestvo/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2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https://school85krsk.edusite.ru/p214aa1.html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https://sh91-krasnoyarsk-r04.gosweb.gosuslugi.ru/glavnoe/Наставничество/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 98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3" w:history="1">
              <w:r w:rsidR="00A35E45" w:rsidRPr="00C04958">
                <w:rPr>
                  <w:color w:val="000000"/>
                  <w:sz w:val="18"/>
                  <w:szCs w:val="18"/>
                </w:rPr>
                <w:t>https://school98.gosuslugi.ru/glavnoe/nastavnichestvo/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https://sh108-krasnoyarsk-r04.gosweb.gosuslugi.ru/nastavnichestvo/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https://sh115-krasnoyarsk-r04.gosweb.gosuslugi.ru/pedagogam-i-sotrudnikam/nastavnichestvo/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https://sh121-krasnoyarsk-r04.gosweb.gosuslugi.ru/pedagogam-i-sotrudnikam/nastavnichestvo/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129 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4" w:history="1">
              <w:r w:rsidR="00A35E45" w:rsidRPr="00C04958">
                <w:rPr>
                  <w:color w:val="000000"/>
                  <w:sz w:val="18"/>
                  <w:szCs w:val="18"/>
                </w:rPr>
                <w:t>https://sh129-krasnoyarsk-r04.gosweb.gosuslugi.ru/pedagogam-i-sotrudnikam/nastavnichestvo/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https://sch134.gosuslugi.ru/svedeniya-ob-obrazovatelnoy-organizatsii/nastavnichestvo/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https://sh139-krasnoyarsk-r04.gosweb.gosuslugi.ru/glavnoe/deyatelnost/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https://sh141-krasnoyarsk-r04.gosweb.gosuslugi.ru/pedagogam-i-sotrudnikam/nastavnichestvo/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https://sh143-krasnoyarsk-r04.gosweb.gosuslugi.ru/roditelyam-i-uchenikam/poleznaya-informatsiya/nastavnichestvo/nastavnichestvo-shkola/?cur_cc=4485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https://sh144-krasnoyarsk-r04.gosweb.gosuslugi.ru/svedeniya-ob-obrazovatelnoy-organizatsii/nastavnichestvo/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https://sh145-krasnoyarsk-r04.gosweb.gosuslugi.ru/pedagogam-i-sotrudnikam/nastavnichestvo/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https://school-147-krsk.gosuslugi.ru/ofitsialno/nastavnichestvo-i-bazovye-ploschadki/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5" w:history="1">
              <w:r w:rsidR="00A35E45" w:rsidRPr="00C04958">
                <w:rPr>
                  <w:color w:val="000000"/>
                  <w:sz w:val="18"/>
                  <w:szCs w:val="18"/>
                </w:rPr>
                <w:t>https://sch149-krsk.gosuslugi.ru/pedagogam-i-sotrudnikam/nastavnichestvo/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https://sh150-krasnoyarsk-r04.gosweb.gosuslugi.ru/ofitsialno/krasnoyarskiy-standart-kachestva-obrazovaniya/bazovaya-ploschadka/nastavnichestvo/analiticheskie-materialy-2023-2024/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https://sch151krsk.gosuslugi.ru/glavnoe/nastavnichestvo/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СШ № 152 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6" w:history="1">
              <w:r w:rsidR="00A35E45" w:rsidRPr="00C04958">
                <w:rPr>
                  <w:color w:val="000000"/>
                  <w:sz w:val="18"/>
                  <w:szCs w:val="18"/>
                </w:rPr>
                <w:t>https://sh152-krasnoyarsk-r04.gosuslugi.ru/pedagogam-i-sotrudnikam/nastavnichestvo/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lastRenderedPageBreak/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154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7" w:history="1">
              <w:r w:rsidR="00A35E45" w:rsidRPr="00C04958">
                <w:rPr>
                  <w:color w:val="000000"/>
                  <w:sz w:val="18"/>
                  <w:szCs w:val="18"/>
                </w:rPr>
                <w:t>https://maou154krsk.gosuslugi.ru/svedeniya-ob-obrazovatelnoy-organizatsii/nastavnichestvo/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8" w:history="1">
              <w:r w:rsidR="00A35E45" w:rsidRPr="00C04958">
                <w:rPr>
                  <w:color w:val="000000"/>
                  <w:sz w:val="18"/>
                  <w:szCs w:val="18"/>
                </w:rPr>
                <w:t>https://sh156-krasnoyarsk-r04.gosweb.gosuslugi.ru/svedeniya-ob-obrazovatelnoy-organizatsii/nastavnichestvo/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 xml:space="preserve">157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79" w:history="1">
              <w:r w:rsidR="00A35E45" w:rsidRPr="00C04958">
                <w:rPr>
                  <w:color w:val="000000"/>
                  <w:sz w:val="18"/>
                  <w:szCs w:val="18"/>
                </w:rPr>
                <w:t>https://sh157-krasnoyarsk-r04.gosweb.gosuslugi.ru/pedagogam-i-sotrudnikam/nastavnichestvo/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Центральный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https://gymn-2.gosuslugi.ru/pedagogam-i-sotrudnikam/nastavnichestvo/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Г</w:t>
            </w:r>
            <w:r w:rsidR="00A35E45" w:rsidRPr="00C04958">
              <w:rPr>
                <w:color w:val="000000"/>
                <w:sz w:val="18"/>
                <w:szCs w:val="18"/>
              </w:rPr>
              <w:t>имназия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https://gymn16.gosuslugi.ru/pedagogam-i-sotrudnikam/nastavnichestvo/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FD25F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Л</w:t>
            </w:r>
            <w:r w:rsidR="00A35E45" w:rsidRPr="00C04958">
              <w:rPr>
                <w:color w:val="000000"/>
                <w:sz w:val="18"/>
                <w:szCs w:val="18"/>
              </w:rPr>
              <w:t>ицей №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A35E45" w:rsidRPr="00C049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https://licey2.gosuslugi.ru/pedagogam-i-sotrudnikam/nastavnichestvo/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https://sh4-krasnoyarsk-r04.gosweb.gosuslugi.ru/pedagogam-i-sotrudnikam/pedagogicheskoe-nastavnichestvo/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СОШ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https://sh10krs.gosuslugi.ru/pedagogam-i-sotrudnikam/edu-mentoring/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https://sh27-krasnoyarsk-r04.gosweb.gosuslugi.ru/pedagogam-i-sotrudnikam/sistema-nastavnichestva-pedagogicheskih-rabotnikov/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https://sch51krsk.gosuslugi.ru/pedagogam-i-sotrudnikam/nastavnichestvo/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ОК </w:t>
            </w:r>
            <w:r w:rsidR="00FD25F5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Покровский</w:t>
            </w:r>
            <w:r w:rsidR="00FD25F5"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0" w:history="1">
              <w:r w:rsidR="00A35E45" w:rsidRPr="00C04958">
                <w:rPr>
                  <w:color w:val="000000"/>
                  <w:sz w:val="18"/>
                  <w:szCs w:val="18"/>
                </w:rPr>
                <w:t>https://sh-kompleks-pokrovskij-r04.gosweb.gosuslugi.ru/glavnoe/nastavnichestvo/shkolnoe-otdelenie/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СШ №</w:t>
            </w:r>
            <w:r w:rsidR="00FD25F5" w:rsidRPr="00C04958">
              <w:rPr>
                <w:color w:val="000000"/>
                <w:sz w:val="18"/>
                <w:szCs w:val="18"/>
              </w:rPr>
              <w:t xml:space="preserve"> </w:t>
            </w:r>
            <w:r w:rsidRPr="00C0495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https://sh155-krasnoyarsk-r04.gosweb.gosuslugi.ru/pedagogam-i-sotrudnikam/nastavnichestvo/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УДО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Железнодорожный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ЦДО «СОВА»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1" w:history="1">
              <w:r w:rsidR="00A35E45" w:rsidRPr="00C04958">
                <w:rPr>
                  <w:color w:val="000000"/>
                  <w:sz w:val="18"/>
                  <w:szCs w:val="18"/>
                </w:rPr>
                <w:t xml:space="preserve">http://sova-cdo.ru/mentor 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ЦДТ № 4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https://www.cdt4.ru/nastavnichestvo.html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Кировский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ДДиЮ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FD25F5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Школа самоопределения</w:t>
            </w:r>
            <w:r w:rsidR="00FD25F5"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https://школасамоопределения</w:t>
            </w:r>
            <w:proofErr w:type="gramStart"/>
            <w:r w:rsidRPr="00C0495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4958">
              <w:rPr>
                <w:color w:val="000000"/>
                <w:sz w:val="18"/>
                <w:szCs w:val="18"/>
              </w:rPr>
              <w:t>ф/сведения-об-образовательной-организ/красноярский-стандарт-качества-обра/наставничество/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ДДиЮ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 xml:space="preserve"> </w:t>
            </w:r>
            <w:r w:rsidR="00FD25F5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Школа самоопределения</w:t>
            </w:r>
            <w:r w:rsidR="00FD25F5"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https://школасамоопределения</w:t>
            </w:r>
            <w:proofErr w:type="gramStart"/>
            <w:r w:rsidRPr="00C0495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4958">
              <w:rPr>
                <w:color w:val="000000"/>
                <w:sz w:val="18"/>
                <w:szCs w:val="18"/>
              </w:rPr>
              <w:t>ф/сведения-об-образовательной-организ/красноярский-стандарт-качества-обра/наставничество/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Ленинский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ДДиЮ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 xml:space="preserve"> № 2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2" w:history="1">
              <w:r w:rsidR="00A35E45" w:rsidRPr="00C04958">
                <w:rPr>
                  <w:color w:val="000000"/>
                  <w:sz w:val="18"/>
                  <w:szCs w:val="18"/>
                </w:rPr>
                <w:t>https://ddiu.wmsite.ru/svedenija-ob-uchrezhdenii/dokumenty/nastavnichestvo/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ЦВР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https://cvr.krn.muzkult.ru/nastavn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ЦДО «Аэрокосмическая школа имени Героя Социалистического Труда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Гупалова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 xml:space="preserve"> В.К.»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3" w:history="1">
              <w:r w:rsidR="00A35E45" w:rsidRPr="00C04958">
                <w:rPr>
                  <w:color w:val="000000"/>
                  <w:sz w:val="18"/>
                  <w:szCs w:val="18"/>
                </w:rPr>
                <w:t>https://aeroschool.siteedu.ru/partition/93841/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FD25F5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Октябрьский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ДТ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4" w:history="1">
              <w:r w:rsidR="00A35E45" w:rsidRPr="00C04958">
                <w:rPr>
                  <w:color w:val="000000"/>
                  <w:sz w:val="18"/>
                  <w:szCs w:val="18"/>
                </w:rPr>
                <w:t>https://oct-ddt.ucoz.ru/index/nastavnichestvo/0-40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ДООЦ № 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https://dooc1.ru/nastavnichestvo/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ЦДО </w:t>
            </w:r>
            <w:r w:rsidR="00C04958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Спектр</w:t>
            </w:r>
            <w:r w:rsidR="00C04958"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5" w:history="1">
              <w:r w:rsidR="00A35E45" w:rsidRPr="00C04958">
                <w:rPr>
                  <w:color w:val="000000"/>
                  <w:sz w:val="18"/>
                  <w:szCs w:val="18"/>
                </w:rPr>
                <w:t>http://new.docentr.ru/наставничество/</w:t>
              </w:r>
            </w:hyperlink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Свердловский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ЦТО </w:t>
            </w:r>
            <w:r w:rsidR="00C04958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Престиж</w:t>
            </w:r>
            <w:r w:rsidR="00C04958" w:rsidRPr="00C0495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https://cdt2.ru/index.php?option=com_content&amp;view=article&amp;id=1381&amp;Itemid=187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Советский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ЦДО № 5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6" w:history="1">
              <w:r w:rsidR="00A35E45" w:rsidRPr="00C04958">
                <w:rPr>
                  <w:color w:val="000000"/>
                  <w:sz w:val="18"/>
                  <w:szCs w:val="18"/>
                </w:rPr>
                <w:t>http://cdod5.ru/index.php/svedeniya-ob-obrazovatelnoj-organizatsii/obrazovanie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ДО ЦПС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7" w:history="1">
              <w:r w:rsidR="00A35E45" w:rsidRPr="00C04958">
                <w:rPr>
                  <w:color w:val="000000"/>
                  <w:sz w:val="18"/>
                  <w:szCs w:val="18"/>
                </w:rPr>
                <w:t>http://cps.krsnet.ru/about/nastavnichestvo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ЦТиР</w:t>
            </w:r>
            <w:proofErr w:type="spellEnd"/>
            <w:r w:rsidRPr="00C04958">
              <w:rPr>
                <w:color w:val="000000"/>
                <w:sz w:val="18"/>
                <w:szCs w:val="18"/>
              </w:rPr>
              <w:t xml:space="preserve"> № 1</w:t>
            </w:r>
          </w:p>
        </w:tc>
        <w:tc>
          <w:tcPr>
            <w:tcW w:w="7194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>https://dmstream.wixsite.com/ctir1/копия-красноярский-стандарт-качества</w:t>
            </w:r>
          </w:p>
        </w:tc>
      </w:tr>
      <w:tr w:rsidR="00A35E45" w:rsidRPr="00C04958" w:rsidTr="00EE3DCA">
        <w:tc>
          <w:tcPr>
            <w:tcW w:w="9570" w:type="dxa"/>
            <w:gridSpan w:val="2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C04958">
              <w:rPr>
                <w:b/>
                <w:color w:val="000000"/>
                <w:sz w:val="18"/>
                <w:szCs w:val="18"/>
              </w:rPr>
              <w:t>Центральный район</w:t>
            </w:r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C04958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ЦДО </w:t>
            </w:r>
            <w:r w:rsidR="00C04958" w:rsidRPr="00C04958">
              <w:rPr>
                <w:color w:val="000000"/>
                <w:sz w:val="18"/>
                <w:szCs w:val="18"/>
              </w:rPr>
              <w:t>«</w:t>
            </w:r>
            <w:r w:rsidRPr="00C04958">
              <w:rPr>
                <w:color w:val="000000"/>
                <w:sz w:val="18"/>
                <w:szCs w:val="18"/>
              </w:rPr>
              <w:t>Медиа-Мастерская</w:t>
            </w:r>
            <w:r w:rsidR="00C04958" w:rsidRPr="00C04958">
              <w:rPr>
                <w:color w:val="000000"/>
                <w:sz w:val="18"/>
                <w:szCs w:val="18"/>
              </w:rPr>
              <w:t>»</w:t>
            </w:r>
            <w:r w:rsidRPr="00C049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8" w:history="1">
              <w:r w:rsidR="00A35E45" w:rsidRPr="00C04958">
                <w:rPr>
                  <w:color w:val="000000"/>
                  <w:sz w:val="18"/>
                  <w:szCs w:val="18"/>
                </w:rPr>
                <w:t>https://oficial.tvorigora.ru/наставничество/</w:t>
              </w:r>
            </w:hyperlink>
          </w:p>
        </w:tc>
      </w:tr>
      <w:tr w:rsidR="00A35E45" w:rsidRPr="00C04958" w:rsidTr="00C04958">
        <w:tc>
          <w:tcPr>
            <w:tcW w:w="2376" w:type="dxa"/>
          </w:tcPr>
          <w:p w:rsidR="00A35E45" w:rsidRPr="00C04958" w:rsidRDefault="00A35E45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r w:rsidRPr="00C04958">
              <w:rPr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Pr="00C04958">
              <w:rPr>
                <w:color w:val="000000"/>
                <w:sz w:val="18"/>
                <w:szCs w:val="18"/>
              </w:rPr>
              <w:t>ЦТРиГО</w:t>
            </w:r>
            <w:proofErr w:type="spellEnd"/>
          </w:p>
        </w:tc>
        <w:tc>
          <w:tcPr>
            <w:tcW w:w="7194" w:type="dxa"/>
          </w:tcPr>
          <w:p w:rsidR="00A35E45" w:rsidRPr="00C04958" w:rsidRDefault="00D97790" w:rsidP="00EE3DCA">
            <w:pPr>
              <w:pStyle w:val="11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  <w:hyperlink r:id="rId89" w:history="1">
              <w:r w:rsidR="00A35E45" w:rsidRPr="00C04958">
                <w:rPr>
                  <w:color w:val="000000"/>
                  <w:sz w:val="18"/>
                  <w:szCs w:val="18"/>
                </w:rPr>
                <w:t>https://24centre.ru/normativnie_documenty</w:t>
              </w:r>
            </w:hyperlink>
          </w:p>
        </w:tc>
      </w:tr>
    </w:tbl>
    <w:p w:rsidR="005B2BF1" w:rsidRPr="00981E7D" w:rsidRDefault="005B2BF1" w:rsidP="00981E7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5B2BF1" w:rsidRPr="00981E7D" w:rsidSect="00981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6B" w:rsidRDefault="0015166B" w:rsidP="00385B21">
      <w:r>
        <w:separator/>
      </w:r>
    </w:p>
  </w:endnote>
  <w:endnote w:type="continuationSeparator" w:id="0">
    <w:p w:rsidR="0015166B" w:rsidRDefault="0015166B" w:rsidP="003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6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7790" w:rsidRDefault="00D97790">
        <w:pPr>
          <w:pStyle w:val="ab"/>
          <w:jc w:val="center"/>
        </w:pPr>
        <w:r w:rsidRPr="00C45A20">
          <w:rPr>
            <w:rFonts w:ascii="Times New Roman" w:hAnsi="Times New Roman" w:cs="Times New Roman"/>
          </w:rPr>
          <w:fldChar w:fldCharType="begin"/>
        </w:r>
        <w:r w:rsidRPr="00C45A20">
          <w:rPr>
            <w:rFonts w:ascii="Times New Roman" w:hAnsi="Times New Roman" w:cs="Times New Roman"/>
          </w:rPr>
          <w:instrText xml:space="preserve"> PAGE   \* MERGEFORMAT </w:instrText>
        </w:r>
        <w:r w:rsidRPr="00C45A20">
          <w:rPr>
            <w:rFonts w:ascii="Times New Roman" w:hAnsi="Times New Roman" w:cs="Times New Roman"/>
          </w:rPr>
          <w:fldChar w:fldCharType="separate"/>
        </w:r>
        <w:r w:rsidR="00AC158A">
          <w:rPr>
            <w:rFonts w:ascii="Times New Roman" w:hAnsi="Times New Roman" w:cs="Times New Roman"/>
            <w:noProof/>
          </w:rPr>
          <w:t>18</w:t>
        </w:r>
        <w:r w:rsidRPr="00C45A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7790" w:rsidRDefault="00D977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6B" w:rsidRDefault="0015166B" w:rsidP="00385B21">
      <w:r>
        <w:separator/>
      </w:r>
    </w:p>
  </w:footnote>
  <w:footnote w:type="continuationSeparator" w:id="0">
    <w:p w:rsidR="0015166B" w:rsidRDefault="0015166B" w:rsidP="0038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A879C"/>
    <w:multiLevelType w:val="hybridMultilevel"/>
    <w:tmpl w:val="F346C9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6886"/>
    <w:multiLevelType w:val="multilevel"/>
    <w:tmpl w:val="4A504FCE"/>
    <w:lvl w:ilvl="0">
      <w:start w:val="1"/>
      <w:numFmt w:val="decimal"/>
      <w:lvlText w:val="%1"/>
      <w:lvlJc w:val="left"/>
      <w:pPr>
        <w:ind w:left="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2">
    <w:nsid w:val="01610E53"/>
    <w:multiLevelType w:val="hybridMultilevel"/>
    <w:tmpl w:val="2D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0F3"/>
    <w:multiLevelType w:val="hybridMultilevel"/>
    <w:tmpl w:val="2CE82E84"/>
    <w:lvl w:ilvl="0" w:tplc="C74C20E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47610"/>
    <w:multiLevelType w:val="hybridMultilevel"/>
    <w:tmpl w:val="1B8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6E8"/>
    <w:multiLevelType w:val="hybridMultilevel"/>
    <w:tmpl w:val="20023C84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630B"/>
    <w:multiLevelType w:val="hybridMultilevel"/>
    <w:tmpl w:val="D04A3540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533F"/>
    <w:multiLevelType w:val="hybridMultilevel"/>
    <w:tmpl w:val="AB80CDA8"/>
    <w:lvl w:ilvl="0" w:tplc="6F44DE38">
      <w:start w:val="1"/>
      <w:numFmt w:val="decimal"/>
      <w:lvlText w:val="%1.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43947A8"/>
    <w:multiLevelType w:val="hybridMultilevel"/>
    <w:tmpl w:val="47B44F78"/>
    <w:lvl w:ilvl="0" w:tplc="E3C21B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3928F7"/>
    <w:multiLevelType w:val="hybridMultilevel"/>
    <w:tmpl w:val="EA184596"/>
    <w:lvl w:ilvl="0" w:tplc="7B98F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DF7289F"/>
    <w:multiLevelType w:val="hybridMultilevel"/>
    <w:tmpl w:val="3DE4D1DE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3EBB"/>
    <w:multiLevelType w:val="hybridMultilevel"/>
    <w:tmpl w:val="1150A384"/>
    <w:lvl w:ilvl="0" w:tplc="9CD2B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7DF7"/>
    <w:multiLevelType w:val="hybridMultilevel"/>
    <w:tmpl w:val="9BDE2C6C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F48ED"/>
    <w:multiLevelType w:val="hybridMultilevel"/>
    <w:tmpl w:val="03A8AA74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6CFD"/>
    <w:multiLevelType w:val="hybridMultilevel"/>
    <w:tmpl w:val="FC9EF492"/>
    <w:lvl w:ilvl="0" w:tplc="E60261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9F6C56"/>
    <w:multiLevelType w:val="hybridMultilevel"/>
    <w:tmpl w:val="5310EC9E"/>
    <w:lvl w:ilvl="0" w:tplc="28D28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67480"/>
    <w:multiLevelType w:val="hybridMultilevel"/>
    <w:tmpl w:val="FDE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B5A61"/>
    <w:multiLevelType w:val="hybridMultilevel"/>
    <w:tmpl w:val="C0D65ECC"/>
    <w:lvl w:ilvl="0" w:tplc="8EF60F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F56A9"/>
    <w:multiLevelType w:val="hybridMultilevel"/>
    <w:tmpl w:val="A02C46FE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D5B99"/>
    <w:multiLevelType w:val="hybridMultilevel"/>
    <w:tmpl w:val="74FEC76A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50FB8"/>
    <w:multiLevelType w:val="hybridMultilevel"/>
    <w:tmpl w:val="EC6C779C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3C375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07013A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70D6"/>
    <w:multiLevelType w:val="hybridMultilevel"/>
    <w:tmpl w:val="381A8C3C"/>
    <w:lvl w:ilvl="0" w:tplc="22E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B76B0"/>
    <w:multiLevelType w:val="hybridMultilevel"/>
    <w:tmpl w:val="922C303E"/>
    <w:lvl w:ilvl="0" w:tplc="232819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397E"/>
    <w:multiLevelType w:val="hybridMultilevel"/>
    <w:tmpl w:val="A2D8C702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A1A37"/>
    <w:multiLevelType w:val="hybridMultilevel"/>
    <w:tmpl w:val="BDF87072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E617E"/>
    <w:multiLevelType w:val="hybridMultilevel"/>
    <w:tmpl w:val="C340E484"/>
    <w:lvl w:ilvl="0" w:tplc="22E89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681614"/>
    <w:multiLevelType w:val="hybridMultilevel"/>
    <w:tmpl w:val="448E6C04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2"/>
  </w:num>
  <w:num w:numId="5">
    <w:abstractNumId w:val="16"/>
  </w:num>
  <w:num w:numId="6">
    <w:abstractNumId w:val="19"/>
  </w:num>
  <w:num w:numId="7">
    <w:abstractNumId w:val="23"/>
  </w:num>
  <w:num w:numId="8">
    <w:abstractNumId w:val="24"/>
  </w:num>
  <w:num w:numId="9">
    <w:abstractNumId w:val="26"/>
  </w:num>
  <w:num w:numId="10">
    <w:abstractNumId w:val="11"/>
  </w:num>
  <w:num w:numId="11">
    <w:abstractNumId w:val="3"/>
  </w:num>
  <w:num w:numId="12">
    <w:abstractNumId w:val="25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13"/>
  </w:num>
  <w:num w:numId="19">
    <w:abstractNumId w:val="18"/>
  </w:num>
  <w:num w:numId="20">
    <w:abstractNumId w:val="6"/>
  </w:num>
  <w:num w:numId="21">
    <w:abstractNumId w:val="5"/>
  </w:num>
  <w:num w:numId="22">
    <w:abstractNumId w:val="20"/>
  </w:num>
  <w:num w:numId="23">
    <w:abstractNumId w:val="17"/>
  </w:num>
  <w:num w:numId="24">
    <w:abstractNumId w:val="8"/>
  </w:num>
  <w:num w:numId="25">
    <w:abstractNumId w:val="9"/>
  </w:num>
  <w:num w:numId="26">
    <w:abstractNumId w:val="2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E"/>
    <w:rsid w:val="00002E7D"/>
    <w:rsid w:val="00007FC7"/>
    <w:rsid w:val="00016D35"/>
    <w:rsid w:val="00040F57"/>
    <w:rsid w:val="00045B5A"/>
    <w:rsid w:val="00050C67"/>
    <w:rsid w:val="000618EA"/>
    <w:rsid w:val="00061B28"/>
    <w:rsid w:val="00066A60"/>
    <w:rsid w:val="00075F61"/>
    <w:rsid w:val="000834E5"/>
    <w:rsid w:val="00086AB9"/>
    <w:rsid w:val="0009447A"/>
    <w:rsid w:val="000A0239"/>
    <w:rsid w:val="000B08B9"/>
    <w:rsid w:val="000D5515"/>
    <w:rsid w:val="000F0B32"/>
    <w:rsid w:val="000F3ED1"/>
    <w:rsid w:val="00107DD1"/>
    <w:rsid w:val="00111C5B"/>
    <w:rsid w:val="00135F2F"/>
    <w:rsid w:val="001361E8"/>
    <w:rsid w:val="00143090"/>
    <w:rsid w:val="00144E50"/>
    <w:rsid w:val="00150051"/>
    <w:rsid w:val="0015166B"/>
    <w:rsid w:val="001609C4"/>
    <w:rsid w:val="00190944"/>
    <w:rsid w:val="0019391A"/>
    <w:rsid w:val="00197181"/>
    <w:rsid w:val="001A15AB"/>
    <w:rsid w:val="001D11DF"/>
    <w:rsid w:val="001F1A53"/>
    <w:rsid w:val="001F2DC8"/>
    <w:rsid w:val="001F3AAC"/>
    <w:rsid w:val="001F4E21"/>
    <w:rsid w:val="001F6C93"/>
    <w:rsid w:val="00201C52"/>
    <w:rsid w:val="002029B0"/>
    <w:rsid w:val="0020620F"/>
    <w:rsid w:val="002062A1"/>
    <w:rsid w:val="00225AD7"/>
    <w:rsid w:val="00225B74"/>
    <w:rsid w:val="0025050E"/>
    <w:rsid w:val="00257080"/>
    <w:rsid w:val="00260F85"/>
    <w:rsid w:val="00271D3E"/>
    <w:rsid w:val="0028636C"/>
    <w:rsid w:val="00287688"/>
    <w:rsid w:val="002A2B66"/>
    <w:rsid w:val="002B1B87"/>
    <w:rsid w:val="002C18C0"/>
    <w:rsid w:val="002C6806"/>
    <w:rsid w:val="002D4BDD"/>
    <w:rsid w:val="003018CB"/>
    <w:rsid w:val="003224B2"/>
    <w:rsid w:val="003322B6"/>
    <w:rsid w:val="0033356D"/>
    <w:rsid w:val="003337B8"/>
    <w:rsid w:val="003547B4"/>
    <w:rsid w:val="00354C5E"/>
    <w:rsid w:val="0037284D"/>
    <w:rsid w:val="00383890"/>
    <w:rsid w:val="00385B21"/>
    <w:rsid w:val="00386059"/>
    <w:rsid w:val="003A1B22"/>
    <w:rsid w:val="003A4139"/>
    <w:rsid w:val="003E5EB3"/>
    <w:rsid w:val="003F3125"/>
    <w:rsid w:val="003F6143"/>
    <w:rsid w:val="0041703B"/>
    <w:rsid w:val="00427BCF"/>
    <w:rsid w:val="0043453C"/>
    <w:rsid w:val="00437F83"/>
    <w:rsid w:val="00457669"/>
    <w:rsid w:val="0045780E"/>
    <w:rsid w:val="00466D59"/>
    <w:rsid w:val="00466EB7"/>
    <w:rsid w:val="004755C4"/>
    <w:rsid w:val="00482FAD"/>
    <w:rsid w:val="00485E45"/>
    <w:rsid w:val="0049345C"/>
    <w:rsid w:val="00496095"/>
    <w:rsid w:val="004969DC"/>
    <w:rsid w:val="004A44B0"/>
    <w:rsid w:val="004A5D8C"/>
    <w:rsid w:val="004B5554"/>
    <w:rsid w:val="004B6151"/>
    <w:rsid w:val="004C36A4"/>
    <w:rsid w:val="004D181F"/>
    <w:rsid w:val="004D6F5D"/>
    <w:rsid w:val="004E4341"/>
    <w:rsid w:val="004F30BC"/>
    <w:rsid w:val="004F7061"/>
    <w:rsid w:val="00500BA4"/>
    <w:rsid w:val="005011EF"/>
    <w:rsid w:val="00513C51"/>
    <w:rsid w:val="00514093"/>
    <w:rsid w:val="00514150"/>
    <w:rsid w:val="00546121"/>
    <w:rsid w:val="005511FC"/>
    <w:rsid w:val="005566DD"/>
    <w:rsid w:val="00563D46"/>
    <w:rsid w:val="005805A0"/>
    <w:rsid w:val="00592507"/>
    <w:rsid w:val="00595120"/>
    <w:rsid w:val="00597C1E"/>
    <w:rsid w:val="005A5D34"/>
    <w:rsid w:val="005B2BF1"/>
    <w:rsid w:val="005B6C5D"/>
    <w:rsid w:val="005C0B72"/>
    <w:rsid w:val="005C4C61"/>
    <w:rsid w:val="005C5316"/>
    <w:rsid w:val="005E345D"/>
    <w:rsid w:val="005E60F9"/>
    <w:rsid w:val="005F0559"/>
    <w:rsid w:val="005F29DD"/>
    <w:rsid w:val="00601762"/>
    <w:rsid w:val="00601AB1"/>
    <w:rsid w:val="00604E1A"/>
    <w:rsid w:val="00605458"/>
    <w:rsid w:val="00616427"/>
    <w:rsid w:val="0061701E"/>
    <w:rsid w:val="00617C14"/>
    <w:rsid w:val="00636E8F"/>
    <w:rsid w:val="00643CBB"/>
    <w:rsid w:val="006448DD"/>
    <w:rsid w:val="00651FCB"/>
    <w:rsid w:val="00694C8E"/>
    <w:rsid w:val="00697D65"/>
    <w:rsid w:val="006A01EE"/>
    <w:rsid w:val="006B11AF"/>
    <w:rsid w:val="006E28B0"/>
    <w:rsid w:val="006E6651"/>
    <w:rsid w:val="0072796C"/>
    <w:rsid w:val="0078587D"/>
    <w:rsid w:val="00785BD4"/>
    <w:rsid w:val="007935A0"/>
    <w:rsid w:val="007B17E0"/>
    <w:rsid w:val="007C6A6B"/>
    <w:rsid w:val="007D01B1"/>
    <w:rsid w:val="007D33D4"/>
    <w:rsid w:val="007D3A5B"/>
    <w:rsid w:val="007D4AC2"/>
    <w:rsid w:val="007D6F03"/>
    <w:rsid w:val="007E00B9"/>
    <w:rsid w:val="007F2D0C"/>
    <w:rsid w:val="008243D9"/>
    <w:rsid w:val="00827E7B"/>
    <w:rsid w:val="00833D3E"/>
    <w:rsid w:val="008341FD"/>
    <w:rsid w:val="0084570D"/>
    <w:rsid w:val="008472B1"/>
    <w:rsid w:val="0087184D"/>
    <w:rsid w:val="00886C81"/>
    <w:rsid w:val="008B0166"/>
    <w:rsid w:val="008B5526"/>
    <w:rsid w:val="008B7DEF"/>
    <w:rsid w:val="008C3EF1"/>
    <w:rsid w:val="008D0C5C"/>
    <w:rsid w:val="008D661A"/>
    <w:rsid w:val="008E2B55"/>
    <w:rsid w:val="008E3DED"/>
    <w:rsid w:val="008E73DB"/>
    <w:rsid w:val="008F26F9"/>
    <w:rsid w:val="0090226F"/>
    <w:rsid w:val="0090605E"/>
    <w:rsid w:val="00913073"/>
    <w:rsid w:val="00914977"/>
    <w:rsid w:val="009208E6"/>
    <w:rsid w:val="00923528"/>
    <w:rsid w:val="00927C22"/>
    <w:rsid w:val="00937265"/>
    <w:rsid w:val="009451E6"/>
    <w:rsid w:val="00946F12"/>
    <w:rsid w:val="009476A6"/>
    <w:rsid w:val="00952B00"/>
    <w:rsid w:val="00957605"/>
    <w:rsid w:val="009819E3"/>
    <w:rsid w:val="00981E7D"/>
    <w:rsid w:val="00994992"/>
    <w:rsid w:val="00996063"/>
    <w:rsid w:val="009B123C"/>
    <w:rsid w:val="009B154F"/>
    <w:rsid w:val="009C16AB"/>
    <w:rsid w:val="009C1CBD"/>
    <w:rsid w:val="009C3E4F"/>
    <w:rsid w:val="009D3726"/>
    <w:rsid w:val="009D494F"/>
    <w:rsid w:val="009D66A3"/>
    <w:rsid w:val="00A020EE"/>
    <w:rsid w:val="00A1200A"/>
    <w:rsid w:val="00A24A64"/>
    <w:rsid w:val="00A300EE"/>
    <w:rsid w:val="00A30747"/>
    <w:rsid w:val="00A35E45"/>
    <w:rsid w:val="00A67FA1"/>
    <w:rsid w:val="00A70857"/>
    <w:rsid w:val="00A712E0"/>
    <w:rsid w:val="00A822FF"/>
    <w:rsid w:val="00A87AA7"/>
    <w:rsid w:val="00A907E8"/>
    <w:rsid w:val="00AA2454"/>
    <w:rsid w:val="00AA7167"/>
    <w:rsid w:val="00AB1D4F"/>
    <w:rsid w:val="00AC158A"/>
    <w:rsid w:val="00AE40E8"/>
    <w:rsid w:val="00AE662B"/>
    <w:rsid w:val="00AF5AA6"/>
    <w:rsid w:val="00B01579"/>
    <w:rsid w:val="00B11FC6"/>
    <w:rsid w:val="00B16A2B"/>
    <w:rsid w:val="00B31110"/>
    <w:rsid w:val="00B763A7"/>
    <w:rsid w:val="00B82EDC"/>
    <w:rsid w:val="00B9185E"/>
    <w:rsid w:val="00B96D91"/>
    <w:rsid w:val="00BA5CDB"/>
    <w:rsid w:val="00BB5F66"/>
    <w:rsid w:val="00BB60E2"/>
    <w:rsid w:val="00BC299E"/>
    <w:rsid w:val="00BD0EF2"/>
    <w:rsid w:val="00BD76B0"/>
    <w:rsid w:val="00BE56C0"/>
    <w:rsid w:val="00BF1F48"/>
    <w:rsid w:val="00C03F9F"/>
    <w:rsid w:val="00C04958"/>
    <w:rsid w:val="00C34B92"/>
    <w:rsid w:val="00C45A20"/>
    <w:rsid w:val="00C52E09"/>
    <w:rsid w:val="00C56A43"/>
    <w:rsid w:val="00C6462A"/>
    <w:rsid w:val="00C72FFF"/>
    <w:rsid w:val="00C744B4"/>
    <w:rsid w:val="00C9566F"/>
    <w:rsid w:val="00CA2041"/>
    <w:rsid w:val="00CB001C"/>
    <w:rsid w:val="00CB0FE0"/>
    <w:rsid w:val="00CB6132"/>
    <w:rsid w:val="00CC2775"/>
    <w:rsid w:val="00CC55FB"/>
    <w:rsid w:val="00CD2013"/>
    <w:rsid w:val="00CE5D94"/>
    <w:rsid w:val="00CF55A4"/>
    <w:rsid w:val="00CF7FA5"/>
    <w:rsid w:val="00D07F1A"/>
    <w:rsid w:val="00D1180A"/>
    <w:rsid w:val="00D31BF9"/>
    <w:rsid w:val="00D329E5"/>
    <w:rsid w:val="00D44D38"/>
    <w:rsid w:val="00D719A4"/>
    <w:rsid w:val="00D76F17"/>
    <w:rsid w:val="00D77127"/>
    <w:rsid w:val="00D849BB"/>
    <w:rsid w:val="00D97790"/>
    <w:rsid w:val="00DA29EE"/>
    <w:rsid w:val="00DB066E"/>
    <w:rsid w:val="00DB3EB6"/>
    <w:rsid w:val="00DC6084"/>
    <w:rsid w:val="00DE09F5"/>
    <w:rsid w:val="00DE4BB8"/>
    <w:rsid w:val="00E12C2E"/>
    <w:rsid w:val="00E134C5"/>
    <w:rsid w:val="00E27079"/>
    <w:rsid w:val="00E35438"/>
    <w:rsid w:val="00E358B7"/>
    <w:rsid w:val="00E40D20"/>
    <w:rsid w:val="00E45D06"/>
    <w:rsid w:val="00E5171D"/>
    <w:rsid w:val="00E55CD2"/>
    <w:rsid w:val="00E7554D"/>
    <w:rsid w:val="00E82B31"/>
    <w:rsid w:val="00E853A5"/>
    <w:rsid w:val="00E85401"/>
    <w:rsid w:val="00E96849"/>
    <w:rsid w:val="00EA08FA"/>
    <w:rsid w:val="00EA56E7"/>
    <w:rsid w:val="00EA60E7"/>
    <w:rsid w:val="00EC1651"/>
    <w:rsid w:val="00EC5DFF"/>
    <w:rsid w:val="00EE3AC4"/>
    <w:rsid w:val="00EE3DCA"/>
    <w:rsid w:val="00EE6738"/>
    <w:rsid w:val="00EF18F7"/>
    <w:rsid w:val="00EF5ABB"/>
    <w:rsid w:val="00F10548"/>
    <w:rsid w:val="00F263A0"/>
    <w:rsid w:val="00F32249"/>
    <w:rsid w:val="00F32A39"/>
    <w:rsid w:val="00F54FDE"/>
    <w:rsid w:val="00F61E57"/>
    <w:rsid w:val="00F6410E"/>
    <w:rsid w:val="00F65BE2"/>
    <w:rsid w:val="00F65F35"/>
    <w:rsid w:val="00F73A99"/>
    <w:rsid w:val="00F77E0E"/>
    <w:rsid w:val="00F8079E"/>
    <w:rsid w:val="00FA5D45"/>
    <w:rsid w:val="00FB4C87"/>
    <w:rsid w:val="00FC6195"/>
    <w:rsid w:val="00FD25F5"/>
    <w:rsid w:val="00FE63A1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4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25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570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16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616427"/>
    <w:pPr>
      <w:shd w:val="clear" w:color="auto" w:fill="FFFFFF"/>
      <w:spacing w:after="130"/>
      <w:ind w:left="480"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unhideWhenUsed/>
    <w:rsid w:val="0061642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6164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">
    <w:name w:val="Основной текст (3)_"/>
    <w:basedOn w:val="a0"/>
    <w:link w:val="32"/>
    <w:rsid w:val="00616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6427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616427"/>
    <w:rPr>
      <w:rFonts w:ascii="Times New Roman" w:eastAsia="Times New Roman" w:hAnsi="Times New Roman" w:cs="Times New Roman"/>
      <w:color w:val="EBEBEB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6427"/>
    <w:pPr>
      <w:shd w:val="clear" w:color="auto" w:fill="FFFFFF"/>
      <w:spacing w:line="180" w:lineRule="auto"/>
      <w:ind w:left="660" w:firstLine="20"/>
      <w:jc w:val="both"/>
    </w:pPr>
    <w:rPr>
      <w:rFonts w:ascii="Times New Roman" w:eastAsia="Times New Roman" w:hAnsi="Times New Roman" w:cs="Times New Roman"/>
      <w:color w:val="EBEBEB"/>
      <w:sz w:val="28"/>
      <w:szCs w:val="28"/>
      <w:lang w:eastAsia="en-US" w:bidi="ar-SA"/>
    </w:rPr>
  </w:style>
  <w:style w:type="character" w:customStyle="1" w:styleId="a7">
    <w:name w:val="Другое_"/>
    <w:basedOn w:val="a0"/>
    <w:link w:val="a8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385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85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937265"/>
    <w:rPr>
      <w:color w:val="0563C1" w:themeColor="hyperlink"/>
      <w:u w:val="single"/>
    </w:rPr>
  </w:style>
  <w:style w:type="paragraph" w:styleId="ae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f"/>
    <w:uiPriority w:val="34"/>
    <w:qFormat/>
    <w:rsid w:val="00F65F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5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A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paragraph" w:customStyle="1" w:styleId="Default">
    <w:name w:val="Default"/>
    <w:rsid w:val="0032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7184D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184D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f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e"/>
    <w:uiPriority w:val="34"/>
    <w:locked/>
    <w:rsid w:val="0087184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4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25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570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16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616427"/>
    <w:pPr>
      <w:shd w:val="clear" w:color="auto" w:fill="FFFFFF"/>
      <w:spacing w:after="130"/>
      <w:ind w:left="480"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unhideWhenUsed/>
    <w:rsid w:val="0061642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6164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">
    <w:name w:val="Основной текст (3)_"/>
    <w:basedOn w:val="a0"/>
    <w:link w:val="32"/>
    <w:rsid w:val="00616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6427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616427"/>
    <w:rPr>
      <w:rFonts w:ascii="Times New Roman" w:eastAsia="Times New Roman" w:hAnsi="Times New Roman" w:cs="Times New Roman"/>
      <w:color w:val="EBEBEB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6427"/>
    <w:pPr>
      <w:shd w:val="clear" w:color="auto" w:fill="FFFFFF"/>
      <w:spacing w:line="180" w:lineRule="auto"/>
      <w:ind w:left="660" w:firstLine="20"/>
      <w:jc w:val="both"/>
    </w:pPr>
    <w:rPr>
      <w:rFonts w:ascii="Times New Roman" w:eastAsia="Times New Roman" w:hAnsi="Times New Roman" w:cs="Times New Roman"/>
      <w:color w:val="EBEBEB"/>
      <w:sz w:val="28"/>
      <w:szCs w:val="28"/>
      <w:lang w:eastAsia="en-US" w:bidi="ar-SA"/>
    </w:rPr>
  </w:style>
  <w:style w:type="character" w:customStyle="1" w:styleId="a7">
    <w:name w:val="Другое_"/>
    <w:basedOn w:val="a0"/>
    <w:link w:val="a8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385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85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937265"/>
    <w:rPr>
      <w:color w:val="0563C1" w:themeColor="hyperlink"/>
      <w:u w:val="single"/>
    </w:rPr>
  </w:style>
  <w:style w:type="paragraph" w:styleId="ae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f"/>
    <w:uiPriority w:val="34"/>
    <w:qFormat/>
    <w:rsid w:val="00F65F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5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A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paragraph" w:customStyle="1" w:styleId="Default">
    <w:name w:val="Default"/>
    <w:rsid w:val="0032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7184D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184D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f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e"/>
    <w:uiPriority w:val="34"/>
    <w:locked/>
    <w:rsid w:val="0087184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ymnasium9.gosuslugi.ru/glavnoe/nastavnichestvo/" TargetMode="External"/><Relationship Id="rId18" Type="http://schemas.openxmlformats.org/officeDocument/2006/relationships/hyperlink" Target="https://sch32krsk.gosuslugi.ru/roditelyam-i-uchenikam/poleznaya-informatsiya/nastavnichestvo/" TargetMode="External"/><Relationship Id="rId26" Type="http://schemas.openxmlformats.org/officeDocument/2006/relationships/hyperlink" Target="https://krsk-sch46.gosuslugi.ru/pedagogam-i-sotrudnikam/&#1085;&#1072;&#1089;&#1090;&#1072;&#1074;&#1085;&#1080;&#1095;&#1077;&#1089;&#1090;&#1074;&#1086;/" TargetMode="External"/><Relationship Id="rId39" Type="http://schemas.openxmlformats.org/officeDocument/2006/relationships/hyperlink" Target="https://school50.gosuslugi.ru/nasha-shkola/nastavnichestvo/" TargetMode="External"/><Relationship Id="rId21" Type="http://schemas.openxmlformats.org/officeDocument/2006/relationships/hyperlink" Target="https://gimn4-krasnoyarsk-r04.gosweb.gosuslugi.ru/pedagogam-i-sotrudnikam/nastavnichestvo/" TargetMode="External"/><Relationship Id="rId34" Type="http://schemas.openxmlformats.org/officeDocument/2006/relationships/hyperlink" Target="https://licey3-kras.gosuslugi.ru/pedagogam-i-sotrudnikam/nastavnichestvo/?ysclid=lvuc5dpbyt884873970" TargetMode="External"/><Relationship Id="rId42" Type="http://schemas.openxmlformats.org/officeDocument/2006/relationships/hyperlink" Target="https://sch79-krsk.gosuslugi.ru/nasha-shkola/nastavnichestvo/" TargetMode="External"/><Relationship Id="rId47" Type="http://schemas.openxmlformats.org/officeDocument/2006/relationships/hyperlink" Target="https://gimn3-krasnoyarsk-r04.gosweb.gosuslugi.ru/pedagogam-i-sotrudnikam/nastavnichestvo/" TargetMode="External"/><Relationship Id="rId50" Type="http://schemas.openxmlformats.org/officeDocument/2006/relationships/hyperlink" Target="https://lyceum10.gosuslugi.ru/pedagogam-i-sotrudnikam/nastavnichestvo/" TargetMode="External"/><Relationship Id="rId55" Type="http://schemas.openxmlformats.org/officeDocument/2006/relationships/hyperlink" Target="https://sh39-krasnoyarsk-r04.gosweb.gosuslugi.ru/glavnoe/nastavnichestvo/" TargetMode="External"/><Relationship Id="rId63" Type="http://schemas.openxmlformats.org/officeDocument/2006/relationships/hyperlink" Target="https://gymn14.gosuslugi.ru/pedagogam-i-sotrudnikam/nastavnichestvo/" TargetMode="External"/><Relationship Id="rId68" Type="http://schemas.openxmlformats.org/officeDocument/2006/relationships/hyperlink" Target="https://sh78-krasnoyarsk-r04.gosweb.gosuslugi.ru/pedagogam-i-sotrudnikam/nastavnichestvo/" TargetMode="External"/><Relationship Id="rId76" Type="http://schemas.openxmlformats.org/officeDocument/2006/relationships/hyperlink" Target="https://sh152-krasnoyarsk-r04.gosuslugi.ru/pedagogam-i-sotrudnikam/nastavnichestvo/" TargetMode="External"/><Relationship Id="rId84" Type="http://schemas.openxmlformats.org/officeDocument/2006/relationships/hyperlink" Target="https://oct-ddt.ucoz.ru/index/nastavnichestvo/0-40" TargetMode="External"/><Relationship Id="rId89" Type="http://schemas.openxmlformats.org/officeDocument/2006/relationships/hyperlink" Target="https://24centre.ru/normativnie_document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ch56krsk.gosuslugi.ru/pedagogam-i-sotrudnikam/nastavniche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kola12krsk.gosuslugi.ru/svedeniya-ob-obrazovatelnoy-organizatsii/nastavnichestvo/" TargetMode="External"/><Relationship Id="rId29" Type="http://schemas.openxmlformats.org/officeDocument/2006/relationships/hyperlink" Target="https://school81krsk.gosuslugi.ru/svedeniya-ob-obrazovatelnoy-organizatsii/%D0%9D%D0%B0%D1%81%D1%82%D0%B0%D0%B2%D0%BD%D0%B8%D1%87%D0%B5%D1%81%D1%82%D0%B2%D0%BE/" TargetMode="External"/><Relationship Id="rId11" Type="http://schemas.openxmlformats.org/officeDocument/2006/relationships/hyperlink" Target="https://gymnas131.gosuslugi.ru/nasha-shkola/nastavnichestvo/%20%20" TargetMode="External"/><Relationship Id="rId24" Type="http://schemas.openxmlformats.org/officeDocument/2006/relationships/hyperlink" Target="https://liceum6.gosuslugi.ru/pedagogam-i-sotrudnikam/&#1053;&#1072;&#1089;&#1090;&#1072;&#1074;&#1085;&#1080;&#1095;&#1077;&#1089;&#1090;&#1074;&#1086;/" TargetMode="External"/><Relationship Id="rId32" Type="http://schemas.openxmlformats.org/officeDocument/2006/relationships/hyperlink" Target="https://gymn11.gosuslugi.ru/pedagogam-i-sotrudnikam/nastavnichestvo/" TargetMode="External"/><Relationship Id="rId37" Type="http://schemas.openxmlformats.org/officeDocument/2006/relationships/hyperlink" Target="https://sh16-krasnoyarsk-r04.gosweb.gosuslugi.ru/pedagogam-i-sotrudnikam/realizatsiya-tselevoy-modeli-nastavnichestva/?cur_cc=2766" TargetMode="External"/><Relationship Id="rId40" Type="http://schemas.openxmlformats.org/officeDocument/2006/relationships/hyperlink" Target="https://school64.gosuslugi.ru/pedagogam-i-sotrudnikam/nastavnichestvo/" TargetMode="External"/><Relationship Id="rId45" Type="http://schemas.openxmlformats.org/officeDocument/2006/relationships/hyperlink" Target="https://s148-krsk.gosuslugi.ru/nasha-shkola/nastavnichestvo/" TargetMode="External"/><Relationship Id="rId53" Type="http://schemas.openxmlformats.org/officeDocument/2006/relationships/hyperlink" Target="http://sch30.org/index/nastavnichestvo/0-180" TargetMode="External"/><Relationship Id="rId58" Type="http://schemas.openxmlformats.org/officeDocument/2006/relationships/hyperlink" Target="https://school82krsk.gosuslugi.ru/pedagogam-i-sotrudnikam/nastavnichestvo-gorodskaya-bazovaya-ploschadka" TargetMode="External"/><Relationship Id="rId66" Type="http://schemas.openxmlformats.org/officeDocument/2006/relationships/hyperlink" Target="https://sch34krsk.gosuslugi.ru/svedeniya-ob-obrazovatelnoy-organizatsii/nastavnichestvo/" TargetMode="External"/><Relationship Id="rId74" Type="http://schemas.openxmlformats.org/officeDocument/2006/relationships/hyperlink" Target="https://sh129-krasnoyarsk-r04.gosweb.gosuslugi.ru/pedagogam-i-sotrudnikam/nastavnichestvo/" TargetMode="External"/><Relationship Id="rId79" Type="http://schemas.openxmlformats.org/officeDocument/2006/relationships/hyperlink" Target="https://sh157-krasnoyarsk-r04.gosweb.gosuslugi.ru/pedagogam-i-sotrudnikam/nastavnichestvo/" TargetMode="External"/><Relationship Id="rId87" Type="http://schemas.openxmlformats.org/officeDocument/2006/relationships/hyperlink" Target="http://cps.krsnet.ru/about/nastavnichestvo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h99-krasnoyarsk-r04.gosweb.gosuslugi.ru/pedagogam-i-sotrudnikam/nastavnichestvo/" TargetMode="External"/><Relationship Id="rId82" Type="http://schemas.openxmlformats.org/officeDocument/2006/relationships/hyperlink" Target="https://ddiu.wmsite.ru/svedenija-ob-uchrezhdenii/dokumenty/nastavnichestvo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sh86-krasnoyarsk-r04.gosweb.gosuslugi.ru/pedagogam-i-sotrudnikam/&#1053;&#1072;&#1089;&#1090;&#1072;&#1074;&#1085;&#1080;&#1095;&#1077;&#1089;&#1090;&#1074;&#1086;/" TargetMode="External"/><Relationship Id="rId14" Type="http://schemas.openxmlformats.org/officeDocument/2006/relationships/hyperlink" Target="https://lyceum7.gosuslugi.ru/pedagogam-i-sotrudnikam/Nastavnichestvo/" TargetMode="External"/><Relationship Id="rId22" Type="http://schemas.openxmlformats.org/officeDocument/2006/relationships/hyperlink" Target="https://gimn6krsk.gosuslugi.ru/pedagogam-i-sotrudnikam/nastavnik/" TargetMode="External"/><Relationship Id="rId27" Type="http://schemas.openxmlformats.org/officeDocument/2006/relationships/hyperlink" Target="https://school55.gosuslugi.ru/nasha-shkola/nastavnichestvo/nastavnichestvo-maou-ssh-55/" TargetMode="External"/><Relationship Id="rId30" Type="http://schemas.openxmlformats.org/officeDocument/2006/relationships/hyperlink" Target="https://school-135.gosuslugi.ru/pedagogam-i-sotrudnikam/nastavnichestvo/" TargetMode="External"/><Relationship Id="rId35" Type="http://schemas.openxmlformats.org/officeDocument/2006/relationships/hyperlink" Target="https://lic12-krasnoyarsk-r04.gosweb.gosuslugi.ru/pedagogam-i-sotrudnikam/nastavnichestvo-shkola-molodogo-pedagoga/" TargetMode="External"/><Relationship Id="rId43" Type="http://schemas.openxmlformats.org/officeDocument/2006/relationships/hyperlink" Target="https://sch89krs.gosuslugi.ru/glavnoe/%D0%BD%D0%B0%D1%81%D1%82%D0%B0%D0%B2%D0%BD%D0%B8%D0%BA/" TargetMode="External"/><Relationship Id="rId48" Type="http://schemas.openxmlformats.org/officeDocument/2006/relationships/hyperlink" Target="https://lyc1krsk.gosuslugi.ru/nasha-shkola/nastavnichestvo/" TargetMode="External"/><Relationship Id="rId56" Type="http://schemas.openxmlformats.org/officeDocument/2006/relationships/hyperlink" Target="https://sch72krsk.gosuslugi.ru/pedagogam-i-sotrudnikam/bazovye-ploschadki/nastavnichestvo/nastavnichestvo-dokumenty/" TargetMode="External"/><Relationship Id="rId64" Type="http://schemas.openxmlformats.org/officeDocument/2006/relationships/hyperlink" Target="https://liceum9.gosuslugi.ru/pedagogam-i-sotrudnikam/nastavnichestvo/" TargetMode="External"/><Relationship Id="rId69" Type="http://schemas.openxmlformats.org/officeDocument/2006/relationships/hyperlink" Target="https://maou93.gosuslugi.ru/pedagogam-i-sotrudnikam/&#1053;&#1072;&#1089;&#1090;&#1072;&#1074;&#1085;&#1080;&#1095;&#1077;&#1089;&#1090;&#1074;&#1086;/" TargetMode="External"/><Relationship Id="rId77" Type="http://schemas.openxmlformats.org/officeDocument/2006/relationships/hyperlink" Target="https://maou154krsk.gosuslugi.ru/svedeniya-ob-obrazovatelnoy-organizatsii/nastavnichestv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ch-int1-krsk.gosuslugi.ru/pedagogam-i-sotrudnikam/nastavnichestvo/" TargetMode="External"/><Relationship Id="rId72" Type="http://schemas.openxmlformats.org/officeDocument/2006/relationships/hyperlink" Target="https://school85krsk.edusite.ru/p214aa1.html" TargetMode="External"/><Relationship Id="rId80" Type="http://schemas.openxmlformats.org/officeDocument/2006/relationships/hyperlink" Target="https://sh-kompleks-pokrovskij-r04.gosweb.gosuslugi.ru/glavnoe/nastavnichestvo/shkolnoe-otdelenie/" TargetMode="External"/><Relationship Id="rId85" Type="http://schemas.openxmlformats.org/officeDocument/2006/relationships/hyperlink" Target="http://new.docentr.ru/&#1085;&#1072;&#1089;&#1090;&#1072;&#1074;&#1085;&#1080;&#1095;&#1077;&#1089;&#1090;&#1074;&#1086;/" TargetMode="External"/><Relationship Id="rId3" Type="http://schemas.openxmlformats.org/officeDocument/2006/relationships/styles" Target="styles.xml"/><Relationship Id="rId12" Type="http://schemas.openxmlformats.org/officeDocument/2006/relationships/hyperlink" Target="http://gym8.ru/index.php/svedeniya-ob-oo/nastavnichestvo" TargetMode="External"/><Relationship Id="rId17" Type="http://schemas.openxmlformats.org/officeDocument/2006/relationships/hyperlink" Target="https://sch19krsk.gosuslugi.ru/glavnoe/nastavnichestvo/%20%20" TargetMode="External"/><Relationship Id="rId25" Type="http://schemas.openxmlformats.org/officeDocument/2006/relationships/hyperlink" Target="https://licey-11krsk.gosuslugi.ru/glavnoe/nastavnichestvo/" TargetMode="External"/><Relationship Id="rId33" Type="http://schemas.openxmlformats.org/officeDocument/2006/relationships/hyperlink" Target="https://gimn15-krasnoyarsk.gosuslugi.ru/pedagogam-i-sotrudnikam/nastavnichestvo/" TargetMode="External"/><Relationship Id="rId38" Type="http://schemas.openxmlformats.org/officeDocument/2006/relationships/hyperlink" Target="https://school-44-krasnoyarsk.gosuslugi.ru/nasha-shkola/nastavnichestvo/" TargetMode="External"/><Relationship Id="rId46" Type="http://schemas.openxmlformats.org/officeDocument/2006/relationships/hyperlink" Target="https://univers.gosuslugi.ru/ofitsialno/dokumenty/?type50=50" TargetMode="External"/><Relationship Id="rId59" Type="http://schemas.openxmlformats.org/officeDocument/2006/relationships/hyperlink" Target="https://sh84-krasnoyarsk-r04.gosweb.gosuslugi.ru/ofitsialno/nastavnichestvo/" TargetMode="External"/><Relationship Id="rId67" Type="http://schemas.openxmlformats.org/officeDocument/2006/relationships/hyperlink" Target="https://sch-62.gosuslugi.ru/pedagogam-i-sotrudnikam/&#1053;&#1072;&#1089;&#1090;&#1072;&#1074;&#1085;&#1080;&#1095;&#1077;&#1089;&#1090;&#1074;&#1086;/" TargetMode="External"/><Relationship Id="rId20" Type="http://schemas.openxmlformats.org/officeDocument/2006/relationships/hyperlink" Target="https://sozidanie8.gosuslugi.ru/nasha-shkola/nastavnichestvo/" TargetMode="External"/><Relationship Id="rId41" Type="http://schemas.openxmlformats.org/officeDocument/2006/relationships/hyperlink" Target="https://sh65-krasnoyarsk-r04.gosweb.gosuslugi.ru/svedeniya-ob-obrazovatelnoy-organizatsii/nastavnichestvo/" TargetMode="External"/><Relationship Id="rId54" Type="http://schemas.openxmlformats.org/officeDocument/2006/relationships/hyperlink" Target="https://sh36-krasnoyarsk-r04.gosweb.gosuslugi.ru/pedagogam-i-sotrudnikam/nastavnichestvo/" TargetMode="External"/><Relationship Id="rId62" Type="http://schemas.openxmlformats.org/officeDocument/2006/relationships/hyperlink" Target="https://sh159-krasnoyarsk-r04.gosweb.gosuslugi.ru/pedagogam-i-sotrudnikam/nastavnichestvo/" TargetMode="External"/><Relationship Id="rId70" Type="http://schemas.openxmlformats.org/officeDocument/2006/relationships/hyperlink" Target="https://school158-krsk.gosuslugi.ru/glavnoe/nastavnichestvo/" TargetMode="External"/><Relationship Id="rId75" Type="http://schemas.openxmlformats.org/officeDocument/2006/relationships/hyperlink" Target="https://sch149-krsk.gosuslugi.ru/pedagogam-i-sotrudnikam/nastavnichestvo/" TargetMode="External"/><Relationship Id="rId83" Type="http://schemas.openxmlformats.org/officeDocument/2006/relationships/hyperlink" Target="https://aeroschool.siteedu.ru/partition/93841/" TargetMode="External"/><Relationship Id="rId88" Type="http://schemas.openxmlformats.org/officeDocument/2006/relationships/hyperlink" Target="https://oficial.tvorigora.ru/&#1085;&#1072;&#1089;&#1090;&#1072;&#1074;&#1085;&#1080;&#1095;&#1077;&#1089;&#1090;&#1074;&#1086;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ic28-krasnoyarsk-r04.gosweb.gosuslugi.ru/nasha-shkola/nastavnichestvo/" TargetMode="External"/><Relationship Id="rId23" Type="http://schemas.openxmlformats.org/officeDocument/2006/relationships/hyperlink" Target="https://gimn10-krasnoyarsk-r04.gosweb.gosuslugi.ru/pedagogam-i-sotrudnikam/nastavnichestvo/" TargetMode="External"/><Relationship Id="rId28" Type="http://schemas.openxmlformats.org/officeDocument/2006/relationships/hyperlink" Target="https://school63krsk.gosuslugi.ru/pedagogam-i-sotrudnikam/nastavnichestvo/" TargetMode="External"/><Relationship Id="rId36" Type="http://schemas.openxmlformats.org/officeDocument/2006/relationships/hyperlink" Target="https://sh13-krasnoyarsk-r04.gosweb.gosuslugi.ru/pedagogam-i-sotrudnikam/nastavnichestvo/" TargetMode="External"/><Relationship Id="rId49" Type="http://schemas.openxmlformats.org/officeDocument/2006/relationships/hyperlink" Target="https://lyc8krsk.gosuslugi.ru/pedagogam-i-sotrudnikam/nastavnichestvo/" TargetMode="External"/><Relationship Id="rId57" Type="http://schemas.openxmlformats.org/officeDocument/2006/relationships/hyperlink" Target="https://sh73-krasnoyarsk-r04.gosweb.gosuslugi.ru/glavnoe/nastavnichestvo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gim7krs.gosuslugi.ru/roditelyam-i-uchenikam/poleznaya-informatsiya/nast/" TargetMode="External"/><Relationship Id="rId44" Type="http://schemas.openxmlformats.org/officeDocument/2006/relationships/hyperlink" Target="https://sh94-krasnoyarsk-r04.gosweb.gosuslugi.ru/glavnoe/metodicheskaya-rabota/" TargetMode="External"/><Relationship Id="rId52" Type="http://schemas.openxmlformats.org/officeDocument/2006/relationships/hyperlink" Target="https://21school.gosuslugi.ru/nasha-shkola/nastavnichestvo/" TargetMode="External"/><Relationship Id="rId60" Type="http://schemas.openxmlformats.org/officeDocument/2006/relationships/hyperlink" Target="https://sh95-krasnoyarsk-r04.gosweb.gosuslugi.ru/nasha-shkola/o-shkole/%D0%9D%D0%B0%D1%81%D1%82%D0%B0%D0%B2%D0%BD%D0%B8%D1%87%D0%B5%D1%81%D1%82%D0%B2%D0%BE/" TargetMode="External"/><Relationship Id="rId65" Type="http://schemas.openxmlformats.org/officeDocument/2006/relationships/hyperlink" Target="https://sh23-krasnoyarsk-r04.gosweb.gosuslugi.ru/pedagogam-i-sotrudnikam/&#1053;&#1072;&#1089;&#1090;&#1072;&#1074;&#1085;&#1080;&#1095;&#1077;&#1089;&#1090;&#1074;&#1086;/" TargetMode="External"/><Relationship Id="rId73" Type="http://schemas.openxmlformats.org/officeDocument/2006/relationships/hyperlink" Target="https://school98.gosuslugi.ru/glavnoe/nastavnichestvo/" TargetMode="External"/><Relationship Id="rId78" Type="http://schemas.openxmlformats.org/officeDocument/2006/relationships/hyperlink" Target="https://sh156-krasnoyarsk-r04.gosweb.gosuslugi.ru/svedeniya-ob-obrazovatelnoy-organizatsii/nastavnichestvo/" TargetMode="External"/><Relationship Id="rId81" Type="http://schemas.openxmlformats.org/officeDocument/2006/relationships/hyperlink" Target="http://sova-cdo.ru/mentor" TargetMode="External"/><Relationship Id="rId86" Type="http://schemas.openxmlformats.org/officeDocument/2006/relationships/hyperlink" Target="http://cdod5.ru/index.php/svedeniya-ob-obrazovatelnoj-organizatsii/obrazov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shekova.a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F058-1D88-4DEF-B206-16A2DCF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9865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Ageeva</cp:lastModifiedBy>
  <cp:revision>7</cp:revision>
  <cp:lastPrinted>2023-06-08T07:37:00Z</cp:lastPrinted>
  <dcterms:created xsi:type="dcterms:W3CDTF">2024-06-28T07:18:00Z</dcterms:created>
  <dcterms:modified xsi:type="dcterms:W3CDTF">2024-06-28T07:47:00Z</dcterms:modified>
</cp:coreProperties>
</file>