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FDE" w:rsidRPr="005F2E04" w:rsidRDefault="009C7FDE" w:rsidP="009C7FDE">
      <w:pPr>
        <w:shd w:val="clear" w:color="auto" w:fill="FFFFFF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645">
        <w:rPr>
          <w:rFonts w:ascii="Times New Roman" w:eastAsia="Times New Roman" w:hAnsi="Times New Roman" w:cs="Times New Roman"/>
          <w:b/>
          <w:sz w:val="28"/>
          <w:szCs w:val="28"/>
        </w:rPr>
        <w:t>Примерная структура методической разработки</w:t>
      </w:r>
    </w:p>
    <w:p w:rsidR="009C7FDE" w:rsidRPr="002D5D47" w:rsidRDefault="009C7FDE" w:rsidP="009C7FDE">
      <w:pPr>
        <w:tabs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1.       Пояснительная записка</w:t>
      </w:r>
      <w:r w:rsidRPr="002D5D47">
        <w:rPr>
          <w:rFonts w:ascii="Times New Roman" w:eastAsia="Times New Roman" w:hAnsi="Times New Roman" w:cs="Times New Roman"/>
          <w:sz w:val="27"/>
          <w:szCs w:val="27"/>
          <w:lang w:val="ru-RU"/>
        </w:rPr>
        <w:t>;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1.1. Актуальность и обоснование выбора тематического направления и темы (названия) занятия;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1.2. Роль и место занятия в системе работы педагога (связь с другими мероприятиями, преемственность);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1.3. Целевая аудитория (с указанием возраста/класса);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1.4. Цель и задачи занятия;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1.5. Планируемые результаты занятия;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1.6. Форма проведения занятия и обоснование ее выбора;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1.7. Потенциал занятия в освоении учебных предметов;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1.8.  Воспитательный потенциал занятия;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1.9. Воспитательные методы, приемы и технологии, используемые для достижения планируемых результатов;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1.10. Кадровые и методические ресурсы, необходимые для подготовки и проведения занятия;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1.11. Материально-технические, информационные ресурсы, необходимые для проведения занятия.</w:t>
      </w:r>
    </w:p>
    <w:p w:rsidR="009C7FDE" w:rsidRPr="00532FBE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 xml:space="preserve">2.   </w:t>
      </w:r>
      <w:r w:rsidRPr="002D5D47">
        <w:rPr>
          <w:rFonts w:ascii="Times New Roman" w:eastAsia="Times New Roman" w:hAnsi="Times New Roman" w:cs="Times New Roman"/>
          <w:sz w:val="27"/>
          <w:szCs w:val="27"/>
        </w:rPr>
        <w:tab/>
        <w:t>Основная часть</w:t>
      </w:r>
      <w:r w:rsidR="00532FBE">
        <w:rPr>
          <w:rFonts w:ascii="Times New Roman" w:eastAsia="Times New Roman" w:hAnsi="Times New Roman" w:cs="Times New Roman"/>
          <w:sz w:val="27"/>
          <w:szCs w:val="27"/>
          <w:lang w:val="ru-RU"/>
        </w:rPr>
        <w:t>.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2.1. Описание подготовки к проведению занятия;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2.2. Описание проведения занятия (сценарий, конспект, технологическая карта занятия и др.)</w:t>
      </w:r>
    </w:p>
    <w:p w:rsidR="009C7FDE" w:rsidRPr="002D5D47" w:rsidRDefault="009C7FDE" w:rsidP="009C7FDE">
      <w:pPr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 xml:space="preserve">3.   </w:t>
      </w:r>
      <w:r w:rsidRPr="002D5D47">
        <w:rPr>
          <w:rFonts w:ascii="Times New Roman" w:eastAsia="Times New Roman" w:hAnsi="Times New Roman" w:cs="Times New Roman"/>
          <w:sz w:val="27"/>
          <w:szCs w:val="27"/>
        </w:rPr>
        <w:tab/>
        <w:t>Рекомендации по использованию методической разработки в практической деятельности педагогических работников.</w:t>
      </w:r>
    </w:p>
    <w:p w:rsidR="00532FBE" w:rsidRDefault="00532FBE" w:rsidP="009C7FDE">
      <w:pPr>
        <w:pBdr>
          <w:bottom w:val="none" w:sz="0" w:space="12" w:color="000000"/>
        </w:pBdr>
        <w:shd w:val="clear" w:color="auto" w:fill="FFFFFF"/>
        <w:tabs>
          <w:tab w:val="left" w:pos="709"/>
          <w:tab w:val="left" w:pos="851"/>
        </w:tabs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532FBE" w:rsidRDefault="00532FBE" w:rsidP="009C7FDE">
      <w:pPr>
        <w:pBdr>
          <w:bottom w:val="none" w:sz="0" w:space="12" w:color="000000"/>
        </w:pBdr>
        <w:shd w:val="clear" w:color="auto" w:fill="FFFFFF"/>
        <w:tabs>
          <w:tab w:val="left" w:pos="709"/>
          <w:tab w:val="left" w:pos="851"/>
        </w:tabs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9C7FDE" w:rsidRPr="002D5D47" w:rsidRDefault="009C7FDE" w:rsidP="009C7FDE">
      <w:pPr>
        <w:pBdr>
          <w:bottom w:val="none" w:sz="0" w:space="12" w:color="000000"/>
        </w:pBdr>
        <w:shd w:val="clear" w:color="auto" w:fill="FFFFFF"/>
        <w:tabs>
          <w:tab w:val="left" w:pos="709"/>
          <w:tab w:val="left" w:pos="851"/>
        </w:tabs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2D5D47">
        <w:rPr>
          <w:rFonts w:ascii="Times New Roman" w:eastAsia="Times New Roman" w:hAnsi="Times New Roman" w:cs="Times New Roman"/>
          <w:b/>
          <w:sz w:val="27"/>
          <w:szCs w:val="27"/>
        </w:rPr>
        <w:t>Технические требования к оформлению конкурсного материала</w:t>
      </w:r>
    </w:p>
    <w:p w:rsidR="009C7FDE" w:rsidRPr="002D5D47" w:rsidRDefault="009C7FDE" w:rsidP="009C7FDE">
      <w:pPr>
        <w:pBdr>
          <w:bottom w:val="none" w:sz="0" w:space="12" w:color="000000"/>
        </w:pBdr>
        <w:shd w:val="clear" w:color="auto" w:fill="FFFFFF"/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 xml:space="preserve">Методическая разработка оформляется в формате </w:t>
      </w:r>
      <w:proofErr w:type="spellStart"/>
      <w:r w:rsidRPr="002D5D47">
        <w:rPr>
          <w:rFonts w:ascii="Times New Roman" w:eastAsia="Times New Roman" w:hAnsi="Times New Roman" w:cs="Times New Roman"/>
          <w:sz w:val="27"/>
          <w:szCs w:val="27"/>
        </w:rPr>
        <w:t>Word</w:t>
      </w:r>
      <w:proofErr w:type="spellEnd"/>
      <w:r w:rsidRPr="002D5D47">
        <w:rPr>
          <w:rFonts w:ascii="Times New Roman" w:eastAsia="Times New Roman" w:hAnsi="Times New Roman" w:cs="Times New Roman"/>
          <w:sz w:val="27"/>
          <w:szCs w:val="27"/>
        </w:rPr>
        <w:t xml:space="preserve"> (.</w:t>
      </w:r>
      <w:proofErr w:type="spellStart"/>
      <w:r w:rsidRPr="002D5D47">
        <w:rPr>
          <w:rFonts w:ascii="Times New Roman" w:eastAsia="Times New Roman" w:hAnsi="Times New Roman" w:cs="Times New Roman"/>
          <w:sz w:val="27"/>
          <w:szCs w:val="27"/>
        </w:rPr>
        <w:t>doc</w:t>
      </w:r>
      <w:proofErr w:type="spellEnd"/>
      <w:r w:rsidRPr="002D5D47">
        <w:rPr>
          <w:rFonts w:ascii="Times New Roman" w:eastAsia="Times New Roman" w:hAnsi="Times New Roman" w:cs="Times New Roman"/>
          <w:sz w:val="27"/>
          <w:szCs w:val="27"/>
        </w:rPr>
        <w:t xml:space="preserve"> или .</w:t>
      </w:r>
      <w:proofErr w:type="spellStart"/>
      <w:r w:rsidRPr="002D5D47">
        <w:rPr>
          <w:rFonts w:ascii="Times New Roman" w:eastAsia="Times New Roman" w:hAnsi="Times New Roman" w:cs="Times New Roman"/>
          <w:sz w:val="27"/>
          <w:szCs w:val="27"/>
        </w:rPr>
        <w:t>docx</w:t>
      </w:r>
      <w:proofErr w:type="spellEnd"/>
      <w:r w:rsidRPr="002D5D47">
        <w:rPr>
          <w:rFonts w:ascii="Times New Roman" w:eastAsia="Times New Roman" w:hAnsi="Times New Roman" w:cs="Times New Roman"/>
          <w:sz w:val="27"/>
          <w:szCs w:val="27"/>
        </w:rPr>
        <w:t>) с наличием титульной страницы, которая включает:</w:t>
      </w:r>
    </w:p>
    <w:p w:rsidR="009C7FDE" w:rsidRPr="002D5D47" w:rsidRDefault="009C7FDE" w:rsidP="009C7FDE">
      <w:pPr>
        <w:pStyle w:val="a3"/>
        <w:numPr>
          <w:ilvl w:val="0"/>
          <w:numId w:val="1"/>
        </w:numPr>
        <w:pBdr>
          <w:bottom w:val="none" w:sz="0" w:space="12" w:color="000000"/>
        </w:pBdr>
        <w:shd w:val="clear" w:color="auto" w:fill="FFFFFF"/>
        <w:tabs>
          <w:tab w:val="left" w:pos="709"/>
          <w:tab w:val="left" w:pos="851"/>
        </w:tabs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наименование МОУ;</w:t>
      </w:r>
    </w:p>
    <w:p w:rsidR="009C7FDE" w:rsidRPr="002D5D47" w:rsidRDefault="009C7FDE" w:rsidP="009C7FDE">
      <w:pPr>
        <w:pStyle w:val="a3"/>
        <w:numPr>
          <w:ilvl w:val="0"/>
          <w:numId w:val="1"/>
        </w:numPr>
        <w:pBdr>
          <w:bottom w:val="none" w:sz="0" w:space="12" w:color="000000"/>
        </w:pBdr>
        <w:shd w:val="clear" w:color="auto" w:fill="FFFFFF"/>
        <w:tabs>
          <w:tab w:val="left" w:pos="709"/>
          <w:tab w:val="left" w:pos="851"/>
        </w:tabs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тематическое направление;</w:t>
      </w:r>
    </w:p>
    <w:p w:rsidR="009C7FDE" w:rsidRPr="002D5D47" w:rsidRDefault="009C7FDE" w:rsidP="009C7FDE">
      <w:pPr>
        <w:pStyle w:val="a3"/>
        <w:numPr>
          <w:ilvl w:val="0"/>
          <w:numId w:val="1"/>
        </w:numPr>
        <w:pBdr>
          <w:bottom w:val="none" w:sz="0" w:space="12" w:color="000000"/>
        </w:pBdr>
        <w:shd w:val="clear" w:color="auto" w:fill="FFFFFF"/>
        <w:tabs>
          <w:tab w:val="left" w:pos="709"/>
          <w:tab w:val="left" w:pos="851"/>
        </w:tabs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тема занятия;</w:t>
      </w:r>
    </w:p>
    <w:p w:rsidR="009C7FDE" w:rsidRPr="002D5D47" w:rsidRDefault="009C7FDE" w:rsidP="009C7FDE">
      <w:pPr>
        <w:pStyle w:val="a3"/>
        <w:numPr>
          <w:ilvl w:val="0"/>
          <w:numId w:val="1"/>
        </w:numPr>
        <w:pBdr>
          <w:bottom w:val="none" w:sz="0" w:space="12" w:color="000000"/>
        </w:pBdr>
        <w:shd w:val="clear" w:color="auto" w:fill="FFFFFF"/>
        <w:tabs>
          <w:tab w:val="left" w:pos="709"/>
          <w:tab w:val="left" w:pos="851"/>
        </w:tabs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ФИО автора(</w:t>
      </w:r>
      <w:proofErr w:type="spellStart"/>
      <w:r w:rsidRPr="002D5D47">
        <w:rPr>
          <w:rFonts w:ascii="Times New Roman" w:eastAsia="Times New Roman" w:hAnsi="Times New Roman" w:cs="Times New Roman"/>
          <w:sz w:val="27"/>
          <w:szCs w:val="27"/>
        </w:rPr>
        <w:t>ов</w:t>
      </w:r>
      <w:proofErr w:type="spellEnd"/>
      <w:r w:rsidRPr="002D5D47">
        <w:rPr>
          <w:rFonts w:ascii="Times New Roman" w:eastAsia="Times New Roman" w:hAnsi="Times New Roman" w:cs="Times New Roman"/>
          <w:sz w:val="27"/>
          <w:szCs w:val="27"/>
        </w:rPr>
        <w:t>) разработки.</w:t>
      </w:r>
    </w:p>
    <w:p w:rsidR="009C7FDE" w:rsidRPr="002D5D47" w:rsidRDefault="009C7FDE" w:rsidP="009C7FDE">
      <w:pPr>
        <w:pBdr>
          <w:bottom w:val="none" w:sz="0" w:space="12" w:color="000000"/>
        </w:pBdr>
        <w:shd w:val="clear" w:color="auto" w:fill="FFFFFF"/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 xml:space="preserve">Методическая разработка может включать фотографии, </w:t>
      </w:r>
      <w:proofErr w:type="spellStart"/>
      <w:r w:rsidRPr="002D5D47">
        <w:rPr>
          <w:rFonts w:ascii="Times New Roman" w:eastAsia="Times New Roman" w:hAnsi="Times New Roman" w:cs="Times New Roman"/>
          <w:sz w:val="27"/>
          <w:szCs w:val="27"/>
        </w:rPr>
        <w:t>инфографику</w:t>
      </w:r>
      <w:proofErr w:type="spellEnd"/>
      <w:r w:rsidRPr="002D5D47">
        <w:rPr>
          <w:rFonts w:ascii="Times New Roman" w:eastAsia="Times New Roman" w:hAnsi="Times New Roman" w:cs="Times New Roman"/>
          <w:sz w:val="27"/>
          <w:szCs w:val="27"/>
        </w:rPr>
        <w:t xml:space="preserve"> и гиперссылки.</w:t>
      </w:r>
    </w:p>
    <w:p w:rsidR="009C7FDE" w:rsidRPr="002D5D47" w:rsidRDefault="009C7FDE" w:rsidP="009C7FDE">
      <w:pPr>
        <w:pBdr>
          <w:bottom w:val="none" w:sz="0" w:space="12" w:color="000000"/>
        </w:pBdr>
        <w:shd w:val="clear" w:color="auto" w:fill="FFFFFF"/>
        <w:tabs>
          <w:tab w:val="left" w:pos="709"/>
          <w:tab w:val="left" w:pos="851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>В качестве приложений к методической разработке могут быть представлены дополнительные материалы, оформленные в архив (.</w:t>
      </w:r>
      <w:proofErr w:type="spellStart"/>
      <w:r w:rsidRPr="002D5D47">
        <w:rPr>
          <w:rFonts w:ascii="Times New Roman" w:eastAsia="Times New Roman" w:hAnsi="Times New Roman" w:cs="Times New Roman"/>
          <w:sz w:val="27"/>
          <w:szCs w:val="27"/>
        </w:rPr>
        <w:t>zip</w:t>
      </w:r>
      <w:proofErr w:type="spellEnd"/>
      <w:r w:rsidRPr="002D5D47">
        <w:rPr>
          <w:rFonts w:ascii="Times New Roman" w:eastAsia="Times New Roman" w:hAnsi="Times New Roman" w:cs="Times New Roman"/>
          <w:sz w:val="27"/>
          <w:szCs w:val="27"/>
        </w:rPr>
        <w:t>, .</w:t>
      </w:r>
      <w:proofErr w:type="spellStart"/>
      <w:r w:rsidRPr="002D5D47">
        <w:rPr>
          <w:rFonts w:ascii="Times New Roman" w:eastAsia="Times New Roman" w:hAnsi="Times New Roman" w:cs="Times New Roman"/>
          <w:sz w:val="27"/>
          <w:szCs w:val="27"/>
        </w:rPr>
        <w:t>rar</w:t>
      </w:r>
      <w:proofErr w:type="spellEnd"/>
      <w:r w:rsidRPr="002D5D47">
        <w:rPr>
          <w:rFonts w:ascii="Times New Roman" w:eastAsia="Times New Roman" w:hAnsi="Times New Roman" w:cs="Times New Roman"/>
          <w:sz w:val="27"/>
          <w:szCs w:val="27"/>
        </w:rPr>
        <w:t>, .7z):</w:t>
      </w:r>
    </w:p>
    <w:p w:rsidR="009C7FDE" w:rsidRPr="002D5D47" w:rsidRDefault="009C7FDE" w:rsidP="009C7FDE">
      <w:pPr>
        <w:pStyle w:val="a3"/>
        <w:numPr>
          <w:ilvl w:val="0"/>
          <w:numId w:val="1"/>
        </w:numPr>
        <w:pBdr>
          <w:bottom w:val="none" w:sz="0" w:space="12" w:color="000000"/>
        </w:pBdr>
        <w:shd w:val="clear" w:color="auto" w:fill="FFFFFF"/>
        <w:tabs>
          <w:tab w:val="left" w:pos="709"/>
          <w:tab w:val="left" w:pos="851"/>
        </w:tabs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 xml:space="preserve">в формате PDF (презентация до 15 слайдов, фотоматериалы, </w:t>
      </w:r>
      <w:proofErr w:type="spellStart"/>
      <w:r w:rsidRPr="002D5D47">
        <w:rPr>
          <w:rFonts w:ascii="Times New Roman" w:eastAsia="Times New Roman" w:hAnsi="Times New Roman" w:cs="Times New Roman"/>
          <w:sz w:val="27"/>
          <w:szCs w:val="27"/>
        </w:rPr>
        <w:t>инфографика</w:t>
      </w:r>
      <w:proofErr w:type="spellEnd"/>
      <w:r w:rsidRPr="002D5D47">
        <w:rPr>
          <w:rFonts w:ascii="Times New Roman" w:eastAsia="Times New Roman" w:hAnsi="Times New Roman" w:cs="Times New Roman"/>
          <w:sz w:val="27"/>
          <w:szCs w:val="27"/>
        </w:rPr>
        <w:t>);</w:t>
      </w:r>
    </w:p>
    <w:p w:rsidR="009C7FDE" w:rsidRPr="002D5D47" w:rsidRDefault="009C7FDE" w:rsidP="009C7FDE">
      <w:pPr>
        <w:pStyle w:val="a3"/>
        <w:numPr>
          <w:ilvl w:val="0"/>
          <w:numId w:val="1"/>
        </w:numPr>
        <w:pBdr>
          <w:bottom w:val="none" w:sz="0" w:space="12" w:color="000000"/>
        </w:pBdr>
        <w:shd w:val="clear" w:color="auto" w:fill="FFFFFF"/>
        <w:tabs>
          <w:tab w:val="left" w:pos="709"/>
          <w:tab w:val="left" w:pos="851"/>
        </w:tabs>
        <w:spacing w:line="240" w:lineRule="auto"/>
        <w:ind w:left="0"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 xml:space="preserve">видео- и аудиоматериалы. </w:t>
      </w:r>
    </w:p>
    <w:p w:rsidR="00EB5652" w:rsidRDefault="009C7FDE" w:rsidP="00532FBE">
      <w:pPr>
        <w:pBdr>
          <w:bottom w:val="none" w:sz="0" w:space="12" w:color="000000"/>
        </w:pBdr>
        <w:shd w:val="clear" w:color="auto" w:fill="FFFFFF"/>
        <w:tabs>
          <w:tab w:val="left" w:pos="709"/>
          <w:tab w:val="left" w:pos="851"/>
        </w:tabs>
        <w:spacing w:line="240" w:lineRule="auto"/>
        <w:ind w:firstLine="426"/>
        <w:jc w:val="both"/>
      </w:pPr>
      <w:r w:rsidRPr="002D5D47">
        <w:rPr>
          <w:rFonts w:ascii="Times New Roman" w:eastAsia="Times New Roman" w:hAnsi="Times New Roman" w:cs="Times New Roman"/>
          <w:sz w:val="27"/>
          <w:szCs w:val="27"/>
        </w:rPr>
        <w:t xml:space="preserve">Требования к оформлению: шрифт </w:t>
      </w:r>
      <w:proofErr w:type="spellStart"/>
      <w:r w:rsidRPr="002D5D47">
        <w:rPr>
          <w:rFonts w:ascii="Times New Roman" w:eastAsia="Times New Roman" w:hAnsi="Times New Roman" w:cs="Times New Roman"/>
          <w:sz w:val="27"/>
          <w:szCs w:val="27"/>
        </w:rPr>
        <w:t>TimesNewRoman</w:t>
      </w:r>
      <w:proofErr w:type="spellEnd"/>
      <w:r w:rsidRPr="002D5D47">
        <w:rPr>
          <w:rFonts w:ascii="Times New Roman" w:eastAsia="Times New Roman" w:hAnsi="Times New Roman" w:cs="Times New Roman"/>
          <w:sz w:val="27"/>
          <w:szCs w:val="27"/>
        </w:rPr>
        <w:t>, размер 14, интервал 1,5, левое поле – 30 мм, правое поле – 15 мм, верхнее поле 20 мм, нижнее поле – 20 мм. Объем методической разработки не должен превышать 15 стра</w:t>
      </w:r>
      <w:r>
        <w:rPr>
          <w:rFonts w:ascii="Times New Roman" w:eastAsia="Times New Roman" w:hAnsi="Times New Roman" w:cs="Times New Roman"/>
          <w:sz w:val="27"/>
          <w:szCs w:val="27"/>
        </w:rPr>
        <w:t>ниц, включая титульную страницу</w:t>
      </w:r>
      <w:r w:rsidR="00532FBE">
        <w:rPr>
          <w:rFonts w:ascii="Times New Roman" w:eastAsia="Times New Roman" w:hAnsi="Times New Roman" w:cs="Times New Roman"/>
          <w:sz w:val="27"/>
          <w:szCs w:val="27"/>
          <w:lang w:val="ru-RU"/>
        </w:rPr>
        <w:t>.</w:t>
      </w:r>
    </w:p>
    <w:sectPr w:rsidR="00EB5652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EDC" w:rsidRDefault="00FA4EDC">
      <w:pPr>
        <w:spacing w:line="240" w:lineRule="auto"/>
      </w:pPr>
      <w:r>
        <w:separator/>
      </w:r>
    </w:p>
  </w:endnote>
  <w:endnote w:type="continuationSeparator" w:id="0">
    <w:p w:rsidR="00FA4EDC" w:rsidRDefault="00FA4E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EDC" w:rsidRDefault="00FA4EDC">
      <w:pPr>
        <w:spacing w:line="240" w:lineRule="auto"/>
      </w:pPr>
      <w:r>
        <w:separator/>
      </w:r>
    </w:p>
  </w:footnote>
  <w:footnote w:type="continuationSeparator" w:id="0">
    <w:p w:rsidR="00FA4EDC" w:rsidRDefault="00FA4E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229" w:rsidRDefault="00FA4ED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229" w:rsidRDefault="00FA4EDC">
    <w:pPr>
      <w:pStyle w:val="a4"/>
      <w:jc w:val="center"/>
    </w:pPr>
  </w:p>
  <w:p w:rsidR="009D2229" w:rsidRDefault="00FA4ED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21AE0"/>
    <w:multiLevelType w:val="hybridMultilevel"/>
    <w:tmpl w:val="A8926ABE"/>
    <w:lvl w:ilvl="0" w:tplc="4DC4EE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8D"/>
    <w:rsid w:val="00532FBE"/>
    <w:rsid w:val="009C7FDE"/>
    <w:rsid w:val="00A65F8D"/>
    <w:rsid w:val="00EB5652"/>
    <w:rsid w:val="00FA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81DBF"/>
  <w15:chartTrackingRefBased/>
  <w15:docId w15:val="{73811631-1431-4F90-85FB-924E41C4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C7FDE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F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FD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FDE"/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Олеговна Быкова</dc:creator>
  <cp:keywords/>
  <dc:description/>
  <cp:lastModifiedBy>Татьяна Олеговна Быкова</cp:lastModifiedBy>
  <cp:revision>3</cp:revision>
  <dcterms:created xsi:type="dcterms:W3CDTF">2025-12-26T09:32:00Z</dcterms:created>
  <dcterms:modified xsi:type="dcterms:W3CDTF">2025-12-26T09:33:00Z</dcterms:modified>
</cp:coreProperties>
</file>