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797" w:rsidRDefault="005E4797" w:rsidP="00607920">
      <w:pPr>
        <w:pStyle w:val="ConsPlusNormal"/>
        <w:numPr>
          <w:ilvl w:val="0"/>
          <w:numId w:val="5"/>
        </w:numPr>
        <w:tabs>
          <w:tab w:val="left" w:pos="0"/>
        </w:tabs>
        <w:spacing w:beforeLines="60" w:before="144" w:afterLines="60" w:after="144"/>
        <w:jc w:val="both"/>
        <w:rPr>
          <w:rFonts w:asci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1.3pt;margin-top:-36.3pt;width:596.05pt;height:842.85pt;z-index:251659264;mso-position-horizontal-relative:margin;mso-position-vertical-relative:margin">
            <v:imagedata r:id="rId9" o:title="scan_20220405110550_page-0001"/>
            <w10:wrap type="square" anchorx="margin" anchory="margin"/>
          </v:shape>
        </w:pict>
      </w:r>
      <w:r>
        <w:rPr>
          <w:rFonts w:ascii="Times New Roman" w:cs="Times New Roman"/>
          <w:sz w:val="24"/>
          <w:szCs w:val="24"/>
        </w:rPr>
        <w:pict>
          <v:shape id="_x0000_i1026" type="#_x0000_t75" style="width:524.25pt;height:741.75pt">
            <v:imagedata r:id="rId10" o:title="scan_20220405110550_page-0002"/>
          </v:shape>
        </w:pict>
      </w:r>
    </w:p>
    <w:p w:rsidR="007D3A85" w:rsidRDefault="005E4797" w:rsidP="00607920">
      <w:pPr>
        <w:pStyle w:val="ConsPlusNormal"/>
        <w:numPr>
          <w:ilvl w:val="0"/>
          <w:numId w:val="4"/>
        </w:numPr>
        <w:spacing w:beforeLines="60" w:before="144" w:afterLines="60" w:after="144"/>
        <w:ind w:left="0" w:firstLine="0"/>
        <w:jc w:val="center"/>
        <w:rPr>
          <w:rFonts w:ascii="Times New Roman" w:cs="Times New Roman"/>
          <w:sz w:val="24"/>
          <w:szCs w:val="24"/>
        </w:rPr>
      </w:pPr>
      <w:r>
        <w:rPr>
          <w:rFonts w:ascii="Times New Roman" w:cs="Times New Roman"/>
          <w:noProof/>
          <w:sz w:val="24"/>
          <w:szCs w:val="24"/>
        </w:rPr>
        <w:lastRenderedPageBreak/>
        <w:drawing>
          <wp:anchor distT="0" distB="0" distL="114300" distR="114300" simplePos="0" relativeHeight="251660288" behindDoc="0" locked="0" layoutInCell="1" allowOverlap="1" wp14:anchorId="730FFB45" wp14:editId="47278B97">
            <wp:simplePos x="0" y="0"/>
            <wp:positionH relativeFrom="margin">
              <wp:posOffset>-548005</wp:posOffset>
            </wp:positionH>
            <wp:positionV relativeFrom="margin">
              <wp:posOffset>-450215</wp:posOffset>
            </wp:positionV>
            <wp:extent cx="7560310" cy="10694035"/>
            <wp:effectExtent l="0" t="0" r="254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20405110550_page-0002.jpg"/>
                    <pic:cNvPicPr/>
                  </pic:nvPicPr>
                  <pic:blipFill>
                    <a:blip r:embed="rId11">
                      <a:extLst>
                        <a:ext uri="{28A0092B-C50C-407E-A947-70E740481C1C}">
                          <a14:useLocalDpi xmlns:a14="http://schemas.microsoft.com/office/drawing/2010/main" val="0"/>
                        </a:ext>
                      </a:extLst>
                    </a:blip>
                    <a:stretch>
                      <a:fillRect/>
                    </a:stretch>
                  </pic:blipFill>
                  <pic:spPr>
                    <a:xfrm>
                      <a:off x="0" y="0"/>
                      <a:ext cx="7560310" cy="10694035"/>
                    </a:xfrm>
                    <a:prstGeom prst="rect">
                      <a:avLst/>
                    </a:prstGeom>
                  </pic:spPr>
                </pic:pic>
              </a:graphicData>
            </a:graphic>
            <wp14:sizeRelH relativeFrom="margin">
              <wp14:pctWidth>0</wp14:pctWidth>
            </wp14:sizeRelH>
            <wp14:sizeRelV relativeFrom="margin">
              <wp14:pctHeight>0</wp14:pctHeight>
            </wp14:sizeRelV>
          </wp:anchor>
        </w:drawing>
      </w:r>
      <w:r w:rsidR="007D3A85">
        <w:rPr>
          <w:rFonts w:ascii="Times New Roman" w:cs="Times New Roman"/>
          <w:sz w:val="24"/>
          <w:szCs w:val="24"/>
        </w:rPr>
        <w:t xml:space="preserve">НОРМАТИВНО-ПРАВОВЫЕ ОСНОВАНИЯ </w:t>
      </w:r>
    </w:p>
    <w:p w:rsidR="005E4797" w:rsidRDefault="005E4797" w:rsidP="005E4797">
      <w:pPr>
        <w:pStyle w:val="ConsPlusNormal"/>
        <w:tabs>
          <w:tab w:val="left" w:pos="0"/>
        </w:tabs>
        <w:spacing w:beforeLines="60" w:before="144" w:afterLines="60" w:after="144"/>
        <w:jc w:val="both"/>
        <w:rPr>
          <w:rFonts w:ascii="Times New Roman" w:cs="Times New Roman"/>
          <w:sz w:val="24"/>
          <w:szCs w:val="24"/>
        </w:rPr>
      </w:pPr>
      <w:r>
        <w:rPr>
          <w:rFonts w:ascii="Times New Roman" w:cs="Times New Roman"/>
          <w:sz w:val="24"/>
          <w:szCs w:val="24"/>
        </w:rPr>
        <w:lastRenderedPageBreak/>
        <w:t xml:space="preserve">- </w:t>
      </w:r>
      <w:r>
        <w:rPr>
          <w:rFonts w:ascii="Times New Roman" w:cs="Times New Roman"/>
          <w:sz w:val="24"/>
          <w:szCs w:val="24"/>
        </w:rPr>
        <w:t>сотрудничества с ними, а также необходимой консультационной и методической поддержки.</w:t>
      </w:r>
    </w:p>
    <w:p w:rsidR="007D3A85" w:rsidRDefault="005E4797" w:rsidP="00607920">
      <w:pPr>
        <w:pStyle w:val="ConsPlusNormal"/>
        <w:numPr>
          <w:ilvl w:val="1"/>
          <w:numId w:val="4"/>
        </w:numPr>
        <w:tabs>
          <w:tab w:val="left" w:pos="0"/>
        </w:tabs>
        <w:spacing w:beforeLines="60" w:before="144" w:afterLines="60" w:after="144"/>
        <w:ind w:left="0" w:firstLine="0"/>
        <w:jc w:val="both"/>
        <w:rPr>
          <w:rFonts w:ascii="Times New Roman" w:cs="Times New Roman"/>
          <w:sz w:val="24"/>
          <w:szCs w:val="24"/>
        </w:rPr>
      </w:pPr>
      <w:hyperlink r:id="rId12" w:history="1">
        <w:r w:rsidR="007D3A85">
          <w:rPr>
            <w:rFonts w:ascii="Times New Roman" w:cs="Times New Roman"/>
            <w:sz w:val="24"/>
            <w:szCs w:val="24"/>
          </w:rPr>
          <w:t>Конвенция</w:t>
        </w:r>
      </w:hyperlink>
      <w:r w:rsidR="007D3A85">
        <w:rPr>
          <w:rFonts w:ascii="Times New Roman" w:cs="Times New Roman"/>
          <w:sz w:val="24"/>
          <w:szCs w:val="24"/>
        </w:rPr>
        <w:t xml:space="preserve"> ООН о правах ребенка, одобренной Генеральной Ассамблеей ООН 20 ноября 1989 г., ратифицированной </w:t>
      </w:r>
      <w:hyperlink r:id="rId13" w:history="1">
        <w:r w:rsidR="007D3A85">
          <w:rPr>
            <w:rFonts w:ascii="Times New Roman" w:cs="Times New Roman"/>
            <w:sz w:val="24"/>
            <w:szCs w:val="24"/>
          </w:rPr>
          <w:t>Постановлением</w:t>
        </w:r>
      </w:hyperlink>
      <w:r w:rsidR="007D3A85">
        <w:rPr>
          <w:rFonts w:ascii="Times New Roman" w:cs="Times New Roman"/>
          <w:sz w:val="24"/>
          <w:szCs w:val="24"/>
        </w:rPr>
        <w:t xml:space="preserve"> Верховного Совета СССР от 13 июня 1990 г. N 1559-1;</w:t>
      </w:r>
    </w:p>
    <w:p w:rsidR="007D3A85" w:rsidRDefault="007D3A85" w:rsidP="00607920">
      <w:pPr>
        <w:pStyle w:val="ConsPlusNormal"/>
        <w:numPr>
          <w:ilvl w:val="1"/>
          <w:numId w:val="4"/>
        </w:numPr>
        <w:tabs>
          <w:tab w:val="left" w:pos="0"/>
        </w:tabs>
        <w:spacing w:beforeLines="60" w:before="144" w:afterLines="60" w:after="144"/>
        <w:ind w:left="0" w:firstLine="0"/>
        <w:jc w:val="both"/>
        <w:rPr>
          <w:rFonts w:ascii="Times New Roman" w:cs="Times New Roman"/>
          <w:sz w:val="24"/>
          <w:szCs w:val="24"/>
        </w:rPr>
      </w:pPr>
      <w:r>
        <w:rPr>
          <w:rFonts w:ascii="Times New Roman" w:cs="Times New Roman"/>
          <w:sz w:val="24"/>
          <w:szCs w:val="24"/>
        </w:rPr>
        <w:t xml:space="preserve">Федеральный </w:t>
      </w:r>
      <w:hyperlink r:id="rId14" w:history="1">
        <w:r>
          <w:rPr>
            <w:rFonts w:ascii="Times New Roman" w:cs="Times New Roman"/>
            <w:sz w:val="24"/>
            <w:szCs w:val="24"/>
          </w:rPr>
          <w:t>закон</w:t>
        </w:r>
      </w:hyperlink>
      <w:r>
        <w:rPr>
          <w:rFonts w:ascii="Times New Roman" w:cs="Times New Roman"/>
          <w:sz w:val="24"/>
          <w:szCs w:val="24"/>
        </w:rPr>
        <w:t xml:space="preserve"> от 24 июля 1998 г N 124-ФЗ «Об основных гарантиях прав ребенка в Российской Федерации»;</w:t>
      </w:r>
    </w:p>
    <w:p w:rsidR="007D3A85" w:rsidRDefault="007D3A85" w:rsidP="00607920">
      <w:pPr>
        <w:pStyle w:val="ConsPlusNormal"/>
        <w:numPr>
          <w:ilvl w:val="1"/>
          <w:numId w:val="4"/>
        </w:numPr>
        <w:tabs>
          <w:tab w:val="left" w:pos="0"/>
        </w:tabs>
        <w:spacing w:beforeLines="60" w:before="144" w:afterLines="60" w:after="144"/>
        <w:ind w:left="0" w:firstLine="0"/>
        <w:jc w:val="both"/>
        <w:rPr>
          <w:rFonts w:ascii="Times New Roman" w:cs="Times New Roman"/>
          <w:sz w:val="24"/>
          <w:szCs w:val="24"/>
        </w:rPr>
      </w:pPr>
      <w:r>
        <w:rPr>
          <w:rFonts w:ascii="Times New Roman" w:cs="Times New Roman"/>
          <w:sz w:val="24"/>
          <w:szCs w:val="24"/>
        </w:rPr>
        <w:t xml:space="preserve">Федеральный </w:t>
      </w:r>
      <w:hyperlink r:id="rId15" w:history="1">
        <w:r>
          <w:rPr>
            <w:rFonts w:ascii="Times New Roman" w:cs="Times New Roman"/>
            <w:sz w:val="24"/>
            <w:szCs w:val="24"/>
          </w:rPr>
          <w:t>закон</w:t>
        </w:r>
      </w:hyperlink>
      <w:r>
        <w:rPr>
          <w:rFonts w:ascii="Times New Roman" w:cs="Times New Roman"/>
          <w:sz w:val="24"/>
          <w:szCs w:val="24"/>
        </w:rPr>
        <w:t xml:space="preserve"> от 28 июня 1995 г. N 98-ФЗ «О государственной поддержке молодежных и детских общественных объединений»;</w:t>
      </w:r>
    </w:p>
    <w:p w:rsidR="007D3A85" w:rsidRDefault="007D3A85" w:rsidP="00607920">
      <w:pPr>
        <w:pStyle w:val="ConsPlusNormal"/>
        <w:numPr>
          <w:ilvl w:val="1"/>
          <w:numId w:val="4"/>
        </w:numPr>
        <w:tabs>
          <w:tab w:val="left" w:pos="0"/>
        </w:tabs>
        <w:spacing w:beforeLines="60" w:before="144" w:afterLines="60" w:after="144"/>
        <w:ind w:left="0" w:firstLine="0"/>
        <w:jc w:val="both"/>
        <w:rPr>
          <w:rFonts w:ascii="Times New Roman" w:cs="Times New Roman"/>
          <w:sz w:val="24"/>
          <w:szCs w:val="24"/>
        </w:rPr>
      </w:pPr>
      <w:r>
        <w:rPr>
          <w:rFonts w:ascii="Times New Roman" w:cs="Times New Roman"/>
          <w:sz w:val="24"/>
          <w:szCs w:val="24"/>
        </w:rPr>
        <w:t xml:space="preserve">Федеральный </w:t>
      </w:r>
      <w:hyperlink r:id="rId16" w:history="1">
        <w:r>
          <w:rPr>
            <w:rFonts w:ascii="Times New Roman" w:cs="Times New Roman"/>
            <w:sz w:val="24"/>
            <w:szCs w:val="24"/>
          </w:rPr>
          <w:t>закон</w:t>
        </w:r>
      </w:hyperlink>
      <w:r>
        <w:rPr>
          <w:rFonts w:ascii="Times New Roman" w:cs="Times New Roman"/>
          <w:sz w:val="24"/>
          <w:szCs w:val="24"/>
        </w:rPr>
        <w:t xml:space="preserve"> от 29 декабря 2012  г. N 273-ФЗ «Об образовании в Российской Федерации»;</w:t>
      </w:r>
    </w:p>
    <w:p w:rsidR="002675FE" w:rsidRDefault="007D3A85" w:rsidP="002675FE">
      <w:pPr>
        <w:pStyle w:val="ConsPlusNormal"/>
        <w:numPr>
          <w:ilvl w:val="1"/>
          <w:numId w:val="4"/>
        </w:numPr>
        <w:shd w:val="clear" w:color="auto" w:fill="FFFFFF"/>
        <w:tabs>
          <w:tab w:val="left" w:pos="0"/>
        </w:tabs>
        <w:spacing w:beforeLines="60" w:before="144" w:afterLines="60" w:after="144" w:line="300" w:lineRule="atLeast"/>
        <w:ind w:left="0" w:hanging="2"/>
        <w:jc w:val="both"/>
        <w:rPr>
          <w:rFonts w:ascii="Times New Roman" w:cs="Times New Roman"/>
          <w:sz w:val="24"/>
          <w:szCs w:val="24"/>
        </w:rPr>
      </w:pPr>
      <w:r w:rsidRPr="002675FE">
        <w:rPr>
          <w:rFonts w:ascii="Times New Roman" w:cs="Times New Roman"/>
          <w:sz w:val="24"/>
          <w:szCs w:val="24"/>
        </w:rPr>
        <w:t>Постановление Правительства РФ от 17 ноября 2015 г. N 1239 «Об утверждении Правил выявления детей, проявивших выдающиеся способности, сопровождения и мониторинга их дальнейшего развития»;</w:t>
      </w:r>
      <w:r w:rsidR="002675FE" w:rsidRPr="002675FE">
        <w:rPr>
          <w:rFonts w:ascii="Times New Roman" w:cs="Times New Roman"/>
          <w:sz w:val="24"/>
          <w:szCs w:val="24"/>
        </w:rPr>
        <w:t xml:space="preserve"> </w:t>
      </w:r>
    </w:p>
    <w:p w:rsidR="007D3A85" w:rsidRPr="002675FE" w:rsidRDefault="00E532C1" w:rsidP="002675FE">
      <w:pPr>
        <w:pStyle w:val="ConsPlusNormal"/>
        <w:numPr>
          <w:ilvl w:val="1"/>
          <w:numId w:val="4"/>
        </w:numPr>
        <w:shd w:val="clear" w:color="auto" w:fill="FFFFFF"/>
        <w:tabs>
          <w:tab w:val="left" w:pos="0"/>
        </w:tabs>
        <w:spacing w:beforeLines="60" w:before="144" w:afterLines="60" w:after="144" w:line="300" w:lineRule="atLeast"/>
        <w:ind w:left="0" w:hanging="2"/>
        <w:jc w:val="both"/>
        <w:rPr>
          <w:rFonts w:ascii="Times New Roman" w:cs="Times New Roman"/>
          <w:sz w:val="24"/>
          <w:szCs w:val="24"/>
        </w:rPr>
      </w:pPr>
      <w:r w:rsidRPr="002675FE">
        <w:rPr>
          <w:rFonts w:ascii="Times New Roman" w:cs="Times New Roman"/>
          <w:sz w:val="24"/>
          <w:szCs w:val="24"/>
        </w:rPr>
        <w:t xml:space="preserve">Приказ Министерства просвещения РФ от 31 августа 2021 г. № 616 “Об утверждении перечня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на 2021/22 учебный год, </w:t>
      </w:r>
      <w:r w:rsidR="007D3A85" w:rsidRPr="002675FE">
        <w:rPr>
          <w:rFonts w:ascii="Times New Roman" w:cs="Times New Roman"/>
          <w:sz w:val="24"/>
          <w:szCs w:val="24"/>
        </w:rPr>
        <w:t xml:space="preserve"> Приказ министерства науки и высшего образования Российской федерации № </w:t>
      </w:r>
      <w:r w:rsidRPr="002675FE">
        <w:rPr>
          <w:rFonts w:ascii="Times New Roman" w:cs="Times New Roman"/>
          <w:sz w:val="24"/>
          <w:szCs w:val="24"/>
        </w:rPr>
        <w:t>804</w:t>
      </w:r>
      <w:r w:rsidR="007D3A85" w:rsidRPr="002675FE">
        <w:rPr>
          <w:rFonts w:ascii="Times New Roman" w:cs="Times New Roman"/>
          <w:sz w:val="24"/>
          <w:szCs w:val="24"/>
        </w:rPr>
        <w:t xml:space="preserve"> от 3</w:t>
      </w:r>
      <w:r w:rsidRPr="002675FE">
        <w:rPr>
          <w:rFonts w:ascii="Times New Roman" w:cs="Times New Roman"/>
          <w:sz w:val="24"/>
          <w:szCs w:val="24"/>
        </w:rPr>
        <w:t>1</w:t>
      </w:r>
      <w:r w:rsidR="007D3A85" w:rsidRPr="002675FE">
        <w:rPr>
          <w:rFonts w:ascii="Times New Roman" w:cs="Times New Roman"/>
          <w:sz w:val="24"/>
          <w:szCs w:val="24"/>
        </w:rPr>
        <w:t xml:space="preserve"> августа 20</w:t>
      </w:r>
      <w:r w:rsidRPr="002675FE">
        <w:rPr>
          <w:rFonts w:ascii="Times New Roman" w:cs="Times New Roman"/>
          <w:sz w:val="24"/>
          <w:szCs w:val="24"/>
        </w:rPr>
        <w:t>21</w:t>
      </w:r>
      <w:r w:rsidR="007D3A85" w:rsidRPr="002675FE">
        <w:rPr>
          <w:rFonts w:ascii="Times New Roman" w:cs="Times New Roman"/>
          <w:sz w:val="24"/>
          <w:szCs w:val="24"/>
        </w:rPr>
        <w:t xml:space="preserve"> «Об утверждения перечня олимпиад школьников и их уровней на 20</w:t>
      </w:r>
      <w:r w:rsidRPr="002675FE">
        <w:rPr>
          <w:rFonts w:ascii="Times New Roman" w:cs="Times New Roman"/>
          <w:sz w:val="24"/>
          <w:szCs w:val="24"/>
        </w:rPr>
        <w:t>21</w:t>
      </w:r>
      <w:r w:rsidR="007D3A85" w:rsidRPr="002675FE">
        <w:rPr>
          <w:rFonts w:ascii="Times New Roman" w:cs="Times New Roman"/>
          <w:sz w:val="24"/>
          <w:szCs w:val="24"/>
        </w:rPr>
        <w:t>/202</w:t>
      </w:r>
      <w:r w:rsidRPr="002675FE">
        <w:rPr>
          <w:rFonts w:ascii="Times New Roman" w:cs="Times New Roman"/>
          <w:sz w:val="24"/>
          <w:szCs w:val="24"/>
        </w:rPr>
        <w:t>2</w:t>
      </w:r>
      <w:r w:rsidR="007D3A85" w:rsidRPr="002675FE">
        <w:rPr>
          <w:rFonts w:ascii="Times New Roman" w:cs="Times New Roman"/>
          <w:sz w:val="24"/>
          <w:szCs w:val="24"/>
        </w:rPr>
        <w:t>» (далее Перечень).</w:t>
      </w:r>
    </w:p>
    <w:p w:rsidR="007D3A85" w:rsidRDefault="007D3A85" w:rsidP="00607920">
      <w:pPr>
        <w:pStyle w:val="ConsPlusNormal"/>
        <w:numPr>
          <w:ilvl w:val="1"/>
          <w:numId w:val="4"/>
        </w:numPr>
        <w:tabs>
          <w:tab w:val="left" w:pos="0"/>
        </w:tabs>
        <w:spacing w:beforeLines="60" w:before="144" w:afterLines="60" w:after="144"/>
        <w:ind w:left="0" w:firstLine="0"/>
        <w:rPr>
          <w:sz w:val="24"/>
          <w:szCs w:val="24"/>
        </w:rPr>
      </w:pPr>
      <w:r>
        <w:rPr>
          <w:rFonts w:ascii="Times New Roman" w:cs="Times New Roman"/>
          <w:sz w:val="24"/>
          <w:szCs w:val="24"/>
        </w:rPr>
        <w:t xml:space="preserve">Федеральный проект «Успех каждого ребенка» (утв. президиумом Совета при Президенте Российской Федерации по стратегическому развитию и национальным проектам (протокол от 24 декабря 2018 г. N 16)). </w:t>
      </w:r>
    </w:p>
    <w:p w:rsidR="007D3A85" w:rsidRDefault="007D3A85" w:rsidP="00607920">
      <w:pPr>
        <w:pStyle w:val="ConsPlusNormal"/>
        <w:numPr>
          <w:ilvl w:val="1"/>
          <w:numId w:val="4"/>
        </w:numPr>
        <w:tabs>
          <w:tab w:val="left" w:pos="0"/>
        </w:tabs>
        <w:spacing w:beforeLines="60" w:before="144" w:afterLines="60" w:after="144"/>
        <w:ind w:left="0" w:firstLine="0"/>
        <w:jc w:val="both"/>
        <w:rPr>
          <w:rFonts w:ascii="Times New Roman" w:cs="Times New Roman"/>
          <w:sz w:val="24"/>
          <w:szCs w:val="24"/>
        </w:rPr>
      </w:pPr>
      <w:r>
        <w:rPr>
          <w:rFonts w:ascii="Times New Roman" w:cs="Times New Roman"/>
          <w:sz w:val="24"/>
          <w:szCs w:val="24"/>
        </w:rPr>
        <w:t>Ведомственные документы Министерства образования и науки РФ, органов управления образованием субъектов РФ и муниципального образования в области работы с одаренными детьми.</w:t>
      </w:r>
    </w:p>
    <w:p w:rsidR="007D3A85" w:rsidRDefault="007D3A85" w:rsidP="00607920">
      <w:pPr>
        <w:pStyle w:val="ConsPlusNormal"/>
        <w:numPr>
          <w:ilvl w:val="0"/>
          <w:numId w:val="4"/>
        </w:numPr>
        <w:spacing w:beforeLines="60" w:before="144" w:afterLines="60" w:after="144"/>
        <w:ind w:left="851" w:firstLine="0"/>
        <w:jc w:val="center"/>
        <w:rPr>
          <w:rFonts w:ascii="Times New Roman" w:cs="Times New Roman"/>
          <w:sz w:val="24"/>
          <w:szCs w:val="24"/>
        </w:rPr>
      </w:pPr>
      <w:r>
        <w:rPr>
          <w:rFonts w:ascii="Times New Roman" w:cs="Times New Roman"/>
          <w:sz w:val="24"/>
          <w:szCs w:val="24"/>
        </w:rPr>
        <w:t>ТРЕБОВАНИЯ К ВКЛЮЧАЕМЫМ В ПЛАН ГОРОДСКИМ ИНТЕЛЛЕКТУАЛЬНЫМ СОРЕВНОВАНИЯМ</w:t>
      </w:r>
      <w:r>
        <w:rPr>
          <w:rFonts w:ascii="Times New Roman" w:cs="Times New Roman"/>
          <w:strike/>
          <w:sz w:val="24"/>
          <w:szCs w:val="24"/>
        </w:rPr>
        <w:t xml:space="preserve">  </w:t>
      </w:r>
    </w:p>
    <w:p w:rsidR="007D3A85" w:rsidRDefault="007D3A85" w:rsidP="00607920">
      <w:pPr>
        <w:pStyle w:val="ConsPlusNormal"/>
        <w:numPr>
          <w:ilvl w:val="1"/>
          <w:numId w:val="4"/>
        </w:numPr>
        <w:spacing w:beforeLines="60" w:before="144" w:afterLines="60" w:after="144"/>
        <w:ind w:left="0" w:firstLine="0"/>
        <w:jc w:val="both"/>
        <w:rPr>
          <w:rFonts w:ascii="Times New Roman" w:cs="Times New Roman"/>
          <w:color w:val="000000" w:themeColor="text1"/>
          <w:sz w:val="24"/>
          <w:szCs w:val="24"/>
        </w:rPr>
      </w:pPr>
      <w:r>
        <w:rPr>
          <w:rFonts w:ascii="Times New Roman" w:cs="Times New Roman"/>
          <w:sz w:val="24"/>
          <w:szCs w:val="24"/>
        </w:rPr>
        <w:t xml:space="preserve">Интеллектуальные соревнования муниципального уровня, являющиеся отборочными этапами региональных и/или всероссийских олимпиад и иных интеллектуальных конкурсов, включаются в План </w:t>
      </w:r>
      <w:r>
        <w:rPr>
          <w:rFonts w:ascii="Times New Roman" w:cs="Times New Roman"/>
          <w:color w:val="000000" w:themeColor="text1"/>
          <w:sz w:val="24"/>
          <w:szCs w:val="24"/>
        </w:rPr>
        <w:t>при наличии Положения и конкретного регламента проведения данных соревнований.</w:t>
      </w:r>
    </w:p>
    <w:p w:rsidR="007D3A85" w:rsidRDefault="007D3A85" w:rsidP="00607920">
      <w:pPr>
        <w:pStyle w:val="ConsPlusNormal"/>
        <w:numPr>
          <w:ilvl w:val="1"/>
          <w:numId w:val="4"/>
        </w:numPr>
        <w:spacing w:beforeLines="60" w:before="144" w:afterLines="60" w:after="144"/>
        <w:ind w:left="709"/>
        <w:jc w:val="both"/>
        <w:rPr>
          <w:rFonts w:ascii="Times New Roman" w:cs="Times New Roman"/>
          <w:sz w:val="24"/>
          <w:szCs w:val="24"/>
        </w:rPr>
      </w:pPr>
      <w:r>
        <w:rPr>
          <w:rFonts w:ascii="Times New Roman" w:cs="Times New Roman"/>
          <w:sz w:val="24"/>
          <w:szCs w:val="24"/>
        </w:rPr>
        <w:t>Требования к интеллектуальным соревнованиям, включаемым в План:</w:t>
      </w:r>
    </w:p>
    <w:p w:rsidR="007D3A85" w:rsidRDefault="007D3A85" w:rsidP="00607920">
      <w:pPr>
        <w:pStyle w:val="ConsPlusNormal"/>
        <w:numPr>
          <w:ilvl w:val="0"/>
          <w:numId w:val="6"/>
        </w:numPr>
        <w:tabs>
          <w:tab w:val="left" w:pos="0"/>
        </w:tabs>
        <w:spacing w:beforeLines="60" w:before="144" w:afterLines="60" w:after="144"/>
        <w:jc w:val="both"/>
        <w:rPr>
          <w:rFonts w:ascii="Times New Roman" w:cs="Times New Roman"/>
          <w:sz w:val="24"/>
          <w:szCs w:val="24"/>
        </w:rPr>
      </w:pPr>
      <w:r>
        <w:rPr>
          <w:rFonts w:ascii="Times New Roman" w:cs="Times New Roman"/>
          <w:sz w:val="24"/>
          <w:szCs w:val="24"/>
        </w:rPr>
        <w:t xml:space="preserve">Мероприятие должно быть содержательно и/или по используемым формам реализации связано с </w:t>
      </w:r>
      <w:r>
        <w:rPr>
          <w:rFonts w:ascii="Times New Roman" w:cs="Times New Roman"/>
          <w:i/>
          <w:iCs/>
          <w:sz w:val="24"/>
          <w:szCs w:val="24"/>
        </w:rPr>
        <w:t>интеллектуальным соревнованием</w:t>
      </w:r>
      <w:r>
        <w:rPr>
          <w:rFonts w:ascii="Times New Roman" w:cs="Times New Roman"/>
          <w:sz w:val="24"/>
          <w:szCs w:val="24"/>
        </w:rPr>
        <w:t>, входящим в Перечень или с известным и значимым конкурсом российского или международного уровня. Интеллектуальные соревнования, зафиксированные в Плане, выполняют функцию пропедевтики, подготовки, вовлечения обучающихся в интеллектуальные соревнования федерального уровня.</w:t>
      </w:r>
    </w:p>
    <w:p w:rsidR="007D3A85" w:rsidRDefault="007D3A85" w:rsidP="00607920">
      <w:pPr>
        <w:pStyle w:val="ConsPlusNormal"/>
        <w:numPr>
          <w:ilvl w:val="0"/>
          <w:numId w:val="6"/>
        </w:numPr>
        <w:tabs>
          <w:tab w:val="left" w:pos="0"/>
        </w:tabs>
        <w:spacing w:beforeLines="60" w:before="144" w:afterLines="60" w:after="144"/>
        <w:jc w:val="both"/>
        <w:rPr>
          <w:rFonts w:ascii="Times New Roman" w:cs="Times New Roman"/>
          <w:sz w:val="24"/>
          <w:szCs w:val="24"/>
        </w:rPr>
      </w:pPr>
      <w:r>
        <w:rPr>
          <w:rFonts w:ascii="Times New Roman" w:cs="Times New Roman"/>
          <w:sz w:val="24"/>
          <w:szCs w:val="24"/>
        </w:rPr>
        <w:t xml:space="preserve">В ходе мероприятия участники выполняют специально подготовленные, методически обеспеченные задания, решение которых является предметом оценивания (в том числе, в рамках конкурсов исследовательских, проектных работ, инженерных и конструкторских разработок, программных продуктов). В Положении о проведении мероприятия обязательно указывается действующая ссылка на задания прошлых лет.  </w:t>
      </w:r>
    </w:p>
    <w:p w:rsidR="007D3A85" w:rsidRDefault="007D3A85" w:rsidP="00607920">
      <w:pPr>
        <w:pStyle w:val="ConsPlusNormal"/>
        <w:numPr>
          <w:ilvl w:val="0"/>
          <w:numId w:val="6"/>
        </w:numPr>
        <w:tabs>
          <w:tab w:val="left" w:pos="0"/>
        </w:tabs>
        <w:spacing w:beforeLines="60" w:before="144" w:afterLines="60" w:after="144"/>
        <w:jc w:val="both"/>
        <w:rPr>
          <w:rFonts w:ascii="Times New Roman" w:cs="Times New Roman"/>
          <w:sz w:val="24"/>
          <w:szCs w:val="24"/>
        </w:rPr>
      </w:pPr>
      <w:r>
        <w:rPr>
          <w:rFonts w:ascii="Times New Roman" w:cs="Times New Roman"/>
          <w:sz w:val="24"/>
          <w:szCs w:val="24"/>
        </w:rPr>
        <w:t xml:space="preserve">В Положении указываются точно сформулированные и однозначно выделяемые критерии качества выполнения основных заданий (система баллов, однозначно соотносимых со степенью соответствия представленного ответа на задания исходным критериям). Если конкурс содержательно  соответствует соревнованию из Перечня, то критерии должны быть согласованы с данным соревнованием. </w:t>
      </w:r>
    </w:p>
    <w:p w:rsidR="007D3A85" w:rsidRDefault="007D3A85" w:rsidP="00607920">
      <w:pPr>
        <w:pStyle w:val="ConsPlusNormal"/>
        <w:numPr>
          <w:ilvl w:val="0"/>
          <w:numId w:val="6"/>
        </w:numPr>
        <w:tabs>
          <w:tab w:val="left" w:pos="0"/>
        </w:tabs>
        <w:spacing w:beforeLines="60" w:before="144" w:afterLines="60" w:after="144"/>
        <w:jc w:val="both"/>
        <w:rPr>
          <w:rFonts w:ascii="Times New Roman" w:cs="Times New Roman"/>
          <w:sz w:val="24"/>
          <w:szCs w:val="24"/>
        </w:rPr>
      </w:pPr>
      <w:r>
        <w:rPr>
          <w:rFonts w:ascii="Times New Roman" w:cs="Times New Roman"/>
          <w:sz w:val="24"/>
          <w:szCs w:val="24"/>
        </w:rPr>
        <w:t xml:space="preserve">Мероприятие должно пройти апробацию на уровне муниципального района г. Красноярска и иметь положительную динамику в течение трех лет их проведения на районном или </w:t>
      </w:r>
      <w:r>
        <w:rPr>
          <w:rFonts w:ascii="Times New Roman" w:cs="Times New Roman"/>
          <w:sz w:val="24"/>
          <w:szCs w:val="24"/>
        </w:rPr>
        <w:lastRenderedPageBreak/>
        <w:t>городском уровне (подтверждается аналитической справкой, оформленной в</w:t>
      </w:r>
      <w:r w:rsidR="00607920">
        <w:rPr>
          <w:rFonts w:ascii="Times New Roman" w:cs="Times New Roman"/>
          <w:sz w:val="24"/>
          <w:szCs w:val="24"/>
        </w:rPr>
        <w:t xml:space="preserve"> формате </w:t>
      </w:r>
      <w:proofErr w:type="spellStart"/>
      <w:r w:rsidR="002675FE">
        <w:rPr>
          <w:rFonts w:ascii="Times New Roman" w:cs="Times New Roman"/>
          <w:sz w:val="24"/>
          <w:szCs w:val="24"/>
          <w:lang w:val="en-US"/>
        </w:rPr>
        <w:t>yandex</w:t>
      </w:r>
      <w:proofErr w:type="spellEnd"/>
      <w:r w:rsidR="00607920">
        <w:rPr>
          <w:rFonts w:ascii="Times New Roman" w:cs="Times New Roman"/>
          <w:sz w:val="24"/>
          <w:szCs w:val="24"/>
        </w:rPr>
        <w:t>-формы</w:t>
      </w:r>
      <w:r w:rsidR="00607920" w:rsidRPr="00AA6728">
        <w:rPr>
          <w:rFonts w:ascii="Times New Roman" w:cs="Times New Roman"/>
          <w:sz w:val="24"/>
          <w:szCs w:val="24"/>
        </w:rPr>
        <w:t xml:space="preserve"> </w:t>
      </w:r>
      <w:r w:rsidR="002675FE" w:rsidRPr="002675FE">
        <w:rPr>
          <w:rStyle w:val="a6"/>
        </w:rPr>
        <w:t>https://forms.yandex.ru/cloud/62441cb10aa25acf222717ea/</w:t>
      </w:r>
    </w:p>
    <w:p w:rsidR="007D3A85" w:rsidRDefault="007D3A85" w:rsidP="00607920">
      <w:pPr>
        <w:pStyle w:val="ConsPlusNormal"/>
        <w:numPr>
          <w:ilvl w:val="0"/>
          <w:numId w:val="7"/>
        </w:numPr>
        <w:tabs>
          <w:tab w:val="left" w:pos="0"/>
        </w:tabs>
        <w:spacing w:beforeLines="60" w:before="144" w:afterLines="60" w:after="144"/>
        <w:jc w:val="both"/>
        <w:rPr>
          <w:rFonts w:ascii="Times New Roman" w:cs="Times New Roman"/>
          <w:sz w:val="24"/>
          <w:szCs w:val="24"/>
        </w:rPr>
      </w:pPr>
      <w:r>
        <w:rPr>
          <w:rFonts w:ascii="Times New Roman" w:cs="Times New Roman"/>
          <w:sz w:val="24"/>
          <w:szCs w:val="24"/>
        </w:rPr>
        <w:t>Положение о мероприятии должно соответствовать структуре, представленной в Приложении №1.</w:t>
      </w:r>
    </w:p>
    <w:p w:rsidR="007D3A85" w:rsidRDefault="007D3A85" w:rsidP="007D3A85">
      <w:pPr>
        <w:pStyle w:val="a3"/>
        <w:numPr>
          <w:ilvl w:val="0"/>
          <w:numId w:val="7"/>
        </w:numPr>
        <w:suppressAutoHyphens w:val="0"/>
        <w:spacing w:after="160" w:line="259" w:lineRule="auto"/>
        <w:ind w:leftChars="0" w:firstLineChars="0"/>
        <w:contextualSpacing/>
        <w:jc w:val="both"/>
        <w:textDirection w:val="lrTb"/>
        <w:textAlignment w:val="auto"/>
        <w:outlineLvl w:val="9"/>
        <w:rPr>
          <w:rFonts w:ascii="Times New Roman" w:eastAsia="SimSun" w:hAnsi="Times New Roman"/>
          <w:sz w:val="24"/>
          <w:szCs w:val="24"/>
          <w:lang w:eastAsia="ru-RU"/>
        </w:rPr>
      </w:pPr>
      <w:r>
        <w:rPr>
          <w:rFonts w:ascii="Times New Roman" w:eastAsia="SimSun" w:hAnsi="Times New Roman"/>
          <w:sz w:val="24"/>
          <w:szCs w:val="24"/>
          <w:lang w:eastAsia="ru-RU"/>
        </w:rPr>
        <w:t>Если мероприятие предполагает отборочные этапы (школьный, районный), то в положении о мероприятии указываются условия необходимые для участия в последующих этапах соревнования. Протоколы о проведении мероприятия должны храниться у организационной группы в течение трёх лет.</w:t>
      </w:r>
    </w:p>
    <w:p w:rsidR="007D3A85" w:rsidRDefault="007D3A85" w:rsidP="007D3A85">
      <w:pPr>
        <w:pStyle w:val="a3"/>
        <w:numPr>
          <w:ilvl w:val="0"/>
          <w:numId w:val="7"/>
        </w:numPr>
        <w:suppressAutoHyphens w:val="0"/>
        <w:spacing w:after="160" w:line="259" w:lineRule="auto"/>
        <w:ind w:leftChars="0" w:firstLineChars="0"/>
        <w:contextualSpacing/>
        <w:jc w:val="both"/>
        <w:textDirection w:val="lrTb"/>
        <w:textAlignment w:val="auto"/>
        <w:outlineLvl w:val="9"/>
        <w:rPr>
          <w:rFonts w:ascii="Times New Roman" w:eastAsia="SimSun" w:hAnsi="Times New Roman"/>
          <w:sz w:val="24"/>
          <w:szCs w:val="24"/>
          <w:lang w:eastAsia="ru-RU"/>
        </w:rPr>
      </w:pPr>
      <w:r>
        <w:rPr>
          <w:rFonts w:ascii="Times New Roman" w:eastAsia="SimSun" w:hAnsi="Times New Roman"/>
          <w:sz w:val="24"/>
          <w:szCs w:val="24"/>
          <w:lang w:eastAsia="ru-RU"/>
        </w:rPr>
        <w:t>Организатор интеллектуального соревнования обеспечивает сбор и хранение, в течение установленного срока, документов о согласии совершеннолетних лиц, заявивших о своем участии в конкурсе, родителей (законных представителей) несовершеннолетних лиц, заявивших о своем участии, на сбор, хранение, использование, распространение (передачу) и публикацию персональных данных своих несовершеннолетних детей, а также их работ, в том числе в сети Интернет.</w:t>
      </w:r>
    </w:p>
    <w:p w:rsidR="007D3A85" w:rsidRDefault="007D3A85" w:rsidP="007D3A85">
      <w:pPr>
        <w:pStyle w:val="a3"/>
        <w:numPr>
          <w:ilvl w:val="0"/>
          <w:numId w:val="7"/>
        </w:numPr>
        <w:suppressAutoHyphens w:val="0"/>
        <w:spacing w:after="160" w:line="259" w:lineRule="auto"/>
        <w:ind w:leftChars="0" w:firstLineChars="0"/>
        <w:contextualSpacing/>
        <w:jc w:val="both"/>
        <w:textDirection w:val="lrTb"/>
        <w:textAlignment w:val="auto"/>
        <w:outlineLvl w:val="9"/>
        <w:rPr>
          <w:rFonts w:ascii="Times New Roman" w:eastAsia="SimSun" w:hAnsi="Times New Roman"/>
          <w:sz w:val="24"/>
          <w:szCs w:val="24"/>
          <w:lang w:eastAsia="ru-RU"/>
        </w:rPr>
      </w:pPr>
      <w:r>
        <w:rPr>
          <w:rFonts w:ascii="Times New Roman" w:eastAsia="SimSun" w:hAnsi="Times New Roman"/>
          <w:sz w:val="24"/>
          <w:szCs w:val="24"/>
          <w:lang w:eastAsia="ru-RU"/>
        </w:rPr>
        <w:t>Организатор интеллектуального соревнования утверждает результаты (протокол) и доводит их до сведения участников, выдает дипломы победителям и призерам, обеспечивает процедуры апелляции и пересмотра результатов состязаний, если данная возможность предусмотрена Положением.</w:t>
      </w:r>
    </w:p>
    <w:p w:rsidR="007D3A85" w:rsidRDefault="007D3A85" w:rsidP="00607920">
      <w:pPr>
        <w:pStyle w:val="ConsPlusNormal"/>
        <w:numPr>
          <w:ilvl w:val="0"/>
          <w:numId w:val="7"/>
        </w:numPr>
        <w:spacing w:beforeLines="60" w:before="144" w:afterLines="60" w:after="144"/>
        <w:jc w:val="both"/>
        <w:rPr>
          <w:rFonts w:ascii="Times New Roman" w:cs="Times New Roman"/>
          <w:sz w:val="24"/>
          <w:szCs w:val="24"/>
        </w:rPr>
      </w:pPr>
      <w:r>
        <w:rPr>
          <w:rFonts w:ascii="Times New Roman" w:cs="Times New Roman"/>
          <w:sz w:val="24"/>
          <w:szCs w:val="24"/>
        </w:rPr>
        <w:t>В заявляемом мероприятии должны принимать участие не менее 15-ти образовательных организаций из не менее 5 муниципальных районов города Красноярска;</w:t>
      </w:r>
    </w:p>
    <w:p w:rsidR="007D3A85" w:rsidRDefault="007D3A85" w:rsidP="00607920">
      <w:pPr>
        <w:pStyle w:val="ConsPlusNormal"/>
        <w:numPr>
          <w:ilvl w:val="0"/>
          <w:numId w:val="7"/>
        </w:numPr>
        <w:spacing w:beforeLines="60" w:before="144" w:afterLines="60" w:after="144"/>
        <w:jc w:val="both"/>
        <w:rPr>
          <w:rFonts w:ascii="Times New Roman" w:cs="Times New Roman"/>
          <w:sz w:val="24"/>
          <w:szCs w:val="24"/>
        </w:rPr>
      </w:pPr>
      <w:r>
        <w:rPr>
          <w:rFonts w:ascii="Times New Roman" w:cs="Times New Roman"/>
          <w:sz w:val="24"/>
          <w:szCs w:val="24"/>
        </w:rPr>
        <w:t>Мероприятие должно охватывать не менее 100 школьников на отборочных этапах, не менее 50 на финальном этапе.</w:t>
      </w:r>
    </w:p>
    <w:p w:rsidR="007D3A85" w:rsidRDefault="007D3A85" w:rsidP="00607920">
      <w:pPr>
        <w:pStyle w:val="ConsPlusNormal"/>
        <w:numPr>
          <w:ilvl w:val="0"/>
          <w:numId w:val="7"/>
        </w:numPr>
        <w:spacing w:beforeLines="60" w:before="144" w:afterLines="60" w:after="144"/>
        <w:jc w:val="both"/>
        <w:rPr>
          <w:rFonts w:ascii="Times New Roman" w:cs="Times New Roman"/>
          <w:sz w:val="24"/>
          <w:szCs w:val="24"/>
        </w:rPr>
      </w:pPr>
      <w:r>
        <w:rPr>
          <w:rFonts w:ascii="Times New Roman" w:cs="Times New Roman"/>
          <w:sz w:val="24"/>
          <w:szCs w:val="24"/>
        </w:rPr>
        <w:t xml:space="preserve">По итогам мероприятия оформляется протокол за подписью председателя жюри и передаётся в МКУ КИМЦ. А также заполняется аналитический отчет в </w:t>
      </w:r>
      <w:proofErr w:type="spellStart"/>
      <w:r w:rsidR="002675FE">
        <w:rPr>
          <w:rFonts w:ascii="Times New Roman" w:cs="Times New Roman"/>
          <w:sz w:val="24"/>
          <w:szCs w:val="24"/>
          <w:lang w:val="en-US"/>
        </w:rPr>
        <w:t>yandex</w:t>
      </w:r>
      <w:proofErr w:type="spellEnd"/>
      <w:r>
        <w:rPr>
          <w:rFonts w:ascii="Times New Roman" w:cs="Times New Roman"/>
          <w:sz w:val="24"/>
          <w:szCs w:val="24"/>
        </w:rPr>
        <w:t xml:space="preserve"> Форме.</w:t>
      </w:r>
    </w:p>
    <w:p w:rsidR="007D3A85" w:rsidRPr="003667DB" w:rsidRDefault="007D3A85" w:rsidP="00607920">
      <w:pPr>
        <w:pStyle w:val="ConsPlusNormal"/>
        <w:numPr>
          <w:ilvl w:val="0"/>
          <w:numId w:val="4"/>
        </w:numPr>
        <w:spacing w:beforeLines="60" w:before="144" w:afterLines="60" w:after="144"/>
        <w:ind w:left="851"/>
        <w:jc w:val="center"/>
        <w:rPr>
          <w:rFonts w:ascii="Times New Roman" w:cs="Times New Roman"/>
          <w:sz w:val="24"/>
          <w:szCs w:val="24"/>
        </w:rPr>
      </w:pPr>
      <w:r w:rsidRPr="003667DB">
        <w:rPr>
          <w:rFonts w:ascii="Times New Roman" w:cs="Times New Roman"/>
          <w:sz w:val="24"/>
          <w:szCs w:val="24"/>
        </w:rPr>
        <w:t xml:space="preserve">РЕГЛАМЕНТ ПОДАЧИ ЗАЯВОК </w:t>
      </w:r>
    </w:p>
    <w:p w:rsidR="007D3A85" w:rsidRDefault="002675FE" w:rsidP="00607920">
      <w:pPr>
        <w:pStyle w:val="ConsPlusNormal"/>
        <w:numPr>
          <w:ilvl w:val="1"/>
          <w:numId w:val="4"/>
        </w:numPr>
        <w:spacing w:beforeLines="60" w:before="144" w:afterLines="60" w:after="144"/>
        <w:ind w:left="709" w:hanging="425"/>
        <w:jc w:val="both"/>
        <w:rPr>
          <w:rFonts w:ascii="Times New Roman" w:cs="Times New Roman"/>
          <w:sz w:val="24"/>
          <w:szCs w:val="24"/>
        </w:rPr>
      </w:pPr>
      <w:r>
        <w:rPr>
          <w:rFonts w:ascii="Times New Roman" w:cs="Times New Roman"/>
          <w:sz w:val="24"/>
          <w:szCs w:val="24"/>
        </w:rPr>
        <w:t>Заявка и прикрепленный к ней п</w:t>
      </w:r>
      <w:r w:rsidR="007D3A85">
        <w:rPr>
          <w:rFonts w:ascii="Times New Roman" w:cs="Times New Roman"/>
          <w:sz w:val="24"/>
          <w:szCs w:val="24"/>
        </w:rPr>
        <w:t xml:space="preserve">акет документов для включения олимпиад и иных интеллектуальных конкурсов в План предоставляется ежегодно </w:t>
      </w:r>
      <w:r w:rsidR="007D3A85" w:rsidRPr="002675FE">
        <w:rPr>
          <w:rFonts w:ascii="Times New Roman" w:cs="Times New Roman"/>
          <w:b/>
          <w:sz w:val="24"/>
          <w:szCs w:val="24"/>
        </w:rPr>
        <w:t xml:space="preserve">в срок до </w:t>
      </w:r>
      <w:r w:rsidRPr="002675FE">
        <w:rPr>
          <w:rFonts w:ascii="Times New Roman" w:cs="Times New Roman"/>
          <w:b/>
          <w:sz w:val="24"/>
          <w:szCs w:val="24"/>
        </w:rPr>
        <w:t>29 апреля</w:t>
      </w:r>
      <w:r w:rsidR="007D3A85" w:rsidRPr="002675FE">
        <w:rPr>
          <w:rFonts w:ascii="Times New Roman" w:cs="Times New Roman"/>
          <w:b/>
          <w:sz w:val="24"/>
          <w:szCs w:val="24"/>
        </w:rPr>
        <w:t>.</w:t>
      </w:r>
    </w:p>
    <w:p w:rsidR="002675FE" w:rsidRDefault="007D3A85" w:rsidP="002675FE">
      <w:pPr>
        <w:pStyle w:val="ConsPlusNormal"/>
        <w:numPr>
          <w:ilvl w:val="0"/>
          <w:numId w:val="8"/>
        </w:numPr>
        <w:spacing w:beforeLines="60" w:before="144" w:afterLines="60" w:after="144"/>
        <w:ind w:left="709" w:hanging="425"/>
        <w:jc w:val="both"/>
        <w:rPr>
          <w:rFonts w:ascii="Times New Roman" w:cs="Times New Roman"/>
          <w:sz w:val="24"/>
          <w:szCs w:val="24"/>
        </w:rPr>
      </w:pPr>
      <w:r>
        <w:rPr>
          <w:rFonts w:ascii="Times New Roman" w:cs="Times New Roman"/>
          <w:sz w:val="24"/>
          <w:szCs w:val="24"/>
        </w:rPr>
        <w:t xml:space="preserve"> Перечень документов, соответствующий п.4.2. Порядка</w:t>
      </w:r>
      <w:r w:rsidR="002675FE">
        <w:rPr>
          <w:rFonts w:ascii="Times New Roman" w:cs="Times New Roman"/>
          <w:sz w:val="24"/>
          <w:szCs w:val="24"/>
        </w:rPr>
        <w:t xml:space="preserve"> </w:t>
      </w:r>
      <w:proofErr w:type="gramStart"/>
      <w:r w:rsidR="002675FE">
        <w:rPr>
          <w:rFonts w:ascii="Times New Roman" w:cs="Times New Roman"/>
          <w:sz w:val="24"/>
          <w:szCs w:val="24"/>
        </w:rPr>
        <w:t>прикрепляемых</w:t>
      </w:r>
      <w:proofErr w:type="gramEnd"/>
      <w:r w:rsidR="002675FE">
        <w:rPr>
          <w:rFonts w:ascii="Times New Roman" w:cs="Times New Roman"/>
          <w:sz w:val="24"/>
          <w:szCs w:val="24"/>
        </w:rPr>
        <w:t xml:space="preserve"> к </w:t>
      </w:r>
      <w:proofErr w:type="spellStart"/>
      <w:r w:rsidR="002675FE">
        <w:rPr>
          <w:rFonts w:ascii="Times New Roman" w:cs="Times New Roman"/>
          <w:sz w:val="24"/>
          <w:szCs w:val="24"/>
          <w:lang w:val="en-US"/>
        </w:rPr>
        <w:t>yandex</w:t>
      </w:r>
      <w:proofErr w:type="spellEnd"/>
      <w:r w:rsidR="002675FE">
        <w:rPr>
          <w:rFonts w:ascii="Times New Roman" w:cs="Times New Roman"/>
          <w:sz w:val="24"/>
          <w:szCs w:val="24"/>
        </w:rPr>
        <w:t>-формы</w:t>
      </w:r>
      <w:r w:rsidR="002675FE" w:rsidRPr="002675FE">
        <w:rPr>
          <w:rFonts w:ascii="Times New Roman" w:cs="Times New Roman"/>
          <w:sz w:val="24"/>
          <w:szCs w:val="24"/>
        </w:rPr>
        <w:t xml:space="preserve">  </w:t>
      </w:r>
      <w:r w:rsidR="002675FE" w:rsidRPr="002675FE">
        <w:rPr>
          <w:rStyle w:val="a6"/>
        </w:rPr>
        <w:t>https://forms.yandex.ru/cloud/62441cb10aa25acf222717ea/</w:t>
      </w:r>
      <w:r w:rsidR="002675FE">
        <w:rPr>
          <w:rFonts w:ascii="Times New Roman" w:cs="Times New Roman"/>
          <w:sz w:val="24"/>
          <w:szCs w:val="24"/>
        </w:rPr>
        <w:t>:</w:t>
      </w:r>
    </w:p>
    <w:p w:rsidR="002675FE" w:rsidRDefault="007D3A85" w:rsidP="002675FE">
      <w:pPr>
        <w:pStyle w:val="ConsPlusNormal"/>
        <w:numPr>
          <w:ilvl w:val="0"/>
          <w:numId w:val="8"/>
        </w:numPr>
        <w:spacing w:beforeLines="60" w:before="144" w:afterLines="60" w:after="144"/>
        <w:ind w:left="709" w:hanging="425"/>
        <w:jc w:val="both"/>
        <w:rPr>
          <w:rFonts w:ascii="Times New Roman" w:cs="Times New Roman"/>
          <w:sz w:val="24"/>
          <w:szCs w:val="24"/>
        </w:rPr>
      </w:pPr>
      <w:r w:rsidRPr="002675FE">
        <w:rPr>
          <w:rFonts w:ascii="Times New Roman" w:cs="Times New Roman"/>
          <w:sz w:val="24"/>
          <w:szCs w:val="24"/>
        </w:rPr>
        <w:t>проект положения о мероприятии (Приложение 1</w:t>
      </w:r>
      <w:r w:rsidR="002675FE">
        <w:rPr>
          <w:rFonts w:ascii="Times New Roman" w:cs="Times New Roman"/>
          <w:sz w:val="24"/>
          <w:szCs w:val="24"/>
        </w:rPr>
        <w:t>)</w:t>
      </w:r>
    </w:p>
    <w:p w:rsidR="007D3A85" w:rsidRPr="002675FE" w:rsidRDefault="007D3A85" w:rsidP="002675FE">
      <w:pPr>
        <w:pStyle w:val="ConsPlusNormal"/>
        <w:numPr>
          <w:ilvl w:val="0"/>
          <w:numId w:val="8"/>
        </w:numPr>
        <w:spacing w:beforeLines="60" w:before="144" w:afterLines="60" w:after="144"/>
        <w:ind w:left="709" w:hanging="425"/>
        <w:jc w:val="both"/>
        <w:rPr>
          <w:rFonts w:ascii="Times New Roman" w:cs="Times New Roman"/>
          <w:sz w:val="24"/>
          <w:szCs w:val="24"/>
        </w:rPr>
      </w:pPr>
      <w:r w:rsidRPr="002675FE">
        <w:rPr>
          <w:rFonts w:ascii="Times New Roman" w:cs="Times New Roman"/>
          <w:sz w:val="24"/>
          <w:szCs w:val="24"/>
        </w:rPr>
        <w:t xml:space="preserve">аналитическая справка о реализации мероприятия на городском, районном уровне за </w:t>
      </w:r>
      <w:r w:rsidR="00AA6728" w:rsidRPr="002675FE">
        <w:rPr>
          <w:rFonts w:ascii="Times New Roman" w:cs="Times New Roman"/>
          <w:sz w:val="24"/>
          <w:szCs w:val="24"/>
        </w:rPr>
        <w:t>3 предыдущие года</w:t>
      </w:r>
      <w:r w:rsidR="002675FE">
        <w:rPr>
          <w:rFonts w:ascii="Times New Roman" w:cs="Times New Roman"/>
          <w:sz w:val="24"/>
          <w:szCs w:val="24"/>
        </w:rPr>
        <w:t>.</w:t>
      </w:r>
      <w:r w:rsidR="00AA6728" w:rsidRPr="002675FE">
        <w:rPr>
          <w:rFonts w:ascii="Times New Roman" w:cs="Times New Roman"/>
          <w:sz w:val="24"/>
          <w:szCs w:val="24"/>
        </w:rPr>
        <w:t xml:space="preserve"> </w:t>
      </w:r>
      <w:r w:rsidRPr="002675FE">
        <w:rPr>
          <w:rFonts w:ascii="Times New Roman" w:cs="Times New Roman"/>
          <w:sz w:val="24"/>
          <w:szCs w:val="24"/>
        </w:rPr>
        <w:t xml:space="preserve"> </w:t>
      </w:r>
    </w:p>
    <w:p w:rsidR="007D3A85" w:rsidRPr="005C31A0" w:rsidRDefault="00AA6728" w:rsidP="00607920">
      <w:pPr>
        <w:pStyle w:val="ConsPlusNormal"/>
        <w:numPr>
          <w:ilvl w:val="0"/>
          <w:numId w:val="8"/>
        </w:numPr>
        <w:spacing w:beforeLines="60" w:before="144" w:afterLines="60" w:after="144"/>
        <w:ind w:left="709" w:hanging="425"/>
        <w:jc w:val="both"/>
        <w:rPr>
          <w:rFonts w:ascii="Times New Roman" w:cs="Times New Roman"/>
          <w:sz w:val="24"/>
          <w:szCs w:val="24"/>
        </w:rPr>
      </w:pPr>
      <w:r>
        <w:rPr>
          <w:rFonts w:ascii="Times New Roman" w:cs="Times New Roman"/>
          <w:sz w:val="24"/>
          <w:szCs w:val="24"/>
        </w:rPr>
        <w:t xml:space="preserve">Медиа-план и </w:t>
      </w:r>
      <w:r w:rsidR="007D3A85">
        <w:rPr>
          <w:rFonts w:ascii="Times New Roman" w:cs="Times New Roman"/>
          <w:sz w:val="24"/>
          <w:szCs w:val="24"/>
        </w:rPr>
        <w:t>пресс-релиз заявляемого мероприятия (текст и фотографический материал)</w:t>
      </w:r>
      <w:r w:rsidRPr="005C31A0">
        <w:rPr>
          <w:rFonts w:ascii="Times New Roman" w:cs="Times New Roman"/>
          <w:sz w:val="24"/>
          <w:szCs w:val="24"/>
        </w:rPr>
        <w:t xml:space="preserve"> </w:t>
      </w:r>
      <w:r w:rsidR="007D3A85" w:rsidRPr="005C31A0">
        <w:rPr>
          <w:rFonts w:ascii="Times New Roman" w:cs="Times New Roman"/>
          <w:sz w:val="24"/>
          <w:szCs w:val="24"/>
        </w:rPr>
        <w:t>(пример в Приложении 4).</w:t>
      </w:r>
    </w:p>
    <w:p w:rsidR="008F7EEB" w:rsidRPr="00EC364B" w:rsidRDefault="00EC364B" w:rsidP="00EC364B">
      <w:pPr>
        <w:pStyle w:val="ConsPlusNormal"/>
        <w:numPr>
          <w:ilvl w:val="0"/>
          <w:numId w:val="4"/>
        </w:numPr>
        <w:spacing w:beforeLines="60" w:before="144" w:afterLines="60" w:after="144" w:line="276" w:lineRule="auto"/>
        <w:jc w:val="center"/>
        <w:rPr>
          <w:sz w:val="24"/>
        </w:rPr>
      </w:pPr>
      <w:r w:rsidRPr="00EC364B">
        <w:rPr>
          <w:sz w:val="24"/>
        </w:rPr>
        <w:t>ЭКСПЕРТИЗА</w:t>
      </w:r>
      <w:r w:rsidRPr="00EC364B">
        <w:rPr>
          <w:sz w:val="24"/>
        </w:rPr>
        <w:t xml:space="preserve"> </w:t>
      </w:r>
      <w:r w:rsidRPr="00EC364B">
        <w:rPr>
          <w:sz w:val="24"/>
        </w:rPr>
        <w:t>ЗАЯВКИ</w:t>
      </w:r>
    </w:p>
    <w:p w:rsidR="008F7EEB" w:rsidRPr="00B614AE" w:rsidRDefault="008F7EEB" w:rsidP="00B614AE">
      <w:pPr>
        <w:pStyle w:val="ConsPlusNormal"/>
        <w:numPr>
          <w:ilvl w:val="1"/>
          <w:numId w:val="4"/>
        </w:numPr>
        <w:spacing w:beforeLines="60" w:before="144" w:afterLines="60" w:after="144"/>
        <w:ind w:left="709" w:hanging="425"/>
        <w:jc w:val="both"/>
        <w:rPr>
          <w:rFonts w:ascii="Times New Roman" w:cs="Times New Roman"/>
          <w:sz w:val="24"/>
          <w:szCs w:val="24"/>
        </w:rPr>
      </w:pPr>
      <w:r w:rsidRPr="00B614AE">
        <w:rPr>
          <w:rFonts w:ascii="Times New Roman" w:cs="Times New Roman"/>
          <w:sz w:val="24"/>
          <w:szCs w:val="24"/>
        </w:rPr>
        <w:t>Оргкомитет конкурса до 26 мая текущего года организует и проводит экспертизу конкурсных материалов (конкретная дата назначается Оргкомитетом) и предоставляет в отдел управления проектами ГУО ходатайство о включении мероприятий в План согласно утвержденным критериям (Приложение 2 к Регламенту).</w:t>
      </w:r>
    </w:p>
    <w:p w:rsidR="00B614AE" w:rsidRPr="00B614AE" w:rsidRDefault="008F7EEB" w:rsidP="00B614AE">
      <w:pPr>
        <w:pStyle w:val="ConsPlusNormal"/>
        <w:numPr>
          <w:ilvl w:val="1"/>
          <w:numId w:val="4"/>
        </w:numPr>
        <w:spacing w:beforeLines="60" w:before="144" w:afterLines="60" w:after="144"/>
        <w:ind w:left="709" w:hanging="425"/>
        <w:jc w:val="both"/>
        <w:rPr>
          <w:rFonts w:ascii="Times New Roman" w:cs="Times New Roman"/>
          <w:sz w:val="24"/>
          <w:szCs w:val="24"/>
        </w:rPr>
      </w:pPr>
      <w:r w:rsidRPr="00B614AE">
        <w:rPr>
          <w:rFonts w:ascii="Times New Roman" w:cs="Times New Roman"/>
          <w:sz w:val="24"/>
          <w:szCs w:val="24"/>
        </w:rPr>
        <w:t>С 2022 года экспертиза конкурсных материалов осуществляется по средствам презентации заявителями мероприятий</w:t>
      </w:r>
      <w:r w:rsidR="00B614AE" w:rsidRPr="00B614AE">
        <w:rPr>
          <w:rFonts w:ascii="Times New Roman" w:cs="Times New Roman"/>
          <w:sz w:val="24"/>
          <w:szCs w:val="24"/>
        </w:rPr>
        <w:t>:</w:t>
      </w:r>
    </w:p>
    <w:p w:rsidR="00B614AE" w:rsidRPr="00B614AE" w:rsidRDefault="00B614AE" w:rsidP="006224A4">
      <w:pPr>
        <w:pStyle w:val="ConsPlusNormal"/>
        <w:numPr>
          <w:ilvl w:val="0"/>
          <w:numId w:val="45"/>
        </w:numPr>
        <w:spacing w:beforeLines="60" w:before="144" w:afterLines="60" w:after="144"/>
        <w:jc w:val="both"/>
        <w:rPr>
          <w:rFonts w:ascii="Times New Roman" w:cs="Times New Roman"/>
          <w:sz w:val="24"/>
          <w:szCs w:val="24"/>
        </w:rPr>
      </w:pPr>
      <w:r w:rsidRPr="00B614AE">
        <w:rPr>
          <w:rFonts w:ascii="Times New Roman" w:cs="Times New Roman"/>
          <w:sz w:val="24"/>
          <w:szCs w:val="24"/>
        </w:rPr>
        <w:t>Презентация представляет собой структурированное описание интеллектуального соревнования.</w:t>
      </w:r>
    </w:p>
    <w:p w:rsidR="00B614AE" w:rsidRPr="00B614AE" w:rsidRDefault="00B614AE" w:rsidP="00B614AE">
      <w:pPr>
        <w:pStyle w:val="ConsPlusNormal"/>
        <w:numPr>
          <w:ilvl w:val="0"/>
          <w:numId w:val="45"/>
        </w:numPr>
        <w:spacing w:beforeLines="60" w:before="144" w:afterLines="60" w:after="144"/>
        <w:jc w:val="both"/>
        <w:rPr>
          <w:rFonts w:ascii="Times New Roman" w:cs="Times New Roman"/>
          <w:sz w:val="24"/>
          <w:szCs w:val="24"/>
        </w:rPr>
      </w:pPr>
      <w:r w:rsidRPr="00B614AE">
        <w:rPr>
          <w:rFonts w:ascii="Times New Roman" w:cs="Times New Roman"/>
          <w:sz w:val="24"/>
          <w:szCs w:val="24"/>
        </w:rPr>
        <w:t>Количество слайдов презентации должно быть не менее 10 и не более 20.</w:t>
      </w:r>
    </w:p>
    <w:p w:rsidR="00B614AE" w:rsidRPr="00B614AE" w:rsidRDefault="00B614AE" w:rsidP="006224A4">
      <w:pPr>
        <w:pStyle w:val="ConsPlusNormal"/>
        <w:numPr>
          <w:ilvl w:val="0"/>
          <w:numId w:val="45"/>
        </w:numPr>
        <w:spacing w:beforeLines="60" w:before="144" w:afterLines="60" w:after="144"/>
        <w:jc w:val="both"/>
        <w:rPr>
          <w:rFonts w:ascii="Times New Roman" w:cs="Times New Roman"/>
          <w:sz w:val="24"/>
          <w:szCs w:val="24"/>
        </w:rPr>
      </w:pPr>
      <w:r w:rsidRPr="00B614AE">
        <w:rPr>
          <w:rFonts w:ascii="Times New Roman" w:cs="Times New Roman"/>
          <w:sz w:val="24"/>
          <w:szCs w:val="24"/>
        </w:rPr>
        <w:t xml:space="preserve">Презентация должна быть содержательной. Включать в себя все разделы Положения городского интеллектуального соревнования, сведения из аналитической справки за 3 </w:t>
      </w:r>
      <w:r w:rsidRPr="00B614AE">
        <w:rPr>
          <w:rFonts w:ascii="Times New Roman" w:cs="Times New Roman"/>
          <w:sz w:val="24"/>
          <w:szCs w:val="24"/>
        </w:rPr>
        <w:lastRenderedPageBreak/>
        <w:t>предыдущих года реализации мероприятия на городском или районном уровне, имеющего положительный эффект.</w:t>
      </w:r>
    </w:p>
    <w:p w:rsidR="00B614AE" w:rsidRPr="00B614AE" w:rsidRDefault="00B614AE" w:rsidP="00B614AE">
      <w:pPr>
        <w:pStyle w:val="ConsPlusNormal"/>
        <w:numPr>
          <w:ilvl w:val="0"/>
          <w:numId w:val="45"/>
        </w:numPr>
        <w:spacing w:beforeLines="60" w:before="144" w:afterLines="60" w:after="144"/>
        <w:jc w:val="both"/>
        <w:rPr>
          <w:rFonts w:ascii="Times New Roman" w:cs="Times New Roman"/>
          <w:sz w:val="24"/>
          <w:szCs w:val="24"/>
        </w:rPr>
      </w:pPr>
      <w:r w:rsidRPr="00B614AE">
        <w:rPr>
          <w:rFonts w:ascii="Times New Roman" w:cs="Times New Roman"/>
          <w:sz w:val="24"/>
          <w:szCs w:val="24"/>
        </w:rPr>
        <w:t>Необходимо иметь единый стиль оформления. Допустимый размер шрифта – не менее 20 пт.,</w:t>
      </w:r>
    </w:p>
    <w:p w:rsidR="00B614AE" w:rsidRPr="00B614AE" w:rsidRDefault="00B614AE" w:rsidP="00B614AE">
      <w:pPr>
        <w:pStyle w:val="ConsPlusNormal"/>
        <w:numPr>
          <w:ilvl w:val="0"/>
          <w:numId w:val="45"/>
        </w:numPr>
        <w:spacing w:beforeLines="60" w:before="144" w:afterLines="60" w:after="144"/>
        <w:jc w:val="both"/>
        <w:rPr>
          <w:rFonts w:ascii="Times New Roman" w:cs="Times New Roman"/>
          <w:sz w:val="24"/>
          <w:szCs w:val="24"/>
        </w:rPr>
      </w:pPr>
      <w:r w:rsidRPr="00B614AE">
        <w:rPr>
          <w:rFonts w:ascii="Times New Roman" w:cs="Times New Roman"/>
          <w:sz w:val="24"/>
          <w:szCs w:val="24"/>
        </w:rPr>
        <w:t>рекомендуемый размер шрифта ≥ 24 пт.</w:t>
      </w:r>
    </w:p>
    <w:p w:rsidR="00B614AE" w:rsidRPr="00B614AE" w:rsidRDefault="00B614AE" w:rsidP="00B614AE">
      <w:pPr>
        <w:pStyle w:val="ConsPlusNormal"/>
        <w:numPr>
          <w:ilvl w:val="0"/>
          <w:numId w:val="45"/>
        </w:numPr>
        <w:spacing w:beforeLines="60" w:before="144" w:afterLines="60" w:after="144"/>
        <w:jc w:val="both"/>
        <w:rPr>
          <w:rFonts w:ascii="Times New Roman" w:cs="Times New Roman"/>
          <w:sz w:val="24"/>
          <w:szCs w:val="24"/>
        </w:rPr>
      </w:pPr>
      <w:r w:rsidRPr="00B614AE">
        <w:rPr>
          <w:rFonts w:ascii="Times New Roman" w:cs="Times New Roman"/>
          <w:sz w:val="24"/>
          <w:szCs w:val="24"/>
        </w:rPr>
        <w:t>Регламент представления презентации городского массового мероприятия - не более 10 минут.</w:t>
      </w:r>
    </w:p>
    <w:p w:rsidR="00B614AE" w:rsidRDefault="00B614AE" w:rsidP="00B614AE">
      <w:pPr>
        <w:pStyle w:val="ConsPlusNormal"/>
        <w:numPr>
          <w:ilvl w:val="1"/>
          <w:numId w:val="4"/>
        </w:numPr>
        <w:spacing w:beforeLines="60" w:before="144" w:afterLines="60" w:after="144"/>
        <w:ind w:left="709" w:hanging="425"/>
        <w:jc w:val="both"/>
        <w:rPr>
          <w:rFonts w:ascii="Times New Roman" w:cs="Times New Roman"/>
          <w:sz w:val="24"/>
          <w:szCs w:val="24"/>
        </w:rPr>
      </w:pPr>
      <w:r>
        <w:rPr>
          <w:rFonts w:ascii="Times New Roman" w:cs="Times New Roman"/>
          <w:sz w:val="24"/>
          <w:szCs w:val="24"/>
        </w:rPr>
        <w:t>По результатам экспертизы заявителям сообщается о включении мероприятии в План или предоставляется аргументированный отказ. Основанием для отказа включения мероприятия в План могут быть следующие случаи:</w:t>
      </w:r>
    </w:p>
    <w:p w:rsidR="00B614AE" w:rsidRDefault="00B614AE" w:rsidP="00B614AE">
      <w:pPr>
        <w:pStyle w:val="ConsPlusNormal"/>
        <w:numPr>
          <w:ilvl w:val="0"/>
          <w:numId w:val="9"/>
        </w:numPr>
        <w:spacing w:beforeLines="60" w:before="144" w:afterLines="60" w:after="144"/>
        <w:ind w:left="709" w:hanging="425"/>
        <w:jc w:val="both"/>
        <w:rPr>
          <w:rFonts w:ascii="Times New Roman" w:cs="Times New Roman"/>
          <w:sz w:val="24"/>
          <w:szCs w:val="24"/>
        </w:rPr>
      </w:pPr>
      <w:r>
        <w:rPr>
          <w:rFonts w:ascii="Times New Roman" w:cs="Times New Roman"/>
          <w:sz w:val="24"/>
          <w:szCs w:val="24"/>
        </w:rPr>
        <w:t>пакет документов</w:t>
      </w:r>
      <w:r w:rsidRPr="003667DB">
        <w:rPr>
          <w:rFonts w:ascii="Times New Roman" w:cs="Times New Roman"/>
          <w:sz w:val="24"/>
          <w:szCs w:val="24"/>
        </w:rPr>
        <w:t xml:space="preserve"> </w:t>
      </w:r>
      <w:r>
        <w:rPr>
          <w:rFonts w:ascii="Times New Roman" w:cs="Times New Roman"/>
          <w:sz w:val="24"/>
          <w:szCs w:val="24"/>
        </w:rPr>
        <w:t xml:space="preserve">предоставлен не в полном объеме, документы оформлены ненадлежащим образом (раздел </w:t>
      </w:r>
      <w:r>
        <w:rPr>
          <w:rFonts w:ascii="Times New Roman" w:cs="Times New Roman"/>
          <w:sz w:val="24"/>
          <w:szCs w:val="24"/>
          <w:lang w:val="en-US"/>
        </w:rPr>
        <w:t>IV</w:t>
      </w:r>
      <w:r>
        <w:rPr>
          <w:rFonts w:ascii="Times New Roman" w:cs="Times New Roman"/>
          <w:sz w:val="24"/>
          <w:szCs w:val="24"/>
        </w:rPr>
        <w:t>,</w:t>
      </w:r>
      <w:r>
        <w:rPr>
          <w:rFonts w:ascii="Times New Roman" w:cs="Times New Roman"/>
          <w:sz w:val="24"/>
          <w:szCs w:val="24"/>
          <w:lang w:val="en-US"/>
        </w:rPr>
        <w:t>V</w:t>
      </w:r>
      <w:r>
        <w:rPr>
          <w:rFonts w:ascii="Times New Roman" w:cs="Times New Roman"/>
          <w:sz w:val="24"/>
          <w:szCs w:val="24"/>
        </w:rPr>
        <w:t xml:space="preserve"> Порядка);</w:t>
      </w:r>
    </w:p>
    <w:p w:rsidR="00B614AE" w:rsidRDefault="00B614AE" w:rsidP="00B614AE">
      <w:pPr>
        <w:pStyle w:val="ConsPlusNormal"/>
        <w:numPr>
          <w:ilvl w:val="0"/>
          <w:numId w:val="9"/>
        </w:numPr>
        <w:spacing w:beforeLines="60" w:before="144" w:afterLines="60" w:after="144"/>
        <w:ind w:left="709" w:hanging="425"/>
        <w:jc w:val="both"/>
        <w:rPr>
          <w:rFonts w:ascii="Times New Roman" w:cs="Times New Roman"/>
          <w:sz w:val="24"/>
          <w:szCs w:val="24"/>
        </w:rPr>
      </w:pPr>
      <w:r>
        <w:rPr>
          <w:rFonts w:ascii="Times New Roman" w:cs="Times New Roman"/>
          <w:sz w:val="24"/>
          <w:szCs w:val="24"/>
        </w:rPr>
        <w:t>нарушены сроки предоставления предложений, установленные настоящим Порядком;</w:t>
      </w:r>
    </w:p>
    <w:p w:rsidR="00B614AE" w:rsidRDefault="00B614AE" w:rsidP="00B614AE">
      <w:pPr>
        <w:pStyle w:val="ConsPlusNormal"/>
        <w:numPr>
          <w:ilvl w:val="0"/>
          <w:numId w:val="9"/>
        </w:numPr>
        <w:spacing w:beforeLines="60" w:before="144" w:afterLines="60" w:after="144"/>
        <w:ind w:left="709" w:hanging="425"/>
        <w:jc w:val="both"/>
        <w:rPr>
          <w:rFonts w:ascii="Times New Roman" w:cs="Times New Roman"/>
          <w:sz w:val="24"/>
          <w:szCs w:val="24"/>
        </w:rPr>
      </w:pPr>
      <w:r>
        <w:rPr>
          <w:rFonts w:ascii="Times New Roman" w:cs="Times New Roman"/>
          <w:sz w:val="24"/>
          <w:szCs w:val="24"/>
        </w:rPr>
        <w:t>в описании проекта мероприятия отсутствуют разделы и/или конкретная информация, указанные в п. 4.2 настоящего Порядка.</w:t>
      </w:r>
    </w:p>
    <w:p w:rsidR="00B614AE" w:rsidRDefault="00B614AE" w:rsidP="00B614AE">
      <w:pPr>
        <w:pStyle w:val="ConsPlusNormal"/>
        <w:numPr>
          <w:ilvl w:val="1"/>
          <w:numId w:val="4"/>
        </w:numPr>
        <w:spacing w:beforeLines="60" w:before="144" w:afterLines="60" w:after="144"/>
        <w:ind w:left="709" w:hanging="425"/>
        <w:jc w:val="both"/>
        <w:rPr>
          <w:rFonts w:ascii="Times New Roman" w:cs="Times New Roman"/>
          <w:sz w:val="24"/>
          <w:szCs w:val="24"/>
        </w:rPr>
      </w:pPr>
      <w:r>
        <w:rPr>
          <w:rFonts w:ascii="Times New Roman" w:cs="Times New Roman"/>
          <w:sz w:val="24"/>
          <w:szCs w:val="24"/>
        </w:rPr>
        <w:t>Участники конкурсного отбора имеют право на доработку представленных ими материалов в соответствии с замечаниями независимых экспертов. Доработка может составлять не более 10 (десяти) рабочих дней после окончания экспертизы; последующая экспертиза исправленных материалов осуществляется в том же порядке, что и основная экспертиза, но в течение не более 5 (пяти) рабочих дней.</w:t>
      </w:r>
    </w:p>
    <w:p w:rsidR="008F7EEB" w:rsidRPr="00B614AE" w:rsidRDefault="008F7EEB" w:rsidP="00B614AE">
      <w:pPr>
        <w:pStyle w:val="ConsPlusNormal"/>
        <w:numPr>
          <w:ilvl w:val="1"/>
          <w:numId w:val="4"/>
        </w:numPr>
        <w:spacing w:beforeLines="60" w:before="144" w:afterLines="60" w:after="144"/>
        <w:ind w:left="709" w:hanging="425"/>
        <w:jc w:val="both"/>
        <w:rPr>
          <w:rFonts w:ascii="Times New Roman" w:cs="Times New Roman"/>
          <w:sz w:val="24"/>
          <w:szCs w:val="24"/>
        </w:rPr>
      </w:pPr>
      <w:r w:rsidRPr="00B614AE">
        <w:rPr>
          <w:rFonts w:ascii="Times New Roman" w:cs="Times New Roman"/>
          <w:sz w:val="24"/>
          <w:szCs w:val="24"/>
        </w:rPr>
        <w:t>Экспертный состав комиссии городских массовых мероприятий утверждается Приказом Главного управления образования города Красноярска.</w:t>
      </w:r>
    </w:p>
    <w:p w:rsidR="008F7EEB" w:rsidRDefault="008F7EEB" w:rsidP="008F7EEB">
      <w:pPr>
        <w:pStyle w:val="ConsPlusNormal"/>
        <w:numPr>
          <w:ilvl w:val="1"/>
          <w:numId w:val="4"/>
        </w:numPr>
        <w:spacing w:beforeLines="60" w:before="144" w:afterLines="60" w:after="144"/>
        <w:ind w:left="709" w:hanging="425"/>
        <w:jc w:val="both"/>
        <w:rPr>
          <w:rFonts w:ascii="Times New Roman" w:cs="Times New Roman"/>
          <w:sz w:val="24"/>
          <w:szCs w:val="24"/>
        </w:rPr>
      </w:pPr>
      <w:r>
        <w:rPr>
          <w:rFonts w:ascii="Times New Roman" w:cs="Times New Roman"/>
          <w:sz w:val="24"/>
          <w:szCs w:val="24"/>
        </w:rPr>
        <w:t>Проект плана формируется экспертами и утверждается приказом Главного управления образования администрации города Красноярска. Внесение изменений в План проводится не позднее 30 календарных дней до начала проведения мероприятия. Внесение изменений сопровождается следующими документами: письмо образовательной организации с обоснованием вносимых изменений.</w:t>
      </w:r>
    </w:p>
    <w:p w:rsidR="008F7EEB" w:rsidRDefault="008F7EEB" w:rsidP="008F7EEB">
      <w:pPr>
        <w:pStyle w:val="ConsPlusNormal"/>
        <w:numPr>
          <w:ilvl w:val="1"/>
          <w:numId w:val="4"/>
        </w:numPr>
        <w:spacing w:beforeLines="60" w:before="144" w:afterLines="60" w:after="144"/>
        <w:ind w:left="709" w:hanging="425"/>
        <w:jc w:val="both"/>
        <w:rPr>
          <w:rFonts w:ascii="Times New Roman" w:cs="Times New Roman"/>
          <w:sz w:val="24"/>
          <w:szCs w:val="24"/>
        </w:rPr>
      </w:pPr>
      <w:r>
        <w:rPr>
          <w:rFonts w:ascii="Times New Roman" w:cs="Times New Roman"/>
          <w:sz w:val="24"/>
          <w:szCs w:val="24"/>
        </w:rPr>
        <w:t xml:space="preserve">Исключение мероприятия из Плана проводится в случае добровольного отказа организаторов от проведения интеллектуального соревнования (подтвержденного письменным заявлением на имя руководителя Главного управления образования администрации г. Красноярска) или по решению Главного управления образования Красноярска на основании выявленного и документированного несоответствия порядка проведения интеллектуального соревнования изначальному описанию и/или базовым требованиям, в течение полного срока его проведения. </w:t>
      </w:r>
    </w:p>
    <w:p w:rsidR="008F7EEB" w:rsidRDefault="008F7EEB" w:rsidP="008F7EEB">
      <w:pPr>
        <w:pStyle w:val="ConsPlusNormal"/>
        <w:numPr>
          <w:ilvl w:val="1"/>
          <w:numId w:val="4"/>
        </w:numPr>
        <w:spacing w:beforeLines="60" w:before="144" w:afterLines="60" w:after="144"/>
        <w:ind w:left="709" w:hanging="425"/>
        <w:jc w:val="both"/>
        <w:rPr>
          <w:rFonts w:ascii="Times New Roman" w:cs="Times New Roman"/>
          <w:sz w:val="24"/>
          <w:szCs w:val="24"/>
        </w:rPr>
      </w:pPr>
      <w:r>
        <w:rPr>
          <w:rFonts w:ascii="Times New Roman" w:cs="Times New Roman"/>
          <w:sz w:val="24"/>
          <w:szCs w:val="24"/>
        </w:rPr>
        <w:t>Настоящий План размещается в информационно-телекоммуникационной сети Интернет на портале главного управления образования администрации города Красноярска  (</w:t>
      </w:r>
      <w:hyperlink r:id="rId17" w:history="1">
        <w:r>
          <w:rPr>
            <w:rStyle w:val="a6"/>
            <w:rFonts w:ascii="Times New Roman" w:cs="Times New Roman"/>
            <w:sz w:val="24"/>
            <w:szCs w:val="24"/>
          </w:rPr>
          <w:t>http://krasobr.admkrsk.ru</w:t>
        </w:r>
      </w:hyperlink>
      <w:r>
        <w:rPr>
          <w:rFonts w:ascii="Times New Roman" w:cs="Times New Roman"/>
          <w:sz w:val="24"/>
          <w:szCs w:val="24"/>
        </w:rPr>
        <w:t>), МКУ КИМЦ в разделе Интеллектуальные Соревнования (</w:t>
      </w:r>
      <w:hyperlink r:id="rId18" w:history="1">
        <w:r>
          <w:rPr>
            <w:rStyle w:val="a6"/>
            <w:rFonts w:ascii="Times New Roman"/>
            <w:sz w:val="24"/>
            <w:szCs w:val="24"/>
          </w:rPr>
          <w:t>https://kimc.ms/resursy/intellektualnye-sorevnovaniya/intellektualnye-sorevnovaniya-g-krasnoyarska/</w:t>
        </w:r>
      </w:hyperlink>
      <w:r>
        <w:rPr>
          <w:rFonts w:ascii="Times New Roman" w:cs="Times New Roman"/>
          <w:sz w:val="24"/>
          <w:szCs w:val="24"/>
        </w:rPr>
        <w:t xml:space="preserve">). </w:t>
      </w:r>
    </w:p>
    <w:p w:rsidR="008F7EEB" w:rsidRPr="00607920" w:rsidRDefault="008F7EEB" w:rsidP="008F7EEB">
      <w:pPr>
        <w:pStyle w:val="ConsPlusNormal"/>
        <w:numPr>
          <w:ilvl w:val="1"/>
          <w:numId w:val="4"/>
        </w:numPr>
        <w:spacing w:beforeLines="60" w:before="144" w:afterLines="60" w:after="144"/>
        <w:ind w:left="709" w:hanging="425"/>
        <w:jc w:val="both"/>
      </w:pPr>
      <w:r>
        <w:rPr>
          <w:rFonts w:ascii="Times New Roman" w:cs="Times New Roman"/>
          <w:sz w:val="24"/>
          <w:szCs w:val="24"/>
        </w:rPr>
        <w:t>По итогам мероприятия организационная группа с целью размещения информации на сайте МКУ КИМЦ и в группе ВК предоставляет пост-релиз, который включает в себя информацию об участниках и победителях соревнования, не менее 10 фотографий, отзывы участников, экспертов и организаторов (не позднее 3дней после проведения).</w:t>
      </w:r>
    </w:p>
    <w:p w:rsidR="008F7EEB" w:rsidRPr="00607920" w:rsidRDefault="008F7EEB" w:rsidP="008F7EEB">
      <w:pPr>
        <w:pStyle w:val="ConsPlusNormal"/>
        <w:numPr>
          <w:ilvl w:val="1"/>
          <w:numId w:val="4"/>
        </w:numPr>
        <w:spacing w:beforeLines="60" w:before="144" w:afterLines="60" w:after="144"/>
        <w:ind w:left="709" w:hanging="425"/>
        <w:jc w:val="both"/>
        <w:rPr>
          <w:rFonts w:ascii="Times New Roman" w:cs="Times New Roman"/>
          <w:sz w:val="24"/>
          <w:szCs w:val="24"/>
        </w:rPr>
      </w:pPr>
      <w:r w:rsidRPr="00607920">
        <w:rPr>
          <w:rFonts w:ascii="Times New Roman" w:cs="Times New Roman"/>
          <w:sz w:val="24"/>
          <w:szCs w:val="24"/>
        </w:rPr>
        <w:t xml:space="preserve">По итогам мероприятия оформляется протокол за подписью председателя жюри и передаётся в МКУ КИМЦ. А также заполняется аналитический отчет в </w:t>
      </w:r>
      <w:proofErr w:type="spellStart"/>
      <w:r>
        <w:rPr>
          <w:rFonts w:ascii="Times New Roman" w:cs="Times New Roman"/>
          <w:sz w:val="24"/>
          <w:szCs w:val="24"/>
          <w:lang w:val="en-US"/>
        </w:rPr>
        <w:t>Yandex</w:t>
      </w:r>
      <w:proofErr w:type="spellEnd"/>
      <w:r w:rsidRPr="00B97B56">
        <w:rPr>
          <w:rFonts w:ascii="Times New Roman" w:cs="Times New Roman"/>
          <w:sz w:val="24"/>
          <w:szCs w:val="24"/>
        </w:rPr>
        <w:t>-</w:t>
      </w:r>
      <w:r w:rsidRPr="00607920">
        <w:rPr>
          <w:rFonts w:ascii="Times New Roman" w:cs="Times New Roman"/>
          <w:sz w:val="24"/>
          <w:szCs w:val="24"/>
        </w:rPr>
        <w:t xml:space="preserve">Форме по ссылке: </w:t>
      </w:r>
      <w:r w:rsidRPr="008F7EEB">
        <w:rPr>
          <w:rStyle w:val="a6"/>
          <w:rFonts w:ascii="Times New Roman" w:cs="Times New Roman"/>
          <w:sz w:val="24"/>
          <w:szCs w:val="24"/>
        </w:rPr>
        <w:t>https://forms.yandex.ru/cloud/6245227efb00b6bff7e6b10f/</w:t>
      </w:r>
      <w:r>
        <w:rPr>
          <w:rStyle w:val="a6"/>
          <w:rFonts w:ascii="Times New Roman" w:cs="Times New Roman"/>
          <w:sz w:val="24"/>
          <w:szCs w:val="24"/>
        </w:rPr>
        <w:t>.</w:t>
      </w:r>
    </w:p>
    <w:p w:rsidR="008F7EEB" w:rsidRDefault="008F7EEB" w:rsidP="008F7EEB">
      <w:pPr>
        <w:pStyle w:val="ConsPlusNormal"/>
        <w:numPr>
          <w:ilvl w:val="1"/>
          <w:numId w:val="4"/>
        </w:numPr>
        <w:spacing w:beforeLines="60" w:before="144" w:afterLines="60" w:after="144" w:line="276" w:lineRule="auto"/>
        <w:ind w:left="709" w:hanging="425"/>
        <w:jc w:val="both"/>
      </w:pPr>
      <w:r w:rsidRPr="00AA6728">
        <w:rPr>
          <w:rFonts w:ascii="Times New Roman" w:cs="Times New Roman"/>
          <w:sz w:val="24"/>
          <w:szCs w:val="24"/>
        </w:rPr>
        <w:t>МКУ КИМЦ по завершению учебного года вправе сделать запрос организационной группе о результатах выступления участников на интеллектуальных соревнованиях более высокого уровня, которые были заявлены организационной группой как базовые</w:t>
      </w:r>
    </w:p>
    <w:p w:rsidR="007D3A85" w:rsidRDefault="007D3A85" w:rsidP="00607920">
      <w:pPr>
        <w:pStyle w:val="ConsPlusNormal"/>
        <w:spacing w:beforeLines="60" w:before="144" w:afterLines="60" w:after="144"/>
        <w:ind w:firstLine="540"/>
        <w:jc w:val="right"/>
        <w:rPr>
          <w:rFonts w:ascii="Times New Roman" w:cs="Times New Roman"/>
          <w:sz w:val="24"/>
          <w:szCs w:val="24"/>
        </w:rPr>
      </w:pPr>
      <w:r>
        <w:rPr>
          <w:rFonts w:ascii="Times New Roman" w:cs="Times New Roman"/>
          <w:sz w:val="24"/>
          <w:szCs w:val="24"/>
        </w:rPr>
        <w:lastRenderedPageBreak/>
        <w:t>Приложение № 1 к Порядку</w:t>
      </w:r>
    </w:p>
    <w:p w:rsidR="007D3A85" w:rsidRDefault="007D3A85" w:rsidP="00607920">
      <w:pPr>
        <w:pStyle w:val="ConsPlusNormal"/>
        <w:spacing w:beforeLines="60" w:before="144" w:afterLines="60" w:after="144"/>
        <w:ind w:firstLine="540"/>
        <w:jc w:val="right"/>
        <w:rPr>
          <w:rFonts w:ascii="Times New Roman" w:cs="Times New Roman"/>
          <w:sz w:val="24"/>
          <w:szCs w:val="24"/>
        </w:rPr>
      </w:pPr>
      <w:r>
        <w:rPr>
          <w:rFonts w:ascii="Times New Roman" w:cs="Times New Roman"/>
          <w:sz w:val="24"/>
          <w:szCs w:val="24"/>
        </w:rPr>
        <w:t>ПРОЕКТ</w:t>
      </w:r>
    </w:p>
    <w:p w:rsidR="007D3A85" w:rsidRDefault="007D3A85" w:rsidP="00607920">
      <w:pPr>
        <w:pStyle w:val="ConsPlusNormal"/>
        <w:spacing w:beforeLines="60" w:before="144" w:afterLines="60" w:after="144"/>
        <w:ind w:firstLine="540"/>
        <w:jc w:val="right"/>
        <w:rPr>
          <w:rFonts w:ascii="Times New Roman" w:cs="Times New Roman"/>
          <w:sz w:val="24"/>
          <w:szCs w:val="24"/>
        </w:rPr>
      </w:pPr>
    </w:p>
    <w:p w:rsidR="007D3A85" w:rsidRDefault="007D3A85" w:rsidP="007D3A85">
      <w:pPr>
        <w:pStyle w:val="ConsPlusNormal"/>
        <w:ind w:firstLine="540"/>
        <w:jc w:val="center"/>
        <w:rPr>
          <w:rFonts w:ascii="Times New Roman" w:cs="Times New Roman"/>
          <w:b/>
          <w:sz w:val="24"/>
          <w:szCs w:val="24"/>
        </w:rPr>
      </w:pPr>
      <w:r>
        <w:rPr>
          <w:rFonts w:ascii="Times New Roman" w:cs="Times New Roman"/>
          <w:b/>
          <w:sz w:val="24"/>
          <w:szCs w:val="24"/>
        </w:rPr>
        <w:t xml:space="preserve">Положение городского конкурса (олимпиады) с обучающимися образовательных организаций города Красноярска </w:t>
      </w:r>
    </w:p>
    <w:p w:rsidR="007D3A85" w:rsidRDefault="007D3A85" w:rsidP="007D3A85">
      <w:pPr>
        <w:pStyle w:val="ConsPlusNormal"/>
        <w:ind w:firstLine="540"/>
        <w:jc w:val="center"/>
        <w:rPr>
          <w:rFonts w:ascii="Times New Roman" w:cs="Times New Roman"/>
          <w:b/>
          <w:sz w:val="24"/>
          <w:szCs w:val="24"/>
        </w:rPr>
      </w:pPr>
      <w:r>
        <w:rPr>
          <w:rFonts w:ascii="Times New Roman" w:cs="Times New Roman"/>
          <w:b/>
          <w:sz w:val="24"/>
          <w:szCs w:val="24"/>
        </w:rPr>
        <w:t>«Наименование мероприятия»</w:t>
      </w:r>
    </w:p>
    <w:p w:rsidR="007D3A85" w:rsidRDefault="007D3A85" w:rsidP="007D3A85">
      <w:pPr>
        <w:pStyle w:val="ConsPlusNormal"/>
        <w:ind w:firstLine="540"/>
        <w:jc w:val="both"/>
        <w:rPr>
          <w:rFonts w:ascii="Times New Roman" w:cs="Times New Roman"/>
          <w:sz w:val="24"/>
          <w:szCs w:val="24"/>
          <w:highlight w:val="yellow"/>
        </w:rPr>
      </w:pPr>
    </w:p>
    <w:p w:rsidR="007D3A85" w:rsidRDefault="007D3A85" w:rsidP="007D3A85">
      <w:pPr>
        <w:pStyle w:val="ConsPlusNormal"/>
        <w:numPr>
          <w:ilvl w:val="0"/>
          <w:numId w:val="10"/>
        </w:numPr>
        <w:jc w:val="both"/>
        <w:rPr>
          <w:rFonts w:ascii="Times New Roman" w:cs="Times New Roman"/>
          <w:b/>
          <w:sz w:val="24"/>
          <w:szCs w:val="24"/>
        </w:rPr>
      </w:pPr>
      <w:r>
        <w:rPr>
          <w:rFonts w:ascii="Times New Roman" w:cs="Times New Roman"/>
          <w:b/>
          <w:sz w:val="24"/>
          <w:szCs w:val="24"/>
        </w:rPr>
        <w:t xml:space="preserve">Общие положения </w:t>
      </w:r>
    </w:p>
    <w:p w:rsidR="007D3A85" w:rsidRDefault="007D3A85" w:rsidP="007D3A85">
      <w:pPr>
        <w:pStyle w:val="ConsPlusNormal"/>
        <w:jc w:val="both"/>
        <w:rPr>
          <w:rFonts w:ascii="Times New Roman" w:cs="Times New Roman"/>
          <w:iCs/>
          <w:sz w:val="24"/>
          <w:szCs w:val="24"/>
        </w:rPr>
      </w:pPr>
      <w:r>
        <w:rPr>
          <w:rFonts w:ascii="Times New Roman" w:cs="Times New Roman"/>
          <w:iCs/>
          <w:sz w:val="24"/>
          <w:szCs w:val="24"/>
        </w:rPr>
        <w:t>Включает в себя:</w:t>
      </w:r>
    </w:p>
    <w:p w:rsidR="007D3A85" w:rsidRDefault="007D3A85" w:rsidP="007D3A85">
      <w:pPr>
        <w:pStyle w:val="ConsPlusNormal"/>
        <w:numPr>
          <w:ilvl w:val="0"/>
          <w:numId w:val="11"/>
        </w:numPr>
        <w:tabs>
          <w:tab w:val="left" w:pos="709"/>
        </w:tabs>
        <w:jc w:val="both"/>
        <w:rPr>
          <w:rFonts w:ascii="Times New Roman" w:cs="Times New Roman"/>
          <w:iCs/>
          <w:sz w:val="24"/>
          <w:szCs w:val="24"/>
        </w:rPr>
      </w:pPr>
      <w:r>
        <w:rPr>
          <w:rFonts w:ascii="Times New Roman" w:cs="Times New Roman"/>
          <w:iCs/>
          <w:sz w:val="24"/>
          <w:szCs w:val="24"/>
        </w:rPr>
        <w:t>характеристика соответствия данного соревнования целям и задачам подготовки обучающихся г. Красноярска к интеллектуальным соревнованиям, отраженным в настоящем Порядке;</w:t>
      </w:r>
    </w:p>
    <w:p w:rsidR="007D3A85" w:rsidRDefault="007D3A85" w:rsidP="007D3A85">
      <w:pPr>
        <w:pStyle w:val="ConsPlusNormal"/>
        <w:numPr>
          <w:ilvl w:val="0"/>
          <w:numId w:val="11"/>
        </w:numPr>
        <w:jc w:val="both"/>
        <w:rPr>
          <w:rFonts w:ascii="Times New Roman" w:cs="Times New Roman"/>
          <w:iCs/>
          <w:sz w:val="24"/>
          <w:szCs w:val="24"/>
        </w:rPr>
      </w:pPr>
      <w:r>
        <w:rPr>
          <w:rFonts w:ascii="Times New Roman" w:cs="Times New Roman"/>
          <w:iCs/>
          <w:sz w:val="24"/>
          <w:szCs w:val="24"/>
        </w:rPr>
        <w:t>инициатор, организатор проведения мероприятия;</w:t>
      </w:r>
    </w:p>
    <w:p w:rsidR="007D3A85" w:rsidRDefault="007D3A85" w:rsidP="007D3A85">
      <w:pPr>
        <w:pStyle w:val="ConsPlusNormal"/>
        <w:numPr>
          <w:ilvl w:val="0"/>
          <w:numId w:val="11"/>
        </w:numPr>
        <w:jc w:val="both"/>
        <w:rPr>
          <w:rFonts w:ascii="Times New Roman" w:cs="Times New Roman"/>
          <w:iCs/>
          <w:sz w:val="24"/>
          <w:szCs w:val="24"/>
        </w:rPr>
      </w:pPr>
      <w:r>
        <w:rPr>
          <w:rFonts w:ascii="Times New Roman" w:cs="Times New Roman"/>
          <w:iCs/>
          <w:sz w:val="24"/>
          <w:szCs w:val="24"/>
        </w:rPr>
        <w:t xml:space="preserve">наименование организаций, которые оказывают поддержку – партнёры, спонсоры, </w:t>
      </w:r>
      <w:proofErr w:type="spellStart"/>
      <w:r>
        <w:rPr>
          <w:rFonts w:ascii="Times New Roman" w:cs="Times New Roman"/>
          <w:iCs/>
          <w:sz w:val="24"/>
          <w:szCs w:val="24"/>
        </w:rPr>
        <w:t>соорганизаторы</w:t>
      </w:r>
      <w:proofErr w:type="spellEnd"/>
      <w:r>
        <w:rPr>
          <w:rFonts w:ascii="Times New Roman" w:cs="Times New Roman"/>
          <w:iCs/>
          <w:sz w:val="24"/>
          <w:szCs w:val="24"/>
        </w:rPr>
        <w:t xml:space="preserve">; </w:t>
      </w:r>
    </w:p>
    <w:p w:rsidR="007D3A85" w:rsidRDefault="007D3A85" w:rsidP="007D3A85">
      <w:pPr>
        <w:pStyle w:val="ConsPlusNormal"/>
        <w:numPr>
          <w:ilvl w:val="0"/>
          <w:numId w:val="11"/>
        </w:numPr>
        <w:jc w:val="both"/>
        <w:rPr>
          <w:rFonts w:ascii="Times New Roman" w:cs="Times New Roman"/>
          <w:iCs/>
          <w:sz w:val="24"/>
          <w:szCs w:val="24"/>
        </w:rPr>
      </w:pPr>
      <w:r>
        <w:rPr>
          <w:rFonts w:ascii="Times New Roman" w:cs="Times New Roman"/>
          <w:iCs/>
          <w:sz w:val="24"/>
          <w:szCs w:val="24"/>
        </w:rPr>
        <w:t>ключевые источники финансирования мероприятия;</w:t>
      </w:r>
    </w:p>
    <w:p w:rsidR="007D3A85" w:rsidRDefault="007D3A85" w:rsidP="007D3A85">
      <w:pPr>
        <w:pStyle w:val="ConsPlusNormal"/>
        <w:numPr>
          <w:ilvl w:val="0"/>
          <w:numId w:val="11"/>
        </w:numPr>
        <w:jc w:val="both"/>
        <w:rPr>
          <w:rFonts w:ascii="Times New Roman" w:cs="Times New Roman"/>
          <w:iCs/>
          <w:sz w:val="24"/>
          <w:szCs w:val="24"/>
        </w:rPr>
      </w:pPr>
      <w:r>
        <w:rPr>
          <w:rFonts w:ascii="Times New Roman" w:cs="Times New Roman"/>
          <w:iCs/>
          <w:sz w:val="24"/>
          <w:szCs w:val="24"/>
        </w:rPr>
        <w:t>основные нормативно-правовые документы (в том числе, локальные), в соответствии с которыми, проводится мероприятие;</w:t>
      </w:r>
    </w:p>
    <w:p w:rsidR="007D3A85" w:rsidRDefault="007D3A85" w:rsidP="007D3A85">
      <w:pPr>
        <w:pStyle w:val="ConsPlusNormal"/>
        <w:numPr>
          <w:ilvl w:val="0"/>
          <w:numId w:val="11"/>
        </w:numPr>
        <w:jc w:val="both"/>
        <w:rPr>
          <w:rFonts w:ascii="Times New Roman" w:cs="Times New Roman"/>
          <w:iCs/>
          <w:sz w:val="24"/>
          <w:szCs w:val="24"/>
        </w:rPr>
      </w:pPr>
      <w:r>
        <w:rPr>
          <w:rFonts w:ascii="Times New Roman" w:cs="Times New Roman"/>
          <w:iCs/>
          <w:sz w:val="24"/>
          <w:szCs w:val="24"/>
        </w:rPr>
        <w:t>базовая площадка проведения мероприятия.</w:t>
      </w:r>
    </w:p>
    <w:p w:rsidR="007D3A85" w:rsidRDefault="007D3A85" w:rsidP="007D3A85">
      <w:pPr>
        <w:pStyle w:val="ConsPlusNormal"/>
        <w:ind w:left="720"/>
        <w:jc w:val="both"/>
        <w:rPr>
          <w:rFonts w:ascii="Times New Roman" w:cs="Times New Roman"/>
          <w:i/>
          <w:sz w:val="24"/>
          <w:szCs w:val="24"/>
        </w:rPr>
      </w:pPr>
    </w:p>
    <w:p w:rsidR="007D3A85" w:rsidRDefault="007D3A85" w:rsidP="007D3A85">
      <w:pPr>
        <w:pStyle w:val="ConsPlusNormal"/>
        <w:ind w:left="720"/>
        <w:jc w:val="both"/>
        <w:rPr>
          <w:rFonts w:ascii="Times New Roman" w:cs="Times New Roman"/>
          <w:i/>
          <w:sz w:val="24"/>
          <w:szCs w:val="24"/>
        </w:rPr>
      </w:pPr>
    </w:p>
    <w:p w:rsidR="007D3A85" w:rsidRDefault="007D3A85" w:rsidP="007D3A85">
      <w:pPr>
        <w:pStyle w:val="ConsPlusNormal"/>
        <w:numPr>
          <w:ilvl w:val="0"/>
          <w:numId w:val="10"/>
        </w:numPr>
        <w:jc w:val="both"/>
        <w:rPr>
          <w:rFonts w:ascii="Times New Roman" w:cs="Times New Roman"/>
          <w:b/>
          <w:sz w:val="24"/>
          <w:szCs w:val="24"/>
        </w:rPr>
      </w:pPr>
      <w:r>
        <w:rPr>
          <w:rFonts w:ascii="Times New Roman" w:cs="Times New Roman"/>
          <w:b/>
          <w:sz w:val="24"/>
          <w:szCs w:val="24"/>
        </w:rPr>
        <w:t>Цели и задачи</w:t>
      </w:r>
    </w:p>
    <w:p w:rsidR="007D3A85" w:rsidRDefault="007D3A85" w:rsidP="007D3A85">
      <w:pPr>
        <w:pStyle w:val="ConsPlusNormal"/>
        <w:ind w:firstLine="540"/>
        <w:jc w:val="both"/>
        <w:rPr>
          <w:rFonts w:ascii="Times New Roman" w:cs="Times New Roman"/>
          <w:iCs/>
          <w:sz w:val="24"/>
          <w:szCs w:val="24"/>
        </w:rPr>
      </w:pPr>
      <w:r>
        <w:rPr>
          <w:rFonts w:ascii="Times New Roman" w:cs="Times New Roman"/>
          <w:iCs/>
          <w:sz w:val="24"/>
          <w:szCs w:val="24"/>
        </w:rPr>
        <w:t>Описываются конкретные организационные цель и задачи, в соответствии с которыми реализуется мероприятие. Цель и задачи должны быть конкретны, проверяемы и достижимы, а также содержательно соответствовать общим целям и задачам, обозначенным в настоящем Порядке, ориентирам федерального проекта «Успех каждого ребенка».</w:t>
      </w:r>
    </w:p>
    <w:p w:rsidR="007D3A85" w:rsidRDefault="007D3A85" w:rsidP="007D3A85">
      <w:pPr>
        <w:pStyle w:val="ConsPlusNormal"/>
        <w:ind w:firstLine="540"/>
        <w:jc w:val="both"/>
        <w:rPr>
          <w:rFonts w:ascii="Times New Roman" w:cs="Times New Roman"/>
          <w:i/>
          <w:sz w:val="24"/>
          <w:szCs w:val="24"/>
        </w:rPr>
      </w:pPr>
    </w:p>
    <w:p w:rsidR="007D3A85" w:rsidRDefault="007D3A85" w:rsidP="007D3A85">
      <w:pPr>
        <w:pStyle w:val="ConsPlusNormal"/>
        <w:numPr>
          <w:ilvl w:val="0"/>
          <w:numId w:val="10"/>
        </w:numPr>
        <w:jc w:val="both"/>
        <w:rPr>
          <w:rFonts w:ascii="Times New Roman" w:cs="Times New Roman"/>
          <w:b/>
          <w:sz w:val="24"/>
          <w:szCs w:val="24"/>
        </w:rPr>
      </w:pPr>
      <w:r>
        <w:rPr>
          <w:rFonts w:ascii="Times New Roman" w:cs="Times New Roman"/>
          <w:b/>
          <w:sz w:val="24"/>
          <w:szCs w:val="24"/>
        </w:rPr>
        <w:t>Предполагаемый результат</w:t>
      </w:r>
    </w:p>
    <w:p w:rsidR="007D3A85" w:rsidRDefault="007D3A85" w:rsidP="007D3A85">
      <w:pPr>
        <w:pStyle w:val="ConsPlusNormal"/>
        <w:ind w:firstLine="540"/>
        <w:jc w:val="both"/>
        <w:rPr>
          <w:rFonts w:ascii="Times New Roman" w:cs="Times New Roman"/>
          <w:iCs/>
          <w:sz w:val="24"/>
          <w:szCs w:val="24"/>
        </w:rPr>
      </w:pPr>
      <w:r>
        <w:rPr>
          <w:rFonts w:ascii="Times New Roman" w:cs="Times New Roman"/>
          <w:iCs/>
          <w:sz w:val="24"/>
          <w:szCs w:val="24"/>
        </w:rPr>
        <w:t>Результаты должны соответствовать цели и задачам мероприятия. Указывается:</w:t>
      </w:r>
    </w:p>
    <w:p w:rsidR="007D3A85" w:rsidRDefault="007D3A85" w:rsidP="007D3A85">
      <w:pPr>
        <w:pStyle w:val="ConsPlusNormal"/>
        <w:numPr>
          <w:ilvl w:val="0"/>
          <w:numId w:val="11"/>
        </w:numPr>
        <w:jc w:val="both"/>
        <w:rPr>
          <w:rFonts w:ascii="Times New Roman" w:cs="Times New Roman"/>
          <w:iCs/>
          <w:sz w:val="24"/>
          <w:szCs w:val="24"/>
        </w:rPr>
      </w:pPr>
      <w:r>
        <w:rPr>
          <w:rFonts w:ascii="Times New Roman" w:cs="Times New Roman"/>
          <w:iCs/>
          <w:sz w:val="24"/>
          <w:szCs w:val="24"/>
        </w:rPr>
        <w:t>количество школьников, которое позволяет выявить интеллектуальное соревнование;</w:t>
      </w:r>
    </w:p>
    <w:p w:rsidR="007D3A85" w:rsidRDefault="007D3A85" w:rsidP="007D3A85">
      <w:pPr>
        <w:pStyle w:val="ConsPlusNormal"/>
        <w:numPr>
          <w:ilvl w:val="0"/>
          <w:numId w:val="11"/>
        </w:numPr>
        <w:jc w:val="both"/>
        <w:rPr>
          <w:rFonts w:ascii="Times New Roman" w:cs="Times New Roman"/>
          <w:iCs/>
          <w:sz w:val="24"/>
          <w:szCs w:val="24"/>
        </w:rPr>
      </w:pPr>
      <w:r>
        <w:rPr>
          <w:rFonts w:ascii="Times New Roman" w:cs="Times New Roman"/>
          <w:iCs/>
          <w:sz w:val="24"/>
          <w:szCs w:val="24"/>
        </w:rPr>
        <w:t>ресурсы, с которыми познакомятся школьники для обеспечения побед школьников г. Красноярска в интеллектуальных соревнованиях регионального и федерального уровня;</w:t>
      </w:r>
    </w:p>
    <w:p w:rsidR="007D3A85" w:rsidRDefault="007D3A85" w:rsidP="007D3A85">
      <w:pPr>
        <w:pStyle w:val="ConsPlusNormal"/>
        <w:numPr>
          <w:ilvl w:val="0"/>
          <w:numId w:val="11"/>
        </w:numPr>
        <w:jc w:val="both"/>
        <w:rPr>
          <w:rFonts w:ascii="Times New Roman" w:cs="Times New Roman"/>
          <w:iCs/>
          <w:sz w:val="24"/>
          <w:szCs w:val="24"/>
        </w:rPr>
      </w:pPr>
      <w:r>
        <w:rPr>
          <w:rFonts w:ascii="Times New Roman" w:cs="Times New Roman"/>
          <w:iCs/>
          <w:sz w:val="24"/>
          <w:szCs w:val="24"/>
        </w:rPr>
        <w:t>возможности участия в конкурсах более высокого уровня открываются перед участниками, показавшими тот или иной уровень достижений.</w:t>
      </w:r>
    </w:p>
    <w:p w:rsidR="007D3A85" w:rsidRDefault="007D3A85" w:rsidP="007D3A85">
      <w:pPr>
        <w:pStyle w:val="ConsPlusNormal"/>
        <w:ind w:firstLine="540"/>
        <w:jc w:val="both"/>
        <w:rPr>
          <w:rFonts w:ascii="Times New Roman" w:cs="Times New Roman"/>
          <w:i/>
          <w:sz w:val="24"/>
          <w:szCs w:val="24"/>
        </w:rPr>
      </w:pPr>
    </w:p>
    <w:p w:rsidR="007D3A85" w:rsidRDefault="007D3A85" w:rsidP="007D3A85">
      <w:pPr>
        <w:pStyle w:val="ConsPlusNormal"/>
        <w:numPr>
          <w:ilvl w:val="0"/>
          <w:numId w:val="10"/>
        </w:numPr>
        <w:jc w:val="both"/>
        <w:rPr>
          <w:rFonts w:ascii="Times New Roman" w:cs="Times New Roman"/>
          <w:b/>
          <w:sz w:val="24"/>
          <w:szCs w:val="24"/>
        </w:rPr>
      </w:pPr>
      <w:r>
        <w:rPr>
          <w:rFonts w:ascii="Times New Roman" w:cs="Times New Roman"/>
          <w:b/>
          <w:sz w:val="24"/>
          <w:szCs w:val="24"/>
        </w:rPr>
        <w:t>Участники</w:t>
      </w:r>
    </w:p>
    <w:p w:rsidR="007D3A85" w:rsidRDefault="007D3A85" w:rsidP="007D3A85">
      <w:pPr>
        <w:pStyle w:val="ConsPlusNormal"/>
        <w:ind w:firstLine="540"/>
        <w:jc w:val="both"/>
        <w:rPr>
          <w:rFonts w:ascii="Times New Roman" w:cs="Times New Roman"/>
          <w:iCs/>
          <w:sz w:val="24"/>
          <w:szCs w:val="24"/>
        </w:rPr>
      </w:pPr>
      <w:r>
        <w:rPr>
          <w:rFonts w:ascii="Times New Roman" w:cs="Times New Roman"/>
          <w:iCs/>
          <w:sz w:val="24"/>
          <w:szCs w:val="24"/>
        </w:rPr>
        <w:t xml:space="preserve">Целевая аудитория – участники предлагаемых интеллектуальных соревнований: возраст, исходный уровень подготовки, основные предметные интересы, предшествующие достижения и др. </w:t>
      </w:r>
    </w:p>
    <w:p w:rsidR="007D3A85" w:rsidRDefault="007D3A85" w:rsidP="007D3A85">
      <w:pPr>
        <w:pStyle w:val="ConsPlusNormal"/>
        <w:ind w:firstLine="540"/>
        <w:jc w:val="both"/>
        <w:rPr>
          <w:rFonts w:ascii="Times New Roman" w:cs="Times New Roman"/>
          <w:iCs/>
          <w:sz w:val="24"/>
          <w:szCs w:val="24"/>
        </w:rPr>
      </w:pPr>
      <w:r>
        <w:rPr>
          <w:rFonts w:ascii="Times New Roman" w:cs="Times New Roman"/>
          <w:iCs/>
          <w:sz w:val="24"/>
          <w:szCs w:val="24"/>
        </w:rPr>
        <w:t>В случае соревнований, предусматривающих отдельные мероприятия, рассчитанные на педагогов, требуются также описания базовых характеристик педагогов: стаж, уровень квалификации, основные профессиональные интересы, профессиональные достижения, компетенции и др.</w:t>
      </w:r>
    </w:p>
    <w:p w:rsidR="007D3A85" w:rsidRDefault="007D3A85" w:rsidP="007D3A85">
      <w:pPr>
        <w:pStyle w:val="ConsPlusNormal"/>
        <w:ind w:firstLine="540"/>
        <w:jc w:val="both"/>
        <w:rPr>
          <w:rFonts w:ascii="Times New Roman" w:cs="Times New Roman"/>
          <w:iCs/>
          <w:sz w:val="24"/>
          <w:szCs w:val="24"/>
        </w:rPr>
      </w:pPr>
      <w:r>
        <w:rPr>
          <w:rFonts w:ascii="Times New Roman" w:cs="Times New Roman"/>
          <w:iCs/>
          <w:sz w:val="24"/>
          <w:szCs w:val="24"/>
        </w:rPr>
        <w:t>Гости мероприятия: родители, представители партнеров и др.</w:t>
      </w:r>
    </w:p>
    <w:p w:rsidR="007D3A85" w:rsidRDefault="007D3A85" w:rsidP="007D3A85">
      <w:pPr>
        <w:pStyle w:val="ConsPlusNormal"/>
        <w:ind w:firstLine="540"/>
        <w:jc w:val="both"/>
        <w:rPr>
          <w:rFonts w:ascii="Times New Roman" w:cs="Times New Roman"/>
          <w:i/>
          <w:sz w:val="24"/>
          <w:szCs w:val="24"/>
        </w:rPr>
      </w:pPr>
    </w:p>
    <w:p w:rsidR="007D3A85" w:rsidRDefault="007D3A85" w:rsidP="007D3A85">
      <w:pPr>
        <w:pStyle w:val="ConsPlusNormal"/>
        <w:numPr>
          <w:ilvl w:val="0"/>
          <w:numId w:val="10"/>
        </w:numPr>
        <w:jc w:val="both"/>
        <w:rPr>
          <w:rFonts w:ascii="Times New Roman" w:cs="Times New Roman"/>
          <w:b/>
          <w:sz w:val="24"/>
          <w:szCs w:val="24"/>
        </w:rPr>
      </w:pPr>
      <w:r>
        <w:rPr>
          <w:rFonts w:ascii="Times New Roman" w:cs="Times New Roman"/>
          <w:b/>
          <w:sz w:val="24"/>
          <w:szCs w:val="24"/>
        </w:rPr>
        <w:t>Порядок и сроки реализации</w:t>
      </w:r>
    </w:p>
    <w:p w:rsidR="007D3A85" w:rsidRDefault="007D3A85" w:rsidP="007D3A85">
      <w:pPr>
        <w:pStyle w:val="ConsPlusNormal"/>
        <w:ind w:firstLine="540"/>
        <w:jc w:val="both"/>
        <w:rPr>
          <w:rFonts w:ascii="Times New Roman" w:cs="Times New Roman"/>
          <w:iCs/>
          <w:sz w:val="24"/>
          <w:szCs w:val="24"/>
        </w:rPr>
      </w:pPr>
      <w:r>
        <w:rPr>
          <w:rFonts w:ascii="Times New Roman" w:cs="Times New Roman"/>
          <w:iCs/>
          <w:sz w:val="24"/>
          <w:szCs w:val="24"/>
        </w:rPr>
        <w:t>Сроки реализации каждого этапа мероприятия, основные действия на каждом этапе (например: прием заявок, проведение предварительных испытаний, проведение мастер-классов по тематике соревнования, и т.д.).</w:t>
      </w:r>
    </w:p>
    <w:p w:rsidR="007D3A85" w:rsidRDefault="007D3A85" w:rsidP="007D3A85">
      <w:pPr>
        <w:pStyle w:val="ConsPlusNormal"/>
        <w:ind w:firstLine="540"/>
        <w:jc w:val="both"/>
        <w:rPr>
          <w:rFonts w:ascii="Times New Roman" w:cs="Times New Roman"/>
          <w:iCs/>
          <w:sz w:val="24"/>
          <w:szCs w:val="24"/>
        </w:rPr>
      </w:pPr>
      <w:r>
        <w:rPr>
          <w:rFonts w:ascii="Times New Roman" w:cs="Times New Roman"/>
          <w:iCs/>
          <w:sz w:val="24"/>
          <w:szCs w:val="24"/>
        </w:rPr>
        <w:t xml:space="preserve">Описываются условия участия в мероприятии (в том числе, критерии, по которым участники могут переходить с этапа на этап), номинации и их содержание, формы предъявления и выполнения заданий, алгоритм действий организаторов и участников конкурса на каждом этапе проведения соревнования, правила взаимодействий, права и обязанности участников соревнований (в том числе, правила апелляций). </w:t>
      </w:r>
    </w:p>
    <w:p w:rsidR="007D3A85" w:rsidRDefault="007D3A85" w:rsidP="007D3A85">
      <w:pPr>
        <w:pStyle w:val="ConsPlusNormal"/>
        <w:ind w:firstLine="540"/>
        <w:jc w:val="both"/>
        <w:rPr>
          <w:rFonts w:ascii="Times New Roman" w:cs="Times New Roman"/>
          <w:iCs/>
          <w:sz w:val="24"/>
          <w:szCs w:val="24"/>
        </w:rPr>
      </w:pPr>
      <w:r>
        <w:rPr>
          <w:rFonts w:ascii="Times New Roman" w:cs="Times New Roman"/>
          <w:iCs/>
          <w:sz w:val="24"/>
          <w:szCs w:val="24"/>
        </w:rPr>
        <w:t xml:space="preserve">Действующая ссылка в сети Интернет </w:t>
      </w:r>
      <w:r>
        <w:rPr>
          <w:rFonts w:ascii="Times New Roman" w:cs="Times New Roman"/>
          <w:b/>
          <w:bCs/>
          <w:iCs/>
          <w:sz w:val="24"/>
          <w:szCs w:val="24"/>
        </w:rPr>
        <w:t>на задания</w:t>
      </w:r>
      <w:r>
        <w:rPr>
          <w:rFonts w:ascii="Times New Roman" w:cs="Times New Roman"/>
          <w:iCs/>
          <w:sz w:val="24"/>
          <w:szCs w:val="24"/>
        </w:rPr>
        <w:t xml:space="preserve"> и результаты соревнования прошлых лет.</w:t>
      </w:r>
    </w:p>
    <w:p w:rsidR="007D3A85" w:rsidRDefault="007D3A85" w:rsidP="007D3A85">
      <w:pPr>
        <w:pStyle w:val="ConsPlusNormal"/>
        <w:ind w:firstLine="540"/>
        <w:jc w:val="both"/>
        <w:rPr>
          <w:rFonts w:ascii="Times New Roman" w:cs="Times New Roman"/>
          <w:i/>
          <w:sz w:val="24"/>
          <w:szCs w:val="24"/>
        </w:rPr>
      </w:pPr>
    </w:p>
    <w:p w:rsidR="007D3A85" w:rsidRDefault="007D3A85" w:rsidP="007D3A85">
      <w:pPr>
        <w:pStyle w:val="ConsPlusNormal"/>
        <w:numPr>
          <w:ilvl w:val="0"/>
          <w:numId w:val="10"/>
        </w:numPr>
        <w:jc w:val="both"/>
        <w:rPr>
          <w:rFonts w:ascii="Times New Roman" w:cs="Times New Roman"/>
          <w:b/>
          <w:sz w:val="24"/>
          <w:szCs w:val="24"/>
        </w:rPr>
      </w:pPr>
      <w:r>
        <w:rPr>
          <w:rFonts w:ascii="Times New Roman" w:cs="Times New Roman"/>
          <w:b/>
          <w:sz w:val="24"/>
          <w:szCs w:val="24"/>
        </w:rPr>
        <w:lastRenderedPageBreak/>
        <w:t>Критерии оценки и подведение итогов</w:t>
      </w:r>
    </w:p>
    <w:p w:rsidR="007D3A85" w:rsidRDefault="007D3A85" w:rsidP="007D3A85">
      <w:pPr>
        <w:pStyle w:val="ConsPlusNormal"/>
        <w:ind w:firstLine="540"/>
        <w:jc w:val="both"/>
        <w:rPr>
          <w:rFonts w:ascii="Times New Roman" w:cs="Times New Roman"/>
          <w:iCs/>
          <w:sz w:val="24"/>
          <w:szCs w:val="24"/>
        </w:rPr>
      </w:pPr>
      <w:r>
        <w:rPr>
          <w:rFonts w:ascii="Times New Roman" w:cs="Times New Roman"/>
          <w:iCs/>
          <w:sz w:val="24"/>
          <w:szCs w:val="24"/>
        </w:rPr>
        <w:t>Представлены:</w:t>
      </w:r>
    </w:p>
    <w:p w:rsidR="007D3A85" w:rsidRDefault="007D3A85" w:rsidP="007D3A85">
      <w:pPr>
        <w:pStyle w:val="ConsPlusNormal"/>
        <w:numPr>
          <w:ilvl w:val="0"/>
          <w:numId w:val="11"/>
        </w:numPr>
        <w:jc w:val="both"/>
        <w:rPr>
          <w:rFonts w:ascii="Times New Roman" w:cs="Times New Roman"/>
          <w:iCs/>
          <w:sz w:val="24"/>
          <w:szCs w:val="24"/>
        </w:rPr>
      </w:pPr>
      <w:r>
        <w:rPr>
          <w:rFonts w:ascii="Times New Roman" w:cs="Times New Roman"/>
          <w:iCs/>
          <w:sz w:val="24"/>
          <w:szCs w:val="24"/>
        </w:rPr>
        <w:t xml:space="preserve">общая процедура подведения итогов; </w:t>
      </w:r>
    </w:p>
    <w:p w:rsidR="007D3A85" w:rsidRDefault="007D3A85" w:rsidP="007D3A85">
      <w:pPr>
        <w:pStyle w:val="ConsPlusNormal"/>
        <w:numPr>
          <w:ilvl w:val="0"/>
          <w:numId w:val="11"/>
        </w:numPr>
        <w:jc w:val="both"/>
        <w:rPr>
          <w:rFonts w:ascii="Times New Roman" w:cs="Times New Roman"/>
          <w:iCs/>
          <w:sz w:val="24"/>
          <w:szCs w:val="24"/>
        </w:rPr>
      </w:pPr>
      <w:r>
        <w:rPr>
          <w:rFonts w:ascii="Times New Roman" w:cs="Times New Roman"/>
          <w:iCs/>
          <w:sz w:val="24"/>
          <w:szCs w:val="24"/>
        </w:rPr>
        <w:t xml:space="preserve">критерии оценивания, примеры их применения к конкретным образцам выполнения заданий. Размещаются в приложении к Положению об интеллектуальном соревновании; </w:t>
      </w:r>
    </w:p>
    <w:p w:rsidR="007D3A85" w:rsidRDefault="007D3A85" w:rsidP="007D3A85">
      <w:pPr>
        <w:pStyle w:val="ConsPlusNormal"/>
        <w:numPr>
          <w:ilvl w:val="0"/>
          <w:numId w:val="11"/>
        </w:numPr>
        <w:jc w:val="both"/>
        <w:rPr>
          <w:rFonts w:ascii="Times New Roman" w:cs="Times New Roman"/>
          <w:iCs/>
          <w:sz w:val="24"/>
          <w:szCs w:val="24"/>
        </w:rPr>
      </w:pPr>
      <w:r>
        <w:rPr>
          <w:rFonts w:ascii="Times New Roman" w:cs="Times New Roman"/>
          <w:iCs/>
          <w:sz w:val="24"/>
          <w:szCs w:val="24"/>
        </w:rPr>
        <w:t xml:space="preserve">формы и уровни поощрения, соответствующие каждому уровню качества выполнения заданий в рамках каждой номинации (в том числе, типы грамот и ценных призов в их соответствии каждому уровню достижений) могут быть размещены в приложении или в сети Интернет с указанием действующей ссылки. </w:t>
      </w:r>
    </w:p>
    <w:p w:rsidR="007D3A85" w:rsidRDefault="007D3A85" w:rsidP="007D3A85">
      <w:pPr>
        <w:pStyle w:val="ConsPlusNormal"/>
        <w:ind w:firstLine="540"/>
        <w:jc w:val="both"/>
        <w:rPr>
          <w:rFonts w:ascii="Times New Roman" w:cs="Times New Roman"/>
          <w:i/>
          <w:sz w:val="24"/>
          <w:szCs w:val="24"/>
        </w:rPr>
      </w:pPr>
      <w:r>
        <w:rPr>
          <w:rFonts w:ascii="Times New Roman" w:cs="Times New Roman"/>
          <w:b/>
          <w:iCs/>
          <w:sz w:val="24"/>
          <w:szCs w:val="24"/>
        </w:rPr>
        <w:t>Общие требования</w:t>
      </w:r>
      <w:r>
        <w:rPr>
          <w:rFonts w:ascii="Times New Roman" w:cs="Times New Roman"/>
          <w:iCs/>
          <w:sz w:val="24"/>
          <w:szCs w:val="24"/>
        </w:rPr>
        <w:t xml:space="preserve">: количество победителей и призеров городского интеллектуального соревнования не должно превышать </w:t>
      </w:r>
      <w:r>
        <w:rPr>
          <w:rFonts w:ascii="Times New Roman" w:cs="Times New Roman"/>
          <w:b/>
          <w:iCs/>
          <w:sz w:val="24"/>
          <w:szCs w:val="24"/>
        </w:rPr>
        <w:t xml:space="preserve">25% </w:t>
      </w:r>
      <w:r>
        <w:rPr>
          <w:rFonts w:ascii="Times New Roman" w:cs="Times New Roman"/>
          <w:iCs/>
          <w:sz w:val="24"/>
          <w:szCs w:val="24"/>
        </w:rPr>
        <w:t>от общего фактического числа участников</w:t>
      </w:r>
    </w:p>
    <w:p w:rsidR="007D3A85" w:rsidRDefault="007D3A85" w:rsidP="007D3A85">
      <w:pPr>
        <w:pStyle w:val="ConsPlusNormal"/>
        <w:ind w:firstLine="540"/>
        <w:jc w:val="both"/>
        <w:rPr>
          <w:rFonts w:ascii="Times New Roman" w:cs="Times New Roman"/>
          <w:b/>
          <w:sz w:val="24"/>
          <w:szCs w:val="24"/>
        </w:rPr>
      </w:pPr>
    </w:p>
    <w:p w:rsidR="007D3A85" w:rsidRDefault="007D3A85" w:rsidP="007D3A85">
      <w:pPr>
        <w:pStyle w:val="ConsPlusNormal"/>
        <w:numPr>
          <w:ilvl w:val="0"/>
          <w:numId w:val="10"/>
        </w:numPr>
        <w:jc w:val="both"/>
        <w:rPr>
          <w:rFonts w:ascii="Times New Roman" w:cs="Times New Roman"/>
          <w:b/>
          <w:sz w:val="24"/>
          <w:szCs w:val="24"/>
        </w:rPr>
      </w:pPr>
      <w:r>
        <w:rPr>
          <w:rFonts w:ascii="Times New Roman" w:cs="Times New Roman"/>
          <w:b/>
          <w:sz w:val="24"/>
          <w:szCs w:val="24"/>
        </w:rPr>
        <w:t xml:space="preserve">Порядок оформления заявки </w:t>
      </w:r>
    </w:p>
    <w:p w:rsidR="007D3A85" w:rsidRDefault="007D3A85" w:rsidP="007D3A85">
      <w:pPr>
        <w:pStyle w:val="ConsPlusNormal"/>
        <w:ind w:firstLine="540"/>
        <w:jc w:val="both"/>
        <w:rPr>
          <w:rFonts w:ascii="Times New Roman" w:cs="Times New Roman"/>
          <w:iCs/>
          <w:sz w:val="24"/>
          <w:szCs w:val="24"/>
        </w:rPr>
      </w:pPr>
      <w:r>
        <w:rPr>
          <w:rFonts w:ascii="Times New Roman" w:cs="Times New Roman"/>
          <w:iCs/>
          <w:sz w:val="24"/>
          <w:szCs w:val="24"/>
        </w:rPr>
        <w:t>Указывается:</w:t>
      </w:r>
    </w:p>
    <w:p w:rsidR="007D3A85" w:rsidRDefault="007D3A85" w:rsidP="007D3A85">
      <w:pPr>
        <w:pStyle w:val="ConsPlusNormal"/>
        <w:numPr>
          <w:ilvl w:val="0"/>
          <w:numId w:val="11"/>
        </w:numPr>
        <w:jc w:val="both"/>
        <w:rPr>
          <w:rFonts w:ascii="Times New Roman" w:cs="Times New Roman"/>
          <w:iCs/>
          <w:sz w:val="24"/>
          <w:szCs w:val="24"/>
        </w:rPr>
      </w:pPr>
      <w:r>
        <w:rPr>
          <w:rFonts w:ascii="Times New Roman" w:cs="Times New Roman"/>
          <w:iCs/>
          <w:sz w:val="24"/>
          <w:szCs w:val="24"/>
        </w:rPr>
        <w:t>способ оформления заявки на участие в мероприятии (</w:t>
      </w:r>
      <w:proofErr w:type="spellStart"/>
      <w:r>
        <w:rPr>
          <w:rFonts w:ascii="Times New Roman" w:cs="Times New Roman"/>
          <w:iCs/>
          <w:sz w:val="24"/>
          <w:szCs w:val="24"/>
        </w:rPr>
        <w:t>Google</w:t>
      </w:r>
      <w:proofErr w:type="spellEnd"/>
      <w:r>
        <w:rPr>
          <w:rFonts w:ascii="Times New Roman" w:cs="Times New Roman"/>
          <w:iCs/>
          <w:sz w:val="24"/>
          <w:szCs w:val="24"/>
        </w:rPr>
        <w:t xml:space="preserve"> Форма, электронная, печатная, и т.д.), форма размещается в приложении;</w:t>
      </w:r>
    </w:p>
    <w:p w:rsidR="007D3A85" w:rsidRDefault="007D3A85" w:rsidP="007D3A85">
      <w:pPr>
        <w:pStyle w:val="ConsPlusNormal"/>
        <w:numPr>
          <w:ilvl w:val="0"/>
          <w:numId w:val="11"/>
        </w:numPr>
        <w:jc w:val="both"/>
        <w:rPr>
          <w:rFonts w:ascii="Times New Roman" w:cs="Times New Roman"/>
          <w:iCs/>
          <w:sz w:val="24"/>
          <w:szCs w:val="24"/>
        </w:rPr>
      </w:pPr>
      <w:proofErr w:type="spellStart"/>
      <w:r>
        <w:rPr>
          <w:rFonts w:ascii="Times New Roman" w:cs="Times New Roman"/>
          <w:iCs/>
          <w:sz w:val="24"/>
          <w:szCs w:val="24"/>
        </w:rPr>
        <w:t>электоронный</w:t>
      </w:r>
      <w:proofErr w:type="spellEnd"/>
      <w:r>
        <w:rPr>
          <w:rFonts w:ascii="Times New Roman" w:cs="Times New Roman"/>
          <w:iCs/>
          <w:sz w:val="24"/>
          <w:szCs w:val="24"/>
        </w:rPr>
        <w:t xml:space="preserve"> адрес контактного лица, принимающего заявки, или ссылка на </w:t>
      </w:r>
      <w:proofErr w:type="spellStart"/>
      <w:r>
        <w:rPr>
          <w:rFonts w:ascii="Times New Roman" w:cs="Times New Roman"/>
          <w:iCs/>
          <w:sz w:val="24"/>
          <w:szCs w:val="24"/>
        </w:rPr>
        <w:t>Google</w:t>
      </w:r>
      <w:proofErr w:type="spellEnd"/>
      <w:r>
        <w:rPr>
          <w:rFonts w:ascii="Times New Roman" w:cs="Times New Roman"/>
          <w:iCs/>
          <w:sz w:val="24"/>
          <w:szCs w:val="24"/>
        </w:rPr>
        <w:t xml:space="preserve"> Форму в Положении; </w:t>
      </w:r>
    </w:p>
    <w:p w:rsidR="007D3A85" w:rsidRDefault="007D3A85" w:rsidP="007D3A85">
      <w:pPr>
        <w:pStyle w:val="ConsPlusNormal"/>
        <w:numPr>
          <w:ilvl w:val="0"/>
          <w:numId w:val="11"/>
        </w:numPr>
        <w:jc w:val="both"/>
        <w:rPr>
          <w:rFonts w:ascii="Times New Roman" w:cs="Times New Roman"/>
          <w:iCs/>
          <w:sz w:val="24"/>
          <w:szCs w:val="24"/>
        </w:rPr>
      </w:pPr>
      <w:r>
        <w:rPr>
          <w:rFonts w:ascii="Times New Roman" w:cs="Times New Roman"/>
          <w:iCs/>
          <w:sz w:val="24"/>
          <w:szCs w:val="24"/>
        </w:rPr>
        <w:t xml:space="preserve">образец оформления/заполнения заявки; </w:t>
      </w:r>
    </w:p>
    <w:p w:rsidR="007D3A85" w:rsidRDefault="007D3A85" w:rsidP="007D3A85">
      <w:pPr>
        <w:pStyle w:val="ConsPlusNormal"/>
        <w:numPr>
          <w:ilvl w:val="0"/>
          <w:numId w:val="11"/>
        </w:numPr>
        <w:jc w:val="both"/>
        <w:rPr>
          <w:rFonts w:ascii="Times New Roman" w:cs="Times New Roman"/>
          <w:iCs/>
          <w:sz w:val="24"/>
          <w:szCs w:val="24"/>
        </w:rPr>
      </w:pPr>
      <w:r>
        <w:rPr>
          <w:rFonts w:ascii="Times New Roman" w:cs="Times New Roman"/>
          <w:iCs/>
          <w:sz w:val="24"/>
          <w:szCs w:val="24"/>
        </w:rPr>
        <w:t xml:space="preserve">список документов, необходимых для участия в конкурсе, например, согласие родителей. </w:t>
      </w:r>
    </w:p>
    <w:p w:rsidR="007D3A85" w:rsidRDefault="007D3A85" w:rsidP="007D3A85">
      <w:pPr>
        <w:pStyle w:val="ConsPlusNormal"/>
        <w:ind w:left="360"/>
        <w:jc w:val="both"/>
        <w:rPr>
          <w:rFonts w:ascii="Times New Roman" w:cs="Times New Roman"/>
          <w:iCs/>
          <w:sz w:val="24"/>
          <w:szCs w:val="24"/>
        </w:rPr>
      </w:pPr>
    </w:p>
    <w:p w:rsidR="007D3A85" w:rsidRDefault="007D3A85" w:rsidP="007D3A85">
      <w:pPr>
        <w:pStyle w:val="ConsPlusNormal"/>
        <w:numPr>
          <w:ilvl w:val="0"/>
          <w:numId w:val="10"/>
        </w:numPr>
        <w:jc w:val="both"/>
        <w:rPr>
          <w:rFonts w:ascii="Times New Roman" w:cs="Times New Roman"/>
          <w:b/>
          <w:sz w:val="24"/>
          <w:szCs w:val="24"/>
        </w:rPr>
      </w:pPr>
      <w:r>
        <w:rPr>
          <w:rFonts w:ascii="Times New Roman" w:cs="Times New Roman"/>
          <w:b/>
          <w:sz w:val="24"/>
          <w:szCs w:val="24"/>
        </w:rPr>
        <w:t>Организационный комитет</w:t>
      </w:r>
    </w:p>
    <w:p w:rsidR="007D3A85" w:rsidRDefault="007D3A85" w:rsidP="007D3A85">
      <w:pPr>
        <w:pStyle w:val="ConsPlusNormal"/>
        <w:ind w:firstLine="540"/>
        <w:jc w:val="both"/>
        <w:rPr>
          <w:rFonts w:ascii="Times New Roman" w:cs="Times New Roman"/>
          <w:iCs/>
          <w:sz w:val="24"/>
          <w:szCs w:val="24"/>
        </w:rPr>
      </w:pPr>
      <w:r>
        <w:rPr>
          <w:rFonts w:ascii="Times New Roman" w:cs="Times New Roman"/>
          <w:iCs/>
          <w:sz w:val="24"/>
          <w:szCs w:val="24"/>
        </w:rPr>
        <w:t xml:space="preserve">ФИО контактного лица (номер телефона и электронный адрес), к которому можно обращаться для решения организационных вопросов. К этому члену организационной группы обращаются по вопросам разъяснения пунктов Положения, сроков подачи заявки и других деталей организации мероприятия. </w:t>
      </w:r>
    </w:p>
    <w:p w:rsidR="007D3A85" w:rsidRDefault="007D3A85" w:rsidP="007D3A85">
      <w:pPr>
        <w:pStyle w:val="ConsPlusNormal"/>
        <w:ind w:firstLine="540"/>
        <w:jc w:val="both"/>
        <w:rPr>
          <w:rFonts w:ascii="Times New Roman" w:cs="Times New Roman"/>
          <w:iCs/>
          <w:sz w:val="24"/>
          <w:szCs w:val="24"/>
        </w:rPr>
      </w:pPr>
      <w:r>
        <w:rPr>
          <w:rFonts w:ascii="Times New Roman" w:cs="Times New Roman"/>
          <w:iCs/>
          <w:sz w:val="24"/>
          <w:szCs w:val="24"/>
        </w:rPr>
        <w:t xml:space="preserve">ФИО контактного лица (номер телефона и электронный адрес), к которому можно обращаться для решения содержательных вопросов. К этому члену организационной группы обращаются по вопросам критериев оценивания, содержания заданий и др. </w:t>
      </w:r>
    </w:p>
    <w:p w:rsidR="007D3A85" w:rsidRDefault="007D3A85" w:rsidP="007D3A85">
      <w:pPr>
        <w:pStyle w:val="ConsPlusNormal"/>
        <w:ind w:firstLine="540"/>
        <w:jc w:val="both"/>
        <w:rPr>
          <w:rFonts w:ascii="Times New Roman" w:cs="Times New Roman"/>
          <w:iCs/>
          <w:sz w:val="24"/>
          <w:szCs w:val="24"/>
        </w:rPr>
      </w:pPr>
      <w:r>
        <w:rPr>
          <w:rFonts w:ascii="Times New Roman" w:cs="Times New Roman"/>
          <w:iCs/>
          <w:sz w:val="24"/>
          <w:szCs w:val="24"/>
        </w:rPr>
        <w:t xml:space="preserve">ФИО контактного лица (номер телефона и электронный адрес), к которому можно обращаться для решения вопросов медиа-продвижения, маркетинга и предложений к партнерству. </w:t>
      </w:r>
    </w:p>
    <w:p w:rsidR="007D3A85" w:rsidRDefault="007D3A85" w:rsidP="007D3A85">
      <w:pPr>
        <w:pStyle w:val="ConsPlusNormal"/>
        <w:ind w:firstLine="540"/>
        <w:jc w:val="both"/>
        <w:rPr>
          <w:rFonts w:ascii="Times New Roman" w:cs="Times New Roman"/>
          <w:i/>
          <w:sz w:val="24"/>
          <w:szCs w:val="24"/>
        </w:rPr>
      </w:pPr>
    </w:p>
    <w:p w:rsidR="007D3A85" w:rsidRDefault="007D3A85" w:rsidP="007D3A85">
      <w:pPr>
        <w:pStyle w:val="ConsPlusNormal"/>
        <w:numPr>
          <w:ilvl w:val="0"/>
          <w:numId w:val="10"/>
        </w:numPr>
        <w:jc w:val="both"/>
        <w:rPr>
          <w:rFonts w:ascii="Times New Roman" w:cs="Times New Roman"/>
          <w:b/>
          <w:sz w:val="24"/>
          <w:szCs w:val="24"/>
        </w:rPr>
      </w:pPr>
      <w:r>
        <w:rPr>
          <w:rFonts w:ascii="Times New Roman" w:cs="Times New Roman"/>
          <w:b/>
          <w:sz w:val="24"/>
          <w:szCs w:val="24"/>
        </w:rPr>
        <w:t>Экспертный совет (жюри)</w:t>
      </w:r>
    </w:p>
    <w:p w:rsidR="007D3A85" w:rsidRDefault="007D3A85" w:rsidP="007D3A85">
      <w:pPr>
        <w:pStyle w:val="ConsPlusNormal"/>
        <w:ind w:firstLine="540"/>
        <w:jc w:val="both"/>
        <w:rPr>
          <w:rFonts w:ascii="Times New Roman" w:cs="Times New Roman"/>
          <w:iCs/>
          <w:sz w:val="24"/>
          <w:szCs w:val="24"/>
        </w:rPr>
      </w:pPr>
      <w:r>
        <w:rPr>
          <w:rFonts w:ascii="Times New Roman" w:cs="Times New Roman"/>
          <w:iCs/>
          <w:sz w:val="24"/>
          <w:szCs w:val="24"/>
        </w:rPr>
        <w:t>Указывается, требования к специалистам, входящим в экспертный совет (жюри) – как персонально, так и, прежде всего, по уровню квалификации и компетентностей; описываются конкретные полномочия членов жюри и председателя при оценивании конкурсных работ.</w:t>
      </w:r>
    </w:p>
    <w:p w:rsidR="007D3A85" w:rsidRDefault="007D3A85" w:rsidP="007D3A85">
      <w:pPr>
        <w:pStyle w:val="ConsPlusNormal"/>
        <w:ind w:firstLine="540"/>
        <w:jc w:val="both"/>
        <w:rPr>
          <w:rFonts w:ascii="Times New Roman" w:cs="Times New Roman"/>
          <w:i/>
          <w:sz w:val="24"/>
          <w:szCs w:val="24"/>
        </w:rPr>
      </w:pPr>
    </w:p>
    <w:p w:rsidR="007D3A85" w:rsidRDefault="007D3A85" w:rsidP="007D3A85">
      <w:pPr>
        <w:pStyle w:val="ConsPlusNormal"/>
        <w:ind w:firstLine="540"/>
        <w:jc w:val="both"/>
        <w:rPr>
          <w:rFonts w:ascii="Times New Roman" w:cs="Times New Roman"/>
          <w:b/>
          <w:sz w:val="24"/>
          <w:szCs w:val="24"/>
        </w:rPr>
      </w:pPr>
      <w:r>
        <w:rPr>
          <w:rFonts w:ascii="Times New Roman" w:cs="Times New Roman"/>
          <w:b/>
          <w:sz w:val="24"/>
          <w:szCs w:val="24"/>
        </w:rPr>
        <w:t>Приложения</w:t>
      </w:r>
    </w:p>
    <w:p w:rsidR="007D3A85" w:rsidRDefault="007D3A85" w:rsidP="007D3A85">
      <w:pPr>
        <w:pStyle w:val="ConsPlusNormal"/>
        <w:ind w:firstLine="540"/>
        <w:jc w:val="both"/>
        <w:rPr>
          <w:rFonts w:ascii="Times New Roman" w:cs="Times New Roman"/>
          <w:iCs/>
          <w:sz w:val="24"/>
          <w:szCs w:val="24"/>
        </w:rPr>
      </w:pPr>
      <w:r>
        <w:rPr>
          <w:rFonts w:ascii="Times New Roman" w:cs="Times New Roman"/>
          <w:iCs/>
          <w:sz w:val="24"/>
          <w:szCs w:val="24"/>
        </w:rPr>
        <w:t xml:space="preserve">В данный раздел могут входить все приложения, необходимые для участия в мероприятии, например: заявка, анкета участника, </w:t>
      </w:r>
      <w:r>
        <w:rPr>
          <w:rFonts w:ascii="Times New Roman" w:cs="Times New Roman"/>
          <w:b/>
          <w:bCs/>
          <w:iCs/>
          <w:sz w:val="24"/>
          <w:szCs w:val="24"/>
        </w:rPr>
        <w:t>критерии оценивания</w:t>
      </w:r>
      <w:r>
        <w:rPr>
          <w:rFonts w:ascii="Times New Roman" w:cs="Times New Roman"/>
          <w:iCs/>
          <w:sz w:val="24"/>
          <w:szCs w:val="24"/>
        </w:rPr>
        <w:t xml:space="preserve">, образцы оценивания заданий и </w:t>
      </w:r>
      <w:proofErr w:type="spellStart"/>
      <w:r>
        <w:rPr>
          <w:rFonts w:ascii="Times New Roman" w:cs="Times New Roman"/>
          <w:iCs/>
          <w:sz w:val="24"/>
          <w:szCs w:val="24"/>
        </w:rPr>
        <w:t>т</w:t>
      </w:r>
      <w:proofErr w:type="gramStart"/>
      <w:r>
        <w:rPr>
          <w:rFonts w:ascii="Times New Roman" w:cs="Times New Roman"/>
          <w:iCs/>
          <w:sz w:val="24"/>
          <w:szCs w:val="24"/>
        </w:rPr>
        <w:t>.д</w:t>
      </w:r>
      <w:proofErr w:type="spellEnd"/>
      <w:proofErr w:type="gramEnd"/>
      <w:r>
        <w:rPr>
          <w:rFonts w:ascii="Times New Roman" w:cs="Times New Roman"/>
          <w:iCs/>
          <w:sz w:val="24"/>
          <w:szCs w:val="24"/>
        </w:rPr>
        <w:t>, а также экспертный лист интеллектуального соревнования.</w:t>
      </w:r>
    </w:p>
    <w:p w:rsidR="007D3A85" w:rsidRDefault="007D3A85" w:rsidP="007D3A85">
      <w:pPr>
        <w:ind w:left="0" w:hanging="2"/>
      </w:pPr>
      <w:r>
        <w:br w:type="page"/>
      </w:r>
    </w:p>
    <w:p w:rsidR="007D3A85" w:rsidRDefault="007D3A85" w:rsidP="007D3A85">
      <w:pPr>
        <w:ind w:left="0" w:hanging="2"/>
        <w:jc w:val="right"/>
        <w:rPr>
          <w:i/>
        </w:rPr>
      </w:pPr>
      <w:r>
        <w:rPr>
          <w:i/>
        </w:rPr>
        <w:lastRenderedPageBreak/>
        <w:t>Приложение 1к Положению</w:t>
      </w:r>
    </w:p>
    <w:p w:rsidR="007D3A85" w:rsidRDefault="007D3A85" w:rsidP="007D3A85">
      <w:pPr>
        <w:ind w:left="0" w:hanging="2"/>
        <w:jc w:val="center"/>
        <w:rPr>
          <w:b/>
        </w:rPr>
      </w:pPr>
      <w:r>
        <w:rPr>
          <w:b/>
        </w:rPr>
        <w:t>СОГЛАСИЕ</w:t>
      </w:r>
      <w:r>
        <w:rPr>
          <w:b/>
          <w:sz w:val="20"/>
        </w:rPr>
        <w:t xml:space="preserve"> </w:t>
      </w:r>
      <w:r>
        <w:rPr>
          <w:b/>
        </w:rPr>
        <w:t>НА ОБРАБОТКУ ПЕРСОНАЛЬНЫХ ДАННЫХ</w:t>
      </w:r>
    </w:p>
    <w:p w:rsidR="007D3A85" w:rsidRDefault="007D3A85" w:rsidP="007D3A85">
      <w:pPr>
        <w:ind w:left="0" w:hanging="2"/>
        <w:jc w:val="center"/>
        <w:rPr>
          <w:b/>
        </w:rPr>
      </w:pPr>
      <w:r>
        <w:rPr>
          <w:b/>
        </w:rPr>
        <w:t>(для несовершеннолетнего участника)</w:t>
      </w:r>
    </w:p>
    <w:p w:rsidR="007D3A85" w:rsidRDefault="007D3A85" w:rsidP="007D3A85">
      <w:pPr>
        <w:ind w:left="0" w:hanging="2"/>
        <w:jc w:val="center"/>
        <w:rPr>
          <w:b/>
          <w:sz w:val="20"/>
        </w:rPr>
      </w:pPr>
    </w:p>
    <w:p w:rsidR="007D3A85" w:rsidRDefault="007D3A85" w:rsidP="007D3A85">
      <w:pPr>
        <w:ind w:left="0" w:hanging="2"/>
        <w:rPr>
          <w:b/>
        </w:rPr>
      </w:pPr>
      <w:r>
        <w:t>Я, (Ф.И.О. полностью законного представителя, руководителя (по доверенности) _____________________________________________________________________________</w:t>
      </w:r>
    </w:p>
    <w:p w:rsidR="007D3A85" w:rsidRDefault="007D3A85" w:rsidP="007D3A85">
      <w:pPr>
        <w:ind w:left="0" w:hanging="2"/>
        <w:rPr>
          <w:b/>
        </w:rPr>
      </w:pPr>
      <w:r>
        <w:t>Проживающий(</w:t>
      </w:r>
      <w:proofErr w:type="spellStart"/>
      <w:r>
        <w:t>ая</w:t>
      </w:r>
      <w:proofErr w:type="spellEnd"/>
      <w:r>
        <w:t>)по адресу: _____________________________________________________________________________</w:t>
      </w:r>
    </w:p>
    <w:p w:rsidR="007D3A85" w:rsidRDefault="007D3A85" w:rsidP="007D3A85">
      <w:pPr>
        <w:ind w:left="0" w:hanging="2"/>
      </w:pPr>
      <w:r>
        <w:t>Паспор</w:t>
      </w:r>
      <w:proofErr w:type="gramStart"/>
      <w:r>
        <w:t>т(</w:t>
      </w:r>
      <w:proofErr w:type="gramEnd"/>
      <w:r>
        <w:t>серия, номер) выдан(</w:t>
      </w:r>
      <w:proofErr w:type="spellStart"/>
      <w:r>
        <w:t>кем,когда</w:t>
      </w:r>
      <w:proofErr w:type="spellEnd"/>
      <w:r>
        <w:t>)  ______________________________________________</w:t>
      </w:r>
    </w:p>
    <w:p w:rsidR="007D3A85" w:rsidRDefault="007D3A85" w:rsidP="007D3A85">
      <w:pPr>
        <w:ind w:left="0" w:hanging="2"/>
        <w:rPr>
          <w:b/>
        </w:rPr>
      </w:pPr>
      <w:r>
        <w:t>_____________________________________________________________________________</w:t>
      </w:r>
    </w:p>
    <w:p w:rsidR="007D3A85" w:rsidRDefault="007D3A85" w:rsidP="007D3A85">
      <w:pPr>
        <w:ind w:left="0" w:hanging="2"/>
        <w:rPr>
          <w:b/>
        </w:rPr>
      </w:pPr>
      <w:r>
        <w:t xml:space="preserve">являюсь законным представителем </w:t>
      </w:r>
      <w:r>
        <w:rPr>
          <w:u w:val="single"/>
        </w:rPr>
        <w:t>(</w:t>
      </w:r>
      <w:proofErr w:type="spellStart"/>
      <w:r>
        <w:rPr>
          <w:u w:val="single"/>
        </w:rPr>
        <w:t>Ф.И.О_ребенка</w:t>
      </w:r>
      <w:proofErr w:type="spellEnd"/>
      <w:r>
        <w:rPr>
          <w:u w:val="single"/>
        </w:rPr>
        <w:t xml:space="preserve">) </w:t>
      </w:r>
      <w:r>
        <w:t>_____________________________________________________________________________</w:t>
      </w:r>
    </w:p>
    <w:p w:rsidR="007D3A85" w:rsidRDefault="007D3A85" w:rsidP="007D3A85">
      <w:pPr>
        <w:ind w:left="0" w:hanging="2"/>
        <w:jc w:val="both"/>
      </w:pPr>
      <w:r>
        <w:t xml:space="preserve">Настоящим даю свое согласие на обработку оргкомитетом для формирования и обработки заявки на участие в </w:t>
      </w:r>
      <w:r>
        <w:rPr>
          <w:bCs/>
        </w:rPr>
        <w:t>______________________________</w:t>
      </w:r>
      <w:r>
        <w:t xml:space="preserve"> моих  персональных данных и персональных данных несовершеннолетнего участника конкурса</w:t>
      </w:r>
    </w:p>
    <w:p w:rsidR="007D3A85" w:rsidRDefault="007D3A85" w:rsidP="007D3A85">
      <w:pPr>
        <w:ind w:left="0" w:hanging="2"/>
        <w:jc w:val="both"/>
      </w:pPr>
      <w:proofErr w:type="spellStart"/>
      <w:r>
        <w:rPr>
          <w:u w:val="single"/>
        </w:rPr>
        <w:t>Ф.И.О_ребенка</w:t>
      </w:r>
      <w:proofErr w:type="spellEnd"/>
      <w:r>
        <w:t xml:space="preserve"> _____________________________________________</w:t>
      </w:r>
      <w:r w:rsidR="00AA6728">
        <w:t>__________________</w:t>
      </w:r>
      <w:r>
        <w:t xml:space="preserve">, </w:t>
      </w:r>
    </w:p>
    <w:p w:rsidR="007D3A85" w:rsidRDefault="007D3A85" w:rsidP="007D3A85">
      <w:pPr>
        <w:ind w:left="0" w:hanging="2"/>
        <w:jc w:val="both"/>
      </w:pPr>
      <w:r>
        <w:t xml:space="preserve">относящихся </w:t>
      </w:r>
      <w:r>
        <w:rPr>
          <w:b/>
        </w:rPr>
        <w:t>исключительно</w:t>
      </w:r>
      <w:r>
        <w:t xml:space="preserve"> к перечисленным ниже категориям персональных данных:</w:t>
      </w:r>
    </w:p>
    <w:p w:rsidR="007D3A85" w:rsidRDefault="007D3A85" w:rsidP="007D3A85">
      <w:pPr>
        <w:numPr>
          <w:ilvl w:val="0"/>
          <w:numId w:val="12"/>
        </w:numPr>
        <w:spacing w:line="240" w:lineRule="auto"/>
        <w:ind w:leftChars="0" w:left="-284" w:firstLineChars="0" w:firstLine="142"/>
        <w:jc w:val="both"/>
        <w:textDirection w:val="lrTb"/>
        <w:textAlignment w:val="auto"/>
        <w:outlineLvl w:val="9"/>
      </w:pPr>
      <w:r>
        <w:t xml:space="preserve"> фамилия, имя, отчества;</w:t>
      </w:r>
    </w:p>
    <w:p w:rsidR="007D3A85" w:rsidRDefault="007D3A85" w:rsidP="007D3A85">
      <w:pPr>
        <w:numPr>
          <w:ilvl w:val="0"/>
          <w:numId w:val="12"/>
        </w:numPr>
        <w:spacing w:line="240" w:lineRule="auto"/>
        <w:ind w:leftChars="0" w:left="-284" w:firstLineChars="0" w:firstLine="142"/>
        <w:jc w:val="both"/>
        <w:textDirection w:val="lrTb"/>
        <w:textAlignment w:val="auto"/>
        <w:outlineLvl w:val="9"/>
      </w:pPr>
      <w:r>
        <w:t xml:space="preserve"> дата, месяц, год рождения;</w:t>
      </w:r>
    </w:p>
    <w:p w:rsidR="007D3A85" w:rsidRDefault="007D3A85" w:rsidP="007D3A85">
      <w:pPr>
        <w:numPr>
          <w:ilvl w:val="0"/>
          <w:numId w:val="12"/>
        </w:numPr>
        <w:spacing w:line="240" w:lineRule="auto"/>
        <w:ind w:leftChars="0" w:left="-284" w:firstLineChars="0" w:firstLine="142"/>
        <w:jc w:val="both"/>
        <w:textDirection w:val="lrTb"/>
        <w:textAlignment w:val="auto"/>
        <w:outlineLvl w:val="9"/>
      </w:pPr>
      <w:r>
        <w:t xml:space="preserve"> паспортные данные, данные свидетельства о рождении;</w:t>
      </w:r>
    </w:p>
    <w:p w:rsidR="007D3A85" w:rsidRDefault="007D3A85" w:rsidP="007D3A85">
      <w:pPr>
        <w:numPr>
          <w:ilvl w:val="0"/>
          <w:numId w:val="12"/>
        </w:numPr>
        <w:spacing w:line="240" w:lineRule="auto"/>
        <w:ind w:leftChars="0" w:left="-284" w:firstLineChars="0" w:firstLine="142"/>
        <w:jc w:val="both"/>
        <w:textDirection w:val="lrTb"/>
        <w:textAlignment w:val="auto"/>
        <w:outlineLvl w:val="9"/>
      </w:pPr>
      <w:r>
        <w:t xml:space="preserve"> адрес проживания.</w:t>
      </w:r>
    </w:p>
    <w:p w:rsidR="007D3A85" w:rsidRDefault="007D3A85" w:rsidP="007D3A85">
      <w:pPr>
        <w:ind w:left="0" w:hanging="2"/>
        <w:jc w:val="both"/>
      </w:pPr>
      <w:r>
        <w:t xml:space="preserve">Я даю согласие на использование персональных данных  </w:t>
      </w:r>
      <w:r>
        <w:rPr>
          <w:b/>
        </w:rPr>
        <w:t xml:space="preserve">исключительно </w:t>
      </w:r>
      <w:r>
        <w:t>в следующих целях:</w:t>
      </w:r>
    </w:p>
    <w:p w:rsidR="007D3A85" w:rsidRDefault="007D3A85" w:rsidP="007D3A85">
      <w:pPr>
        <w:numPr>
          <w:ilvl w:val="0"/>
          <w:numId w:val="13"/>
        </w:numPr>
        <w:spacing w:line="240" w:lineRule="auto"/>
        <w:ind w:leftChars="0" w:left="-284" w:firstLineChars="0" w:firstLine="142"/>
        <w:jc w:val="both"/>
        <w:textDirection w:val="lrTb"/>
        <w:textAlignment w:val="auto"/>
        <w:outlineLvl w:val="9"/>
      </w:pPr>
      <w:r>
        <w:t xml:space="preserve">для формирования и обработки заявки на участие в </w:t>
      </w:r>
      <w:r>
        <w:rPr>
          <w:bCs/>
        </w:rPr>
        <w:t>_________________________________</w:t>
      </w:r>
      <w:r>
        <w:t>;</w:t>
      </w:r>
    </w:p>
    <w:p w:rsidR="007D3A85" w:rsidRDefault="007D3A85" w:rsidP="007D3A85">
      <w:pPr>
        <w:numPr>
          <w:ilvl w:val="0"/>
          <w:numId w:val="13"/>
        </w:numPr>
        <w:spacing w:line="240" w:lineRule="auto"/>
        <w:ind w:leftChars="0" w:left="-284" w:firstLineChars="0" w:firstLine="142"/>
        <w:jc w:val="both"/>
        <w:textDirection w:val="lrTb"/>
        <w:textAlignment w:val="auto"/>
        <w:outlineLvl w:val="9"/>
      </w:pPr>
      <w:r>
        <w:t>публикацию и распространение текстов и презентаций работ;</w:t>
      </w:r>
    </w:p>
    <w:p w:rsidR="007D3A85" w:rsidRDefault="007D3A85" w:rsidP="007D3A85">
      <w:pPr>
        <w:numPr>
          <w:ilvl w:val="0"/>
          <w:numId w:val="13"/>
        </w:numPr>
        <w:spacing w:line="240" w:lineRule="auto"/>
        <w:ind w:leftChars="0" w:left="-284" w:firstLineChars="0" w:firstLine="142"/>
        <w:jc w:val="both"/>
        <w:textDirection w:val="lrTb"/>
        <w:textAlignment w:val="auto"/>
        <w:outlineLvl w:val="9"/>
      </w:pPr>
      <w:r>
        <w:t>экспертное заключение по работе;</w:t>
      </w:r>
    </w:p>
    <w:p w:rsidR="007D3A85" w:rsidRDefault="007D3A85" w:rsidP="007D3A85">
      <w:pPr>
        <w:numPr>
          <w:ilvl w:val="0"/>
          <w:numId w:val="13"/>
        </w:numPr>
        <w:spacing w:line="240" w:lineRule="auto"/>
        <w:ind w:leftChars="0" w:left="-284" w:firstLineChars="0" w:firstLine="142"/>
        <w:jc w:val="both"/>
        <w:textDirection w:val="lrTb"/>
        <w:textAlignment w:val="auto"/>
        <w:outlineLvl w:val="9"/>
      </w:pPr>
      <w:r>
        <w:t>фото- и видеосъемку моего ребенка, безвозмездно использовать эти фото, видео и информационные видеоматериалы во внутренних и внешних коммуникациях, связанных с проведением мероприятия. Фотографии и видеоматериалы могут быть скопированы, представлены и сделаны достоянием общественности или адаптированы для использования любыми СМИ и любым способом, в частности в буклетах, видео, в Интернете и т.д. при условии, что произведенные фотографии и видео не нанесут вред достоинству и репутации моего ребенка;</w:t>
      </w:r>
    </w:p>
    <w:p w:rsidR="007D3A85" w:rsidRDefault="007D3A85" w:rsidP="007D3A85">
      <w:pPr>
        <w:numPr>
          <w:ilvl w:val="0"/>
          <w:numId w:val="12"/>
        </w:numPr>
        <w:spacing w:line="240" w:lineRule="auto"/>
        <w:ind w:leftChars="0" w:left="-284" w:firstLineChars="0" w:firstLine="142"/>
        <w:jc w:val="both"/>
        <w:textDirection w:val="lrTb"/>
        <w:textAlignment w:val="auto"/>
        <w:outlineLvl w:val="9"/>
      </w:pPr>
      <w:r>
        <w:t>публикации на официальном сайте организаторов ___________________________________;</w:t>
      </w:r>
    </w:p>
    <w:p w:rsidR="007D3A85" w:rsidRDefault="007D3A85" w:rsidP="007D3A85">
      <w:pPr>
        <w:numPr>
          <w:ilvl w:val="0"/>
          <w:numId w:val="12"/>
        </w:numPr>
        <w:spacing w:line="240" w:lineRule="auto"/>
        <w:ind w:leftChars="0" w:left="-284" w:firstLineChars="0" w:firstLine="142"/>
        <w:jc w:val="both"/>
        <w:textDirection w:val="lrTb"/>
        <w:textAlignment w:val="auto"/>
        <w:outlineLvl w:val="9"/>
      </w:pPr>
      <w:r>
        <w:t>иные действия связанные с вышеуказанной целью.</w:t>
      </w:r>
    </w:p>
    <w:p w:rsidR="007D3A85" w:rsidRDefault="007D3A85" w:rsidP="007D3A85">
      <w:pPr>
        <w:ind w:left="0" w:hanging="2"/>
        <w:jc w:val="both"/>
      </w:pPr>
      <w:r>
        <w:rPr>
          <w:color w:val="000000"/>
          <w:u w:val="single"/>
        </w:rPr>
        <w:t>Настоящее согласие</w:t>
      </w:r>
      <w:r>
        <w:t xml:space="preserve"> предоставляется на осуществление представителям оргкомитета __________следующих действий в отношении персональных данных: сбор, систематизация, накопление, хранение, уточнение (обновление, изменение), использование (только в указанных выше целях), публикации на официальных сайтах организаторов работ участников __________, обезличивание, блокирование, уничтожение. Я даю согласие на обработку персональных данных </w:t>
      </w:r>
      <w:r>
        <w:rPr>
          <w:b/>
        </w:rPr>
        <w:t>неавтоматизированным способом</w:t>
      </w:r>
      <w:r>
        <w:t xml:space="preserve"> и автоматизированным способом. </w:t>
      </w:r>
    </w:p>
    <w:p w:rsidR="007D3A85" w:rsidRDefault="007D3A85" w:rsidP="007D3A85">
      <w:pPr>
        <w:ind w:left="0" w:hanging="2"/>
        <w:jc w:val="both"/>
      </w:pPr>
      <w:r>
        <w:t xml:space="preserve">Обработку персональных данных для любых иных целей и любым иным способом, включая распространение и передачу каким-либо третьим лицам </w:t>
      </w:r>
      <w:r>
        <w:rPr>
          <w:b/>
          <w:i/>
        </w:rPr>
        <w:t>в иных целях</w:t>
      </w:r>
      <w:r>
        <w:t xml:space="preserve">, </w:t>
      </w:r>
      <w:r>
        <w:rPr>
          <w:b/>
          <w:u w:val="single"/>
        </w:rPr>
        <w:t>я запрещаю.</w:t>
      </w:r>
      <w:r>
        <w:rPr>
          <w:b/>
        </w:rPr>
        <w:t xml:space="preserve"> </w:t>
      </w:r>
      <w:r>
        <w:t xml:space="preserve">Она может быть возможна только с моего особого письменного согласия </w:t>
      </w:r>
      <w:r>
        <w:rPr>
          <w:b/>
          <w:u w:val="single"/>
        </w:rPr>
        <w:t xml:space="preserve">в каждом отдельном случае. </w:t>
      </w:r>
    </w:p>
    <w:p w:rsidR="007D3A85" w:rsidRDefault="007D3A85" w:rsidP="007D3A85">
      <w:pPr>
        <w:ind w:left="0" w:hanging="2"/>
        <w:jc w:val="both"/>
      </w:pPr>
      <w:r>
        <w:t xml:space="preserve">Данное Согласие действует до достижения целей обработки персональных данных  организаторами мероприятия или до отзыва данного Согласия. Данное Согласие может быть отозвано в любой момент по моему  письменному заявлению. </w:t>
      </w:r>
    </w:p>
    <w:p w:rsidR="007D3A85" w:rsidRDefault="007D3A85" w:rsidP="007D3A85">
      <w:pPr>
        <w:ind w:left="0" w:hanging="2"/>
        <w:jc w:val="both"/>
      </w:pPr>
      <w:r>
        <w:t xml:space="preserve">Я подтверждаю, что, давая настоящее согласие, я действую по своей воле и в интересах несовершеннолетнего ребенка, законным представителем которого являюсь. </w:t>
      </w:r>
    </w:p>
    <w:p w:rsidR="007D3A85" w:rsidRDefault="007D3A85" w:rsidP="007D3A85">
      <w:pPr>
        <w:ind w:left="0" w:hanging="2"/>
        <w:jc w:val="both"/>
      </w:pPr>
    </w:p>
    <w:p w:rsidR="007D3A85" w:rsidRDefault="007D3A85" w:rsidP="007D3A85">
      <w:pPr>
        <w:ind w:left="0" w:hanging="2"/>
        <w:jc w:val="both"/>
      </w:pPr>
      <w:r>
        <w:t xml:space="preserve">Дата:     </w:t>
      </w:r>
      <w:r>
        <w:rPr>
          <w:b/>
          <w:u w:val="single"/>
        </w:rPr>
        <w:t>«__»__________202</w:t>
      </w:r>
      <w:r w:rsidR="00AA6728">
        <w:rPr>
          <w:b/>
          <w:u w:val="single"/>
        </w:rPr>
        <w:t>1</w:t>
      </w:r>
      <w:r>
        <w:rPr>
          <w:b/>
          <w:u w:val="single"/>
        </w:rPr>
        <w:t xml:space="preserve"> г.</w:t>
      </w:r>
      <w:r>
        <w:t xml:space="preserve">                  Подпись: _________________/____________________/</w:t>
      </w:r>
    </w:p>
    <w:p w:rsidR="007D3A85" w:rsidRDefault="007D3A85" w:rsidP="007D3A85">
      <w:pPr>
        <w:pStyle w:val="ConsPlusNormal"/>
        <w:outlineLvl w:val="1"/>
        <w:rPr>
          <w:sz w:val="24"/>
          <w:szCs w:val="24"/>
        </w:rPr>
      </w:pPr>
    </w:p>
    <w:p w:rsidR="007D3A85" w:rsidRDefault="007D3A85" w:rsidP="007D3A85">
      <w:pPr>
        <w:pStyle w:val="ConsPlusNormal"/>
        <w:outlineLvl w:val="1"/>
        <w:rPr>
          <w:sz w:val="24"/>
          <w:szCs w:val="24"/>
        </w:rPr>
      </w:pPr>
    </w:p>
    <w:p w:rsidR="007D3A85" w:rsidRDefault="007D3A85" w:rsidP="007D3A85">
      <w:pPr>
        <w:spacing w:after="200" w:line="276" w:lineRule="auto"/>
        <w:ind w:left="0" w:hanging="2"/>
      </w:pPr>
      <w:r>
        <w:br w:type="page"/>
      </w:r>
    </w:p>
    <w:p w:rsidR="007D3A85" w:rsidRDefault="007D3A85" w:rsidP="007D3A85">
      <w:pPr>
        <w:spacing w:after="200" w:line="276" w:lineRule="auto"/>
        <w:ind w:left="0" w:hanging="2"/>
        <w:rPr>
          <w:szCs w:val="16"/>
        </w:rPr>
      </w:pPr>
    </w:p>
    <w:p w:rsidR="007D3A85" w:rsidRDefault="007D3A85" w:rsidP="007D3A85">
      <w:pPr>
        <w:ind w:left="0" w:hanging="2"/>
        <w:jc w:val="right"/>
      </w:pPr>
      <w:r>
        <w:t xml:space="preserve">Приложение № </w:t>
      </w:r>
      <w:r w:rsidR="00607920">
        <w:t xml:space="preserve">2 </w:t>
      </w:r>
      <w:r>
        <w:t>к Порядку</w:t>
      </w:r>
    </w:p>
    <w:p w:rsidR="007D3A85" w:rsidRDefault="007D3A85" w:rsidP="007D3A85">
      <w:pPr>
        <w:ind w:left="0" w:hanging="2"/>
      </w:pPr>
    </w:p>
    <w:p w:rsidR="007D3A85" w:rsidRDefault="007D3A85" w:rsidP="007D3A85">
      <w:pPr>
        <w:ind w:left="0" w:hanging="2"/>
        <w:jc w:val="center"/>
        <w:rPr>
          <w:b/>
          <w:bCs/>
        </w:rPr>
      </w:pPr>
      <w:r>
        <w:rPr>
          <w:b/>
          <w:bCs/>
        </w:rPr>
        <w:t>Оценочный лист</w:t>
      </w:r>
    </w:p>
    <w:p w:rsidR="007D3A85" w:rsidRDefault="007D3A85" w:rsidP="007D3A85">
      <w:pPr>
        <w:ind w:left="0" w:hanging="2"/>
        <w:rPr>
          <w:b/>
          <w:bCs/>
        </w:rPr>
      </w:pPr>
    </w:p>
    <w:p w:rsidR="007D3A85" w:rsidRDefault="007D3A85" w:rsidP="007D3A85">
      <w:pPr>
        <w:ind w:left="0" w:hanging="2"/>
      </w:pPr>
    </w:p>
    <w:p w:rsidR="007D3A85" w:rsidRDefault="007D3A85" w:rsidP="007D3A85">
      <w:pPr>
        <w:ind w:left="0" w:hanging="2"/>
        <w:rPr>
          <w:b/>
          <w:bCs/>
        </w:rPr>
      </w:pPr>
      <w:r>
        <w:t xml:space="preserve">Название конкурса </w:t>
      </w:r>
      <w:r>
        <w:rPr>
          <w:b/>
          <w:bCs/>
        </w:rPr>
        <w:t>_______________________________</w:t>
      </w:r>
    </w:p>
    <w:p w:rsidR="007D3A85" w:rsidRDefault="007D3A85" w:rsidP="007D3A85">
      <w:pPr>
        <w:ind w:left="0" w:hanging="2"/>
        <w:rPr>
          <w:b/>
          <w:bCs/>
        </w:rPr>
      </w:pPr>
    </w:p>
    <w:tbl>
      <w:tblPr>
        <w:tblStyle w:val="a7"/>
        <w:tblW w:w="0" w:type="auto"/>
        <w:tblLook w:val="04A0" w:firstRow="1" w:lastRow="0" w:firstColumn="1" w:lastColumn="0" w:noHBand="0" w:noVBand="1"/>
      </w:tblPr>
      <w:tblGrid>
        <w:gridCol w:w="516"/>
        <w:gridCol w:w="7530"/>
        <w:gridCol w:w="1396"/>
      </w:tblGrid>
      <w:tr w:rsidR="007D3A85" w:rsidTr="00107070">
        <w:tc>
          <w:tcPr>
            <w:tcW w:w="516"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rPr>
                <w:b/>
                <w:bCs/>
              </w:rPr>
            </w:pPr>
            <w:r>
              <w:rPr>
                <w:b/>
                <w:bCs/>
              </w:rPr>
              <w:t>№</w:t>
            </w:r>
          </w:p>
        </w:tc>
        <w:tc>
          <w:tcPr>
            <w:tcW w:w="7530"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rPr>
                <w:b/>
                <w:bCs/>
              </w:rPr>
            </w:pPr>
            <w:r>
              <w:rPr>
                <w:b/>
                <w:bCs/>
              </w:rPr>
              <w:t>Критерий</w:t>
            </w:r>
          </w:p>
        </w:tc>
        <w:tc>
          <w:tcPr>
            <w:tcW w:w="1299"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rPr>
                <w:b/>
                <w:bCs/>
              </w:rPr>
            </w:pPr>
            <w:r>
              <w:rPr>
                <w:b/>
                <w:bCs/>
              </w:rPr>
              <w:t>Наличие/</w:t>
            </w:r>
          </w:p>
          <w:p w:rsidR="007D3A85" w:rsidRDefault="007D3A85" w:rsidP="007D3A85">
            <w:pPr>
              <w:ind w:left="0" w:hanging="2"/>
              <w:rPr>
                <w:b/>
                <w:bCs/>
              </w:rPr>
            </w:pPr>
            <w:r>
              <w:rPr>
                <w:b/>
                <w:bCs/>
              </w:rPr>
              <w:t>отсутствие</w:t>
            </w:r>
          </w:p>
        </w:tc>
      </w:tr>
      <w:tr w:rsidR="007D3A85" w:rsidTr="00107070">
        <w:tc>
          <w:tcPr>
            <w:tcW w:w="516" w:type="dxa"/>
            <w:tcBorders>
              <w:top w:val="single" w:sz="4" w:space="0" w:color="auto"/>
              <w:left w:val="single" w:sz="4" w:space="0" w:color="auto"/>
              <w:bottom w:val="single" w:sz="4" w:space="0" w:color="auto"/>
              <w:right w:val="single" w:sz="4" w:space="0" w:color="auto"/>
            </w:tcBorders>
          </w:tcPr>
          <w:p w:rsidR="007D3A85" w:rsidRDefault="007D3A85" w:rsidP="007D3A85">
            <w:pPr>
              <w:pStyle w:val="a3"/>
              <w:numPr>
                <w:ilvl w:val="0"/>
                <w:numId w:val="14"/>
              </w:numPr>
              <w:suppressAutoHyphens w:val="0"/>
              <w:spacing w:after="0" w:line="240" w:lineRule="auto"/>
              <w:ind w:leftChars="0" w:left="0" w:firstLineChars="0" w:firstLine="0"/>
              <w:contextualSpacing/>
              <w:textDirection w:val="lrTb"/>
              <w:textAlignment w:val="auto"/>
              <w:outlineLvl w:val="9"/>
              <w:rPr>
                <w:rFonts w:ascii="Times New Roman" w:hAnsi="Times New Roman" w:cs="Times New Roman"/>
              </w:rPr>
            </w:pPr>
          </w:p>
        </w:tc>
        <w:tc>
          <w:tcPr>
            <w:tcW w:w="7530"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r>
              <w:t>Наличие Положения</w:t>
            </w:r>
          </w:p>
        </w:tc>
        <w:tc>
          <w:tcPr>
            <w:tcW w:w="1299"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p>
        </w:tc>
      </w:tr>
      <w:tr w:rsidR="007D3A85" w:rsidTr="00107070">
        <w:tc>
          <w:tcPr>
            <w:tcW w:w="516" w:type="dxa"/>
            <w:tcBorders>
              <w:top w:val="single" w:sz="4" w:space="0" w:color="auto"/>
              <w:left w:val="single" w:sz="4" w:space="0" w:color="auto"/>
              <w:bottom w:val="single" w:sz="4" w:space="0" w:color="auto"/>
              <w:right w:val="single" w:sz="4" w:space="0" w:color="auto"/>
            </w:tcBorders>
          </w:tcPr>
          <w:p w:rsidR="007D3A85" w:rsidRDefault="007D3A85" w:rsidP="007D3A85">
            <w:pPr>
              <w:pStyle w:val="a3"/>
              <w:numPr>
                <w:ilvl w:val="0"/>
                <w:numId w:val="14"/>
              </w:numPr>
              <w:suppressAutoHyphens w:val="0"/>
              <w:spacing w:after="0" w:line="240" w:lineRule="auto"/>
              <w:ind w:leftChars="0" w:left="0" w:firstLineChars="0" w:firstLine="0"/>
              <w:contextualSpacing/>
              <w:textDirection w:val="lrTb"/>
              <w:textAlignment w:val="auto"/>
              <w:outlineLvl w:val="9"/>
              <w:rPr>
                <w:rFonts w:ascii="Times New Roman" w:hAnsi="Times New Roman" w:cs="Times New Roman"/>
              </w:rPr>
            </w:pPr>
          </w:p>
        </w:tc>
        <w:tc>
          <w:tcPr>
            <w:tcW w:w="7530"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r>
              <w:t>Наличие аналитической справки</w:t>
            </w:r>
          </w:p>
        </w:tc>
        <w:tc>
          <w:tcPr>
            <w:tcW w:w="1299"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p>
        </w:tc>
      </w:tr>
      <w:tr w:rsidR="007D3A85" w:rsidTr="00107070">
        <w:tc>
          <w:tcPr>
            <w:tcW w:w="516" w:type="dxa"/>
            <w:tcBorders>
              <w:top w:val="single" w:sz="4" w:space="0" w:color="auto"/>
              <w:left w:val="single" w:sz="4" w:space="0" w:color="auto"/>
              <w:bottom w:val="single" w:sz="4" w:space="0" w:color="auto"/>
              <w:right w:val="single" w:sz="4" w:space="0" w:color="auto"/>
            </w:tcBorders>
          </w:tcPr>
          <w:p w:rsidR="007D3A85" w:rsidRDefault="007D3A85" w:rsidP="007D3A85">
            <w:pPr>
              <w:pStyle w:val="a3"/>
              <w:numPr>
                <w:ilvl w:val="0"/>
                <w:numId w:val="14"/>
              </w:numPr>
              <w:suppressAutoHyphens w:val="0"/>
              <w:spacing w:after="0" w:line="240" w:lineRule="auto"/>
              <w:ind w:leftChars="0" w:left="0" w:firstLineChars="0" w:firstLine="0"/>
              <w:contextualSpacing/>
              <w:textDirection w:val="lrTb"/>
              <w:textAlignment w:val="auto"/>
              <w:outlineLvl w:val="9"/>
              <w:rPr>
                <w:rFonts w:ascii="Times New Roman" w:hAnsi="Times New Roman" w:cs="Times New Roman"/>
              </w:rPr>
            </w:pPr>
          </w:p>
        </w:tc>
        <w:tc>
          <w:tcPr>
            <w:tcW w:w="7530"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r>
              <w:rPr>
                <w:b/>
                <w:bCs/>
              </w:rPr>
              <w:t>Апробация</w:t>
            </w:r>
            <w:r>
              <w:t xml:space="preserve"> на районном уровне и имеет положительную динамику в течение трех лет их проведения на районном или городском уровне</w:t>
            </w:r>
          </w:p>
        </w:tc>
        <w:tc>
          <w:tcPr>
            <w:tcW w:w="1299"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p>
        </w:tc>
      </w:tr>
      <w:tr w:rsidR="007D3A85" w:rsidTr="00107070">
        <w:tc>
          <w:tcPr>
            <w:tcW w:w="516" w:type="dxa"/>
            <w:tcBorders>
              <w:top w:val="single" w:sz="4" w:space="0" w:color="auto"/>
              <w:left w:val="single" w:sz="4" w:space="0" w:color="auto"/>
              <w:bottom w:val="single" w:sz="4" w:space="0" w:color="auto"/>
              <w:right w:val="single" w:sz="4" w:space="0" w:color="auto"/>
            </w:tcBorders>
          </w:tcPr>
          <w:p w:rsidR="007D3A85" w:rsidRDefault="007D3A85" w:rsidP="007D3A85">
            <w:pPr>
              <w:pStyle w:val="a3"/>
              <w:numPr>
                <w:ilvl w:val="0"/>
                <w:numId w:val="14"/>
              </w:numPr>
              <w:suppressAutoHyphens w:val="0"/>
              <w:spacing w:after="0" w:line="240" w:lineRule="auto"/>
              <w:ind w:leftChars="0" w:left="0" w:firstLineChars="0" w:firstLine="0"/>
              <w:contextualSpacing/>
              <w:textDirection w:val="lrTb"/>
              <w:textAlignment w:val="auto"/>
              <w:outlineLvl w:val="9"/>
              <w:rPr>
                <w:rFonts w:ascii="Times New Roman" w:hAnsi="Times New Roman" w:cs="Times New Roman"/>
              </w:rPr>
            </w:pPr>
          </w:p>
        </w:tc>
        <w:tc>
          <w:tcPr>
            <w:tcW w:w="7530"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r>
              <w:rPr>
                <w:b/>
                <w:bCs/>
              </w:rPr>
              <w:t xml:space="preserve">Участие </w:t>
            </w:r>
            <w:r>
              <w:t>не менее 15-ти образовательных организаций из не менее 5 муниципальных районов города Красноярск</w:t>
            </w:r>
          </w:p>
        </w:tc>
        <w:tc>
          <w:tcPr>
            <w:tcW w:w="1299"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p>
        </w:tc>
      </w:tr>
      <w:tr w:rsidR="007D3A85" w:rsidTr="00107070">
        <w:tc>
          <w:tcPr>
            <w:tcW w:w="516" w:type="dxa"/>
            <w:tcBorders>
              <w:top w:val="single" w:sz="4" w:space="0" w:color="auto"/>
              <w:left w:val="single" w:sz="4" w:space="0" w:color="auto"/>
              <w:bottom w:val="single" w:sz="4" w:space="0" w:color="auto"/>
              <w:right w:val="single" w:sz="4" w:space="0" w:color="auto"/>
            </w:tcBorders>
          </w:tcPr>
          <w:p w:rsidR="007D3A85" w:rsidRDefault="007D3A85" w:rsidP="007D3A85">
            <w:pPr>
              <w:pStyle w:val="a3"/>
              <w:numPr>
                <w:ilvl w:val="0"/>
                <w:numId w:val="14"/>
              </w:numPr>
              <w:suppressAutoHyphens w:val="0"/>
              <w:spacing w:after="0" w:line="240" w:lineRule="auto"/>
              <w:ind w:leftChars="0" w:left="0" w:firstLineChars="0" w:firstLine="0"/>
              <w:contextualSpacing/>
              <w:textDirection w:val="lrTb"/>
              <w:textAlignment w:val="auto"/>
              <w:outlineLvl w:val="9"/>
              <w:rPr>
                <w:rFonts w:ascii="Times New Roman" w:hAnsi="Times New Roman" w:cs="Times New Roman"/>
              </w:rPr>
            </w:pPr>
          </w:p>
        </w:tc>
        <w:tc>
          <w:tcPr>
            <w:tcW w:w="7530"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r>
              <w:rPr>
                <w:b/>
                <w:bCs/>
                <w:lang w:val="en-US"/>
              </w:rPr>
              <w:t>O</w:t>
            </w:r>
            <w:r>
              <w:rPr>
                <w:b/>
                <w:bCs/>
              </w:rPr>
              <w:t>хват</w:t>
            </w:r>
            <w:r>
              <w:t xml:space="preserve"> не менее 100 школьников на отборочных этапах, не менее 50 на финальном этапе</w:t>
            </w:r>
          </w:p>
        </w:tc>
        <w:tc>
          <w:tcPr>
            <w:tcW w:w="1299"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p>
        </w:tc>
      </w:tr>
      <w:tr w:rsidR="007D3A85" w:rsidTr="00107070">
        <w:tc>
          <w:tcPr>
            <w:tcW w:w="516" w:type="dxa"/>
            <w:tcBorders>
              <w:top w:val="single" w:sz="4" w:space="0" w:color="auto"/>
              <w:left w:val="single" w:sz="4" w:space="0" w:color="auto"/>
              <w:bottom w:val="single" w:sz="4" w:space="0" w:color="auto"/>
              <w:right w:val="single" w:sz="4" w:space="0" w:color="auto"/>
            </w:tcBorders>
          </w:tcPr>
          <w:p w:rsidR="007D3A85" w:rsidRDefault="007D3A85" w:rsidP="007D3A85">
            <w:pPr>
              <w:pStyle w:val="a3"/>
              <w:numPr>
                <w:ilvl w:val="0"/>
                <w:numId w:val="14"/>
              </w:numPr>
              <w:suppressAutoHyphens w:val="0"/>
              <w:spacing w:after="0" w:line="240" w:lineRule="auto"/>
              <w:ind w:leftChars="0" w:left="0" w:firstLineChars="0" w:firstLine="0"/>
              <w:contextualSpacing/>
              <w:textDirection w:val="lrTb"/>
              <w:textAlignment w:val="auto"/>
              <w:outlineLvl w:val="9"/>
              <w:rPr>
                <w:rFonts w:ascii="Times New Roman" w:hAnsi="Times New Roman" w:cs="Times New Roman"/>
              </w:rPr>
            </w:pPr>
          </w:p>
        </w:tc>
        <w:tc>
          <w:tcPr>
            <w:tcW w:w="7530"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r>
              <w:rPr>
                <w:b/>
                <w:bCs/>
              </w:rPr>
              <w:t>Наличие пресс-релиза для размещения на сайтах</w:t>
            </w:r>
          </w:p>
        </w:tc>
        <w:tc>
          <w:tcPr>
            <w:tcW w:w="1299"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p>
        </w:tc>
      </w:tr>
      <w:tr w:rsidR="007D3A85" w:rsidTr="00107070">
        <w:tc>
          <w:tcPr>
            <w:tcW w:w="516" w:type="dxa"/>
            <w:tcBorders>
              <w:top w:val="single" w:sz="4" w:space="0" w:color="auto"/>
              <w:left w:val="single" w:sz="4" w:space="0" w:color="auto"/>
              <w:bottom w:val="single" w:sz="4" w:space="0" w:color="auto"/>
              <w:right w:val="single" w:sz="4" w:space="0" w:color="auto"/>
            </w:tcBorders>
          </w:tcPr>
          <w:p w:rsidR="007D3A85" w:rsidRDefault="007D3A85" w:rsidP="007D3A85">
            <w:pPr>
              <w:pStyle w:val="a3"/>
              <w:numPr>
                <w:ilvl w:val="0"/>
                <w:numId w:val="14"/>
              </w:numPr>
              <w:suppressAutoHyphens w:val="0"/>
              <w:spacing w:after="0" w:line="240" w:lineRule="auto"/>
              <w:ind w:leftChars="0" w:left="0" w:firstLineChars="0" w:firstLine="0"/>
              <w:contextualSpacing/>
              <w:textDirection w:val="lrTb"/>
              <w:textAlignment w:val="auto"/>
              <w:outlineLvl w:val="9"/>
              <w:rPr>
                <w:rFonts w:ascii="Times New Roman" w:hAnsi="Times New Roman" w:cs="Times New Roman"/>
              </w:rPr>
            </w:pPr>
          </w:p>
        </w:tc>
        <w:tc>
          <w:tcPr>
            <w:tcW w:w="7530"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r>
              <w:t>Наличие фотографий</w:t>
            </w:r>
          </w:p>
        </w:tc>
        <w:tc>
          <w:tcPr>
            <w:tcW w:w="1299"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p>
        </w:tc>
      </w:tr>
    </w:tbl>
    <w:p w:rsidR="007D3A85" w:rsidRDefault="007D3A85" w:rsidP="007D3A85">
      <w:pPr>
        <w:ind w:left="0" w:hanging="2"/>
        <w:rPr>
          <w:b/>
          <w:bCs/>
        </w:rPr>
      </w:pPr>
    </w:p>
    <w:p w:rsidR="007D3A85" w:rsidRDefault="007D3A85" w:rsidP="007D3A85">
      <w:pPr>
        <w:ind w:left="0" w:hanging="2"/>
        <w:rPr>
          <w:b/>
          <w:bCs/>
        </w:rPr>
      </w:pPr>
      <w:r>
        <w:rPr>
          <w:b/>
          <w:bCs/>
        </w:rPr>
        <w:t>Положение</w:t>
      </w:r>
    </w:p>
    <w:tbl>
      <w:tblPr>
        <w:tblStyle w:val="a7"/>
        <w:tblW w:w="9351" w:type="dxa"/>
        <w:tblLook w:val="04A0" w:firstRow="1" w:lastRow="0" w:firstColumn="1" w:lastColumn="0" w:noHBand="0" w:noVBand="1"/>
      </w:tblPr>
      <w:tblGrid>
        <w:gridCol w:w="562"/>
        <w:gridCol w:w="7655"/>
        <w:gridCol w:w="1134"/>
      </w:tblGrid>
      <w:tr w:rsidR="007D3A85" w:rsidTr="00107070">
        <w:tc>
          <w:tcPr>
            <w:tcW w:w="562"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rPr>
                <w:b/>
                <w:bCs/>
              </w:rPr>
            </w:pPr>
          </w:p>
        </w:tc>
        <w:tc>
          <w:tcPr>
            <w:tcW w:w="7655"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rPr>
                <w:b/>
                <w:bCs/>
              </w:rPr>
            </w:pPr>
            <w:r>
              <w:rPr>
                <w:b/>
                <w:bCs/>
              </w:rPr>
              <w:t>Критерий</w:t>
            </w:r>
          </w:p>
        </w:tc>
        <w:tc>
          <w:tcPr>
            <w:tcW w:w="1134"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rPr>
                <w:b/>
                <w:bCs/>
              </w:rPr>
            </w:pPr>
            <w:r>
              <w:rPr>
                <w:b/>
                <w:bCs/>
              </w:rPr>
              <w:t>0/1</w:t>
            </w:r>
          </w:p>
        </w:tc>
      </w:tr>
      <w:tr w:rsidR="007D3A85" w:rsidTr="00107070">
        <w:tc>
          <w:tcPr>
            <w:tcW w:w="562" w:type="dxa"/>
            <w:tcBorders>
              <w:top w:val="single" w:sz="4" w:space="0" w:color="auto"/>
              <w:left w:val="single" w:sz="4" w:space="0" w:color="auto"/>
              <w:bottom w:val="single" w:sz="4" w:space="0" w:color="auto"/>
              <w:right w:val="single" w:sz="4" w:space="0" w:color="auto"/>
            </w:tcBorders>
          </w:tcPr>
          <w:p w:rsidR="007D3A85" w:rsidRDefault="007D3A85" w:rsidP="007D3A85">
            <w:pPr>
              <w:pStyle w:val="a3"/>
              <w:numPr>
                <w:ilvl w:val="0"/>
                <w:numId w:val="15"/>
              </w:numPr>
              <w:suppressAutoHyphens w:val="0"/>
              <w:spacing w:after="0" w:line="240" w:lineRule="auto"/>
              <w:ind w:leftChars="0" w:left="0" w:firstLineChars="0" w:firstLine="0"/>
              <w:contextualSpacing/>
              <w:textDirection w:val="lrTb"/>
              <w:textAlignment w:val="auto"/>
              <w:outlineLvl w:val="9"/>
              <w:rPr>
                <w:rFonts w:ascii="Times New Roman" w:hAnsi="Times New Roman" w:cs="Times New Roman"/>
              </w:rPr>
            </w:pPr>
          </w:p>
        </w:tc>
        <w:tc>
          <w:tcPr>
            <w:tcW w:w="7655"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r>
              <w:t xml:space="preserve">Указана в Положении содержательная и/или структурная </w:t>
            </w:r>
            <w:r>
              <w:rPr>
                <w:b/>
                <w:bCs/>
              </w:rPr>
              <w:t>связь с</w:t>
            </w:r>
            <w:r>
              <w:t xml:space="preserve"> </w:t>
            </w:r>
            <w:r>
              <w:rPr>
                <w:i/>
                <w:iCs/>
              </w:rPr>
              <w:t>интеллектуальным соревнованием</w:t>
            </w:r>
            <w:r>
              <w:t xml:space="preserve">, входящим во всероссийский </w:t>
            </w:r>
            <w:r>
              <w:rPr>
                <w:b/>
                <w:bCs/>
              </w:rPr>
              <w:t>«Перечень…»</w:t>
            </w:r>
          </w:p>
        </w:tc>
        <w:tc>
          <w:tcPr>
            <w:tcW w:w="1134"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p>
        </w:tc>
      </w:tr>
      <w:tr w:rsidR="007D3A85" w:rsidTr="00107070">
        <w:tc>
          <w:tcPr>
            <w:tcW w:w="562" w:type="dxa"/>
            <w:tcBorders>
              <w:top w:val="single" w:sz="4" w:space="0" w:color="auto"/>
              <w:left w:val="single" w:sz="4" w:space="0" w:color="auto"/>
              <w:bottom w:val="single" w:sz="4" w:space="0" w:color="auto"/>
              <w:right w:val="single" w:sz="4" w:space="0" w:color="auto"/>
            </w:tcBorders>
          </w:tcPr>
          <w:p w:rsidR="007D3A85" w:rsidRDefault="007D3A85" w:rsidP="007D3A85">
            <w:pPr>
              <w:pStyle w:val="a3"/>
              <w:numPr>
                <w:ilvl w:val="0"/>
                <w:numId w:val="15"/>
              </w:numPr>
              <w:suppressAutoHyphens w:val="0"/>
              <w:spacing w:after="0" w:line="240" w:lineRule="auto"/>
              <w:ind w:leftChars="0" w:left="0" w:firstLineChars="0" w:firstLine="0"/>
              <w:contextualSpacing/>
              <w:textDirection w:val="lrTb"/>
              <w:textAlignment w:val="auto"/>
              <w:outlineLvl w:val="9"/>
              <w:rPr>
                <w:rFonts w:ascii="Times New Roman" w:hAnsi="Times New Roman" w:cs="Times New Roman"/>
              </w:rPr>
            </w:pPr>
          </w:p>
        </w:tc>
        <w:tc>
          <w:tcPr>
            <w:tcW w:w="7655"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r>
              <w:t>Указаны сроки проведения</w:t>
            </w:r>
          </w:p>
        </w:tc>
        <w:tc>
          <w:tcPr>
            <w:tcW w:w="1134"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p>
        </w:tc>
      </w:tr>
      <w:tr w:rsidR="007D3A85" w:rsidTr="00107070">
        <w:tc>
          <w:tcPr>
            <w:tcW w:w="562" w:type="dxa"/>
            <w:tcBorders>
              <w:top w:val="single" w:sz="4" w:space="0" w:color="auto"/>
              <w:left w:val="single" w:sz="4" w:space="0" w:color="auto"/>
              <w:bottom w:val="single" w:sz="4" w:space="0" w:color="auto"/>
              <w:right w:val="single" w:sz="4" w:space="0" w:color="auto"/>
            </w:tcBorders>
          </w:tcPr>
          <w:p w:rsidR="007D3A85" w:rsidRDefault="007D3A85" w:rsidP="007D3A85">
            <w:pPr>
              <w:pStyle w:val="a3"/>
              <w:numPr>
                <w:ilvl w:val="0"/>
                <w:numId w:val="15"/>
              </w:numPr>
              <w:suppressAutoHyphens w:val="0"/>
              <w:spacing w:after="0" w:line="240" w:lineRule="auto"/>
              <w:ind w:leftChars="0" w:left="0" w:firstLineChars="0" w:firstLine="0"/>
              <w:contextualSpacing/>
              <w:textDirection w:val="lrTb"/>
              <w:textAlignment w:val="auto"/>
              <w:outlineLvl w:val="9"/>
              <w:rPr>
                <w:rFonts w:ascii="Times New Roman" w:hAnsi="Times New Roman" w:cs="Times New Roman"/>
              </w:rPr>
            </w:pPr>
          </w:p>
        </w:tc>
        <w:tc>
          <w:tcPr>
            <w:tcW w:w="7655"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r>
              <w:t>Соблюдение структуры Положения согласно Приложению1 Порядка</w:t>
            </w:r>
          </w:p>
        </w:tc>
        <w:tc>
          <w:tcPr>
            <w:tcW w:w="1134"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p>
        </w:tc>
      </w:tr>
      <w:tr w:rsidR="007D3A85" w:rsidTr="00107070">
        <w:tc>
          <w:tcPr>
            <w:tcW w:w="562" w:type="dxa"/>
            <w:tcBorders>
              <w:top w:val="single" w:sz="4" w:space="0" w:color="auto"/>
              <w:left w:val="single" w:sz="4" w:space="0" w:color="auto"/>
              <w:bottom w:val="single" w:sz="4" w:space="0" w:color="auto"/>
              <w:right w:val="single" w:sz="4" w:space="0" w:color="auto"/>
            </w:tcBorders>
          </w:tcPr>
          <w:p w:rsidR="007D3A85" w:rsidRDefault="007D3A85" w:rsidP="007D3A85">
            <w:pPr>
              <w:pStyle w:val="a3"/>
              <w:numPr>
                <w:ilvl w:val="0"/>
                <w:numId w:val="15"/>
              </w:numPr>
              <w:suppressAutoHyphens w:val="0"/>
              <w:spacing w:after="0" w:line="240" w:lineRule="auto"/>
              <w:ind w:leftChars="0" w:left="0" w:firstLineChars="0" w:firstLine="0"/>
              <w:contextualSpacing/>
              <w:textDirection w:val="lrTb"/>
              <w:textAlignment w:val="auto"/>
              <w:outlineLvl w:val="9"/>
              <w:rPr>
                <w:rFonts w:ascii="Times New Roman" w:hAnsi="Times New Roman" w:cs="Times New Roman"/>
              </w:rPr>
            </w:pPr>
          </w:p>
        </w:tc>
        <w:tc>
          <w:tcPr>
            <w:tcW w:w="7655"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r>
              <w:t>Рабочая ссылка на мероприятие в социальных сетях и/или на сайте</w:t>
            </w:r>
          </w:p>
        </w:tc>
        <w:tc>
          <w:tcPr>
            <w:tcW w:w="1134"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p>
        </w:tc>
      </w:tr>
      <w:tr w:rsidR="007D3A85" w:rsidTr="00107070">
        <w:tc>
          <w:tcPr>
            <w:tcW w:w="562" w:type="dxa"/>
            <w:tcBorders>
              <w:top w:val="single" w:sz="4" w:space="0" w:color="auto"/>
              <w:left w:val="single" w:sz="4" w:space="0" w:color="auto"/>
              <w:bottom w:val="single" w:sz="4" w:space="0" w:color="auto"/>
              <w:right w:val="single" w:sz="4" w:space="0" w:color="auto"/>
            </w:tcBorders>
          </w:tcPr>
          <w:p w:rsidR="007D3A85" w:rsidRDefault="007D3A85" w:rsidP="007D3A85">
            <w:pPr>
              <w:pStyle w:val="a3"/>
              <w:numPr>
                <w:ilvl w:val="0"/>
                <w:numId w:val="15"/>
              </w:numPr>
              <w:suppressAutoHyphens w:val="0"/>
              <w:spacing w:after="0" w:line="240" w:lineRule="auto"/>
              <w:ind w:leftChars="0" w:left="0" w:firstLineChars="0" w:firstLine="0"/>
              <w:contextualSpacing/>
              <w:textDirection w:val="lrTb"/>
              <w:textAlignment w:val="auto"/>
              <w:outlineLvl w:val="9"/>
              <w:rPr>
                <w:rFonts w:ascii="Times New Roman" w:hAnsi="Times New Roman" w:cs="Times New Roman"/>
              </w:rPr>
            </w:pPr>
          </w:p>
        </w:tc>
        <w:tc>
          <w:tcPr>
            <w:tcW w:w="7655"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r>
              <w:t>Действующая ссылка на задания прошлых лет</w:t>
            </w:r>
          </w:p>
        </w:tc>
        <w:tc>
          <w:tcPr>
            <w:tcW w:w="1134"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p>
        </w:tc>
      </w:tr>
      <w:tr w:rsidR="007D3A85" w:rsidTr="00107070">
        <w:tc>
          <w:tcPr>
            <w:tcW w:w="562" w:type="dxa"/>
            <w:tcBorders>
              <w:top w:val="single" w:sz="4" w:space="0" w:color="auto"/>
              <w:left w:val="single" w:sz="4" w:space="0" w:color="auto"/>
              <w:bottom w:val="single" w:sz="4" w:space="0" w:color="auto"/>
              <w:right w:val="single" w:sz="4" w:space="0" w:color="auto"/>
            </w:tcBorders>
          </w:tcPr>
          <w:p w:rsidR="007D3A85" w:rsidRDefault="007D3A85" w:rsidP="007D3A85">
            <w:pPr>
              <w:pStyle w:val="a3"/>
              <w:numPr>
                <w:ilvl w:val="0"/>
                <w:numId w:val="15"/>
              </w:numPr>
              <w:suppressAutoHyphens w:val="0"/>
              <w:spacing w:after="0" w:line="240" w:lineRule="auto"/>
              <w:ind w:leftChars="0" w:left="447" w:firstLineChars="0"/>
              <w:contextualSpacing/>
              <w:textDirection w:val="lrTb"/>
              <w:textAlignment w:val="auto"/>
              <w:outlineLvl w:val="9"/>
              <w:rPr>
                <w:rFonts w:ascii="Times New Roman" w:hAnsi="Times New Roman" w:cs="Times New Roman"/>
              </w:rPr>
            </w:pPr>
          </w:p>
        </w:tc>
        <w:tc>
          <w:tcPr>
            <w:tcW w:w="7655"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r>
              <w:t>Указание на организаторов (можно ли их установить из Положения?)</w:t>
            </w:r>
          </w:p>
        </w:tc>
        <w:tc>
          <w:tcPr>
            <w:tcW w:w="1134"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p>
        </w:tc>
      </w:tr>
      <w:tr w:rsidR="007D3A85" w:rsidTr="00107070">
        <w:tc>
          <w:tcPr>
            <w:tcW w:w="562" w:type="dxa"/>
            <w:tcBorders>
              <w:top w:val="single" w:sz="4" w:space="0" w:color="auto"/>
              <w:left w:val="single" w:sz="4" w:space="0" w:color="auto"/>
              <w:bottom w:val="single" w:sz="4" w:space="0" w:color="auto"/>
              <w:right w:val="single" w:sz="4" w:space="0" w:color="auto"/>
            </w:tcBorders>
          </w:tcPr>
          <w:p w:rsidR="007D3A85" w:rsidRDefault="007D3A85" w:rsidP="007D3A85">
            <w:pPr>
              <w:pStyle w:val="a3"/>
              <w:numPr>
                <w:ilvl w:val="0"/>
                <w:numId w:val="15"/>
              </w:numPr>
              <w:suppressAutoHyphens w:val="0"/>
              <w:spacing w:after="0" w:line="240" w:lineRule="auto"/>
              <w:ind w:leftChars="0" w:left="447" w:firstLineChars="0"/>
              <w:contextualSpacing/>
              <w:textDirection w:val="lrTb"/>
              <w:textAlignment w:val="auto"/>
              <w:outlineLvl w:val="9"/>
              <w:rPr>
                <w:rFonts w:ascii="Times New Roman" w:hAnsi="Times New Roman" w:cs="Times New Roman"/>
              </w:rPr>
            </w:pPr>
          </w:p>
        </w:tc>
        <w:tc>
          <w:tcPr>
            <w:tcW w:w="7655"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r>
              <w:t>Контактные данные организаторов для связи в основном тексте Положения</w:t>
            </w:r>
          </w:p>
        </w:tc>
        <w:tc>
          <w:tcPr>
            <w:tcW w:w="1134"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p>
        </w:tc>
      </w:tr>
      <w:tr w:rsidR="007D3A85" w:rsidTr="00107070">
        <w:tc>
          <w:tcPr>
            <w:tcW w:w="562" w:type="dxa"/>
            <w:tcBorders>
              <w:top w:val="single" w:sz="4" w:space="0" w:color="auto"/>
              <w:left w:val="single" w:sz="4" w:space="0" w:color="auto"/>
              <w:bottom w:val="single" w:sz="4" w:space="0" w:color="auto"/>
              <w:right w:val="single" w:sz="4" w:space="0" w:color="auto"/>
            </w:tcBorders>
          </w:tcPr>
          <w:p w:rsidR="007D3A85" w:rsidRDefault="007D3A85" w:rsidP="007D3A85">
            <w:pPr>
              <w:pStyle w:val="a3"/>
              <w:numPr>
                <w:ilvl w:val="0"/>
                <w:numId w:val="15"/>
              </w:numPr>
              <w:suppressAutoHyphens w:val="0"/>
              <w:spacing w:after="0" w:line="240" w:lineRule="auto"/>
              <w:ind w:leftChars="0" w:left="447" w:firstLineChars="0"/>
              <w:contextualSpacing/>
              <w:textDirection w:val="lrTb"/>
              <w:textAlignment w:val="auto"/>
              <w:outlineLvl w:val="9"/>
              <w:rPr>
                <w:rFonts w:ascii="Times New Roman" w:hAnsi="Times New Roman" w:cs="Times New Roman"/>
              </w:rPr>
            </w:pPr>
          </w:p>
        </w:tc>
        <w:tc>
          <w:tcPr>
            <w:tcW w:w="7655"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r>
              <w:t>Соответствие  задач цели организации конкурса</w:t>
            </w:r>
          </w:p>
        </w:tc>
        <w:tc>
          <w:tcPr>
            <w:tcW w:w="1134"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p>
        </w:tc>
      </w:tr>
      <w:tr w:rsidR="007D3A85" w:rsidTr="00107070">
        <w:tc>
          <w:tcPr>
            <w:tcW w:w="562" w:type="dxa"/>
            <w:tcBorders>
              <w:top w:val="single" w:sz="4" w:space="0" w:color="auto"/>
              <w:left w:val="single" w:sz="4" w:space="0" w:color="auto"/>
              <w:bottom w:val="single" w:sz="4" w:space="0" w:color="auto"/>
              <w:right w:val="single" w:sz="4" w:space="0" w:color="auto"/>
            </w:tcBorders>
          </w:tcPr>
          <w:p w:rsidR="007D3A85" w:rsidRDefault="007D3A85" w:rsidP="007D3A85">
            <w:pPr>
              <w:pStyle w:val="a3"/>
              <w:numPr>
                <w:ilvl w:val="0"/>
                <w:numId w:val="15"/>
              </w:numPr>
              <w:suppressAutoHyphens w:val="0"/>
              <w:spacing w:after="0" w:line="240" w:lineRule="auto"/>
              <w:ind w:leftChars="0" w:left="447" w:firstLineChars="0"/>
              <w:contextualSpacing/>
              <w:textDirection w:val="lrTb"/>
              <w:textAlignment w:val="auto"/>
              <w:outlineLvl w:val="9"/>
              <w:rPr>
                <w:rFonts w:ascii="Times New Roman" w:hAnsi="Times New Roman" w:cs="Times New Roman"/>
              </w:rPr>
            </w:pPr>
          </w:p>
        </w:tc>
        <w:tc>
          <w:tcPr>
            <w:tcW w:w="7655"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rPr>
                <w:b/>
                <w:bCs/>
              </w:rPr>
            </w:pPr>
            <w:r>
              <w:t>Порядок проведения.</w:t>
            </w:r>
            <w:r>
              <w:rPr>
                <w:b/>
                <w:bCs/>
              </w:rPr>
              <w:t xml:space="preserve"> </w:t>
            </w:r>
          </w:p>
          <w:p w:rsidR="007D3A85" w:rsidRDefault="007D3A85" w:rsidP="007D3A85">
            <w:pPr>
              <w:ind w:left="0" w:hanging="2"/>
            </w:pPr>
            <w:r>
              <w:rPr>
                <w:b/>
                <w:bCs/>
              </w:rPr>
              <w:t>Подробное описание Этапов</w:t>
            </w:r>
            <w:r>
              <w:t xml:space="preserve"> проведения конкурса</w:t>
            </w:r>
          </w:p>
        </w:tc>
        <w:tc>
          <w:tcPr>
            <w:tcW w:w="1134"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p>
        </w:tc>
      </w:tr>
      <w:tr w:rsidR="007D3A85" w:rsidTr="00107070">
        <w:tc>
          <w:tcPr>
            <w:tcW w:w="562" w:type="dxa"/>
            <w:tcBorders>
              <w:top w:val="single" w:sz="4" w:space="0" w:color="auto"/>
              <w:left w:val="single" w:sz="4" w:space="0" w:color="auto"/>
              <w:bottom w:val="single" w:sz="4" w:space="0" w:color="auto"/>
              <w:right w:val="single" w:sz="4" w:space="0" w:color="auto"/>
            </w:tcBorders>
          </w:tcPr>
          <w:p w:rsidR="007D3A85" w:rsidRDefault="007D3A85" w:rsidP="007D3A85">
            <w:pPr>
              <w:pStyle w:val="a3"/>
              <w:numPr>
                <w:ilvl w:val="0"/>
                <w:numId w:val="15"/>
              </w:numPr>
              <w:suppressAutoHyphens w:val="0"/>
              <w:spacing w:after="0" w:line="240" w:lineRule="auto"/>
              <w:ind w:leftChars="0" w:left="447" w:firstLineChars="0"/>
              <w:contextualSpacing/>
              <w:textDirection w:val="lrTb"/>
              <w:textAlignment w:val="auto"/>
              <w:outlineLvl w:val="9"/>
              <w:rPr>
                <w:rFonts w:ascii="Times New Roman" w:hAnsi="Times New Roman" w:cs="Times New Roman"/>
              </w:rPr>
            </w:pPr>
          </w:p>
        </w:tc>
        <w:tc>
          <w:tcPr>
            <w:tcW w:w="7655"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r>
              <w:t>Критерии оценки.</w:t>
            </w:r>
          </w:p>
          <w:p w:rsidR="007D3A85" w:rsidRDefault="007D3A85" w:rsidP="007D3A85">
            <w:pPr>
              <w:ind w:left="0" w:hanging="2"/>
            </w:pPr>
            <w:r>
              <w:t xml:space="preserve">Перечень </w:t>
            </w:r>
            <w:r>
              <w:rPr>
                <w:b/>
                <w:bCs/>
              </w:rPr>
              <w:t>точно сформулированных и однозначно выделяемых</w:t>
            </w:r>
            <w:r>
              <w:t xml:space="preserve"> критериев качества выполнения основных заданий</w:t>
            </w:r>
          </w:p>
        </w:tc>
        <w:tc>
          <w:tcPr>
            <w:tcW w:w="1134"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p>
        </w:tc>
      </w:tr>
      <w:tr w:rsidR="007D3A85" w:rsidTr="00107070">
        <w:tc>
          <w:tcPr>
            <w:tcW w:w="562" w:type="dxa"/>
            <w:tcBorders>
              <w:top w:val="single" w:sz="4" w:space="0" w:color="auto"/>
              <w:left w:val="single" w:sz="4" w:space="0" w:color="auto"/>
              <w:bottom w:val="single" w:sz="4" w:space="0" w:color="auto"/>
              <w:right w:val="single" w:sz="4" w:space="0" w:color="auto"/>
            </w:tcBorders>
          </w:tcPr>
          <w:p w:rsidR="007D3A85" w:rsidRDefault="007D3A85" w:rsidP="007D3A85">
            <w:pPr>
              <w:pStyle w:val="a3"/>
              <w:numPr>
                <w:ilvl w:val="0"/>
                <w:numId w:val="15"/>
              </w:numPr>
              <w:suppressAutoHyphens w:val="0"/>
              <w:spacing w:after="0" w:line="240" w:lineRule="auto"/>
              <w:ind w:leftChars="0" w:left="447" w:firstLineChars="0"/>
              <w:contextualSpacing/>
              <w:textDirection w:val="lrTb"/>
              <w:textAlignment w:val="auto"/>
              <w:outlineLvl w:val="9"/>
              <w:rPr>
                <w:rFonts w:ascii="Times New Roman" w:hAnsi="Times New Roman" w:cs="Times New Roman"/>
              </w:rPr>
            </w:pPr>
          </w:p>
        </w:tc>
        <w:tc>
          <w:tcPr>
            <w:tcW w:w="7655"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r>
              <w:t>Участники (можно ли установить, кто является участниками?)</w:t>
            </w:r>
          </w:p>
        </w:tc>
        <w:tc>
          <w:tcPr>
            <w:tcW w:w="1134"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p>
        </w:tc>
      </w:tr>
      <w:tr w:rsidR="007D3A85" w:rsidTr="00107070">
        <w:tc>
          <w:tcPr>
            <w:tcW w:w="562" w:type="dxa"/>
            <w:tcBorders>
              <w:top w:val="single" w:sz="4" w:space="0" w:color="auto"/>
              <w:left w:val="single" w:sz="4" w:space="0" w:color="auto"/>
              <w:bottom w:val="single" w:sz="4" w:space="0" w:color="auto"/>
              <w:right w:val="single" w:sz="4" w:space="0" w:color="auto"/>
            </w:tcBorders>
          </w:tcPr>
          <w:p w:rsidR="007D3A85" w:rsidRDefault="007D3A85" w:rsidP="007D3A85">
            <w:pPr>
              <w:pStyle w:val="a3"/>
              <w:numPr>
                <w:ilvl w:val="0"/>
                <w:numId w:val="15"/>
              </w:numPr>
              <w:suppressAutoHyphens w:val="0"/>
              <w:spacing w:after="0" w:line="240" w:lineRule="auto"/>
              <w:ind w:leftChars="0" w:left="447" w:firstLineChars="0"/>
              <w:contextualSpacing/>
              <w:textDirection w:val="lrTb"/>
              <w:textAlignment w:val="auto"/>
              <w:outlineLvl w:val="9"/>
              <w:rPr>
                <w:rFonts w:ascii="Times New Roman" w:hAnsi="Times New Roman" w:cs="Times New Roman"/>
              </w:rPr>
            </w:pPr>
          </w:p>
        </w:tc>
        <w:tc>
          <w:tcPr>
            <w:tcW w:w="7655"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r>
              <w:t>Аккуратность оформления Положения</w:t>
            </w:r>
          </w:p>
        </w:tc>
        <w:tc>
          <w:tcPr>
            <w:tcW w:w="1134"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p>
        </w:tc>
      </w:tr>
      <w:tr w:rsidR="007D3A85" w:rsidTr="00107070">
        <w:tc>
          <w:tcPr>
            <w:tcW w:w="562" w:type="dxa"/>
            <w:tcBorders>
              <w:top w:val="single" w:sz="4" w:space="0" w:color="auto"/>
              <w:left w:val="single" w:sz="4" w:space="0" w:color="auto"/>
              <w:bottom w:val="single" w:sz="4" w:space="0" w:color="auto"/>
              <w:right w:val="single" w:sz="4" w:space="0" w:color="auto"/>
            </w:tcBorders>
          </w:tcPr>
          <w:p w:rsidR="007D3A85" w:rsidRDefault="007D3A85" w:rsidP="007D3A85">
            <w:pPr>
              <w:pStyle w:val="a3"/>
              <w:numPr>
                <w:ilvl w:val="0"/>
                <w:numId w:val="15"/>
              </w:numPr>
              <w:suppressAutoHyphens w:val="0"/>
              <w:spacing w:after="0" w:line="240" w:lineRule="auto"/>
              <w:ind w:leftChars="0" w:left="447" w:firstLineChars="0"/>
              <w:contextualSpacing/>
              <w:textDirection w:val="lrTb"/>
              <w:textAlignment w:val="auto"/>
              <w:outlineLvl w:val="9"/>
              <w:rPr>
                <w:rFonts w:ascii="Times New Roman" w:hAnsi="Times New Roman" w:cs="Times New Roman"/>
              </w:rPr>
            </w:pPr>
          </w:p>
        </w:tc>
        <w:tc>
          <w:tcPr>
            <w:tcW w:w="7655"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r>
              <w:t>Наличие ошибок, опечаток</w:t>
            </w:r>
          </w:p>
        </w:tc>
        <w:tc>
          <w:tcPr>
            <w:tcW w:w="1134" w:type="dxa"/>
            <w:tcBorders>
              <w:top w:val="single" w:sz="4" w:space="0" w:color="auto"/>
              <w:left w:val="single" w:sz="4" w:space="0" w:color="auto"/>
              <w:bottom w:val="single" w:sz="4" w:space="0" w:color="auto"/>
              <w:right w:val="single" w:sz="4" w:space="0" w:color="auto"/>
            </w:tcBorders>
          </w:tcPr>
          <w:p w:rsidR="007D3A85" w:rsidRDefault="007D3A85" w:rsidP="007D3A85">
            <w:pPr>
              <w:ind w:left="0" w:hanging="2"/>
            </w:pPr>
          </w:p>
        </w:tc>
      </w:tr>
    </w:tbl>
    <w:p w:rsidR="007D3A85" w:rsidRDefault="007D3A85" w:rsidP="007D3A85">
      <w:pPr>
        <w:ind w:left="0" w:hanging="2"/>
        <w:rPr>
          <w:b/>
          <w:bCs/>
        </w:rPr>
      </w:pPr>
    </w:p>
    <w:p w:rsidR="007D3A85" w:rsidRDefault="007D3A85" w:rsidP="007D3A85">
      <w:pPr>
        <w:ind w:left="0" w:hanging="2"/>
        <w:jc w:val="both"/>
        <w:rPr>
          <w:b/>
          <w:bCs/>
        </w:rPr>
      </w:pPr>
      <w:r>
        <w:rPr>
          <w:b/>
          <w:bCs/>
        </w:rPr>
        <w:t>Заключение:</w:t>
      </w:r>
    </w:p>
    <w:p w:rsidR="007D3A85" w:rsidRDefault="007D3A85" w:rsidP="007D3A85">
      <w:pPr>
        <w:ind w:left="0" w:hanging="2"/>
        <w:jc w:val="both"/>
      </w:pPr>
      <w:r>
        <w:t xml:space="preserve">Вариант 1: Представленный конкурс предлагается </w:t>
      </w:r>
      <w:r>
        <w:rPr>
          <w:b/>
          <w:bCs/>
        </w:rPr>
        <w:t>включить в План</w:t>
      </w:r>
      <w:r>
        <w:t xml:space="preserve"> городских интеллектуальных соревнований ГУО администрации г. Красноярска. </w:t>
      </w:r>
    </w:p>
    <w:p w:rsidR="007D3A85" w:rsidRDefault="007D3A85" w:rsidP="007D3A85">
      <w:pPr>
        <w:ind w:left="0" w:hanging="2"/>
        <w:jc w:val="both"/>
      </w:pPr>
      <w:r>
        <w:t>Рекомендации эксперта по улучшению Положения.</w:t>
      </w:r>
    </w:p>
    <w:p w:rsidR="007D3A85" w:rsidRDefault="007D3A85" w:rsidP="007D3A85">
      <w:pPr>
        <w:ind w:left="0" w:hanging="2"/>
        <w:jc w:val="both"/>
      </w:pPr>
    </w:p>
    <w:p w:rsidR="007D3A85" w:rsidRDefault="007D3A85" w:rsidP="007D3A85">
      <w:pPr>
        <w:ind w:left="0" w:hanging="2"/>
        <w:jc w:val="both"/>
      </w:pPr>
      <w:r>
        <w:t xml:space="preserve">Вариант 2: Представленный конкурс предлагается </w:t>
      </w:r>
      <w:r>
        <w:rPr>
          <w:b/>
          <w:bCs/>
        </w:rPr>
        <w:t>включить в План</w:t>
      </w:r>
      <w:r>
        <w:t xml:space="preserve"> городских интеллектуальных соревнований ГУО администрации г. Красноярска </w:t>
      </w:r>
      <w:r>
        <w:rPr>
          <w:b/>
          <w:bCs/>
        </w:rPr>
        <w:t>с</w:t>
      </w:r>
      <w:r>
        <w:t xml:space="preserve"> </w:t>
      </w:r>
      <w:r>
        <w:rPr>
          <w:b/>
          <w:bCs/>
        </w:rPr>
        <w:t>доработкой Положения</w:t>
      </w:r>
      <w:r>
        <w:t>.</w:t>
      </w:r>
    </w:p>
    <w:p w:rsidR="007D3A85" w:rsidRDefault="007D3A85" w:rsidP="007D3A85">
      <w:pPr>
        <w:ind w:left="0" w:hanging="2"/>
        <w:jc w:val="both"/>
      </w:pPr>
      <w:r>
        <w:t>Рекомендации эксперта с указанием существенных изменений, которые требуют доработки.</w:t>
      </w:r>
    </w:p>
    <w:p w:rsidR="007D3A85" w:rsidRDefault="007D3A85" w:rsidP="007D3A85">
      <w:pPr>
        <w:ind w:left="0" w:hanging="2"/>
        <w:jc w:val="both"/>
      </w:pPr>
    </w:p>
    <w:p w:rsidR="007D3A85" w:rsidRDefault="007D3A85" w:rsidP="007D3A85">
      <w:pPr>
        <w:ind w:left="0" w:hanging="2"/>
        <w:jc w:val="both"/>
      </w:pPr>
      <w:r>
        <w:t xml:space="preserve">Вариант 3: Представленный конкурс </w:t>
      </w:r>
      <w:r>
        <w:rPr>
          <w:b/>
          <w:bCs/>
        </w:rPr>
        <w:t>предлагается не включать в План</w:t>
      </w:r>
      <w:r>
        <w:t xml:space="preserve"> городских интеллектуальных соревнований ГУО администрации г. Красноярска.</w:t>
      </w:r>
    </w:p>
    <w:p w:rsidR="007D3A85" w:rsidRDefault="007D3A85" w:rsidP="007D3A85">
      <w:pPr>
        <w:ind w:left="0" w:hanging="2"/>
        <w:jc w:val="both"/>
        <w:rPr>
          <w:b/>
          <w:bCs/>
        </w:rPr>
      </w:pPr>
      <w:r>
        <w:t>Комментарии эксперта о причинах отклонения:</w:t>
      </w:r>
      <w:r>
        <w:rPr>
          <w:b/>
          <w:bCs/>
        </w:rPr>
        <w:t xml:space="preserve"> </w:t>
      </w:r>
    </w:p>
    <w:p w:rsidR="007D3A85" w:rsidRDefault="007D3A85" w:rsidP="007D3A85">
      <w:pPr>
        <w:pStyle w:val="ConsPlusNormal"/>
        <w:numPr>
          <w:ilvl w:val="0"/>
          <w:numId w:val="11"/>
        </w:numPr>
        <w:jc w:val="both"/>
        <w:rPr>
          <w:rFonts w:ascii="Times New Roman" w:cs="Times New Roman"/>
          <w:iCs/>
          <w:sz w:val="24"/>
          <w:szCs w:val="24"/>
        </w:rPr>
      </w:pPr>
      <w:r>
        <w:rPr>
          <w:rFonts w:ascii="Times New Roman" w:cs="Times New Roman"/>
          <w:iCs/>
          <w:sz w:val="24"/>
          <w:szCs w:val="24"/>
        </w:rPr>
        <w:lastRenderedPageBreak/>
        <w:t xml:space="preserve">отсутствие конкурсных документов (пресс-релиза, отсутствие аналитической справки и </w:t>
      </w:r>
      <w:proofErr w:type="spellStart"/>
      <w:r>
        <w:rPr>
          <w:rFonts w:ascii="Times New Roman" w:cs="Times New Roman"/>
          <w:iCs/>
          <w:sz w:val="24"/>
          <w:szCs w:val="24"/>
        </w:rPr>
        <w:t>др</w:t>
      </w:r>
      <w:proofErr w:type="spellEnd"/>
      <w:r>
        <w:rPr>
          <w:rFonts w:ascii="Times New Roman" w:cs="Times New Roman"/>
          <w:iCs/>
          <w:sz w:val="24"/>
          <w:szCs w:val="24"/>
        </w:rPr>
        <w:t xml:space="preserve">), </w:t>
      </w:r>
    </w:p>
    <w:p w:rsidR="007D3A85" w:rsidRDefault="007D3A85" w:rsidP="007D3A85">
      <w:pPr>
        <w:pStyle w:val="ConsPlusNormal"/>
        <w:numPr>
          <w:ilvl w:val="0"/>
          <w:numId w:val="11"/>
        </w:numPr>
        <w:jc w:val="both"/>
        <w:rPr>
          <w:rFonts w:ascii="Times New Roman" w:cs="Times New Roman"/>
          <w:iCs/>
          <w:sz w:val="24"/>
          <w:szCs w:val="24"/>
        </w:rPr>
      </w:pPr>
      <w:r>
        <w:rPr>
          <w:rFonts w:ascii="Times New Roman" w:cs="Times New Roman"/>
          <w:iCs/>
          <w:sz w:val="24"/>
          <w:szCs w:val="24"/>
        </w:rPr>
        <w:t xml:space="preserve">несоответствие Положения критериям Порядка (нет чётких критериев, нет указаний связи конкурса с интеллектуальными конкурсами более высокого уровня и др.). </w:t>
      </w:r>
    </w:p>
    <w:p w:rsidR="007D3A85" w:rsidRDefault="007D3A85" w:rsidP="007D3A85">
      <w:pPr>
        <w:pStyle w:val="ConsPlusNormal"/>
        <w:numPr>
          <w:ilvl w:val="0"/>
          <w:numId w:val="11"/>
        </w:numPr>
        <w:jc w:val="both"/>
        <w:rPr>
          <w:rFonts w:ascii="Times New Roman" w:cs="Times New Roman"/>
          <w:iCs/>
          <w:sz w:val="24"/>
          <w:szCs w:val="24"/>
        </w:rPr>
      </w:pPr>
      <w:r>
        <w:rPr>
          <w:rFonts w:ascii="Times New Roman" w:cs="Times New Roman"/>
          <w:iCs/>
          <w:sz w:val="24"/>
          <w:szCs w:val="24"/>
        </w:rPr>
        <w:t>из текста Положения нельзя установить организаторов.</w:t>
      </w:r>
    </w:p>
    <w:p w:rsidR="007D3A85" w:rsidRDefault="007D3A85" w:rsidP="007D3A85">
      <w:pPr>
        <w:ind w:left="0" w:hanging="2"/>
      </w:pPr>
    </w:p>
    <w:p w:rsidR="007D3A85" w:rsidRDefault="007D3A85" w:rsidP="007D3A85">
      <w:pPr>
        <w:ind w:left="0" w:hanging="2"/>
      </w:pPr>
    </w:p>
    <w:p w:rsidR="007D3A85" w:rsidRDefault="007D3A85" w:rsidP="007D3A85">
      <w:pPr>
        <w:ind w:left="0" w:hanging="2"/>
      </w:pPr>
      <w:r>
        <w:t>Эксперт: ________________________________/______________</w:t>
      </w:r>
    </w:p>
    <w:p w:rsidR="007D3A85" w:rsidRDefault="007D3A85" w:rsidP="007D3A85">
      <w:pPr>
        <w:ind w:left="0" w:hanging="2"/>
      </w:pPr>
      <w:r>
        <w:br w:type="page"/>
      </w:r>
    </w:p>
    <w:p w:rsidR="007D3A85" w:rsidRPr="008F2ADB" w:rsidRDefault="007D3A85" w:rsidP="007D3A85">
      <w:pPr>
        <w:wordWrap w:val="0"/>
        <w:ind w:left="0" w:hanging="2"/>
        <w:jc w:val="right"/>
      </w:pPr>
      <w:r w:rsidRPr="008F2ADB">
        <w:lastRenderedPageBreak/>
        <w:t>Приложение №</w:t>
      </w:r>
      <w:r w:rsidR="00607920">
        <w:t>3</w:t>
      </w:r>
    </w:p>
    <w:p w:rsidR="007D3A85" w:rsidRPr="008F2ADB" w:rsidRDefault="007D3A85" w:rsidP="007D3A85">
      <w:pPr>
        <w:wordWrap w:val="0"/>
        <w:ind w:left="0" w:hanging="2"/>
        <w:jc w:val="right"/>
      </w:pPr>
      <w:r w:rsidRPr="008F2ADB">
        <w:t>Медиа-план мероприятия</w:t>
      </w:r>
    </w:p>
    <w:p w:rsidR="007D3A85" w:rsidRPr="008F2ADB" w:rsidRDefault="007D3A85" w:rsidP="007D3A85">
      <w:pPr>
        <w:wordWrap w:val="0"/>
        <w:ind w:left="0" w:hanging="2"/>
        <w:jc w:val="right"/>
        <w:rPr>
          <w:sz w:val="22"/>
          <w:szCs w:val="22"/>
        </w:rPr>
      </w:pPr>
    </w:p>
    <w:tbl>
      <w:tblPr>
        <w:tblStyle w:val="a7"/>
        <w:tblW w:w="0" w:type="auto"/>
        <w:tblLook w:val="04A0" w:firstRow="1" w:lastRow="0" w:firstColumn="1" w:lastColumn="0" w:noHBand="0" w:noVBand="1"/>
      </w:tblPr>
      <w:tblGrid>
        <w:gridCol w:w="5069"/>
        <w:gridCol w:w="5069"/>
      </w:tblGrid>
      <w:tr w:rsidR="007D3A85" w:rsidRPr="008F2ADB" w:rsidTr="00107070">
        <w:tc>
          <w:tcPr>
            <w:tcW w:w="5069" w:type="dxa"/>
          </w:tcPr>
          <w:p w:rsidR="007D3A85" w:rsidRPr="008F2ADB" w:rsidRDefault="007D3A85" w:rsidP="007D3A85">
            <w:pPr>
              <w:wordWrap w:val="0"/>
              <w:ind w:left="0" w:hanging="2"/>
              <w:jc w:val="right"/>
              <w:rPr>
                <w:sz w:val="22"/>
                <w:szCs w:val="22"/>
              </w:rPr>
            </w:pPr>
            <w:r w:rsidRPr="008F2ADB">
              <w:rPr>
                <w:b/>
                <w:bCs/>
                <w:i/>
                <w:iCs/>
                <w:color w:val="000000"/>
                <w:sz w:val="22"/>
                <w:szCs w:val="22"/>
                <w:lang w:eastAsia="ru-RU"/>
              </w:rPr>
              <w:t>Мероприятие</w:t>
            </w:r>
          </w:p>
        </w:tc>
        <w:tc>
          <w:tcPr>
            <w:tcW w:w="5069" w:type="dxa"/>
          </w:tcPr>
          <w:p w:rsidR="007D3A85" w:rsidRPr="008F2ADB" w:rsidRDefault="007D3A85" w:rsidP="007D3A85">
            <w:pPr>
              <w:wordWrap w:val="0"/>
              <w:ind w:left="0" w:hanging="2"/>
              <w:jc w:val="right"/>
              <w:rPr>
                <w:sz w:val="22"/>
                <w:szCs w:val="22"/>
              </w:rPr>
            </w:pPr>
          </w:p>
        </w:tc>
      </w:tr>
      <w:tr w:rsidR="007D3A85" w:rsidRPr="008F2ADB" w:rsidTr="00107070">
        <w:tc>
          <w:tcPr>
            <w:tcW w:w="5069" w:type="dxa"/>
          </w:tcPr>
          <w:p w:rsidR="007D3A85" w:rsidRPr="008F2ADB" w:rsidRDefault="007D3A85" w:rsidP="002D5A01">
            <w:pPr>
              <w:wordWrap w:val="0"/>
              <w:ind w:left="0" w:hanging="2"/>
              <w:jc w:val="right"/>
              <w:rPr>
                <w:b/>
                <w:bCs/>
                <w:i/>
                <w:iCs/>
                <w:color w:val="000000"/>
                <w:sz w:val="22"/>
                <w:szCs w:val="22"/>
                <w:lang w:eastAsia="ru-RU"/>
              </w:rPr>
            </w:pPr>
            <w:r w:rsidRPr="008F2ADB">
              <w:rPr>
                <w:b/>
                <w:bCs/>
                <w:i/>
                <w:iCs/>
                <w:color w:val="000000"/>
                <w:sz w:val="22"/>
                <w:szCs w:val="22"/>
                <w:lang w:eastAsia="ru-RU"/>
              </w:rPr>
              <w:t xml:space="preserve">Утвержденный </w:t>
            </w:r>
            <w:proofErr w:type="spellStart"/>
            <w:r w:rsidRPr="008F2ADB">
              <w:rPr>
                <w:b/>
                <w:bCs/>
                <w:i/>
                <w:iCs/>
                <w:color w:val="000000"/>
                <w:sz w:val="22"/>
                <w:szCs w:val="22"/>
                <w:lang w:eastAsia="ru-RU"/>
              </w:rPr>
              <w:t>хештег</w:t>
            </w:r>
            <w:proofErr w:type="spellEnd"/>
            <w:r w:rsidR="002D5A01">
              <w:rPr>
                <w:rStyle w:val="ad"/>
                <w:b/>
                <w:bCs/>
                <w:i/>
                <w:iCs/>
                <w:color w:val="000000"/>
                <w:sz w:val="22"/>
                <w:szCs w:val="22"/>
                <w:lang w:eastAsia="ru-RU"/>
              </w:rPr>
              <w:footnoteReference w:id="1"/>
            </w:r>
            <w:r w:rsidRPr="008F2ADB">
              <w:rPr>
                <w:b/>
                <w:bCs/>
                <w:i/>
                <w:iCs/>
                <w:color w:val="000000"/>
                <w:sz w:val="22"/>
                <w:szCs w:val="22"/>
                <w:lang w:eastAsia="ru-RU"/>
              </w:rPr>
              <w:t>мероприятия</w:t>
            </w:r>
          </w:p>
        </w:tc>
        <w:tc>
          <w:tcPr>
            <w:tcW w:w="5069" w:type="dxa"/>
          </w:tcPr>
          <w:p w:rsidR="007D3A85" w:rsidRPr="008F2ADB" w:rsidRDefault="007D3A85" w:rsidP="007D3A85">
            <w:pPr>
              <w:wordWrap w:val="0"/>
              <w:ind w:left="0" w:hanging="2"/>
              <w:jc w:val="right"/>
              <w:rPr>
                <w:color w:val="000000"/>
                <w:sz w:val="22"/>
                <w:szCs w:val="22"/>
                <w:lang w:eastAsia="ru-RU"/>
              </w:rPr>
            </w:pPr>
          </w:p>
        </w:tc>
      </w:tr>
      <w:tr w:rsidR="007D3A85" w:rsidRPr="008F2ADB" w:rsidTr="00107070">
        <w:tc>
          <w:tcPr>
            <w:tcW w:w="5069" w:type="dxa"/>
          </w:tcPr>
          <w:p w:rsidR="007D3A85" w:rsidRPr="008F2ADB" w:rsidRDefault="007D3A85" w:rsidP="007D3A85">
            <w:pPr>
              <w:wordWrap w:val="0"/>
              <w:ind w:left="0" w:hanging="2"/>
              <w:jc w:val="right"/>
              <w:rPr>
                <w:sz w:val="22"/>
                <w:szCs w:val="22"/>
              </w:rPr>
            </w:pPr>
            <w:r w:rsidRPr="008F2ADB">
              <w:rPr>
                <w:b/>
                <w:bCs/>
                <w:i/>
                <w:iCs/>
                <w:color w:val="000000"/>
                <w:sz w:val="22"/>
                <w:szCs w:val="22"/>
                <w:lang w:eastAsia="ru-RU"/>
              </w:rPr>
              <w:t xml:space="preserve">Сроки проведения </w:t>
            </w:r>
          </w:p>
        </w:tc>
        <w:tc>
          <w:tcPr>
            <w:tcW w:w="5069" w:type="dxa"/>
          </w:tcPr>
          <w:p w:rsidR="007D3A85" w:rsidRPr="008F2ADB" w:rsidRDefault="007D3A85" w:rsidP="007D3A85">
            <w:pPr>
              <w:wordWrap w:val="0"/>
              <w:ind w:left="0" w:hanging="2"/>
              <w:jc w:val="right"/>
              <w:rPr>
                <w:sz w:val="22"/>
                <w:szCs w:val="22"/>
              </w:rPr>
            </w:pPr>
          </w:p>
        </w:tc>
      </w:tr>
      <w:tr w:rsidR="007D3A85" w:rsidRPr="008F2ADB" w:rsidTr="00107070">
        <w:tc>
          <w:tcPr>
            <w:tcW w:w="5069" w:type="dxa"/>
          </w:tcPr>
          <w:p w:rsidR="007D3A85" w:rsidRPr="008F2ADB" w:rsidRDefault="007D3A85" w:rsidP="007D3A85">
            <w:pPr>
              <w:wordWrap w:val="0"/>
              <w:ind w:left="0" w:hanging="2"/>
              <w:jc w:val="right"/>
              <w:rPr>
                <w:sz w:val="22"/>
                <w:szCs w:val="22"/>
              </w:rPr>
            </w:pPr>
            <w:r w:rsidRPr="008F2ADB">
              <w:rPr>
                <w:b/>
                <w:bCs/>
                <w:i/>
                <w:iCs/>
                <w:color w:val="000000"/>
                <w:sz w:val="22"/>
                <w:szCs w:val="22"/>
                <w:lang w:eastAsia="ru-RU"/>
              </w:rPr>
              <w:t>Сроки информационной кампании</w:t>
            </w:r>
          </w:p>
        </w:tc>
        <w:tc>
          <w:tcPr>
            <w:tcW w:w="5069" w:type="dxa"/>
          </w:tcPr>
          <w:p w:rsidR="007D3A85" w:rsidRPr="008F2ADB" w:rsidRDefault="007D3A85" w:rsidP="007D3A85">
            <w:pPr>
              <w:wordWrap w:val="0"/>
              <w:ind w:left="0" w:hanging="2"/>
              <w:jc w:val="right"/>
              <w:rPr>
                <w:sz w:val="22"/>
                <w:szCs w:val="22"/>
              </w:rPr>
            </w:pPr>
          </w:p>
        </w:tc>
      </w:tr>
    </w:tbl>
    <w:p w:rsidR="007D3A85" w:rsidRPr="008F2ADB" w:rsidRDefault="007D3A85" w:rsidP="007D3A85">
      <w:pPr>
        <w:wordWrap w:val="0"/>
        <w:ind w:left="0" w:hanging="2"/>
        <w:jc w:val="right"/>
        <w:rPr>
          <w:sz w:val="22"/>
          <w:szCs w:val="22"/>
        </w:rPr>
      </w:pPr>
    </w:p>
    <w:p w:rsidR="007D3A85" w:rsidRPr="008F2ADB" w:rsidRDefault="007D3A85" w:rsidP="007D3A85">
      <w:pPr>
        <w:wordWrap w:val="0"/>
        <w:ind w:left="0" w:hanging="2"/>
        <w:jc w:val="right"/>
        <w:rPr>
          <w:sz w:val="22"/>
          <w:szCs w:val="22"/>
        </w:rPr>
      </w:pPr>
    </w:p>
    <w:p w:rsidR="007D3A85" w:rsidRPr="008F2ADB" w:rsidRDefault="007D3A85" w:rsidP="007D3A85">
      <w:pPr>
        <w:wordWrap w:val="0"/>
        <w:ind w:left="0" w:hanging="2"/>
        <w:jc w:val="right"/>
        <w:rPr>
          <w:sz w:val="22"/>
          <w:szCs w:val="22"/>
        </w:rPr>
      </w:pPr>
    </w:p>
    <w:tbl>
      <w:tblPr>
        <w:tblW w:w="10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8"/>
        <w:gridCol w:w="3764"/>
        <w:gridCol w:w="1372"/>
        <w:gridCol w:w="2642"/>
        <w:gridCol w:w="1666"/>
      </w:tblGrid>
      <w:tr w:rsidR="007D3A85" w:rsidRPr="008F2ADB" w:rsidTr="00107070">
        <w:trPr>
          <w:trHeight w:val="315"/>
        </w:trPr>
        <w:tc>
          <w:tcPr>
            <w:tcW w:w="0" w:type="auto"/>
            <w:shd w:val="clear" w:color="auto" w:fill="auto"/>
            <w:tcMar>
              <w:top w:w="30" w:type="dxa"/>
              <w:left w:w="45" w:type="dxa"/>
              <w:bottom w:w="30" w:type="dxa"/>
              <w:right w:w="45" w:type="dxa"/>
            </w:tcMar>
            <w:vAlign w:val="bottom"/>
            <w:hideMark/>
          </w:tcPr>
          <w:p w:rsidR="007D3A85" w:rsidRPr="008F2ADB" w:rsidRDefault="007D3A85" w:rsidP="007D3A85">
            <w:pPr>
              <w:ind w:left="0" w:hanging="2"/>
              <w:jc w:val="center"/>
              <w:rPr>
                <w:b/>
                <w:bCs/>
                <w:lang w:eastAsia="ru-RU"/>
              </w:rPr>
            </w:pPr>
            <w:r w:rsidRPr="008F2ADB">
              <w:rPr>
                <w:b/>
                <w:bCs/>
                <w:sz w:val="22"/>
                <w:szCs w:val="22"/>
                <w:lang w:eastAsia="ru-RU"/>
              </w:rPr>
              <w:t>Дата</w:t>
            </w:r>
          </w:p>
        </w:tc>
        <w:tc>
          <w:tcPr>
            <w:tcW w:w="0" w:type="auto"/>
            <w:shd w:val="clear" w:color="auto" w:fill="auto"/>
            <w:tcMar>
              <w:top w:w="30" w:type="dxa"/>
              <w:left w:w="45" w:type="dxa"/>
              <w:bottom w:w="30" w:type="dxa"/>
              <w:right w:w="45" w:type="dxa"/>
            </w:tcMar>
            <w:vAlign w:val="bottom"/>
            <w:hideMark/>
          </w:tcPr>
          <w:p w:rsidR="007D3A85" w:rsidRPr="008F2ADB" w:rsidRDefault="007D3A85" w:rsidP="007D3A85">
            <w:pPr>
              <w:ind w:left="0" w:hanging="2"/>
              <w:jc w:val="center"/>
              <w:rPr>
                <w:b/>
                <w:bCs/>
                <w:lang w:eastAsia="ru-RU"/>
              </w:rPr>
            </w:pPr>
            <w:r w:rsidRPr="008F2ADB">
              <w:rPr>
                <w:b/>
                <w:bCs/>
                <w:sz w:val="22"/>
                <w:szCs w:val="22"/>
                <w:lang w:eastAsia="ru-RU"/>
              </w:rPr>
              <w:t>Мероприятие/</w:t>
            </w:r>
            <w:r w:rsidRPr="008F2ADB">
              <w:rPr>
                <w:b/>
                <w:bCs/>
                <w:sz w:val="22"/>
                <w:szCs w:val="22"/>
                <w:lang w:eastAsia="ru-RU"/>
              </w:rPr>
              <w:br/>
              <w:t xml:space="preserve">Информационный повод </w:t>
            </w:r>
          </w:p>
        </w:tc>
        <w:tc>
          <w:tcPr>
            <w:tcW w:w="1372" w:type="dxa"/>
            <w:shd w:val="clear" w:color="auto" w:fill="auto"/>
            <w:tcMar>
              <w:top w:w="30" w:type="dxa"/>
              <w:left w:w="45" w:type="dxa"/>
              <w:bottom w:w="30" w:type="dxa"/>
              <w:right w:w="45" w:type="dxa"/>
            </w:tcMar>
            <w:vAlign w:val="bottom"/>
            <w:hideMark/>
          </w:tcPr>
          <w:p w:rsidR="007D3A85" w:rsidRPr="008F2ADB" w:rsidRDefault="007D3A85" w:rsidP="007D3A85">
            <w:pPr>
              <w:ind w:left="0" w:hanging="2"/>
              <w:jc w:val="center"/>
              <w:rPr>
                <w:b/>
                <w:bCs/>
                <w:lang w:eastAsia="ru-RU"/>
              </w:rPr>
            </w:pPr>
            <w:r w:rsidRPr="008F2ADB">
              <w:rPr>
                <w:b/>
                <w:bCs/>
                <w:sz w:val="22"/>
                <w:szCs w:val="22"/>
                <w:lang w:eastAsia="ru-RU"/>
              </w:rPr>
              <w:t>Формат освещения</w:t>
            </w:r>
          </w:p>
        </w:tc>
        <w:tc>
          <w:tcPr>
            <w:tcW w:w="2642" w:type="dxa"/>
            <w:shd w:val="clear" w:color="auto" w:fill="auto"/>
            <w:tcMar>
              <w:top w:w="30" w:type="dxa"/>
              <w:left w:w="45" w:type="dxa"/>
              <w:bottom w:w="30" w:type="dxa"/>
              <w:right w:w="45" w:type="dxa"/>
            </w:tcMar>
            <w:vAlign w:val="bottom"/>
            <w:hideMark/>
          </w:tcPr>
          <w:p w:rsidR="007D3A85" w:rsidRPr="008F2ADB" w:rsidRDefault="007D3A85" w:rsidP="007D3A85">
            <w:pPr>
              <w:ind w:left="0" w:hanging="2"/>
              <w:jc w:val="center"/>
              <w:rPr>
                <w:b/>
                <w:bCs/>
                <w:lang w:eastAsia="ru-RU"/>
              </w:rPr>
            </w:pPr>
            <w:r w:rsidRPr="008F2ADB">
              <w:rPr>
                <w:b/>
                <w:bCs/>
                <w:color w:val="000000"/>
                <w:sz w:val="22"/>
                <w:szCs w:val="22"/>
                <w:lang w:eastAsia="ru-RU"/>
              </w:rPr>
              <w:t>Инструмент/канал передачи информации</w:t>
            </w:r>
          </w:p>
        </w:tc>
        <w:tc>
          <w:tcPr>
            <w:tcW w:w="0" w:type="auto"/>
            <w:shd w:val="clear" w:color="auto" w:fill="auto"/>
            <w:tcMar>
              <w:top w:w="30" w:type="dxa"/>
              <w:left w:w="45" w:type="dxa"/>
              <w:bottom w:w="30" w:type="dxa"/>
              <w:right w:w="45" w:type="dxa"/>
            </w:tcMar>
            <w:vAlign w:val="bottom"/>
            <w:hideMark/>
          </w:tcPr>
          <w:p w:rsidR="007D3A85" w:rsidRPr="008F2ADB" w:rsidRDefault="007D3A85" w:rsidP="007D3A85">
            <w:pPr>
              <w:ind w:left="0" w:hanging="2"/>
              <w:jc w:val="center"/>
              <w:rPr>
                <w:b/>
                <w:bCs/>
                <w:lang w:eastAsia="ru-RU"/>
              </w:rPr>
            </w:pPr>
            <w:r w:rsidRPr="008F2ADB">
              <w:rPr>
                <w:b/>
                <w:bCs/>
                <w:sz w:val="22"/>
                <w:szCs w:val="22"/>
                <w:lang w:eastAsia="ru-RU"/>
              </w:rPr>
              <w:t xml:space="preserve">Ответственный </w:t>
            </w:r>
          </w:p>
        </w:tc>
      </w:tr>
      <w:tr w:rsidR="007D3A85" w:rsidRPr="008F2ADB" w:rsidTr="00107070">
        <w:trPr>
          <w:trHeight w:val="315"/>
        </w:trPr>
        <w:tc>
          <w:tcPr>
            <w:tcW w:w="0" w:type="auto"/>
            <w:tcMar>
              <w:top w:w="30" w:type="dxa"/>
              <w:left w:w="45" w:type="dxa"/>
              <w:bottom w:w="30" w:type="dxa"/>
              <w:right w:w="45" w:type="dxa"/>
            </w:tcMar>
            <w:vAlign w:val="bottom"/>
            <w:hideMark/>
          </w:tcPr>
          <w:p w:rsidR="007D3A85" w:rsidRPr="008F2ADB" w:rsidRDefault="007D3A85" w:rsidP="007D3A85">
            <w:pPr>
              <w:ind w:left="0" w:hanging="2"/>
              <w:jc w:val="center"/>
              <w:rPr>
                <w:lang w:eastAsia="ru-RU"/>
              </w:rPr>
            </w:pPr>
          </w:p>
        </w:tc>
        <w:tc>
          <w:tcPr>
            <w:tcW w:w="0" w:type="auto"/>
            <w:tcMar>
              <w:top w:w="30" w:type="dxa"/>
              <w:left w:w="45" w:type="dxa"/>
              <w:bottom w:w="30" w:type="dxa"/>
              <w:right w:w="45" w:type="dxa"/>
            </w:tcMar>
            <w:vAlign w:val="bottom"/>
            <w:hideMark/>
          </w:tcPr>
          <w:p w:rsidR="007D3A85" w:rsidRPr="008F2ADB" w:rsidRDefault="007D3A85" w:rsidP="007D3A85">
            <w:pPr>
              <w:ind w:left="0" w:hanging="2"/>
              <w:rPr>
                <w:lang w:eastAsia="ru-RU"/>
              </w:rPr>
            </w:pPr>
            <w:r w:rsidRPr="008F2ADB">
              <w:rPr>
                <w:sz w:val="22"/>
                <w:szCs w:val="22"/>
                <w:lang w:eastAsia="ru-RU"/>
              </w:rPr>
              <w:t>Пресс-релиз СМИ</w:t>
            </w:r>
          </w:p>
        </w:tc>
        <w:tc>
          <w:tcPr>
            <w:tcW w:w="1372" w:type="dxa"/>
            <w:tcMar>
              <w:top w:w="30" w:type="dxa"/>
              <w:left w:w="45" w:type="dxa"/>
              <w:bottom w:w="30" w:type="dxa"/>
              <w:right w:w="45" w:type="dxa"/>
            </w:tcMar>
            <w:vAlign w:val="bottom"/>
            <w:hideMark/>
          </w:tcPr>
          <w:p w:rsidR="007D3A85" w:rsidRPr="008F2ADB" w:rsidRDefault="007D3A85" w:rsidP="007D3A85">
            <w:pPr>
              <w:ind w:left="0" w:hanging="2"/>
              <w:jc w:val="center"/>
              <w:rPr>
                <w:lang w:eastAsia="ru-RU"/>
              </w:rPr>
            </w:pPr>
            <w:r w:rsidRPr="008F2ADB">
              <w:rPr>
                <w:sz w:val="22"/>
                <w:szCs w:val="22"/>
                <w:lang w:eastAsia="ru-RU"/>
              </w:rPr>
              <w:t xml:space="preserve">Анонс мероприятия </w:t>
            </w:r>
          </w:p>
        </w:tc>
        <w:tc>
          <w:tcPr>
            <w:tcW w:w="2642" w:type="dxa"/>
            <w:tcMar>
              <w:top w:w="30" w:type="dxa"/>
              <w:left w:w="45" w:type="dxa"/>
              <w:bottom w:w="30" w:type="dxa"/>
              <w:right w:w="45" w:type="dxa"/>
            </w:tcMar>
            <w:vAlign w:val="bottom"/>
            <w:hideMark/>
          </w:tcPr>
          <w:p w:rsidR="007D3A85" w:rsidRPr="008F2ADB" w:rsidRDefault="007D3A85" w:rsidP="007D3A85">
            <w:pPr>
              <w:ind w:left="0" w:hanging="2"/>
              <w:rPr>
                <w:lang w:eastAsia="ru-RU"/>
              </w:rPr>
            </w:pPr>
            <w:r w:rsidRPr="008F2ADB">
              <w:rPr>
                <w:sz w:val="22"/>
                <w:szCs w:val="22"/>
                <w:lang w:eastAsia="ru-RU"/>
              </w:rPr>
              <w:t xml:space="preserve">СМИ партнеров,  сайт  , социальные сети </w:t>
            </w:r>
          </w:p>
        </w:tc>
        <w:tc>
          <w:tcPr>
            <w:tcW w:w="0" w:type="auto"/>
            <w:tcMar>
              <w:top w:w="30" w:type="dxa"/>
              <w:left w:w="45" w:type="dxa"/>
              <w:bottom w:w="30" w:type="dxa"/>
              <w:right w:w="45" w:type="dxa"/>
            </w:tcMar>
            <w:vAlign w:val="bottom"/>
            <w:hideMark/>
          </w:tcPr>
          <w:p w:rsidR="007D3A85" w:rsidRPr="008F2ADB" w:rsidRDefault="007D3A85" w:rsidP="007D3A85">
            <w:pPr>
              <w:ind w:left="0" w:hanging="2"/>
              <w:jc w:val="center"/>
              <w:rPr>
                <w:lang w:eastAsia="ru-RU"/>
              </w:rPr>
            </w:pPr>
          </w:p>
        </w:tc>
      </w:tr>
      <w:tr w:rsidR="007D3A85" w:rsidRPr="008F2ADB" w:rsidTr="00107070">
        <w:trPr>
          <w:trHeight w:val="315"/>
        </w:trPr>
        <w:tc>
          <w:tcPr>
            <w:tcW w:w="0" w:type="auto"/>
            <w:tcMar>
              <w:top w:w="30" w:type="dxa"/>
              <w:left w:w="45" w:type="dxa"/>
              <w:bottom w:w="30" w:type="dxa"/>
              <w:right w:w="45" w:type="dxa"/>
            </w:tcMar>
            <w:vAlign w:val="bottom"/>
            <w:hideMark/>
          </w:tcPr>
          <w:p w:rsidR="007D3A85" w:rsidRPr="008F2ADB" w:rsidRDefault="007D3A85" w:rsidP="007D3A85">
            <w:pPr>
              <w:ind w:left="0" w:hanging="2"/>
              <w:jc w:val="center"/>
              <w:rPr>
                <w:lang w:eastAsia="ru-RU"/>
              </w:rPr>
            </w:pPr>
          </w:p>
        </w:tc>
        <w:tc>
          <w:tcPr>
            <w:tcW w:w="0" w:type="auto"/>
            <w:tcMar>
              <w:top w:w="30" w:type="dxa"/>
              <w:left w:w="45" w:type="dxa"/>
              <w:bottom w:w="30" w:type="dxa"/>
              <w:right w:w="45" w:type="dxa"/>
            </w:tcMar>
            <w:vAlign w:val="bottom"/>
            <w:hideMark/>
          </w:tcPr>
          <w:p w:rsidR="007D3A85" w:rsidRPr="008F2ADB" w:rsidRDefault="007D3A85" w:rsidP="007D3A85">
            <w:pPr>
              <w:ind w:left="0" w:hanging="2"/>
              <w:rPr>
                <w:lang w:eastAsia="ru-RU"/>
              </w:rPr>
            </w:pPr>
            <w:r w:rsidRPr="008F2ADB">
              <w:rPr>
                <w:sz w:val="22"/>
                <w:szCs w:val="22"/>
                <w:lang w:eastAsia="ru-RU"/>
              </w:rPr>
              <w:t xml:space="preserve">Началась регистрация/Состоялось торжественное открытие/ Старт </w:t>
            </w:r>
          </w:p>
        </w:tc>
        <w:tc>
          <w:tcPr>
            <w:tcW w:w="1372" w:type="dxa"/>
            <w:tcMar>
              <w:top w:w="30" w:type="dxa"/>
              <w:left w:w="45" w:type="dxa"/>
              <w:bottom w:w="30" w:type="dxa"/>
              <w:right w:w="45" w:type="dxa"/>
            </w:tcMar>
            <w:vAlign w:val="bottom"/>
            <w:hideMark/>
          </w:tcPr>
          <w:p w:rsidR="007D3A85" w:rsidRPr="008F2ADB" w:rsidRDefault="007D3A85" w:rsidP="007D3A85">
            <w:pPr>
              <w:ind w:left="0" w:hanging="2"/>
              <w:jc w:val="center"/>
              <w:rPr>
                <w:lang w:eastAsia="ru-RU"/>
              </w:rPr>
            </w:pPr>
            <w:r w:rsidRPr="008F2ADB">
              <w:rPr>
                <w:sz w:val="22"/>
                <w:szCs w:val="22"/>
                <w:lang w:eastAsia="ru-RU"/>
              </w:rPr>
              <w:t>Пост-релиз</w:t>
            </w:r>
          </w:p>
        </w:tc>
        <w:tc>
          <w:tcPr>
            <w:tcW w:w="2642" w:type="dxa"/>
            <w:tcMar>
              <w:top w:w="30" w:type="dxa"/>
              <w:left w:w="45" w:type="dxa"/>
              <w:bottom w:w="30" w:type="dxa"/>
              <w:right w:w="45" w:type="dxa"/>
            </w:tcMar>
            <w:vAlign w:val="bottom"/>
            <w:hideMark/>
          </w:tcPr>
          <w:p w:rsidR="007D3A85" w:rsidRPr="008F2ADB" w:rsidRDefault="007D3A85" w:rsidP="007D3A85">
            <w:pPr>
              <w:ind w:left="0" w:hanging="2"/>
              <w:jc w:val="center"/>
              <w:rPr>
                <w:lang w:eastAsia="ru-RU"/>
              </w:rPr>
            </w:pPr>
            <w:r w:rsidRPr="008F2ADB">
              <w:rPr>
                <w:sz w:val="22"/>
                <w:szCs w:val="22"/>
                <w:lang w:eastAsia="ru-RU"/>
              </w:rPr>
              <w:t>сайт  , социальные сети</w:t>
            </w:r>
          </w:p>
        </w:tc>
        <w:tc>
          <w:tcPr>
            <w:tcW w:w="0" w:type="auto"/>
            <w:tcMar>
              <w:top w:w="30" w:type="dxa"/>
              <w:left w:w="45" w:type="dxa"/>
              <w:bottom w:w="30" w:type="dxa"/>
              <w:right w:w="45" w:type="dxa"/>
            </w:tcMar>
            <w:vAlign w:val="bottom"/>
            <w:hideMark/>
          </w:tcPr>
          <w:p w:rsidR="007D3A85" w:rsidRPr="008F2ADB" w:rsidRDefault="007D3A85" w:rsidP="007D3A85">
            <w:pPr>
              <w:ind w:left="0" w:hanging="2"/>
              <w:jc w:val="center"/>
              <w:rPr>
                <w:lang w:eastAsia="ru-RU"/>
              </w:rPr>
            </w:pPr>
          </w:p>
        </w:tc>
      </w:tr>
      <w:tr w:rsidR="007D3A85" w:rsidRPr="008F2ADB" w:rsidTr="00107070">
        <w:trPr>
          <w:trHeight w:val="315"/>
        </w:trPr>
        <w:tc>
          <w:tcPr>
            <w:tcW w:w="0" w:type="auto"/>
            <w:tcMar>
              <w:top w:w="30" w:type="dxa"/>
              <w:left w:w="45" w:type="dxa"/>
              <w:bottom w:w="30" w:type="dxa"/>
              <w:right w:w="45" w:type="dxa"/>
            </w:tcMar>
            <w:vAlign w:val="bottom"/>
            <w:hideMark/>
          </w:tcPr>
          <w:p w:rsidR="007D3A85" w:rsidRPr="008F2ADB" w:rsidRDefault="007D3A85" w:rsidP="007D3A85">
            <w:pPr>
              <w:ind w:left="0" w:hanging="2"/>
              <w:jc w:val="center"/>
              <w:rPr>
                <w:lang w:eastAsia="ru-RU"/>
              </w:rPr>
            </w:pPr>
          </w:p>
        </w:tc>
        <w:tc>
          <w:tcPr>
            <w:tcW w:w="0" w:type="auto"/>
            <w:tcMar>
              <w:top w:w="30" w:type="dxa"/>
              <w:left w:w="45" w:type="dxa"/>
              <w:bottom w:w="30" w:type="dxa"/>
              <w:right w:w="45" w:type="dxa"/>
            </w:tcMar>
            <w:vAlign w:val="bottom"/>
            <w:hideMark/>
          </w:tcPr>
          <w:p w:rsidR="007D3A85" w:rsidRPr="008F2ADB" w:rsidRDefault="007D3A85" w:rsidP="007D3A85">
            <w:pPr>
              <w:ind w:left="0" w:hanging="2"/>
              <w:rPr>
                <w:lang w:eastAsia="ru-RU"/>
              </w:rPr>
            </w:pPr>
            <w:r w:rsidRPr="008F2ADB">
              <w:rPr>
                <w:sz w:val="22"/>
                <w:szCs w:val="22"/>
                <w:lang w:eastAsia="ru-RU"/>
              </w:rPr>
              <w:t>Промежуточный результат/ Закрытие/ Итоги…</w:t>
            </w:r>
          </w:p>
        </w:tc>
        <w:tc>
          <w:tcPr>
            <w:tcW w:w="1372" w:type="dxa"/>
            <w:tcMar>
              <w:top w:w="30" w:type="dxa"/>
              <w:left w:w="45" w:type="dxa"/>
              <w:bottom w:w="30" w:type="dxa"/>
              <w:right w:w="45" w:type="dxa"/>
            </w:tcMar>
            <w:vAlign w:val="bottom"/>
            <w:hideMark/>
          </w:tcPr>
          <w:p w:rsidR="007D3A85" w:rsidRPr="008F2ADB" w:rsidRDefault="007D3A85" w:rsidP="007D3A85">
            <w:pPr>
              <w:ind w:left="0" w:hanging="2"/>
              <w:jc w:val="center"/>
              <w:rPr>
                <w:lang w:eastAsia="ru-RU"/>
              </w:rPr>
            </w:pPr>
            <w:r w:rsidRPr="008F2ADB">
              <w:rPr>
                <w:sz w:val="22"/>
                <w:szCs w:val="22"/>
                <w:lang w:eastAsia="ru-RU"/>
              </w:rPr>
              <w:t>Пост-релиз</w:t>
            </w:r>
          </w:p>
        </w:tc>
        <w:tc>
          <w:tcPr>
            <w:tcW w:w="2642" w:type="dxa"/>
            <w:tcMar>
              <w:top w:w="30" w:type="dxa"/>
              <w:left w:w="45" w:type="dxa"/>
              <w:bottom w:w="30" w:type="dxa"/>
              <w:right w:w="45" w:type="dxa"/>
            </w:tcMar>
            <w:vAlign w:val="bottom"/>
            <w:hideMark/>
          </w:tcPr>
          <w:p w:rsidR="007D3A85" w:rsidRPr="008F2ADB" w:rsidRDefault="007D3A85" w:rsidP="007D3A85">
            <w:pPr>
              <w:ind w:left="0" w:hanging="2"/>
              <w:jc w:val="center"/>
              <w:rPr>
                <w:lang w:eastAsia="ru-RU"/>
              </w:rPr>
            </w:pPr>
            <w:r w:rsidRPr="008F2ADB">
              <w:rPr>
                <w:sz w:val="22"/>
                <w:szCs w:val="22"/>
                <w:lang w:eastAsia="ru-RU"/>
              </w:rPr>
              <w:t>сайт  , социальные сети</w:t>
            </w:r>
          </w:p>
        </w:tc>
        <w:tc>
          <w:tcPr>
            <w:tcW w:w="0" w:type="auto"/>
            <w:tcMar>
              <w:top w:w="30" w:type="dxa"/>
              <w:left w:w="45" w:type="dxa"/>
              <w:bottom w:w="30" w:type="dxa"/>
              <w:right w:w="45" w:type="dxa"/>
            </w:tcMar>
            <w:vAlign w:val="bottom"/>
            <w:hideMark/>
          </w:tcPr>
          <w:p w:rsidR="007D3A85" w:rsidRPr="008F2ADB" w:rsidRDefault="007D3A85" w:rsidP="007D3A85">
            <w:pPr>
              <w:ind w:left="0" w:hanging="2"/>
              <w:jc w:val="center"/>
              <w:rPr>
                <w:lang w:eastAsia="ru-RU"/>
              </w:rPr>
            </w:pPr>
          </w:p>
        </w:tc>
      </w:tr>
      <w:tr w:rsidR="007D3A85" w:rsidRPr="008F2ADB" w:rsidTr="00107070">
        <w:trPr>
          <w:trHeight w:val="315"/>
        </w:trPr>
        <w:tc>
          <w:tcPr>
            <w:tcW w:w="0" w:type="auto"/>
            <w:tcMar>
              <w:top w:w="30" w:type="dxa"/>
              <w:left w:w="45" w:type="dxa"/>
              <w:bottom w:w="30" w:type="dxa"/>
              <w:right w:w="45" w:type="dxa"/>
            </w:tcMar>
            <w:vAlign w:val="bottom"/>
            <w:hideMark/>
          </w:tcPr>
          <w:p w:rsidR="007D3A85" w:rsidRPr="008F2ADB" w:rsidRDefault="007D3A85" w:rsidP="007D3A85">
            <w:pPr>
              <w:ind w:left="0" w:hanging="2"/>
              <w:jc w:val="center"/>
              <w:rPr>
                <w:lang w:eastAsia="ru-RU"/>
              </w:rPr>
            </w:pPr>
          </w:p>
        </w:tc>
        <w:tc>
          <w:tcPr>
            <w:tcW w:w="0" w:type="auto"/>
            <w:tcMar>
              <w:top w:w="30" w:type="dxa"/>
              <w:left w:w="45" w:type="dxa"/>
              <w:bottom w:w="30" w:type="dxa"/>
              <w:right w:w="45" w:type="dxa"/>
            </w:tcMar>
            <w:vAlign w:val="bottom"/>
            <w:hideMark/>
          </w:tcPr>
          <w:p w:rsidR="007D3A85" w:rsidRPr="008F2ADB" w:rsidRDefault="007D3A85" w:rsidP="007D3A85">
            <w:pPr>
              <w:ind w:left="0" w:hanging="2"/>
              <w:rPr>
                <w:lang w:eastAsia="ru-RU"/>
              </w:rPr>
            </w:pPr>
          </w:p>
        </w:tc>
        <w:tc>
          <w:tcPr>
            <w:tcW w:w="1372" w:type="dxa"/>
            <w:tcMar>
              <w:top w:w="30" w:type="dxa"/>
              <w:left w:w="45" w:type="dxa"/>
              <w:bottom w:w="30" w:type="dxa"/>
              <w:right w:w="45" w:type="dxa"/>
            </w:tcMar>
            <w:vAlign w:val="bottom"/>
            <w:hideMark/>
          </w:tcPr>
          <w:p w:rsidR="007D3A85" w:rsidRPr="008F2ADB" w:rsidRDefault="007D3A85" w:rsidP="007D3A85">
            <w:pPr>
              <w:ind w:left="0" w:hanging="2"/>
              <w:jc w:val="center"/>
              <w:rPr>
                <w:lang w:eastAsia="ru-RU"/>
              </w:rPr>
            </w:pPr>
          </w:p>
        </w:tc>
        <w:tc>
          <w:tcPr>
            <w:tcW w:w="2642" w:type="dxa"/>
            <w:tcMar>
              <w:top w:w="30" w:type="dxa"/>
              <w:left w:w="45" w:type="dxa"/>
              <w:bottom w:w="30" w:type="dxa"/>
              <w:right w:w="45" w:type="dxa"/>
            </w:tcMar>
            <w:vAlign w:val="bottom"/>
            <w:hideMark/>
          </w:tcPr>
          <w:p w:rsidR="007D3A85" w:rsidRPr="008F2ADB" w:rsidRDefault="007D3A85" w:rsidP="007D3A85">
            <w:pPr>
              <w:ind w:left="0" w:hanging="2"/>
              <w:jc w:val="center"/>
              <w:rPr>
                <w:lang w:eastAsia="ru-RU"/>
              </w:rPr>
            </w:pPr>
          </w:p>
        </w:tc>
        <w:tc>
          <w:tcPr>
            <w:tcW w:w="0" w:type="auto"/>
            <w:tcMar>
              <w:top w:w="30" w:type="dxa"/>
              <w:left w:w="45" w:type="dxa"/>
              <w:bottom w:w="30" w:type="dxa"/>
              <w:right w:w="45" w:type="dxa"/>
            </w:tcMar>
            <w:vAlign w:val="bottom"/>
            <w:hideMark/>
          </w:tcPr>
          <w:p w:rsidR="007D3A85" w:rsidRPr="008F2ADB" w:rsidRDefault="007D3A85" w:rsidP="007D3A85">
            <w:pPr>
              <w:ind w:left="0" w:hanging="2"/>
              <w:jc w:val="center"/>
              <w:rPr>
                <w:lang w:eastAsia="ru-RU"/>
              </w:rPr>
            </w:pPr>
          </w:p>
        </w:tc>
      </w:tr>
    </w:tbl>
    <w:p w:rsidR="002D5A01" w:rsidRDefault="002D5A01">
      <w:pPr>
        <w:spacing w:after="200" w:line="276" w:lineRule="auto"/>
        <w:ind w:leftChars="0" w:left="0" w:firstLineChars="0" w:firstLine="0"/>
        <w:textDirection w:val="lrTb"/>
        <w:textAlignment w:val="auto"/>
        <w:outlineLvl w:val="9"/>
        <w:rPr>
          <w:sz w:val="22"/>
          <w:szCs w:val="22"/>
        </w:rPr>
      </w:pPr>
    </w:p>
    <w:p w:rsidR="002D5A01" w:rsidRDefault="002D5A01">
      <w:pPr>
        <w:spacing w:after="200" w:line="276" w:lineRule="auto"/>
        <w:ind w:leftChars="0" w:left="0" w:firstLineChars="0" w:firstLine="0"/>
        <w:textDirection w:val="lrTb"/>
        <w:textAlignment w:val="auto"/>
        <w:outlineLvl w:val="9"/>
        <w:rPr>
          <w:sz w:val="22"/>
          <w:szCs w:val="22"/>
        </w:rPr>
      </w:pPr>
    </w:p>
    <w:p w:rsidR="002D5A01" w:rsidRDefault="002D5A01">
      <w:pPr>
        <w:spacing w:after="200" w:line="276" w:lineRule="auto"/>
        <w:ind w:leftChars="0" w:left="0" w:firstLineChars="0" w:firstLine="0"/>
        <w:textDirection w:val="lrTb"/>
        <w:textAlignment w:val="auto"/>
        <w:outlineLvl w:val="9"/>
        <w:rPr>
          <w:sz w:val="22"/>
          <w:szCs w:val="22"/>
        </w:rPr>
      </w:pPr>
    </w:p>
    <w:p w:rsidR="002D5A01" w:rsidRDefault="002D5A01">
      <w:pPr>
        <w:spacing w:after="200" w:line="276" w:lineRule="auto"/>
        <w:ind w:leftChars="0" w:left="0" w:firstLineChars="0" w:firstLine="0"/>
        <w:textDirection w:val="lrTb"/>
        <w:textAlignment w:val="auto"/>
        <w:outlineLvl w:val="9"/>
        <w:rPr>
          <w:sz w:val="22"/>
          <w:szCs w:val="22"/>
        </w:rPr>
      </w:pPr>
    </w:p>
    <w:p w:rsidR="002D5A01" w:rsidRDefault="002D5A01">
      <w:pPr>
        <w:spacing w:after="200" w:line="276" w:lineRule="auto"/>
        <w:ind w:leftChars="0" w:left="0" w:firstLineChars="0" w:firstLine="0"/>
        <w:textDirection w:val="lrTb"/>
        <w:textAlignment w:val="auto"/>
        <w:outlineLvl w:val="9"/>
        <w:rPr>
          <w:sz w:val="22"/>
          <w:szCs w:val="22"/>
        </w:rPr>
      </w:pPr>
    </w:p>
    <w:p w:rsidR="002D5A01" w:rsidRDefault="002D5A01">
      <w:pPr>
        <w:spacing w:after="200" w:line="276" w:lineRule="auto"/>
        <w:ind w:leftChars="0" w:left="0" w:firstLineChars="0" w:firstLine="0"/>
        <w:textDirection w:val="lrTb"/>
        <w:textAlignment w:val="auto"/>
        <w:outlineLvl w:val="9"/>
        <w:rPr>
          <w:sz w:val="22"/>
          <w:szCs w:val="22"/>
        </w:rPr>
      </w:pPr>
    </w:p>
    <w:p w:rsidR="002D5A01" w:rsidRDefault="002D5A01">
      <w:pPr>
        <w:spacing w:after="200" w:line="276" w:lineRule="auto"/>
        <w:ind w:leftChars="0" w:left="0" w:firstLineChars="0" w:firstLine="0"/>
        <w:textDirection w:val="lrTb"/>
        <w:textAlignment w:val="auto"/>
        <w:outlineLvl w:val="9"/>
        <w:rPr>
          <w:sz w:val="22"/>
          <w:szCs w:val="22"/>
        </w:rPr>
      </w:pPr>
    </w:p>
    <w:p w:rsidR="002D5A01" w:rsidRDefault="002D5A01">
      <w:pPr>
        <w:spacing w:after="200" w:line="276" w:lineRule="auto"/>
        <w:ind w:leftChars="0" w:left="0" w:firstLineChars="0" w:firstLine="0"/>
        <w:textDirection w:val="lrTb"/>
        <w:textAlignment w:val="auto"/>
        <w:outlineLvl w:val="9"/>
        <w:rPr>
          <w:sz w:val="22"/>
          <w:szCs w:val="22"/>
        </w:rPr>
      </w:pPr>
    </w:p>
    <w:p w:rsidR="002D5A01" w:rsidRDefault="002D5A01">
      <w:pPr>
        <w:spacing w:after="200" w:line="276" w:lineRule="auto"/>
        <w:ind w:leftChars="0" w:left="0" w:firstLineChars="0" w:firstLine="0"/>
        <w:textDirection w:val="lrTb"/>
        <w:textAlignment w:val="auto"/>
        <w:outlineLvl w:val="9"/>
        <w:rPr>
          <w:sz w:val="22"/>
          <w:szCs w:val="22"/>
        </w:rPr>
      </w:pPr>
    </w:p>
    <w:p w:rsidR="002D5A01" w:rsidRDefault="002D5A01">
      <w:pPr>
        <w:spacing w:after="200" w:line="276" w:lineRule="auto"/>
        <w:ind w:leftChars="0" w:left="0" w:firstLineChars="0" w:firstLine="0"/>
        <w:textDirection w:val="lrTb"/>
        <w:textAlignment w:val="auto"/>
        <w:outlineLvl w:val="9"/>
        <w:rPr>
          <w:sz w:val="22"/>
          <w:szCs w:val="22"/>
        </w:rPr>
      </w:pPr>
    </w:p>
    <w:p w:rsidR="002D5A01" w:rsidRDefault="002D5A01">
      <w:pPr>
        <w:spacing w:after="200" w:line="276" w:lineRule="auto"/>
        <w:ind w:leftChars="0" w:left="0" w:firstLineChars="0" w:firstLine="0"/>
        <w:textDirection w:val="lrTb"/>
        <w:textAlignment w:val="auto"/>
        <w:outlineLvl w:val="9"/>
        <w:rPr>
          <w:sz w:val="22"/>
          <w:szCs w:val="22"/>
        </w:rPr>
      </w:pPr>
    </w:p>
    <w:p w:rsidR="002D5A01" w:rsidRDefault="002D5A01">
      <w:pPr>
        <w:spacing w:after="200" w:line="276" w:lineRule="auto"/>
        <w:ind w:leftChars="0" w:left="0" w:firstLineChars="0" w:firstLine="0"/>
        <w:textDirection w:val="lrTb"/>
        <w:textAlignment w:val="auto"/>
        <w:outlineLvl w:val="9"/>
        <w:rPr>
          <w:sz w:val="22"/>
          <w:szCs w:val="22"/>
        </w:rPr>
      </w:pPr>
    </w:p>
    <w:p w:rsidR="002D5A01" w:rsidRDefault="002D5A01">
      <w:pPr>
        <w:spacing w:after="200" w:line="276" w:lineRule="auto"/>
        <w:ind w:leftChars="0" w:left="0" w:firstLineChars="0" w:firstLine="0"/>
        <w:textDirection w:val="lrTb"/>
        <w:textAlignment w:val="auto"/>
        <w:outlineLvl w:val="9"/>
        <w:rPr>
          <w:sz w:val="22"/>
          <w:szCs w:val="22"/>
        </w:rPr>
      </w:pPr>
    </w:p>
    <w:p w:rsidR="002D5A01" w:rsidRDefault="002D5A01">
      <w:pPr>
        <w:spacing w:after="200" w:line="276" w:lineRule="auto"/>
        <w:ind w:leftChars="0" w:left="0" w:firstLineChars="0" w:firstLine="0"/>
        <w:textDirection w:val="lrTb"/>
        <w:textAlignment w:val="auto"/>
        <w:outlineLvl w:val="9"/>
        <w:rPr>
          <w:sz w:val="22"/>
          <w:szCs w:val="22"/>
        </w:rPr>
      </w:pPr>
    </w:p>
    <w:p w:rsidR="002D5A01" w:rsidRDefault="002D5A01">
      <w:pPr>
        <w:spacing w:after="200" w:line="276" w:lineRule="auto"/>
        <w:ind w:leftChars="0" w:left="0" w:firstLineChars="0" w:firstLine="0"/>
        <w:textDirection w:val="lrTb"/>
        <w:textAlignment w:val="auto"/>
        <w:outlineLvl w:val="9"/>
        <w:rPr>
          <w:sz w:val="22"/>
          <w:szCs w:val="22"/>
        </w:rPr>
      </w:pPr>
    </w:p>
    <w:p w:rsidR="006224A4" w:rsidRDefault="002D5A01" w:rsidP="006224A4">
      <w:pPr>
        <w:pStyle w:val="ConsPlusTitle"/>
        <w:ind w:hanging="2"/>
        <w:jc w:val="center"/>
        <w:rPr>
          <w:sz w:val="22"/>
          <w:szCs w:val="22"/>
        </w:rPr>
      </w:pPr>
      <w:r>
        <w:rPr>
          <w:sz w:val="22"/>
          <w:szCs w:val="22"/>
        </w:rPr>
        <w:br w:type="page"/>
      </w:r>
    </w:p>
    <w:p w:rsidR="00EC364B" w:rsidRDefault="006224A4" w:rsidP="006224A4">
      <w:pPr>
        <w:pStyle w:val="ConsPlusTitle"/>
        <w:jc w:val="right"/>
        <w:rPr>
          <w:rFonts w:ascii="Times New Roman" w:cs="Times New Roman"/>
          <w:b w:val="0"/>
          <w:sz w:val="24"/>
          <w:szCs w:val="24"/>
        </w:rPr>
      </w:pPr>
      <w:r>
        <w:rPr>
          <w:rFonts w:ascii="Times New Roman" w:cs="Times New Roman"/>
          <w:b w:val="0"/>
          <w:sz w:val="24"/>
          <w:szCs w:val="24"/>
        </w:rPr>
        <w:lastRenderedPageBreak/>
        <w:t>П</w:t>
      </w:r>
      <w:r w:rsidRPr="006E775C">
        <w:rPr>
          <w:rFonts w:ascii="Times New Roman" w:cs="Times New Roman"/>
          <w:b w:val="0"/>
          <w:sz w:val="24"/>
          <w:szCs w:val="24"/>
        </w:rPr>
        <w:t>риложение №</w:t>
      </w:r>
      <w:r>
        <w:rPr>
          <w:rFonts w:ascii="Times New Roman" w:cs="Times New Roman"/>
          <w:b w:val="0"/>
          <w:sz w:val="24"/>
          <w:szCs w:val="24"/>
        </w:rPr>
        <w:t>2</w:t>
      </w:r>
      <w:r w:rsidR="00EC364B">
        <w:rPr>
          <w:rFonts w:ascii="Times New Roman" w:cs="Times New Roman"/>
          <w:b w:val="0"/>
          <w:sz w:val="24"/>
          <w:szCs w:val="24"/>
        </w:rPr>
        <w:t xml:space="preserve"> </w:t>
      </w:r>
      <w:r w:rsidRPr="006E775C">
        <w:rPr>
          <w:rFonts w:ascii="Times New Roman" w:cs="Times New Roman"/>
          <w:b w:val="0"/>
          <w:sz w:val="24"/>
          <w:szCs w:val="24"/>
        </w:rPr>
        <w:t xml:space="preserve">к приказу </w:t>
      </w:r>
    </w:p>
    <w:p w:rsidR="006224A4" w:rsidRPr="006E775C" w:rsidRDefault="00EC364B" w:rsidP="006224A4">
      <w:pPr>
        <w:pStyle w:val="ConsPlusTitle"/>
        <w:jc w:val="right"/>
        <w:rPr>
          <w:rFonts w:ascii="Times New Roman" w:cs="Times New Roman"/>
          <w:b w:val="0"/>
          <w:sz w:val="24"/>
          <w:szCs w:val="24"/>
        </w:rPr>
      </w:pPr>
      <w:r>
        <w:rPr>
          <w:rFonts w:ascii="Times New Roman" w:cs="Times New Roman"/>
          <w:b w:val="0"/>
          <w:sz w:val="24"/>
          <w:szCs w:val="24"/>
        </w:rPr>
        <w:t>главного управления образования</w:t>
      </w:r>
    </w:p>
    <w:p w:rsidR="006224A4" w:rsidRPr="006E775C" w:rsidRDefault="006224A4" w:rsidP="006224A4">
      <w:pPr>
        <w:pStyle w:val="ConsPlusTitle"/>
        <w:jc w:val="right"/>
        <w:rPr>
          <w:rFonts w:ascii="Times New Roman" w:cs="Times New Roman"/>
          <w:b w:val="0"/>
          <w:sz w:val="24"/>
          <w:szCs w:val="24"/>
        </w:rPr>
      </w:pPr>
      <w:r>
        <w:rPr>
          <w:rFonts w:ascii="Times New Roman" w:cs="Times New Roman"/>
          <w:b w:val="0"/>
          <w:sz w:val="24"/>
          <w:szCs w:val="24"/>
        </w:rPr>
        <w:t xml:space="preserve"> от </w:t>
      </w:r>
      <w:r w:rsidR="005E4797" w:rsidRPr="005E4797">
        <w:rPr>
          <w:rFonts w:ascii="Times New Roman" w:cs="Times New Roman"/>
          <w:b w:val="0"/>
          <w:sz w:val="24"/>
          <w:szCs w:val="24"/>
          <w:u w:val="single"/>
        </w:rPr>
        <w:t>04.04.2022</w:t>
      </w:r>
      <w:r w:rsidR="005E4797">
        <w:rPr>
          <w:rFonts w:ascii="Times New Roman" w:cs="Times New Roman"/>
          <w:b w:val="0"/>
          <w:sz w:val="24"/>
          <w:szCs w:val="24"/>
        </w:rPr>
        <w:t xml:space="preserve"> </w:t>
      </w:r>
      <w:r w:rsidRPr="006E775C">
        <w:rPr>
          <w:rFonts w:ascii="Times New Roman" w:cs="Times New Roman"/>
          <w:b w:val="0"/>
          <w:sz w:val="24"/>
          <w:szCs w:val="24"/>
        </w:rPr>
        <w:t>№</w:t>
      </w:r>
      <w:r w:rsidR="005E4797">
        <w:rPr>
          <w:rFonts w:ascii="Times New Roman" w:cs="Times New Roman"/>
          <w:b w:val="0"/>
          <w:sz w:val="24"/>
          <w:szCs w:val="24"/>
        </w:rPr>
        <w:t xml:space="preserve"> </w:t>
      </w:r>
      <w:r w:rsidR="005E4797" w:rsidRPr="005E4797">
        <w:rPr>
          <w:rFonts w:ascii="Times New Roman" w:cs="Times New Roman"/>
          <w:b w:val="0"/>
          <w:sz w:val="24"/>
          <w:szCs w:val="24"/>
          <w:u w:val="single"/>
        </w:rPr>
        <w:t>168/</w:t>
      </w:r>
      <w:proofErr w:type="gramStart"/>
      <w:r w:rsidR="005E4797" w:rsidRPr="005E4797">
        <w:rPr>
          <w:rFonts w:ascii="Times New Roman" w:cs="Times New Roman"/>
          <w:b w:val="0"/>
          <w:sz w:val="24"/>
          <w:szCs w:val="24"/>
          <w:u w:val="single"/>
        </w:rPr>
        <w:t>п</w:t>
      </w:r>
      <w:proofErr w:type="gramEnd"/>
    </w:p>
    <w:p w:rsidR="006224A4" w:rsidRDefault="006224A4" w:rsidP="006224A4">
      <w:pPr>
        <w:pStyle w:val="ConsPlusTitle"/>
        <w:ind w:hanging="2"/>
        <w:jc w:val="center"/>
        <w:rPr>
          <w:rFonts w:ascii="Times New Roman" w:cs="Times New Roman"/>
          <w:sz w:val="22"/>
          <w:szCs w:val="22"/>
        </w:rPr>
      </w:pPr>
    </w:p>
    <w:p w:rsidR="006224A4" w:rsidRPr="00F22284" w:rsidRDefault="006224A4" w:rsidP="006224A4">
      <w:pPr>
        <w:pStyle w:val="ConsPlusTitle"/>
        <w:ind w:hanging="2"/>
        <w:jc w:val="center"/>
        <w:rPr>
          <w:rFonts w:ascii="Times New Roman" w:cs="Times New Roman"/>
          <w:sz w:val="22"/>
          <w:szCs w:val="22"/>
        </w:rPr>
      </w:pPr>
      <w:r w:rsidRPr="00F22284">
        <w:rPr>
          <w:rFonts w:ascii="Times New Roman" w:cs="Times New Roman"/>
          <w:sz w:val="22"/>
          <w:szCs w:val="22"/>
        </w:rPr>
        <w:t>Регламент</w:t>
      </w:r>
    </w:p>
    <w:p w:rsidR="006224A4" w:rsidRDefault="006224A4" w:rsidP="006224A4">
      <w:pPr>
        <w:pStyle w:val="ConsPlusTitle"/>
        <w:ind w:hanging="2"/>
        <w:jc w:val="center"/>
        <w:rPr>
          <w:rFonts w:ascii="Times New Roman" w:cs="Times New Roman"/>
          <w:sz w:val="22"/>
          <w:szCs w:val="22"/>
        </w:rPr>
      </w:pPr>
      <w:r w:rsidRPr="00F22284">
        <w:rPr>
          <w:rFonts w:ascii="Times New Roman" w:cs="Times New Roman"/>
          <w:sz w:val="22"/>
          <w:szCs w:val="22"/>
        </w:rPr>
        <w:t xml:space="preserve">формирования и утверждения плана городских массовых воспитательных мероприятий главного управления образования администрации города Красноярска на </w:t>
      </w:r>
      <w:r>
        <w:rPr>
          <w:rFonts w:ascii="Times New Roman" w:cs="Times New Roman"/>
          <w:sz w:val="22"/>
          <w:szCs w:val="22"/>
        </w:rPr>
        <w:t xml:space="preserve">учебный </w:t>
      </w:r>
      <w:r w:rsidRPr="00F22284">
        <w:rPr>
          <w:rFonts w:ascii="Times New Roman" w:cs="Times New Roman"/>
          <w:sz w:val="22"/>
          <w:szCs w:val="22"/>
        </w:rPr>
        <w:t>год</w:t>
      </w:r>
    </w:p>
    <w:p w:rsidR="006224A4" w:rsidRPr="00F22284" w:rsidRDefault="006224A4" w:rsidP="006224A4">
      <w:pPr>
        <w:pStyle w:val="ConsPlusTitle"/>
        <w:ind w:hanging="2"/>
        <w:jc w:val="center"/>
        <w:rPr>
          <w:rFonts w:ascii="Times New Roman" w:cs="Times New Roman"/>
          <w:sz w:val="22"/>
          <w:szCs w:val="22"/>
        </w:rPr>
      </w:pPr>
    </w:p>
    <w:p w:rsidR="006224A4" w:rsidRPr="00F519CC" w:rsidRDefault="006224A4" w:rsidP="006224A4">
      <w:pPr>
        <w:pStyle w:val="ConsPlusNormal"/>
        <w:numPr>
          <w:ilvl w:val="0"/>
          <w:numId w:val="16"/>
        </w:numPr>
        <w:ind w:left="0" w:firstLine="0"/>
        <w:jc w:val="both"/>
        <w:rPr>
          <w:rFonts w:ascii="Times New Roman" w:cs="Times New Roman"/>
          <w:b/>
          <w:sz w:val="22"/>
          <w:szCs w:val="22"/>
        </w:rPr>
      </w:pPr>
      <w:r w:rsidRPr="00F519CC">
        <w:rPr>
          <w:rFonts w:ascii="Times New Roman" w:cs="Times New Roman"/>
          <w:b/>
          <w:sz w:val="22"/>
          <w:szCs w:val="22"/>
        </w:rPr>
        <w:t>Общие положения</w:t>
      </w:r>
    </w:p>
    <w:p w:rsidR="006224A4" w:rsidRPr="00F22284" w:rsidRDefault="006224A4" w:rsidP="006224A4">
      <w:pPr>
        <w:pStyle w:val="ConsPlusNormal"/>
        <w:numPr>
          <w:ilvl w:val="1"/>
          <w:numId w:val="16"/>
        </w:numPr>
        <w:tabs>
          <w:tab w:val="left" w:pos="0"/>
        </w:tabs>
        <w:ind w:left="0" w:firstLine="0"/>
        <w:jc w:val="both"/>
        <w:rPr>
          <w:rFonts w:ascii="Times New Roman" w:cs="Times New Roman"/>
          <w:sz w:val="22"/>
          <w:szCs w:val="22"/>
        </w:rPr>
      </w:pPr>
      <w:r w:rsidRPr="00F22284">
        <w:rPr>
          <w:rFonts w:ascii="Times New Roman" w:cs="Times New Roman"/>
          <w:sz w:val="22"/>
          <w:szCs w:val="22"/>
        </w:rPr>
        <w:t xml:space="preserve">Настоящий регламент разработан для определения порядка и процедур по формированию и утверждению плана городских массовых воспитательных мероприятий главного управления образования администрации города Красноярска </w:t>
      </w:r>
      <w:r w:rsidRPr="006E7DB3">
        <w:rPr>
          <w:rFonts w:ascii="Times New Roman" w:cs="Times New Roman"/>
          <w:sz w:val="22"/>
          <w:szCs w:val="22"/>
        </w:rPr>
        <w:t xml:space="preserve">на </w:t>
      </w:r>
      <w:r>
        <w:rPr>
          <w:rFonts w:ascii="Times New Roman" w:cs="Times New Roman"/>
          <w:sz w:val="22"/>
          <w:szCs w:val="22"/>
        </w:rPr>
        <w:t>учебный год</w:t>
      </w:r>
      <w:r w:rsidRPr="006E7DB3">
        <w:rPr>
          <w:rFonts w:ascii="Times New Roman" w:cs="Times New Roman"/>
          <w:sz w:val="22"/>
          <w:szCs w:val="22"/>
        </w:rPr>
        <w:t xml:space="preserve"> (дале</w:t>
      </w:r>
      <w:r w:rsidRPr="00F22284">
        <w:rPr>
          <w:rFonts w:ascii="Times New Roman" w:cs="Times New Roman"/>
          <w:sz w:val="22"/>
          <w:szCs w:val="22"/>
        </w:rPr>
        <w:t>е - Регламент).</w:t>
      </w:r>
    </w:p>
    <w:p w:rsidR="006224A4" w:rsidRPr="00DC54C0" w:rsidRDefault="006224A4" w:rsidP="006224A4">
      <w:pPr>
        <w:pStyle w:val="ConsPlusNormal"/>
        <w:numPr>
          <w:ilvl w:val="1"/>
          <w:numId w:val="16"/>
        </w:numPr>
        <w:tabs>
          <w:tab w:val="left" w:pos="0"/>
        </w:tabs>
        <w:ind w:left="0" w:firstLine="0"/>
        <w:jc w:val="both"/>
        <w:rPr>
          <w:rFonts w:ascii="Times New Roman" w:cs="Times New Roman"/>
          <w:sz w:val="22"/>
          <w:szCs w:val="22"/>
        </w:rPr>
      </w:pPr>
      <w:r w:rsidRPr="00F22284">
        <w:rPr>
          <w:rFonts w:ascii="Times New Roman" w:cs="Times New Roman"/>
          <w:sz w:val="22"/>
          <w:szCs w:val="22"/>
        </w:rPr>
        <w:t>Формирование плана городских массовых воспитательных мероприятий (далее - План) осуществляется отделом управления проектами главн</w:t>
      </w:r>
      <w:r>
        <w:rPr>
          <w:rFonts w:ascii="Times New Roman" w:cs="Times New Roman"/>
          <w:sz w:val="22"/>
          <w:szCs w:val="22"/>
        </w:rPr>
        <w:t>ого</w:t>
      </w:r>
      <w:r w:rsidRPr="00F22284">
        <w:rPr>
          <w:rFonts w:ascii="Times New Roman" w:cs="Times New Roman"/>
          <w:sz w:val="22"/>
          <w:szCs w:val="22"/>
        </w:rPr>
        <w:t xml:space="preserve"> управлени</w:t>
      </w:r>
      <w:r>
        <w:rPr>
          <w:rFonts w:ascii="Times New Roman" w:cs="Times New Roman"/>
          <w:sz w:val="22"/>
          <w:szCs w:val="22"/>
        </w:rPr>
        <w:t>я</w:t>
      </w:r>
      <w:r w:rsidRPr="00F22284">
        <w:rPr>
          <w:rFonts w:ascii="Times New Roman" w:cs="Times New Roman"/>
          <w:sz w:val="22"/>
          <w:szCs w:val="22"/>
        </w:rPr>
        <w:t xml:space="preserve"> образования совместно с территориальными </w:t>
      </w:r>
      <w:r w:rsidRPr="00DC54C0">
        <w:rPr>
          <w:rFonts w:ascii="Times New Roman" w:cs="Times New Roman"/>
          <w:sz w:val="22"/>
          <w:szCs w:val="22"/>
        </w:rPr>
        <w:t>отделами в районах города, МКУ «Красноярский информационно-методический центр», руководителями образовательных организаций.</w:t>
      </w:r>
    </w:p>
    <w:p w:rsidR="006224A4" w:rsidRPr="00DC54C0" w:rsidRDefault="006224A4" w:rsidP="006224A4">
      <w:pPr>
        <w:pStyle w:val="ConsPlusNormal"/>
        <w:numPr>
          <w:ilvl w:val="1"/>
          <w:numId w:val="16"/>
        </w:numPr>
        <w:tabs>
          <w:tab w:val="left" w:pos="0"/>
        </w:tabs>
        <w:ind w:left="0" w:firstLine="0"/>
        <w:jc w:val="both"/>
        <w:rPr>
          <w:rFonts w:ascii="Times New Roman" w:cs="Times New Roman"/>
          <w:sz w:val="22"/>
          <w:szCs w:val="22"/>
        </w:rPr>
      </w:pPr>
      <w:r w:rsidRPr="00DC54C0">
        <w:rPr>
          <w:rFonts w:ascii="Times New Roman" w:cs="Times New Roman"/>
          <w:sz w:val="22"/>
          <w:szCs w:val="22"/>
        </w:rPr>
        <w:t>Утверждение, внесение изменений, отмена действия Регламента осуществляется на основании при</w:t>
      </w:r>
      <w:bookmarkStart w:id="0" w:name="_GoBack"/>
      <w:bookmarkEnd w:id="0"/>
      <w:r w:rsidRPr="00DC54C0">
        <w:rPr>
          <w:rFonts w:ascii="Times New Roman" w:cs="Times New Roman"/>
          <w:sz w:val="22"/>
          <w:szCs w:val="22"/>
        </w:rPr>
        <w:t xml:space="preserve">каза главного управления образования. </w:t>
      </w:r>
    </w:p>
    <w:p w:rsidR="006224A4" w:rsidRPr="000F1DBB" w:rsidRDefault="006224A4" w:rsidP="006224A4">
      <w:pPr>
        <w:pStyle w:val="ConsPlusNormal"/>
        <w:numPr>
          <w:ilvl w:val="1"/>
          <w:numId w:val="16"/>
        </w:numPr>
        <w:tabs>
          <w:tab w:val="left" w:pos="0"/>
        </w:tabs>
        <w:ind w:left="0" w:firstLine="0"/>
        <w:jc w:val="both"/>
        <w:rPr>
          <w:rFonts w:ascii="Times New Roman" w:cs="Times New Roman"/>
          <w:sz w:val="22"/>
          <w:szCs w:val="22"/>
        </w:rPr>
      </w:pPr>
      <w:r w:rsidRPr="000F1DBB">
        <w:rPr>
          <w:rFonts w:ascii="Times New Roman" w:cs="Times New Roman"/>
          <w:sz w:val="22"/>
          <w:szCs w:val="22"/>
        </w:rPr>
        <w:t>Массовое воспитательное мероприятие представляет собой это совокупность разного рода воспитательных воздействий с отвечающими их требованиям материальными и духовными условиями, подчиненных единой комплексной воспитательной цели, взаимодействующих друг с другом, представляющих собой целостное образование.</w:t>
      </w:r>
    </w:p>
    <w:p w:rsidR="006224A4" w:rsidRPr="00DC54C0" w:rsidRDefault="006224A4" w:rsidP="006224A4">
      <w:pPr>
        <w:pStyle w:val="ConsPlusNormal"/>
        <w:tabs>
          <w:tab w:val="left" w:pos="0"/>
        </w:tabs>
        <w:jc w:val="both"/>
        <w:rPr>
          <w:rFonts w:ascii="Times New Roman" w:cs="Times New Roman"/>
          <w:sz w:val="22"/>
          <w:szCs w:val="22"/>
        </w:rPr>
      </w:pPr>
    </w:p>
    <w:p w:rsidR="006224A4" w:rsidRPr="00F519CC" w:rsidRDefault="006224A4" w:rsidP="006224A4">
      <w:pPr>
        <w:pStyle w:val="ConsPlusNormal"/>
        <w:numPr>
          <w:ilvl w:val="0"/>
          <w:numId w:val="16"/>
        </w:numPr>
        <w:ind w:left="0" w:firstLine="0"/>
        <w:jc w:val="both"/>
        <w:rPr>
          <w:rFonts w:ascii="Times New Roman" w:cs="Times New Roman"/>
          <w:b/>
          <w:sz w:val="22"/>
          <w:szCs w:val="22"/>
        </w:rPr>
      </w:pPr>
      <w:r w:rsidRPr="00F519CC">
        <w:rPr>
          <w:rFonts w:ascii="Times New Roman" w:cs="Times New Roman"/>
          <w:b/>
          <w:sz w:val="22"/>
          <w:szCs w:val="22"/>
        </w:rPr>
        <w:t xml:space="preserve">Цель и задачи Регламента </w:t>
      </w:r>
    </w:p>
    <w:p w:rsidR="006224A4" w:rsidRPr="00DC54C0" w:rsidRDefault="006224A4" w:rsidP="006224A4">
      <w:pPr>
        <w:pStyle w:val="ConsPlusNormal"/>
        <w:numPr>
          <w:ilvl w:val="1"/>
          <w:numId w:val="16"/>
        </w:numPr>
        <w:tabs>
          <w:tab w:val="left" w:pos="0"/>
        </w:tabs>
        <w:ind w:left="0" w:firstLine="0"/>
        <w:jc w:val="both"/>
        <w:rPr>
          <w:rFonts w:ascii="Times New Roman"/>
          <w:sz w:val="22"/>
          <w:szCs w:val="22"/>
        </w:rPr>
      </w:pPr>
      <w:r w:rsidRPr="00DC54C0">
        <w:rPr>
          <w:rFonts w:ascii="Times New Roman"/>
          <w:i/>
          <w:sz w:val="22"/>
          <w:szCs w:val="22"/>
        </w:rPr>
        <w:t>Цель:</w:t>
      </w:r>
      <w:r w:rsidRPr="00DC54C0">
        <w:rPr>
          <w:rFonts w:ascii="Times New Roman"/>
          <w:sz w:val="22"/>
          <w:szCs w:val="22"/>
        </w:rPr>
        <w:t xml:space="preserve"> обеспечить организационно-управленческие, нормативные, содержательно-методические условия для соответствия мероприятий, зафиксированных в Плане городских массовых воспитательных мероприятий </w:t>
      </w:r>
      <w:r>
        <w:rPr>
          <w:rFonts w:ascii="Times New Roman"/>
          <w:sz w:val="22"/>
          <w:szCs w:val="22"/>
        </w:rPr>
        <w:t xml:space="preserve">с </w:t>
      </w:r>
      <w:r w:rsidRPr="00DC54C0">
        <w:rPr>
          <w:rFonts w:ascii="Times New Roman"/>
          <w:sz w:val="22"/>
          <w:szCs w:val="22"/>
        </w:rPr>
        <w:t>обучающи</w:t>
      </w:r>
      <w:r>
        <w:rPr>
          <w:rFonts w:ascii="Times New Roman"/>
          <w:sz w:val="22"/>
          <w:szCs w:val="22"/>
        </w:rPr>
        <w:t>мися</w:t>
      </w:r>
      <w:r w:rsidRPr="00DC54C0">
        <w:rPr>
          <w:rFonts w:ascii="Times New Roman"/>
          <w:sz w:val="22"/>
          <w:szCs w:val="22"/>
        </w:rPr>
        <w:t xml:space="preserve"> </w:t>
      </w:r>
      <w:r>
        <w:rPr>
          <w:rFonts w:ascii="Times New Roman"/>
          <w:sz w:val="22"/>
          <w:szCs w:val="22"/>
        </w:rPr>
        <w:t xml:space="preserve">общеобразовательных организаций </w:t>
      </w:r>
      <w:r w:rsidRPr="00DC54C0">
        <w:rPr>
          <w:rFonts w:ascii="Times New Roman"/>
          <w:sz w:val="22"/>
          <w:szCs w:val="22"/>
        </w:rPr>
        <w:t>г. Красноярска.</w:t>
      </w:r>
    </w:p>
    <w:p w:rsidR="006224A4" w:rsidRPr="00DC54C0" w:rsidRDefault="006224A4" w:rsidP="006224A4">
      <w:pPr>
        <w:pStyle w:val="ConsPlusNormal"/>
        <w:numPr>
          <w:ilvl w:val="1"/>
          <w:numId w:val="16"/>
        </w:numPr>
        <w:tabs>
          <w:tab w:val="left" w:pos="0"/>
        </w:tabs>
        <w:ind w:left="0" w:firstLine="0"/>
        <w:jc w:val="both"/>
        <w:rPr>
          <w:rFonts w:ascii="Times New Roman"/>
          <w:sz w:val="22"/>
          <w:szCs w:val="22"/>
        </w:rPr>
      </w:pPr>
      <w:r w:rsidRPr="00DC54C0">
        <w:rPr>
          <w:rFonts w:ascii="Times New Roman" w:cs="Times New Roman"/>
          <w:sz w:val="22"/>
          <w:szCs w:val="22"/>
        </w:rPr>
        <w:t xml:space="preserve">Для достижения данной цели, решаются следующие </w:t>
      </w:r>
      <w:r w:rsidRPr="00DC54C0">
        <w:rPr>
          <w:rFonts w:ascii="Times New Roman" w:cs="Times New Roman"/>
          <w:i/>
          <w:sz w:val="22"/>
          <w:szCs w:val="22"/>
        </w:rPr>
        <w:t>задачи:</w:t>
      </w:r>
      <w:r w:rsidRPr="00DC54C0">
        <w:rPr>
          <w:rFonts w:ascii="Times New Roman"/>
          <w:sz w:val="22"/>
          <w:szCs w:val="22"/>
        </w:rPr>
        <w:t xml:space="preserve"> </w:t>
      </w:r>
    </w:p>
    <w:p w:rsidR="006224A4" w:rsidRPr="00DC54C0" w:rsidRDefault="006224A4" w:rsidP="006224A4">
      <w:pPr>
        <w:pStyle w:val="ConsPlusNormal"/>
        <w:numPr>
          <w:ilvl w:val="0"/>
          <w:numId w:val="30"/>
        </w:numPr>
        <w:tabs>
          <w:tab w:val="left" w:pos="0"/>
        </w:tabs>
        <w:ind w:left="0" w:firstLine="0"/>
        <w:jc w:val="both"/>
        <w:rPr>
          <w:rFonts w:ascii="Times New Roman"/>
          <w:sz w:val="22"/>
          <w:szCs w:val="22"/>
        </w:rPr>
      </w:pPr>
      <w:r w:rsidRPr="00DC54C0">
        <w:rPr>
          <w:rFonts w:ascii="Times New Roman"/>
          <w:sz w:val="22"/>
          <w:szCs w:val="22"/>
        </w:rPr>
        <w:t>выявление и распространение лучших воспитательных практик по направлениям воспитательной деятельности образовательных организаций г. Красноярска;</w:t>
      </w:r>
    </w:p>
    <w:p w:rsidR="006224A4" w:rsidRPr="00DC54C0" w:rsidRDefault="006224A4" w:rsidP="006224A4">
      <w:pPr>
        <w:pStyle w:val="ConsPlusNormal"/>
        <w:numPr>
          <w:ilvl w:val="0"/>
          <w:numId w:val="30"/>
        </w:numPr>
        <w:tabs>
          <w:tab w:val="left" w:pos="0"/>
        </w:tabs>
        <w:ind w:left="0" w:firstLine="0"/>
        <w:jc w:val="both"/>
        <w:rPr>
          <w:rFonts w:ascii="Times New Roman"/>
          <w:sz w:val="22"/>
          <w:szCs w:val="22"/>
        </w:rPr>
      </w:pPr>
      <w:r w:rsidRPr="00DC54C0">
        <w:rPr>
          <w:rFonts w:ascii="Times New Roman"/>
          <w:sz w:val="22"/>
          <w:szCs w:val="22"/>
        </w:rPr>
        <w:t>анализ воспитательных практик по направлениям воспитательной деятельности образовательных организаций г. Красноярска;</w:t>
      </w:r>
    </w:p>
    <w:p w:rsidR="006224A4" w:rsidRPr="00DC54C0" w:rsidRDefault="006224A4" w:rsidP="006224A4">
      <w:pPr>
        <w:pStyle w:val="ConsPlusNormal"/>
        <w:numPr>
          <w:ilvl w:val="0"/>
          <w:numId w:val="30"/>
        </w:numPr>
        <w:tabs>
          <w:tab w:val="left" w:pos="0"/>
        </w:tabs>
        <w:ind w:left="0" w:firstLine="0"/>
        <w:jc w:val="both"/>
        <w:rPr>
          <w:rFonts w:ascii="Times New Roman"/>
          <w:sz w:val="22"/>
          <w:szCs w:val="22"/>
        </w:rPr>
      </w:pPr>
      <w:r w:rsidRPr="00DC54C0">
        <w:rPr>
          <w:rFonts w:ascii="Times New Roman"/>
          <w:sz w:val="22"/>
          <w:szCs w:val="22"/>
        </w:rPr>
        <w:t xml:space="preserve">включение лучших воспитательных практик в </w:t>
      </w:r>
      <w:r w:rsidRPr="00DC54C0">
        <w:rPr>
          <w:rFonts w:ascii="Times New Roman" w:cs="Times New Roman"/>
          <w:sz w:val="22"/>
          <w:szCs w:val="22"/>
        </w:rPr>
        <w:t>план городских массовых воспитательных мероприятий главного управления образования администрации города Красноярска на учебный год;</w:t>
      </w:r>
    </w:p>
    <w:p w:rsidR="006224A4" w:rsidRPr="00DC54C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DC54C0">
        <w:rPr>
          <w:rFonts w:ascii="Times New Roman"/>
          <w:sz w:val="22"/>
          <w:szCs w:val="22"/>
        </w:rPr>
        <w:t>выявление воспитательных практик в образовательных организациях г. Красноярска как стартовых площадок для участия во Всероссийских мероприятиях.</w:t>
      </w:r>
    </w:p>
    <w:p w:rsidR="006224A4" w:rsidRPr="00DC54C0" w:rsidRDefault="006224A4" w:rsidP="006224A4">
      <w:pPr>
        <w:pStyle w:val="ConsPlusNormal"/>
        <w:tabs>
          <w:tab w:val="left" w:pos="0"/>
        </w:tabs>
        <w:jc w:val="both"/>
        <w:rPr>
          <w:rFonts w:ascii="Times New Roman" w:cs="Times New Roman"/>
          <w:sz w:val="22"/>
          <w:szCs w:val="22"/>
        </w:rPr>
      </w:pPr>
    </w:p>
    <w:p w:rsidR="006224A4" w:rsidRPr="00F519CC" w:rsidRDefault="006224A4" w:rsidP="006224A4">
      <w:pPr>
        <w:pStyle w:val="ConsPlusNormal"/>
        <w:numPr>
          <w:ilvl w:val="0"/>
          <w:numId w:val="16"/>
        </w:numPr>
        <w:ind w:left="0" w:firstLine="0"/>
        <w:jc w:val="both"/>
        <w:rPr>
          <w:rFonts w:ascii="Times New Roman" w:cs="Times New Roman"/>
          <w:b/>
          <w:sz w:val="22"/>
          <w:szCs w:val="22"/>
        </w:rPr>
      </w:pPr>
      <w:r w:rsidRPr="00F519CC">
        <w:rPr>
          <w:rFonts w:ascii="Times New Roman" w:cs="Times New Roman"/>
          <w:b/>
          <w:sz w:val="22"/>
          <w:szCs w:val="22"/>
        </w:rPr>
        <w:t>Нормативная база для формирования плана городских массовых воспитательных мероприятий</w:t>
      </w:r>
    </w:p>
    <w:p w:rsidR="006224A4" w:rsidRPr="00517730" w:rsidRDefault="006224A4" w:rsidP="006224A4">
      <w:pPr>
        <w:pStyle w:val="formattext"/>
        <w:shd w:val="clear" w:color="auto" w:fill="FFFFFF"/>
        <w:spacing w:before="0" w:beforeAutospacing="0" w:after="0" w:afterAutospacing="0"/>
        <w:ind w:hanging="2"/>
        <w:jc w:val="both"/>
        <w:textAlignment w:val="baseline"/>
        <w:rPr>
          <w:sz w:val="22"/>
        </w:rPr>
      </w:pPr>
      <w:r w:rsidRPr="00517730">
        <w:rPr>
          <w:sz w:val="22"/>
        </w:rPr>
        <w:t>Ключевые подходы к формированию пространства воспитания и социализации детей и молодежи в городе Красноярске опираются на ряд нормативно-правовых документов:</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0F4B82">
        <w:t xml:space="preserve"> </w:t>
      </w:r>
      <w:r w:rsidRPr="00517730">
        <w:rPr>
          <w:rFonts w:ascii="Times New Roman" w:cs="Times New Roman"/>
          <w:sz w:val="22"/>
          <w:szCs w:val="22"/>
        </w:rPr>
        <w:t>Конвенция «О правах ребенка»;</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 xml:space="preserve"> Конституция Российской Федерации;</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 xml:space="preserve"> Федеральный закон «Об образовании в Российской Федерации» от 29 декабря 2012 г. № 273-ФЗ;</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 xml:space="preserve"> Федеральный закон «Об объектах культурного наследия (памятниках истории и культуры) народов Российской Федерации» от 25 июня 2002 года № 73-ФЗ;</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 xml:space="preserve"> Федеральный закон «Об основах системы профилактики безнадзорности и правонарушений несовершеннолетних» от 24 июня 1999 года № 120-ФЗ;</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 xml:space="preserve"> Федеральный закон «О благотворительной деятельности и добровольчестве (</w:t>
      </w:r>
      <w:proofErr w:type="spellStart"/>
      <w:r w:rsidRPr="00517730">
        <w:rPr>
          <w:rFonts w:ascii="Times New Roman" w:cs="Times New Roman"/>
          <w:sz w:val="22"/>
          <w:szCs w:val="22"/>
        </w:rPr>
        <w:t>волонтерстве</w:t>
      </w:r>
      <w:proofErr w:type="spellEnd"/>
      <w:r w:rsidRPr="00517730">
        <w:rPr>
          <w:rFonts w:ascii="Times New Roman" w:cs="Times New Roman"/>
          <w:sz w:val="22"/>
          <w:szCs w:val="22"/>
        </w:rPr>
        <w:t>)» от 11 августа 1995 года № 135-ФЗ;</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 xml:space="preserve"> Национальный проект «Образование», утвержденный президиумом Совета при Президенте Российской Федерации по стратегическому развитию и национальным проектам (протокол от 24 декабря 2018 г. № 16);</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 Указ Президента Российской Федерации от 21 июля 2020 г. № 474 «О национальных целях развития Российской Федерации на период до 2030 года»;</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 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 Указ Президента Российской Федерации от 29 мая 2017 г. № 240 «Об объявлении в Российской Федерации Десятилетия детства»;</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 Указ Президента Российской Федерации от 29 октября 2015 года № 536 «О создании Общероссийской общественно-государственной детско-юношеской организации «Российское движение школьников»;</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 xml:space="preserve">Указ Президента Российской Федерации от 30 июля 2010 года № 948 «О проведении всероссийских </w:t>
      </w:r>
      <w:r w:rsidRPr="00517730">
        <w:rPr>
          <w:rFonts w:ascii="Times New Roman" w:cs="Times New Roman"/>
          <w:sz w:val="22"/>
          <w:szCs w:val="22"/>
        </w:rPr>
        <w:lastRenderedPageBreak/>
        <w:t>спортивных соревнований (игр) школьников»;</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 xml:space="preserve"> Государственная программа Российской Федерации «Развитие образования» (утверждена Постановлением Правительства Российской Федерации от 26.12.2017 № 1642);</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 xml:space="preserve"> План мероприятий по реализации в 2021 - 2025 годах Стратегии развития воспитания в Российской Федерации на период до 2025 года, утвержденной распоряжением Правительства Российской Федерации от 12 ноября 2020 года N 2945-р;</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 xml:space="preserve"> Концепция развития добровольчества (</w:t>
      </w:r>
      <w:proofErr w:type="spellStart"/>
      <w:r w:rsidRPr="00517730">
        <w:rPr>
          <w:rFonts w:ascii="Times New Roman" w:cs="Times New Roman"/>
          <w:sz w:val="22"/>
          <w:szCs w:val="22"/>
        </w:rPr>
        <w:t>волонтерства</w:t>
      </w:r>
      <w:proofErr w:type="spellEnd"/>
      <w:r w:rsidRPr="00517730">
        <w:rPr>
          <w:rFonts w:ascii="Times New Roman" w:cs="Times New Roman"/>
          <w:sz w:val="22"/>
          <w:szCs w:val="22"/>
        </w:rPr>
        <w:t>) в Российской Федерации до 2025 года, утвержденная Распоряжением Правительства Российской Федерации от 27 декабря 2018 года № 2950-р;</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 xml:space="preserve"> Концепция развития психологической службы в системе образования в Российской Федерации на период до 2025 года, утвержденная Министерством образования и науки Российской Федерации 19 декабря 2017 года;</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 xml:space="preserve"> Методология (целевая модель)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обмена опытом между обучающимися, утвержденная Министерством просвещения Российской Федерации от 25 декабря 2019 года № Р-145;</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 «Целевая модель развития региональных систем дополнительного образования детей», утвержденная приказом Министерства просвещения Российской Федерации от 3 сентября 2019 года № 467;</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 xml:space="preserve"> Качественные и количественные показатели эффективности реализации Стратегии развития воспитания в Российской Федерации на период до 2025 года, утвержденные приказом Министерства образования и науки Российской Федерации от 17 февраля 2017 года № 162;</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Закон Красноярского края от 02.11.2000 № 12-961 «О защите прав ребенка»;</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Закон Красноярского края от 31.10.2002 № 4-608 «О системе профилактики безнадзорности и правонарушений несовершеннолетних»;</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Постановление Правительства Красноярского края от 30.09.2013 № 508-п «Об утверждении государственной программы Красноярского края «Развитие образования»;</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Распоряжение Правительства Красноярского края от 04.07.2019 № 453-р «Об утверждении комплекса мер («дорожной карты») по внедрению целевой модели развития региональной системы дополнительного образования детей Красноярского края»;</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Государственная программа Красноярского края «Укрепление единства российской нации и этнокультурное развитие народов Красноярского края» (постановление Правительства Красноярского края от 30.09.2014 № 442-п);</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 xml:space="preserve"> Распоряжение Правительства Красноярского края «Об утверждении региональной программы Красноярского края «Патриотическое воспитание граждан в Красноярском крае на 2017 - 2020 годы» от 23 декабря 2016 года №1163-р;</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 xml:space="preserve"> Распоряжение Губернатора Красноярского края «О развитии добровольчества на территории Красноярского края» от 07.11.2017 № 671-рг;</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 xml:space="preserve"> Постановление Правительства Красноярского края «Об утверждении стратегии социально-экономического развития Красноярского края до 2030 года» от 30.10.2018 г. № 647-п;</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Государственная программа Красноярского края «Развитие образования» на 2014–2030 годы (утв. постановлением Правительства Красноярского края от 28.05.2019);</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Региональная концепция управления качеством образования в Красноярском крае, утвержденная от 17.06.2021 года;</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Постановление администрации города Красноярска от 13.03.2020 №160 «Об утверждении Программы комплексного развития социальной инфраструктуры городского округа города Красноярска до 2033 года»;</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Постановление администрации города Красноярска от 12.11.2020 № 897 «Об утверждении муниципальной программы «Развитие образования в городе Красноярске» на 2021 год и плановый период 2022–2023 годов»;</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Дорожная карта по реализации концепции развития дополнительного образования в системе образования в городе Красноярске, утвержденная руководителем главного управления образования администрации г. Красноярска от 01.04.2021 года;</w:t>
      </w:r>
    </w:p>
    <w:p w:rsidR="006224A4"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Концепция воспитания и социализации обучающихся города Красноярска на 2021 - 2025 гг., утвержденная исполняющим обязанности руководителя главного управления образования администрации г. Красноярск</w:t>
      </w:r>
      <w:r>
        <w:rPr>
          <w:rFonts w:ascii="Times New Roman" w:cs="Times New Roman"/>
          <w:sz w:val="22"/>
          <w:szCs w:val="22"/>
        </w:rPr>
        <w:t xml:space="preserve"> приказ № 314/п от 04.08.2021г.;</w:t>
      </w:r>
    </w:p>
    <w:p w:rsidR="006224A4" w:rsidRPr="00E541FE"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E541FE">
        <w:rPr>
          <w:rFonts w:ascii="Times New Roman" w:cs="Times New Roman"/>
          <w:sz w:val="22"/>
          <w:szCs w:val="22"/>
        </w:rPr>
        <w:t>Комплекс мер по обеспечению реализации Концепции воспитания и социализации обучающихся города Красноярска на 2021 - 2025 гг.</w:t>
      </w:r>
      <w:r>
        <w:rPr>
          <w:rFonts w:ascii="Times New Roman" w:cs="Times New Roman"/>
          <w:sz w:val="22"/>
          <w:szCs w:val="22"/>
        </w:rPr>
        <w:t>;</w:t>
      </w:r>
    </w:p>
    <w:p w:rsidR="006224A4" w:rsidRPr="00517730" w:rsidRDefault="006224A4" w:rsidP="006224A4">
      <w:pPr>
        <w:pStyle w:val="ConsPlusNormal"/>
        <w:numPr>
          <w:ilvl w:val="0"/>
          <w:numId w:val="30"/>
        </w:numPr>
        <w:tabs>
          <w:tab w:val="left" w:pos="0"/>
        </w:tabs>
        <w:ind w:left="0" w:firstLine="0"/>
        <w:jc w:val="both"/>
        <w:rPr>
          <w:rFonts w:ascii="Times New Roman" w:cs="Times New Roman"/>
          <w:sz w:val="22"/>
          <w:szCs w:val="22"/>
        </w:rPr>
      </w:pPr>
      <w:r w:rsidRPr="00517730">
        <w:rPr>
          <w:rFonts w:ascii="Times New Roman" w:cs="Times New Roman"/>
          <w:sz w:val="22"/>
          <w:szCs w:val="22"/>
        </w:rPr>
        <w:t>иные нормативно-правовые акты Российской Федерации, Красноярского края, содержащие нормы, регламентирующие отношения в сфере образования.</w:t>
      </w:r>
    </w:p>
    <w:p w:rsidR="006224A4" w:rsidRPr="00DC54C0" w:rsidRDefault="006224A4" w:rsidP="006224A4">
      <w:pPr>
        <w:pStyle w:val="ConsPlusNormal"/>
        <w:tabs>
          <w:tab w:val="left" w:pos="0"/>
        </w:tabs>
        <w:jc w:val="both"/>
        <w:rPr>
          <w:rFonts w:ascii="Times New Roman" w:cs="Times New Roman"/>
          <w:sz w:val="22"/>
          <w:szCs w:val="22"/>
        </w:rPr>
      </w:pPr>
    </w:p>
    <w:p w:rsidR="006224A4" w:rsidRPr="00F519CC" w:rsidRDefault="006224A4" w:rsidP="006224A4">
      <w:pPr>
        <w:pStyle w:val="ConsPlusNormal"/>
        <w:numPr>
          <w:ilvl w:val="0"/>
          <w:numId w:val="16"/>
        </w:numPr>
        <w:ind w:left="0" w:firstLine="0"/>
        <w:jc w:val="both"/>
        <w:rPr>
          <w:rFonts w:ascii="Times New Roman" w:cs="Times New Roman"/>
          <w:b/>
          <w:sz w:val="22"/>
          <w:szCs w:val="22"/>
        </w:rPr>
      </w:pPr>
      <w:r w:rsidRPr="00F519CC">
        <w:rPr>
          <w:rFonts w:ascii="Times New Roman" w:cs="Times New Roman"/>
          <w:b/>
          <w:sz w:val="22"/>
          <w:szCs w:val="22"/>
        </w:rPr>
        <w:t>В основание Плана положены основные направления развития воспитания:</w:t>
      </w:r>
    </w:p>
    <w:p w:rsidR="006224A4" w:rsidRPr="00DC54C0" w:rsidRDefault="006224A4" w:rsidP="006224A4">
      <w:pPr>
        <w:pStyle w:val="ConsPlusNormal"/>
        <w:numPr>
          <w:ilvl w:val="0"/>
          <w:numId w:val="31"/>
        </w:numPr>
        <w:ind w:left="0" w:firstLine="284"/>
        <w:jc w:val="both"/>
        <w:rPr>
          <w:rFonts w:ascii="Times New Roman" w:cs="Times New Roman"/>
          <w:sz w:val="22"/>
          <w:szCs w:val="22"/>
        </w:rPr>
      </w:pPr>
      <w:r w:rsidRPr="00DC54C0">
        <w:rPr>
          <w:rFonts w:ascii="Times New Roman" w:cs="Times New Roman"/>
          <w:sz w:val="22"/>
          <w:szCs w:val="22"/>
        </w:rPr>
        <w:t xml:space="preserve">гражданское воспитание; </w:t>
      </w:r>
    </w:p>
    <w:p w:rsidR="006224A4" w:rsidRPr="00DC54C0" w:rsidRDefault="006224A4" w:rsidP="006224A4">
      <w:pPr>
        <w:pStyle w:val="ConsPlusNormal"/>
        <w:numPr>
          <w:ilvl w:val="0"/>
          <w:numId w:val="31"/>
        </w:numPr>
        <w:ind w:left="0" w:firstLine="284"/>
        <w:jc w:val="both"/>
        <w:rPr>
          <w:rFonts w:ascii="Times New Roman" w:cs="Times New Roman"/>
          <w:sz w:val="22"/>
          <w:szCs w:val="22"/>
        </w:rPr>
      </w:pPr>
      <w:r w:rsidRPr="00DC54C0">
        <w:rPr>
          <w:rFonts w:ascii="Times New Roman" w:cs="Times New Roman"/>
          <w:sz w:val="22"/>
          <w:szCs w:val="22"/>
        </w:rPr>
        <w:lastRenderedPageBreak/>
        <w:t>патриотическое воспитание и формирование российской идентичности;</w:t>
      </w:r>
    </w:p>
    <w:p w:rsidR="006224A4" w:rsidRPr="00DC54C0" w:rsidRDefault="006224A4" w:rsidP="006224A4">
      <w:pPr>
        <w:pStyle w:val="ConsPlusNormal"/>
        <w:numPr>
          <w:ilvl w:val="0"/>
          <w:numId w:val="31"/>
        </w:numPr>
        <w:ind w:left="0" w:firstLine="284"/>
        <w:jc w:val="both"/>
        <w:rPr>
          <w:rFonts w:ascii="Times New Roman" w:cs="Times New Roman"/>
          <w:sz w:val="22"/>
          <w:szCs w:val="22"/>
        </w:rPr>
      </w:pPr>
      <w:r w:rsidRPr="00DC54C0">
        <w:rPr>
          <w:rFonts w:ascii="Times New Roman" w:cs="Times New Roman"/>
          <w:sz w:val="22"/>
          <w:szCs w:val="22"/>
        </w:rPr>
        <w:t xml:space="preserve">духовное и нравственное воспитание; </w:t>
      </w:r>
    </w:p>
    <w:p w:rsidR="006224A4" w:rsidRPr="00DC54C0" w:rsidRDefault="006224A4" w:rsidP="006224A4">
      <w:pPr>
        <w:pStyle w:val="ConsPlusNormal"/>
        <w:numPr>
          <w:ilvl w:val="0"/>
          <w:numId w:val="31"/>
        </w:numPr>
        <w:ind w:left="0" w:firstLine="284"/>
        <w:jc w:val="both"/>
        <w:rPr>
          <w:rFonts w:ascii="Times New Roman" w:cs="Times New Roman"/>
          <w:sz w:val="22"/>
          <w:szCs w:val="22"/>
        </w:rPr>
      </w:pPr>
      <w:r w:rsidRPr="00DC54C0">
        <w:rPr>
          <w:rFonts w:ascii="Times New Roman" w:cs="Times New Roman"/>
          <w:sz w:val="22"/>
          <w:szCs w:val="22"/>
        </w:rPr>
        <w:t xml:space="preserve">популяризация научных знаний; </w:t>
      </w:r>
    </w:p>
    <w:p w:rsidR="006224A4" w:rsidRPr="00DC54C0" w:rsidRDefault="006224A4" w:rsidP="006224A4">
      <w:pPr>
        <w:pStyle w:val="ConsPlusNormal"/>
        <w:numPr>
          <w:ilvl w:val="0"/>
          <w:numId w:val="31"/>
        </w:numPr>
        <w:ind w:left="0" w:firstLine="284"/>
        <w:jc w:val="both"/>
        <w:rPr>
          <w:rFonts w:ascii="Times New Roman" w:cs="Times New Roman"/>
          <w:sz w:val="22"/>
          <w:szCs w:val="22"/>
        </w:rPr>
      </w:pPr>
      <w:r w:rsidRPr="00DC54C0">
        <w:rPr>
          <w:rFonts w:ascii="Times New Roman" w:cs="Times New Roman"/>
          <w:sz w:val="22"/>
          <w:szCs w:val="22"/>
        </w:rPr>
        <w:t xml:space="preserve">приобщение к культурному наследию; </w:t>
      </w:r>
    </w:p>
    <w:p w:rsidR="006224A4" w:rsidRPr="00DC54C0" w:rsidRDefault="006224A4" w:rsidP="006224A4">
      <w:pPr>
        <w:pStyle w:val="ConsPlusNormal"/>
        <w:numPr>
          <w:ilvl w:val="0"/>
          <w:numId w:val="31"/>
        </w:numPr>
        <w:ind w:left="0" w:firstLine="284"/>
        <w:jc w:val="both"/>
        <w:rPr>
          <w:rFonts w:ascii="Times New Roman" w:cs="Times New Roman"/>
          <w:sz w:val="22"/>
          <w:szCs w:val="22"/>
        </w:rPr>
      </w:pPr>
      <w:r w:rsidRPr="00DC54C0">
        <w:rPr>
          <w:rFonts w:ascii="Times New Roman" w:cs="Times New Roman"/>
          <w:sz w:val="22"/>
          <w:szCs w:val="22"/>
        </w:rPr>
        <w:t xml:space="preserve">трудовое воспитание и профессиональное самоопределение; </w:t>
      </w:r>
    </w:p>
    <w:p w:rsidR="006224A4" w:rsidRPr="00DC54C0" w:rsidRDefault="006224A4" w:rsidP="006224A4">
      <w:pPr>
        <w:pStyle w:val="ConsPlusNormal"/>
        <w:numPr>
          <w:ilvl w:val="0"/>
          <w:numId w:val="31"/>
        </w:numPr>
        <w:ind w:left="0" w:firstLine="284"/>
        <w:jc w:val="both"/>
        <w:rPr>
          <w:rFonts w:ascii="Times New Roman" w:cs="Times New Roman"/>
          <w:sz w:val="22"/>
          <w:szCs w:val="22"/>
        </w:rPr>
      </w:pPr>
      <w:r w:rsidRPr="00DC54C0">
        <w:rPr>
          <w:rFonts w:ascii="Times New Roman" w:cs="Times New Roman"/>
          <w:sz w:val="22"/>
          <w:szCs w:val="22"/>
        </w:rPr>
        <w:t xml:space="preserve">физическое воспитание и формирование здоровья;  </w:t>
      </w:r>
    </w:p>
    <w:p w:rsidR="006224A4" w:rsidRPr="00517730" w:rsidRDefault="006224A4" w:rsidP="006224A4">
      <w:pPr>
        <w:pStyle w:val="ConsPlusNormal"/>
        <w:numPr>
          <w:ilvl w:val="0"/>
          <w:numId w:val="31"/>
        </w:numPr>
        <w:ind w:left="0" w:firstLine="284"/>
        <w:jc w:val="both"/>
        <w:rPr>
          <w:rFonts w:ascii="Times New Roman" w:cs="Times New Roman"/>
          <w:sz w:val="22"/>
          <w:szCs w:val="22"/>
        </w:rPr>
      </w:pPr>
      <w:r w:rsidRPr="00DC54C0">
        <w:rPr>
          <w:rFonts w:ascii="Times New Roman" w:cs="Times New Roman"/>
          <w:sz w:val="22"/>
          <w:szCs w:val="22"/>
        </w:rPr>
        <w:t>экологическое воспитание</w:t>
      </w:r>
      <w:r>
        <w:rPr>
          <w:rFonts w:ascii="Times New Roman" w:cs="Times New Roman"/>
          <w:sz w:val="22"/>
          <w:szCs w:val="22"/>
        </w:rPr>
        <w:t>;</w:t>
      </w:r>
    </w:p>
    <w:p w:rsidR="006224A4" w:rsidRDefault="006224A4" w:rsidP="006224A4">
      <w:pPr>
        <w:pStyle w:val="ConsPlusNormal"/>
        <w:numPr>
          <w:ilvl w:val="0"/>
          <w:numId w:val="31"/>
        </w:numPr>
        <w:ind w:left="0" w:firstLine="284"/>
        <w:jc w:val="both"/>
        <w:rPr>
          <w:rFonts w:ascii="Times New Roman" w:cs="Times New Roman"/>
          <w:sz w:val="22"/>
          <w:szCs w:val="22"/>
        </w:rPr>
      </w:pPr>
      <w:r w:rsidRPr="00517730">
        <w:rPr>
          <w:rFonts w:ascii="Times New Roman" w:cs="Times New Roman"/>
          <w:sz w:val="22"/>
          <w:szCs w:val="22"/>
        </w:rPr>
        <w:t>развитие добровольчества (</w:t>
      </w:r>
      <w:proofErr w:type="spellStart"/>
      <w:r w:rsidRPr="00517730">
        <w:rPr>
          <w:rFonts w:ascii="Times New Roman" w:cs="Times New Roman"/>
          <w:sz w:val="22"/>
          <w:szCs w:val="22"/>
        </w:rPr>
        <w:t>волонтерства</w:t>
      </w:r>
      <w:proofErr w:type="spellEnd"/>
      <w:r w:rsidRPr="00517730">
        <w:rPr>
          <w:rFonts w:ascii="Times New Roman" w:cs="Times New Roman"/>
          <w:sz w:val="22"/>
          <w:szCs w:val="22"/>
        </w:rPr>
        <w:t xml:space="preserve">) среди обучающихся. </w:t>
      </w:r>
    </w:p>
    <w:p w:rsidR="006224A4" w:rsidRPr="00517730" w:rsidRDefault="006224A4" w:rsidP="006224A4">
      <w:pPr>
        <w:pStyle w:val="ConsPlusNormal"/>
        <w:ind w:left="284"/>
        <w:jc w:val="both"/>
        <w:rPr>
          <w:rFonts w:ascii="Times New Roman" w:cs="Times New Roman"/>
          <w:sz w:val="22"/>
          <w:szCs w:val="22"/>
        </w:rPr>
      </w:pPr>
    </w:p>
    <w:p w:rsidR="006224A4" w:rsidRPr="00DC54C0" w:rsidRDefault="006224A4" w:rsidP="006224A4">
      <w:pPr>
        <w:numPr>
          <w:ilvl w:val="1"/>
          <w:numId w:val="16"/>
        </w:numPr>
        <w:spacing w:line="240" w:lineRule="auto"/>
        <w:ind w:leftChars="0" w:left="0" w:firstLineChars="0" w:hanging="2"/>
        <w:jc w:val="both"/>
        <w:textDirection w:val="lrTb"/>
        <w:textAlignment w:val="auto"/>
        <w:outlineLvl w:val="9"/>
        <w:rPr>
          <w:i/>
        </w:rPr>
      </w:pPr>
      <w:r w:rsidRPr="00DC54C0">
        <w:rPr>
          <w:i/>
        </w:rPr>
        <w:t>Гражданское воспитание включает:</w:t>
      </w:r>
    </w:p>
    <w:p w:rsidR="006224A4" w:rsidRPr="00DC54C0" w:rsidRDefault="006224A4" w:rsidP="006224A4">
      <w:pPr>
        <w:numPr>
          <w:ilvl w:val="0"/>
          <w:numId w:val="32"/>
        </w:numPr>
        <w:spacing w:line="240" w:lineRule="auto"/>
        <w:ind w:leftChars="0" w:left="0" w:firstLineChars="0" w:hanging="2"/>
        <w:jc w:val="both"/>
        <w:textDirection w:val="lrTb"/>
        <w:textAlignment w:val="auto"/>
        <w:outlineLvl w:val="9"/>
      </w:pPr>
      <w:r w:rsidRPr="00DC54C0">
        <w:t>создание условий для воспитания у детей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w:t>
      </w:r>
    </w:p>
    <w:p w:rsidR="006224A4" w:rsidRPr="00DC54C0" w:rsidRDefault="006224A4" w:rsidP="006224A4">
      <w:pPr>
        <w:numPr>
          <w:ilvl w:val="0"/>
          <w:numId w:val="32"/>
        </w:numPr>
        <w:spacing w:line="240" w:lineRule="auto"/>
        <w:ind w:leftChars="0" w:left="0" w:firstLineChars="0" w:hanging="2"/>
        <w:jc w:val="both"/>
        <w:textDirection w:val="lrTb"/>
        <w:textAlignment w:val="auto"/>
        <w:outlineLvl w:val="9"/>
      </w:pPr>
      <w:r w:rsidRPr="00DC54C0">
        <w:t xml:space="preserve">развитие культуры межнационального общения; </w:t>
      </w:r>
    </w:p>
    <w:p w:rsidR="006224A4" w:rsidRPr="00DC54C0" w:rsidRDefault="006224A4" w:rsidP="006224A4">
      <w:pPr>
        <w:numPr>
          <w:ilvl w:val="0"/>
          <w:numId w:val="32"/>
        </w:numPr>
        <w:spacing w:line="240" w:lineRule="auto"/>
        <w:ind w:leftChars="0" w:left="0" w:firstLineChars="0" w:hanging="2"/>
        <w:jc w:val="both"/>
        <w:textDirection w:val="lrTb"/>
        <w:textAlignment w:val="auto"/>
        <w:outlineLvl w:val="9"/>
      </w:pPr>
      <w:r w:rsidRPr="00DC54C0">
        <w:t xml:space="preserve">формирование приверженности идеям интернационализма, дружбы, равенства, взаимопомощи народов; </w:t>
      </w:r>
    </w:p>
    <w:p w:rsidR="006224A4" w:rsidRPr="00DC54C0" w:rsidRDefault="006224A4" w:rsidP="006224A4">
      <w:pPr>
        <w:numPr>
          <w:ilvl w:val="0"/>
          <w:numId w:val="32"/>
        </w:numPr>
        <w:spacing w:line="240" w:lineRule="auto"/>
        <w:ind w:leftChars="0" w:left="0" w:firstLineChars="0" w:hanging="2"/>
        <w:jc w:val="both"/>
        <w:textDirection w:val="lrTb"/>
        <w:textAlignment w:val="auto"/>
        <w:outlineLvl w:val="9"/>
      </w:pPr>
      <w:r w:rsidRPr="00DC54C0">
        <w:t>воспитание уважительного отношения к национальному достоинству людей, их чувствам, религиозным убеждениям;</w:t>
      </w:r>
    </w:p>
    <w:p w:rsidR="006224A4" w:rsidRPr="00DC54C0" w:rsidRDefault="006224A4" w:rsidP="006224A4">
      <w:pPr>
        <w:numPr>
          <w:ilvl w:val="0"/>
          <w:numId w:val="32"/>
        </w:numPr>
        <w:spacing w:line="240" w:lineRule="auto"/>
        <w:ind w:leftChars="0" w:left="0" w:firstLineChars="0" w:hanging="2"/>
        <w:jc w:val="both"/>
        <w:textDirection w:val="lrTb"/>
        <w:textAlignment w:val="auto"/>
        <w:outlineLvl w:val="9"/>
      </w:pPr>
      <w:r w:rsidRPr="00DC54C0">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самоорганизации, самоуправления, общественно значимой деятельности;</w:t>
      </w:r>
    </w:p>
    <w:p w:rsidR="006224A4" w:rsidRPr="00DE4E7C" w:rsidRDefault="006224A4" w:rsidP="006224A4">
      <w:pPr>
        <w:numPr>
          <w:ilvl w:val="0"/>
          <w:numId w:val="32"/>
        </w:numPr>
        <w:spacing w:line="240" w:lineRule="auto"/>
        <w:ind w:leftChars="0" w:left="0" w:firstLineChars="0" w:hanging="2"/>
        <w:jc w:val="both"/>
        <w:textDirection w:val="lrTb"/>
        <w:textAlignment w:val="auto"/>
        <w:outlineLvl w:val="9"/>
      </w:pPr>
      <w:r w:rsidRPr="00DC54C0">
        <w:t>развитие в детской среде ответственности, принципов</w:t>
      </w:r>
      <w:r w:rsidRPr="00DE4E7C">
        <w:t xml:space="preserve"> коллективизма и социальной солидарности;</w:t>
      </w:r>
    </w:p>
    <w:p w:rsidR="006224A4" w:rsidRPr="00DE4E7C" w:rsidRDefault="006224A4" w:rsidP="006224A4">
      <w:pPr>
        <w:numPr>
          <w:ilvl w:val="0"/>
          <w:numId w:val="32"/>
        </w:numPr>
        <w:spacing w:line="240" w:lineRule="auto"/>
        <w:ind w:leftChars="0" w:left="0" w:firstLineChars="0" w:hanging="2"/>
        <w:jc w:val="both"/>
        <w:textDirection w:val="lrTb"/>
        <w:textAlignment w:val="auto"/>
        <w:outlineLvl w:val="9"/>
      </w:pPr>
      <w:r w:rsidRPr="00DE4E7C">
        <w:t>формирование стабильной системы нравственных и смысловых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6224A4" w:rsidRDefault="006224A4" w:rsidP="006224A4">
      <w:pPr>
        <w:numPr>
          <w:ilvl w:val="0"/>
          <w:numId w:val="32"/>
        </w:numPr>
        <w:spacing w:line="240" w:lineRule="auto"/>
        <w:ind w:leftChars="0" w:left="0" w:firstLineChars="0" w:hanging="2"/>
        <w:jc w:val="both"/>
        <w:textDirection w:val="lrTb"/>
        <w:textAlignment w:val="auto"/>
        <w:outlineLvl w:val="9"/>
      </w:pPr>
      <w:r w:rsidRPr="00DE4E7C">
        <w:t>разработку и реализацию программ воспитания, способствующих правовой, социальной и культурной адаптации детей, в том числе детей из семей мигрантов.</w:t>
      </w:r>
    </w:p>
    <w:p w:rsidR="006224A4" w:rsidRPr="00DE4E7C" w:rsidRDefault="006224A4" w:rsidP="006224A4">
      <w:pPr>
        <w:spacing w:line="240" w:lineRule="auto"/>
        <w:ind w:left="0" w:hanging="2"/>
        <w:jc w:val="both"/>
      </w:pPr>
    </w:p>
    <w:p w:rsidR="006224A4" w:rsidRPr="00AE65AD" w:rsidRDefault="006224A4" w:rsidP="006224A4">
      <w:pPr>
        <w:numPr>
          <w:ilvl w:val="1"/>
          <w:numId w:val="16"/>
        </w:numPr>
        <w:spacing w:line="240" w:lineRule="auto"/>
        <w:ind w:leftChars="0" w:left="0" w:firstLineChars="0" w:hanging="2"/>
        <w:jc w:val="both"/>
        <w:textDirection w:val="lrTb"/>
        <w:textAlignment w:val="auto"/>
        <w:outlineLvl w:val="9"/>
        <w:rPr>
          <w:i/>
        </w:rPr>
      </w:pPr>
      <w:r w:rsidRPr="00AE65AD">
        <w:rPr>
          <w:i/>
        </w:rPr>
        <w:t>Патриотическое воспитание и формирование российской идентичности предусматривает:</w:t>
      </w:r>
    </w:p>
    <w:p w:rsidR="006224A4" w:rsidRPr="00DE4E7C" w:rsidRDefault="006224A4" w:rsidP="006224A4">
      <w:pPr>
        <w:numPr>
          <w:ilvl w:val="0"/>
          <w:numId w:val="33"/>
        </w:numPr>
        <w:spacing w:line="240" w:lineRule="auto"/>
        <w:ind w:leftChars="0" w:left="0" w:firstLineChars="0" w:hanging="2"/>
        <w:jc w:val="both"/>
        <w:textDirection w:val="lrTb"/>
        <w:textAlignment w:val="auto"/>
        <w:outlineLvl w:val="9"/>
      </w:pPr>
      <w:r w:rsidRPr="00DE4E7C">
        <w:t>создание системы комплексного методического сопровождения деятельности педагогов и других работников, участвующих в воспитании подрастающего поколения, по формированию российской гражданской идентичности;</w:t>
      </w:r>
    </w:p>
    <w:p w:rsidR="006224A4" w:rsidRPr="00DE4E7C" w:rsidRDefault="006224A4" w:rsidP="006224A4">
      <w:pPr>
        <w:numPr>
          <w:ilvl w:val="0"/>
          <w:numId w:val="33"/>
        </w:numPr>
        <w:spacing w:line="240" w:lineRule="auto"/>
        <w:ind w:leftChars="0" w:left="0" w:firstLineChars="0" w:hanging="2"/>
        <w:jc w:val="both"/>
        <w:textDirection w:val="lrTb"/>
        <w:textAlignment w:val="auto"/>
        <w:outlineLvl w:val="9"/>
      </w:pPr>
      <w:r w:rsidRPr="00DE4E7C">
        <w:t>формирование у детей патриотизма, чувства гордости за свою Родину, готовности к защите интересов Отечества, ответственности за будущее России на основе развития программ патриотического воспитания детей, в том числе военно-патриотического воспитания;</w:t>
      </w:r>
    </w:p>
    <w:p w:rsidR="006224A4" w:rsidRPr="00DE4E7C" w:rsidRDefault="006224A4" w:rsidP="006224A4">
      <w:pPr>
        <w:numPr>
          <w:ilvl w:val="0"/>
          <w:numId w:val="33"/>
        </w:numPr>
        <w:spacing w:line="240" w:lineRule="auto"/>
        <w:ind w:leftChars="0" w:left="0" w:firstLineChars="0" w:hanging="2"/>
        <w:jc w:val="both"/>
        <w:textDirection w:val="lrTb"/>
        <w:textAlignment w:val="auto"/>
        <w:outlineLvl w:val="9"/>
      </w:pPr>
      <w:r w:rsidRPr="00DE4E7C">
        <w:t>повышение качества преподавания гуманитарных учебных предметов, обеспечивающего ориентацию обучающихся в современных общественно-политических процессах, происходящих в России и мире, а также осознанную выработку собственной позиции по отношению к ним на основе знания и осмысления истории, духовных ценностей и достижений нашей страны;</w:t>
      </w:r>
    </w:p>
    <w:p w:rsidR="006224A4" w:rsidRPr="00DE4E7C" w:rsidRDefault="006224A4" w:rsidP="006224A4">
      <w:pPr>
        <w:numPr>
          <w:ilvl w:val="0"/>
          <w:numId w:val="33"/>
        </w:numPr>
        <w:spacing w:line="240" w:lineRule="auto"/>
        <w:ind w:leftChars="0" w:left="0" w:firstLineChars="0" w:hanging="2"/>
        <w:jc w:val="both"/>
        <w:textDirection w:val="lrTb"/>
        <w:textAlignment w:val="auto"/>
        <w:outlineLvl w:val="9"/>
      </w:pPr>
      <w:r w:rsidRPr="00DE4E7C">
        <w:t>развитие у подрастающего поколения уважения к таким символам государства, как герб, флаг, гимн Российской Федерации, к историческим символам и памятникам Отечества;</w:t>
      </w:r>
    </w:p>
    <w:p w:rsidR="006224A4" w:rsidRDefault="006224A4" w:rsidP="006224A4">
      <w:pPr>
        <w:numPr>
          <w:ilvl w:val="0"/>
          <w:numId w:val="33"/>
        </w:numPr>
        <w:spacing w:line="240" w:lineRule="auto"/>
        <w:ind w:leftChars="0" w:left="0" w:firstLineChars="0" w:hanging="2"/>
        <w:jc w:val="both"/>
        <w:textDirection w:val="lrTb"/>
        <w:textAlignment w:val="auto"/>
        <w:outlineLvl w:val="9"/>
      </w:pPr>
      <w:r w:rsidRPr="00DE4E7C">
        <w:t>развитие поисковой и краеведческой деятельности, детского познавательного туризма.</w:t>
      </w:r>
    </w:p>
    <w:p w:rsidR="006224A4" w:rsidRPr="00DE4E7C" w:rsidRDefault="006224A4" w:rsidP="006224A4">
      <w:pPr>
        <w:spacing w:line="240" w:lineRule="auto"/>
        <w:ind w:left="0" w:hanging="2"/>
        <w:jc w:val="both"/>
      </w:pPr>
    </w:p>
    <w:p w:rsidR="006224A4" w:rsidRPr="00AE65AD" w:rsidRDefault="006224A4" w:rsidP="006224A4">
      <w:pPr>
        <w:numPr>
          <w:ilvl w:val="1"/>
          <w:numId w:val="16"/>
        </w:numPr>
        <w:spacing w:line="240" w:lineRule="auto"/>
        <w:ind w:leftChars="0" w:left="0" w:firstLineChars="0" w:hanging="2"/>
        <w:jc w:val="both"/>
        <w:textDirection w:val="lrTb"/>
        <w:textAlignment w:val="auto"/>
        <w:outlineLvl w:val="9"/>
        <w:rPr>
          <w:i/>
        </w:rPr>
      </w:pPr>
      <w:r w:rsidRPr="00AE65AD">
        <w:rPr>
          <w:i/>
        </w:rPr>
        <w:t>Духовное и нравственное воспитание детей на основе российских традиционных ценностей осуществляется за счет:</w:t>
      </w:r>
    </w:p>
    <w:p w:rsidR="006224A4" w:rsidRPr="00DE4E7C" w:rsidRDefault="006224A4" w:rsidP="006224A4">
      <w:pPr>
        <w:numPr>
          <w:ilvl w:val="0"/>
          <w:numId w:val="34"/>
        </w:numPr>
        <w:spacing w:line="240" w:lineRule="auto"/>
        <w:ind w:leftChars="0" w:left="0" w:firstLineChars="0" w:hanging="2"/>
        <w:jc w:val="both"/>
        <w:textDirection w:val="lrTb"/>
        <w:textAlignment w:val="auto"/>
        <w:outlineLvl w:val="9"/>
      </w:pPr>
      <w:r w:rsidRPr="00DE4E7C">
        <w:t>развития у детей нравственных чувств (чести, долга, справедливости, милосердия и дружелюбия);</w:t>
      </w:r>
    </w:p>
    <w:p w:rsidR="006224A4" w:rsidRPr="00DE4E7C" w:rsidRDefault="006224A4" w:rsidP="006224A4">
      <w:pPr>
        <w:numPr>
          <w:ilvl w:val="0"/>
          <w:numId w:val="34"/>
        </w:numPr>
        <w:spacing w:line="240" w:lineRule="auto"/>
        <w:ind w:leftChars="0" w:left="0" w:firstLineChars="0" w:hanging="2"/>
        <w:jc w:val="both"/>
        <w:textDirection w:val="lrTb"/>
        <w:textAlignment w:val="auto"/>
        <w:outlineLvl w:val="9"/>
      </w:pPr>
      <w:r w:rsidRPr="00DE4E7C">
        <w:t>формирования выраженной в поведении нравственной позиции, в том числе способности к сознательному выбору добра;</w:t>
      </w:r>
    </w:p>
    <w:p w:rsidR="006224A4" w:rsidRPr="00DE4E7C" w:rsidRDefault="006224A4" w:rsidP="006224A4">
      <w:pPr>
        <w:numPr>
          <w:ilvl w:val="0"/>
          <w:numId w:val="34"/>
        </w:numPr>
        <w:spacing w:line="240" w:lineRule="auto"/>
        <w:ind w:leftChars="0" w:left="0" w:firstLineChars="0" w:hanging="2"/>
        <w:jc w:val="both"/>
        <w:textDirection w:val="lrTb"/>
        <w:textAlignment w:val="auto"/>
        <w:outlineLvl w:val="9"/>
      </w:pPr>
      <w:r w:rsidRPr="00DE4E7C">
        <w:t>развития сопереживания и формирования позитивного отношения к людям, в том числе к лицам с ограниченными возможностями здоровья и инвалидам;</w:t>
      </w:r>
    </w:p>
    <w:p w:rsidR="006224A4" w:rsidRPr="00DE4E7C" w:rsidRDefault="006224A4" w:rsidP="006224A4">
      <w:pPr>
        <w:numPr>
          <w:ilvl w:val="0"/>
          <w:numId w:val="34"/>
        </w:numPr>
        <w:spacing w:line="240" w:lineRule="auto"/>
        <w:ind w:leftChars="0" w:left="0" w:firstLineChars="0" w:hanging="2"/>
        <w:jc w:val="both"/>
        <w:textDirection w:val="lrTb"/>
        <w:textAlignment w:val="auto"/>
        <w:outlineLvl w:val="9"/>
      </w:pPr>
      <w:r w:rsidRPr="00DE4E7C">
        <w:lastRenderedPageBreak/>
        <w:t>расширения сотрудничества между государством и обществом, общественными организациями и институтами в сфере духовно-нравственного воспитания детей, в том числе традиционными религиозными общинами;</w:t>
      </w:r>
    </w:p>
    <w:p w:rsidR="006224A4" w:rsidRPr="00DE4E7C" w:rsidRDefault="006224A4" w:rsidP="006224A4">
      <w:pPr>
        <w:numPr>
          <w:ilvl w:val="0"/>
          <w:numId w:val="34"/>
        </w:numPr>
        <w:spacing w:line="240" w:lineRule="auto"/>
        <w:ind w:leftChars="0" w:left="0" w:firstLineChars="0" w:hanging="2"/>
        <w:jc w:val="both"/>
        <w:textDirection w:val="lrTb"/>
        <w:textAlignment w:val="auto"/>
        <w:outlineLvl w:val="9"/>
      </w:pPr>
      <w:r w:rsidRPr="00DE4E7C">
        <w:t>содействия формированию у детей позитивных жизненных ориентиров и планов;</w:t>
      </w:r>
    </w:p>
    <w:p w:rsidR="006224A4" w:rsidRDefault="006224A4" w:rsidP="006224A4">
      <w:pPr>
        <w:numPr>
          <w:ilvl w:val="0"/>
          <w:numId w:val="34"/>
        </w:numPr>
        <w:spacing w:line="240" w:lineRule="auto"/>
        <w:ind w:leftChars="0" w:left="0" w:firstLineChars="0" w:hanging="2"/>
        <w:jc w:val="both"/>
        <w:textDirection w:val="lrTb"/>
        <w:textAlignment w:val="auto"/>
        <w:outlineLvl w:val="9"/>
      </w:pPr>
      <w:r w:rsidRPr="00DE4E7C">
        <w:t>оказания помощи детям в выработке моделей поведения в различных трудных жизненных ситуациях, в том числе проблемных, стрессовых и конфликтных.</w:t>
      </w:r>
    </w:p>
    <w:p w:rsidR="006224A4" w:rsidRPr="00DE4E7C" w:rsidRDefault="006224A4" w:rsidP="006224A4">
      <w:pPr>
        <w:spacing w:line="240" w:lineRule="auto"/>
        <w:ind w:left="0" w:hanging="2"/>
        <w:jc w:val="both"/>
      </w:pPr>
    </w:p>
    <w:p w:rsidR="006224A4" w:rsidRPr="00AE65AD" w:rsidRDefault="006224A4" w:rsidP="006224A4">
      <w:pPr>
        <w:numPr>
          <w:ilvl w:val="1"/>
          <w:numId w:val="16"/>
        </w:numPr>
        <w:spacing w:line="240" w:lineRule="auto"/>
        <w:ind w:leftChars="0" w:left="0" w:firstLineChars="0" w:hanging="2"/>
        <w:jc w:val="both"/>
        <w:textDirection w:val="lrTb"/>
        <w:textAlignment w:val="auto"/>
        <w:outlineLvl w:val="9"/>
        <w:rPr>
          <w:i/>
        </w:rPr>
      </w:pPr>
      <w:r w:rsidRPr="00AE65AD">
        <w:rPr>
          <w:i/>
        </w:rPr>
        <w:t>Приобщение детей к культурному наследию предполагает:</w:t>
      </w:r>
    </w:p>
    <w:p w:rsidR="006224A4" w:rsidRPr="00DE4E7C" w:rsidRDefault="006224A4" w:rsidP="006224A4">
      <w:pPr>
        <w:numPr>
          <w:ilvl w:val="0"/>
          <w:numId w:val="35"/>
        </w:numPr>
        <w:spacing w:line="240" w:lineRule="auto"/>
        <w:ind w:leftChars="0" w:left="0" w:firstLineChars="0" w:hanging="2"/>
        <w:jc w:val="both"/>
        <w:textDirection w:val="lrTb"/>
        <w:textAlignment w:val="auto"/>
        <w:outlineLvl w:val="9"/>
      </w:pPr>
      <w:r w:rsidRPr="00DE4E7C">
        <w:t>эффективное использование уникального российского культурного наследия, в том числе литературного, музыкального, художественного, театрального и кинематографического;</w:t>
      </w:r>
    </w:p>
    <w:p w:rsidR="006224A4" w:rsidRPr="00DE4E7C" w:rsidRDefault="006224A4" w:rsidP="006224A4">
      <w:pPr>
        <w:numPr>
          <w:ilvl w:val="0"/>
          <w:numId w:val="35"/>
        </w:numPr>
        <w:spacing w:line="240" w:lineRule="auto"/>
        <w:ind w:leftChars="0" w:left="0" w:firstLineChars="0" w:hanging="2"/>
        <w:jc w:val="both"/>
        <w:textDirection w:val="lrTb"/>
        <w:textAlignment w:val="auto"/>
        <w:outlineLvl w:val="9"/>
      </w:pPr>
      <w:r w:rsidRPr="00DE4E7C">
        <w:t>создание равных для всех детей возможностей доступа к культурным ценностям;</w:t>
      </w:r>
    </w:p>
    <w:p w:rsidR="006224A4" w:rsidRPr="00DE4E7C" w:rsidRDefault="006224A4" w:rsidP="006224A4">
      <w:pPr>
        <w:numPr>
          <w:ilvl w:val="0"/>
          <w:numId w:val="35"/>
        </w:numPr>
        <w:spacing w:line="240" w:lineRule="auto"/>
        <w:ind w:leftChars="0" w:left="0" w:firstLineChars="0" w:hanging="2"/>
        <w:jc w:val="both"/>
        <w:textDirection w:val="lrTb"/>
        <w:textAlignment w:val="auto"/>
        <w:outlineLvl w:val="9"/>
      </w:pPr>
      <w:r w:rsidRPr="00DE4E7C">
        <w:t>воспитание уважения к культуре, языкам, традициям и обычаям народов, проживающих в Российской Федерации;</w:t>
      </w:r>
    </w:p>
    <w:p w:rsidR="006224A4" w:rsidRPr="00DE4E7C" w:rsidRDefault="006224A4" w:rsidP="006224A4">
      <w:pPr>
        <w:numPr>
          <w:ilvl w:val="0"/>
          <w:numId w:val="35"/>
        </w:numPr>
        <w:spacing w:line="240" w:lineRule="auto"/>
        <w:ind w:leftChars="0" w:left="0" w:firstLineChars="0" w:hanging="2"/>
        <w:jc w:val="both"/>
        <w:textDirection w:val="lrTb"/>
        <w:textAlignment w:val="auto"/>
        <w:outlineLvl w:val="9"/>
      </w:pPr>
      <w:r w:rsidRPr="00DE4E7C">
        <w:t>увеличение доступности детской литературы для семей, приобщение детей к классическим и современным высокохудожественным отечественным и мировым произведениям искусства и литературы;</w:t>
      </w:r>
    </w:p>
    <w:p w:rsidR="006224A4" w:rsidRPr="00DE4E7C" w:rsidRDefault="006224A4" w:rsidP="006224A4">
      <w:pPr>
        <w:numPr>
          <w:ilvl w:val="0"/>
          <w:numId w:val="35"/>
        </w:numPr>
        <w:spacing w:line="240" w:lineRule="auto"/>
        <w:ind w:leftChars="0" w:left="0" w:firstLineChars="0" w:hanging="2"/>
        <w:jc w:val="both"/>
        <w:textDirection w:val="lrTb"/>
        <w:textAlignment w:val="auto"/>
        <w:outlineLvl w:val="9"/>
      </w:pPr>
      <w:r w:rsidRPr="00DE4E7C">
        <w:t>создание условий для доступности музейной и театральной культуры для детей;</w:t>
      </w:r>
    </w:p>
    <w:p w:rsidR="006224A4" w:rsidRPr="00DE4E7C" w:rsidRDefault="006224A4" w:rsidP="006224A4">
      <w:pPr>
        <w:numPr>
          <w:ilvl w:val="0"/>
          <w:numId w:val="35"/>
        </w:numPr>
        <w:spacing w:line="240" w:lineRule="auto"/>
        <w:ind w:leftChars="0" w:left="0" w:firstLineChars="0" w:hanging="2"/>
        <w:jc w:val="both"/>
        <w:textDirection w:val="lrTb"/>
        <w:textAlignment w:val="auto"/>
        <w:outlineLvl w:val="9"/>
      </w:pPr>
      <w:r w:rsidRPr="00DE4E7C">
        <w:t>развитие музейной и театральной педагогики;</w:t>
      </w:r>
    </w:p>
    <w:p w:rsidR="006224A4" w:rsidRPr="00DE4E7C" w:rsidRDefault="006224A4" w:rsidP="006224A4">
      <w:pPr>
        <w:numPr>
          <w:ilvl w:val="0"/>
          <w:numId w:val="35"/>
        </w:numPr>
        <w:spacing w:line="240" w:lineRule="auto"/>
        <w:ind w:leftChars="0" w:left="0" w:firstLineChars="0" w:hanging="2"/>
        <w:jc w:val="both"/>
        <w:textDirection w:val="lrTb"/>
        <w:textAlignment w:val="auto"/>
        <w:outlineLvl w:val="9"/>
      </w:pPr>
      <w:r w:rsidRPr="00DE4E7C">
        <w:t>поддержку мер по созданию и распространению произведений искусства и культуры, проведению культурных мероприятий, направленных на популяризацию российских культурных, нравственных и семейных ценностей;</w:t>
      </w:r>
    </w:p>
    <w:p w:rsidR="006224A4" w:rsidRPr="00DE4E7C" w:rsidRDefault="006224A4" w:rsidP="006224A4">
      <w:pPr>
        <w:numPr>
          <w:ilvl w:val="0"/>
          <w:numId w:val="35"/>
        </w:numPr>
        <w:spacing w:line="240" w:lineRule="auto"/>
        <w:ind w:leftChars="0" w:left="0" w:firstLineChars="0" w:hanging="2"/>
        <w:jc w:val="both"/>
        <w:textDirection w:val="lrTb"/>
        <w:textAlignment w:val="auto"/>
        <w:outlineLvl w:val="9"/>
      </w:pPr>
      <w:r w:rsidRPr="00DE4E7C">
        <w:t>создание и поддержку производства художественных, документальных, научно-популярных, учебных и анимационных фильмов, направленных на нравственное, гражданско-патриотическое и общекультурное развитие детей;</w:t>
      </w:r>
    </w:p>
    <w:p w:rsidR="006224A4" w:rsidRPr="00DE4E7C" w:rsidRDefault="006224A4" w:rsidP="006224A4">
      <w:pPr>
        <w:numPr>
          <w:ilvl w:val="0"/>
          <w:numId w:val="35"/>
        </w:numPr>
        <w:spacing w:line="240" w:lineRule="auto"/>
        <w:ind w:leftChars="0" w:left="0" w:firstLineChars="0" w:hanging="2"/>
        <w:jc w:val="both"/>
        <w:textDirection w:val="lrTb"/>
        <w:textAlignment w:val="auto"/>
        <w:outlineLvl w:val="9"/>
      </w:pPr>
      <w:r w:rsidRPr="00DE4E7C">
        <w:t>повышение роли библиотек, в том числе библиотек в системе образования, в приобщении к сокровищнице мировой и отечественной культуры, в том числе с использованием информационных технологий;</w:t>
      </w:r>
    </w:p>
    <w:p w:rsidR="006224A4" w:rsidRDefault="006224A4" w:rsidP="006224A4">
      <w:pPr>
        <w:numPr>
          <w:ilvl w:val="0"/>
          <w:numId w:val="35"/>
        </w:numPr>
        <w:spacing w:line="240" w:lineRule="auto"/>
        <w:ind w:leftChars="0" w:left="0" w:firstLineChars="0" w:hanging="2"/>
        <w:jc w:val="both"/>
        <w:textDirection w:val="lrTb"/>
        <w:textAlignment w:val="auto"/>
        <w:outlineLvl w:val="9"/>
      </w:pPr>
      <w:r w:rsidRPr="00DE4E7C">
        <w:t>создание условий для сохранения, поддержки и развития этнических культурных традиций и народного творчества.</w:t>
      </w:r>
    </w:p>
    <w:p w:rsidR="006224A4" w:rsidRPr="00DE4E7C" w:rsidRDefault="006224A4" w:rsidP="006224A4">
      <w:pPr>
        <w:spacing w:line="240" w:lineRule="auto"/>
        <w:ind w:left="0" w:hanging="2"/>
        <w:jc w:val="both"/>
      </w:pPr>
    </w:p>
    <w:p w:rsidR="006224A4" w:rsidRPr="00AE65AD" w:rsidRDefault="006224A4" w:rsidP="006224A4">
      <w:pPr>
        <w:numPr>
          <w:ilvl w:val="1"/>
          <w:numId w:val="16"/>
        </w:numPr>
        <w:spacing w:line="240" w:lineRule="auto"/>
        <w:ind w:leftChars="0" w:left="0" w:firstLineChars="0" w:hanging="2"/>
        <w:jc w:val="both"/>
        <w:textDirection w:val="lrTb"/>
        <w:textAlignment w:val="auto"/>
        <w:outlineLvl w:val="9"/>
        <w:rPr>
          <w:i/>
        </w:rPr>
      </w:pPr>
      <w:r w:rsidRPr="00AE65AD">
        <w:rPr>
          <w:i/>
        </w:rPr>
        <w:t>Популяризация научных знаний среди детей подразумевает:</w:t>
      </w:r>
    </w:p>
    <w:p w:rsidR="006224A4" w:rsidRPr="00DE4E7C" w:rsidRDefault="006224A4" w:rsidP="006224A4">
      <w:pPr>
        <w:numPr>
          <w:ilvl w:val="0"/>
          <w:numId w:val="36"/>
        </w:numPr>
        <w:spacing w:line="240" w:lineRule="auto"/>
        <w:ind w:leftChars="0" w:left="0" w:firstLineChars="0" w:hanging="2"/>
        <w:jc w:val="both"/>
        <w:textDirection w:val="lrTb"/>
        <w:textAlignment w:val="auto"/>
        <w:outlineLvl w:val="9"/>
      </w:pPr>
      <w:r w:rsidRPr="00DE4E7C">
        <w:t>содействие повышению привлекательности науки для подрастающего поколения, поддержку научно-технического творчества детей;</w:t>
      </w:r>
    </w:p>
    <w:p w:rsidR="006224A4" w:rsidRDefault="006224A4" w:rsidP="006224A4">
      <w:pPr>
        <w:numPr>
          <w:ilvl w:val="0"/>
          <w:numId w:val="36"/>
        </w:numPr>
        <w:spacing w:line="240" w:lineRule="auto"/>
        <w:ind w:leftChars="0" w:left="0" w:firstLineChars="0" w:hanging="2"/>
        <w:jc w:val="both"/>
        <w:textDirection w:val="lrTb"/>
        <w:textAlignment w:val="auto"/>
        <w:outlineLvl w:val="9"/>
      </w:pPr>
      <w:r w:rsidRPr="00DE4E7C">
        <w:t>создание условий для получения детьми достоверной информации о передовых достижениях и открытиях мировой и отечественной науки, повышения заинтересованности подрастающего поколения в научных познаниях об устройстве мира и общества.</w:t>
      </w:r>
    </w:p>
    <w:p w:rsidR="006224A4" w:rsidRPr="00DE4E7C" w:rsidRDefault="006224A4" w:rsidP="006224A4">
      <w:pPr>
        <w:spacing w:line="240" w:lineRule="auto"/>
        <w:ind w:left="0" w:hanging="2"/>
        <w:jc w:val="both"/>
      </w:pPr>
    </w:p>
    <w:p w:rsidR="006224A4" w:rsidRPr="00AE65AD" w:rsidRDefault="006224A4" w:rsidP="006224A4">
      <w:pPr>
        <w:numPr>
          <w:ilvl w:val="1"/>
          <w:numId w:val="16"/>
        </w:numPr>
        <w:spacing w:line="240" w:lineRule="auto"/>
        <w:ind w:leftChars="0" w:left="0" w:firstLineChars="0" w:hanging="2"/>
        <w:jc w:val="both"/>
        <w:textDirection w:val="lrTb"/>
        <w:textAlignment w:val="auto"/>
        <w:outlineLvl w:val="9"/>
        <w:rPr>
          <w:i/>
        </w:rPr>
      </w:pPr>
      <w:r w:rsidRPr="00AE65AD">
        <w:rPr>
          <w:i/>
        </w:rPr>
        <w:t>Физическое воспитание и формирование культуры здоровья включает:</w:t>
      </w:r>
    </w:p>
    <w:p w:rsidR="006224A4" w:rsidRPr="00DE4E7C" w:rsidRDefault="006224A4" w:rsidP="006224A4">
      <w:pPr>
        <w:numPr>
          <w:ilvl w:val="0"/>
          <w:numId w:val="37"/>
        </w:numPr>
        <w:spacing w:line="240" w:lineRule="auto"/>
        <w:ind w:leftChars="0" w:left="0" w:firstLineChars="0" w:hanging="2"/>
        <w:jc w:val="both"/>
        <w:textDirection w:val="lrTb"/>
        <w:textAlignment w:val="auto"/>
        <w:outlineLvl w:val="9"/>
      </w:pPr>
      <w:r w:rsidRPr="00DE4E7C">
        <w:t>формирование у подрастающего поколения ответственного отношения к своему здоровью и потребности в здоровом образе жизни;</w:t>
      </w:r>
    </w:p>
    <w:p w:rsidR="006224A4" w:rsidRPr="00DE4E7C" w:rsidRDefault="006224A4" w:rsidP="006224A4">
      <w:pPr>
        <w:numPr>
          <w:ilvl w:val="0"/>
          <w:numId w:val="37"/>
        </w:numPr>
        <w:spacing w:line="240" w:lineRule="auto"/>
        <w:ind w:leftChars="0" w:left="0" w:firstLineChars="0" w:hanging="2"/>
        <w:jc w:val="both"/>
        <w:textDirection w:val="lrTb"/>
        <w:textAlignment w:val="auto"/>
        <w:outlineLvl w:val="9"/>
      </w:pPr>
      <w:r w:rsidRPr="00DE4E7C">
        <w:t>формирование в детской и семейной среде системы мотивации к активному и здоровому образу жизни, занятиям физической культурой и спортом, развитие культуры здорового питания;</w:t>
      </w:r>
    </w:p>
    <w:p w:rsidR="006224A4" w:rsidRPr="00DE4E7C" w:rsidRDefault="006224A4" w:rsidP="006224A4">
      <w:pPr>
        <w:numPr>
          <w:ilvl w:val="0"/>
          <w:numId w:val="37"/>
        </w:numPr>
        <w:spacing w:line="240" w:lineRule="auto"/>
        <w:ind w:leftChars="0" w:left="0" w:firstLineChars="0" w:hanging="2"/>
        <w:jc w:val="both"/>
        <w:textDirection w:val="lrTb"/>
        <w:textAlignment w:val="auto"/>
        <w:outlineLvl w:val="9"/>
      </w:pPr>
      <w:r w:rsidRPr="00DE4E7C">
        <w:t>создание для детей, в том числе детей с ограниченными возможностями здоровья, условий для регулярных занятий физической культурой и спортом, развивающего отдыха и оздоровления, в том числе на основе развития спортивной инфраструктуры и повышения эффективности ее использования;</w:t>
      </w:r>
    </w:p>
    <w:p w:rsidR="006224A4" w:rsidRPr="00DE4E7C" w:rsidRDefault="006224A4" w:rsidP="006224A4">
      <w:pPr>
        <w:numPr>
          <w:ilvl w:val="0"/>
          <w:numId w:val="37"/>
        </w:numPr>
        <w:spacing w:line="240" w:lineRule="auto"/>
        <w:ind w:leftChars="0" w:left="0" w:firstLineChars="0" w:hanging="2"/>
        <w:jc w:val="both"/>
        <w:textDirection w:val="lrTb"/>
        <w:textAlignment w:val="auto"/>
        <w:outlineLvl w:val="9"/>
      </w:pPr>
      <w:r w:rsidRPr="00DE4E7C">
        <w:t xml:space="preserve">развитие культуры безопасной жизнедеятельности, профилактику наркотической и алкогольной зависимости, </w:t>
      </w:r>
      <w:proofErr w:type="spellStart"/>
      <w:r w:rsidRPr="00DE4E7C">
        <w:t>табакокурения</w:t>
      </w:r>
      <w:proofErr w:type="spellEnd"/>
      <w:r w:rsidRPr="00DE4E7C">
        <w:t xml:space="preserve"> и других вредных привычек;</w:t>
      </w:r>
    </w:p>
    <w:p w:rsidR="006224A4" w:rsidRPr="00DE4E7C" w:rsidRDefault="006224A4" w:rsidP="006224A4">
      <w:pPr>
        <w:numPr>
          <w:ilvl w:val="0"/>
          <w:numId w:val="37"/>
        </w:numPr>
        <w:spacing w:line="240" w:lineRule="auto"/>
        <w:ind w:leftChars="0" w:left="0" w:firstLineChars="0" w:hanging="2"/>
        <w:jc w:val="both"/>
        <w:textDirection w:val="lrTb"/>
        <w:textAlignment w:val="auto"/>
        <w:outlineLvl w:val="9"/>
      </w:pPr>
      <w:r w:rsidRPr="00DE4E7C">
        <w:t>предоставление обучающимся образовательных организаций, а также детям, занимающимся в иных организациях,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w:t>
      </w:r>
    </w:p>
    <w:p w:rsidR="006224A4" w:rsidRPr="00DE4E7C" w:rsidRDefault="006224A4" w:rsidP="006224A4">
      <w:pPr>
        <w:numPr>
          <w:ilvl w:val="0"/>
          <w:numId w:val="37"/>
        </w:numPr>
        <w:spacing w:line="240" w:lineRule="auto"/>
        <w:ind w:leftChars="0" w:left="0" w:firstLineChars="0" w:hanging="2"/>
        <w:jc w:val="both"/>
        <w:textDirection w:val="lrTb"/>
        <w:textAlignment w:val="auto"/>
        <w:outlineLvl w:val="9"/>
      </w:pPr>
      <w:r w:rsidRPr="00DE4E7C">
        <w:t>использование потенциала спортивной деятельности для профилактики асоциального поведения;</w:t>
      </w:r>
    </w:p>
    <w:p w:rsidR="006224A4" w:rsidRDefault="006224A4" w:rsidP="006224A4">
      <w:pPr>
        <w:numPr>
          <w:ilvl w:val="0"/>
          <w:numId w:val="37"/>
        </w:numPr>
        <w:spacing w:line="240" w:lineRule="auto"/>
        <w:ind w:leftChars="0" w:left="0" w:firstLineChars="0" w:hanging="2"/>
        <w:jc w:val="both"/>
        <w:textDirection w:val="lrTb"/>
        <w:textAlignment w:val="auto"/>
        <w:outlineLvl w:val="9"/>
      </w:pPr>
      <w:r w:rsidRPr="00DE4E7C">
        <w:t>содействие проведению массовых общественно-спортивных мероприятий и привлечение к участию в них детей.</w:t>
      </w:r>
    </w:p>
    <w:p w:rsidR="006224A4" w:rsidRPr="00DE4E7C" w:rsidRDefault="006224A4" w:rsidP="006224A4">
      <w:pPr>
        <w:spacing w:line="240" w:lineRule="auto"/>
        <w:ind w:left="0" w:hanging="2"/>
        <w:jc w:val="both"/>
      </w:pPr>
    </w:p>
    <w:p w:rsidR="006224A4" w:rsidRPr="00AE65AD" w:rsidRDefault="006224A4" w:rsidP="006224A4">
      <w:pPr>
        <w:numPr>
          <w:ilvl w:val="1"/>
          <w:numId w:val="16"/>
        </w:numPr>
        <w:spacing w:line="240" w:lineRule="auto"/>
        <w:ind w:leftChars="0" w:left="0" w:firstLineChars="0" w:hanging="2"/>
        <w:jc w:val="both"/>
        <w:textDirection w:val="lrTb"/>
        <w:textAlignment w:val="auto"/>
        <w:outlineLvl w:val="9"/>
        <w:rPr>
          <w:i/>
        </w:rPr>
      </w:pPr>
      <w:r w:rsidRPr="00AE65AD">
        <w:rPr>
          <w:i/>
        </w:rPr>
        <w:t>Трудовое воспитание и профессиональное самоопределение реализуется посредством:</w:t>
      </w:r>
    </w:p>
    <w:p w:rsidR="006224A4" w:rsidRPr="00DE4E7C" w:rsidRDefault="006224A4" w:rsidP="006224A4">
      <w:pPr>
        <w:numPr>
          <w:ilvl w:val="0"/>
          <w:numId w:val="38"/>
        </w:numPr>
        <w:spacing w:line="240" w:lineRule="auto"/>
        <w:ind w:leftChars="0" w:left="0" w:firstLineChars="0" w:hanging="2"/>
        <w:jc w:val="both"/>
        <w:textDirection w:val="lrTb"/>
        <w:textAlignment w:val="auto"/>
        <w:outlineLvl w:val="9"/>
      </w:pPr>
      <w:r w:rsidRPr="00DE4E7C">
        <w:t>воспитания у детей уважения к труду и людям труда, трудовым достижениям;</w:t>
      </w:r>
    </w:p>
    <w:p w:rsidR="006224A4" w:rsidRPr="00DE4E7C" w:rsidRDefault="006224A4" w:rsidP="006224A4">
      <w:pPr>
        <w:numPr>
          <w:ilvl w:val="0"/>
          <w:numId w:val="38"/>
        </w:numPr>
        <w:spacing w:line="240" w:lineRule="auto"/>
        <w:ind w:leftChars="0" w:left="0" w:firstLineChars="0" w:hanging="2"/>
        <w:jc w:val="both"/>
        <w:textDirection w:val="lrTb"/>
        <w:textAlignment w:val="auto"/>
        <w:outlineLvl w:val="9"/>
      </w:pPr>
      <w:r w:rsidRPr="00DE4E7C">
        <w:t>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rsidR="006224A4" w:rsidRPr="00DE4E7C" w:rsidRDefault="006224A4" w:rsidP="006224A4">
      <w:pPr>
        <w:numPr>
          <w:ilvl w:val="0"/>
          <w:numId w:val="38"/>
        </w:numPr>
        <w:spacing w:line="240" w:lineRule="auto"/>
        <w:ind w:leftChars="0" w:left="0" w:firstLineChars="0" w:hanging="2"/>
        <w:jc w:val="both"/>
        <w:textDirection w:val="lrTb"/>
        <w:textAlignment w:val="auto"/>
        <w:outlineLvl w:val="9"/>
      </w:pPr>
      <w:r w:rsidRPr="00DE4E7C">
        <w:t>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w:t>
      </w:r>
    </w:p>
    <w:p w:rsidR="006224A4" w:rsidRDefault="006224A4" w:rsidP="006224A4">
      <w:pPr>
        <w:numPr>
          <w:ilvl w:val="0"/>
          <w:numId w:val="38"/>
        </w:numPr>
        <w:spacing w:line="240" w:lineRule="auto"/>
        <w:ind w:leftChars="0" w:left="0" w:firstLineChars="0" w:hanging="2"/>
        <w:jc w:val="both"/>
        <w:textDirection w:val="lrTb"/>
        <w:textAlignment w:val="auto"/>
        <w:outlineLvl w:val="9"/>
      </w:pPr>
      <w:r w:rsidRPr="00DE4E7C">
        <w:t>содействия профессиональному самоопределению, приобщения детей к социально значимой деятельности для осмысленного выбора профессии.</w:t>
      </w:r>
    </w:p>
    <w:p w:rsidR="006224A4" w:rsidRPr="00AE65AD" w:rsidRDefault="006224A4" w:rsidP="006224A4">
      <w:pPr>
        <w:numPr>
          <w:ilvl w:val="1"/>
          <w:numId w:val="16"/>
        </w:numPr>
        <w:spacing w:line="240" w:lineRule="auto"/>
        <w:ind w:leftChars="0" w:left="0" w:firstLineChars="0" w:hanging="2"/>
        <w:jc w:val="both"/>
        <w:textDirection w:val="lrTb"/>
        <w:textAlignment w:val="auto"/>
        <w:outlineLvl w:val="9"/>
        <w:rPr>
          <w:i/>
        </w:rPr>
      </w:pPr>
      <w:r w:rsidRPr="00AE65AD">
        <w:rPr>
          <w:i/>
        </w:rPr>
        <w:t>Экологическое воспитание включает:</w:t>
      </w:r>
    </w:p>
    <w:p w:rsidR="006224A4" w:rsidRPr="00DE4E7C" w:rsidRDefault="006224A4" w:rsidP="006224A4">
      <w:pPr>
        <w:numPr>
          <w:ilvl w:val="0"/>
          <w:numId w:val="39"/>
        </w:numPr>
        <w:spacing w:line="240" w:lineRule="auto"/>
        <w:ind w:leftChars="0" w:left="0" w:firstLineChars="0" w:hanging="2"/>
        <w:jc w:val="both"/>
        <w:textDirection w:val="lrTb"/>
        <w:textAlignment w:val="auto"/>
        <w:outlineLvl w:val="9"/>
      </w:pPr>
      <w:r w:rsidRPr="00DE4E7C">
        <w:t>развитие у детей и их родителей экологической культуры, бережного отношения к родной земле, природным богатствам России и мира;</w:t>
      </w:r>
    </w:p>
    <w:p w:rsidR="006224A4" w:rsidRPr="00DE4E7C" w:rsidRDefault="006224A4" w:rsidP="006224A4">
      <w:pPr>
        <w:numPr>
          <w:ilvl w:val="0"/>
          <w:numId w:val="39"/>
        </w:numPr>
        <w:spacing w:line="240" w:lineRule="auto"/>
        <w:ind w:leftChars="0" w:left="0" w:firstLineChars="0" w:hanging="2"/>
        <w:jc w:val="both"/>
        <w:textDirection w:val="lrTb"/>
        <w:textAlignment w:val="auto"/>
        <w:outlineLvl w:val="9"/>
      </w:pPr>
      <w:r w:rsidRPr="00DE4E7C">
        <w:t>воспитание чувства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w:t>
      </w:r>
    </w:p>
    <w:p w:rsidR="006224A4" w:rsidRDefault="006224A4" w:rsidP="006224A4">
      <w:pPr>
        <w:pStyle w:val="ConsPlusNormal"/>
        <w:ind w:firstLine="284"/>
        <w:jc w:val="both"/>
        <w:rPr>
          <w:rFonts w:ascii="Times New Roman" w:cs="Times New Roman"/>
          <w:i/>
          <w:sz w:val="22"/>
          <w:szCs w:val="22"/>
        </w:rPr>
      </w:pPr>
    </w:p>
    <w:p w:rsidR="006224A4" w:rsidRDefault="006224A4" w:rsidP="006224A4">
      <w:pPr>
        <w:pStyle w:val="ConsPlusNormal"/>
        <w:numPr>
          <w:ilvl w:val="1"/>
          <w:numId w:val="16"/>
        </w:numPr>
        <w:ind w:left="0" w:firstLine="0"/>
        <w:jc w:val="both"/>
        <w:rPr>
          <w:rFonts w:ascii="Calibri" w:cs="Calibri"/>
          <w:i/>
          <w:sz w:val="22"/>
          <w:szCs w:val="22"/>
        </w:rPr>
      </w:pPr>
      <w:r w:rsidRPr="00517730">
        <w:rPr>
          <w:rFonts w:ascii="Calibri" w:cs="Calibri"/>
          <w:i/>
          <w:sz w:val="22"/>
          <w:szCs w:val="22"/>
        </w:rPr>
        <w:t>Развитие</w:t>
      </w:r>
      <w:r w:rsidRPr="00517730">
        <w:rPr>
          <w:rFonts w:ascii="Calibri" w:cs="Calibri"/>
          <w:i/>
          <w:sz w:val="22"/>
          <w:szCs w:val="22"/>
        </w:rPr>
        <w:t xml:space="preserve"> </w:t>
      </w:r>
      <w:r w:rsidRPr="00517730">
        <w:rPr>
          <w:rFonts w:ascii="Calibri" w:cs="Calibri"/>
          <w:i/>
          <w:sz w:val="22"/>
          <w:szCs w:val="22"/>
        </w:rPr>
        <w:t>добровольчества</w:t>
      </w:r>
      <w:r w:rsidRPr="00517730">
        <w:rPr>
          <w:rFonts w:ascii="Calibri" w:cs="Calibri"/>
          <w:i/>
          <w:sz w:val="22"/>
          <w:szCs w:val="22"/>
        </w:rPr>
        <w:t xml:space="preserve"> (</w:t>
      </w:r>
      <w:proofErr w:type="spellStart"/>
      <w:r w:rsidRPr="00517730">
        <w:rPr>
          <w:rFonts w:ascii="Calibri" w:cs="Calibri"/>
          <w:i/>
          <w:sz w:val="22"/>
          <w:szCs w:val="22"/>
        </w:rPr>
        <w:t>волонтерства</w:t>
      </w:r>
      <w:proofErr w:type="spellEnd"/>
      <w:r w:rsidRPr="00517730">
        <w:rPr>
          <w:rFonts w:ascii="Calibri" w:cs="Calibri"/>
          <w:i/>
          <w:sz w:val="22"/>
          <w:szCs w:val="22"/>
        </w:rPr>
        <w:t xml:space="preserve">) </w:t>
      </w:r>
      <w:r w:rsidRPr="00517730">
        <w:rPr>
          <w:rFonts w:ascii="Calibri" w:cs="Calibri"/>
          <w:i/>
          <w:sz w:val="22"/>
          <w:szCs w:val="22"/>
        </w:rPr>
        <w:t>среди</w:t>
      </w:r>
      <w:r w:rsidRPr="00517730">
        <w:rPr>
          <w:rFonts w:ascii="Calibri" w:cs="Calibri"/>
          <w:i/>
          <w:sz w:val="22"/>
          <w:szCs w:val="22"/>
        </w:rPr>
        <w:t xml:space="preserve"> </w:t>
      </w:r>
      <w:r w:rsidRPr="00517730">
        <w:rPr>
          <w:rFonts w:ascii="Calibri" w:cs="Calibri"/>
          <w:i/>
          <w:sz w:val="22"/>
          <w:szCs w:val="22"/>
        </w:rPr>
        <w:t>обучающихся</w:t>
      </w:r>
      <w:r>
        <w:rPr>
          <w:rFonts w:ascii="Calibri" w:cs="Calibri"/>
          <w:i/>
          <w:sz w:val="22"/>
          <w:szCs w:val="22"/>
        </w:rPr>
        <w:t xml:space="preserve"> </w:t>
      </w:r>
      <w:r>
        <w:rPr>
          <w:rFonts w:ascii="Calibri" w:cs="Calibri"/>
          <w:i/>
          <w:sz w:val="22"/>
          <w:szCs w:val="22"/>
        </w:rPr>
        <w:t>включает</w:t>
      </w:r>
      <w:r>
        <w:rPr>
          <w:rFonts w:ascii="Calibri" w:cs="Calibri"/>
          <w:i/>
          <w:sz w:val="22"/>
          <w:szCs w:val="22"/>
        </w:rPr>
        <w:t xml:space="preserve">: </w:t>
      </w:r>
    </w:p>
    <w:p w:rsidR="006224A4" w:rsidRPr="00352A67" w:rsidRDefault="006224A4" w:rsidP="006224A4">
      <w:pPr>
        <w:pStyle w:val="formattext"/>
        <w:numPr>
          <w:ilvl w:val="0"/>
          <w:numId w:val="42"/>
        </w:numPr>
        <w:spacing w:before="0" w:beforeAutospacing="0" w:after="0" w:afterAutospacing="0"/>
        <w:ind w:left="0" w:hanging="2"/>
        <w:jc w:val="both"/>
        <w:textAlignment w:val="baseline"/>
        <w:rPr>
          <w:rFonts w:ascii="Calibri" w:eastAsia="SimSun" w:cs="Calibri"/>
          <w:sz w:val="22"/>
          <w:szCs w:val="22"/>
        </w:rPr>
      </w:pPr>
      <w:r w:rsidRPr="00352A67">
        <w:rPr>
          <w:rFonts w:ascii="Calibri" w:eastAsia="SimSun" w:cs="Calibri"/>
          <w:sz w:val="22"/>
          <w:szCs w:val="22"/>
        </w:rPr>
        <w:t>развитие</w:t>
      </w:r>
      <w:r w:rsidRPr="00352A67">
        <w:rPr>
          <w:rFonts w:ascii="Calibri" w:eastAsia="SimSun" w:cs="Calibri"/>
          <w:sz w:val="22"/>
          <w:szCs w:val="22"/>
        </w:rPr>
        <w:t xml:space="preserve"> </w:t>
      </w:r>
      <w:r w:rsidRPr="00352A67">
        <w:rPr>
          <w:rFonts w:ascii="Calibri" w:eastAsia="SimSun" w:cs="Calibri"/>
          <w:sz w:val="22"/>
          <w:szCs w:val="22"/>
        </w:rPr>
        <w:t>добровольчества</w:t>
      </w:r>
      <w:r w:rsidRPr="00352A67">
        <w:rPr>
          <w:rFonts w:ascii="Calibri" w:eastAsia="SimSun" w:cs="Calibri"/>
          <w:sz w:val="22"/>
          <w:szCs w:val="22"/>
        </w:rPr>
        <w:t xml:space="preserve"> (</w:t>
      </w:r>
      <w:proofErr w:type="spellStart"/>
      <w:r w:rsidRPr="00352A67">
        <w:rPr>
          <w:rFonts w:ascii="Calibri" w:eastAsia="SimSun" w:cs="Calibri"/>
          <w:sz w:val="22"/>
          <w:szCs w:val="22"/>
        </w:rPr>
        <w:t>волонтерства</w:t>
      </w:r>
      <w:proofErr w:type="spellEnd"/>
      <w:r w:rsidRPr="00352A67">
        <w:rPr>
          <w:rFonts w:ascii="Calibri" w:eastAsia="SimSun" w:cs="Calibri"/>
          <w:sz w:val="22"/>
          <w:szCs w:val="22"/>
        </w:rPr>
        <w:t xml:space="preserve">) </w:t>
      </w:r>
      <w:r w:rsidRPr="00352A67">
        <w:rPr>
          <w:rFonts w:ascii="Calibri" w:eastAsia="SimSun" w:cs="Calibri"/>
          <w:sz w:val="22"/>
          <w:szCs w:val="22"/>
        </w:rPr>
        <w:t>в</w:t>
      </w:r>
      <w:r w:rsidRPr="00352A67">
        <w:rPr>
          <w:rFonts w:ascii="Calibri" w:eastAsia="SimSun" w:cs="Calibri"/>
          <w:sz w:val="22"/>
          <w:szCs w:val="22"/>
        </w:rPr>
        <w:t xml:space="preserve"> </w:t>
      </w:r>
      <w:r w:rsidRPr="00352A67">
        <w:rPr>
          <w:rFonts w:ascii="Calibri" w:eastAsia="SimSun" w:cs="Calibri"/>
          <w:sz w:val="22"/>
          <w:szCs w:val="22"/>
        </w:rPr>
        <w:t>сфере</w:t>
      </w:r>
      <w:r w:rsidRPr="00352A67">
        <w:rPr>
          <w:rFonts w:ascii="Calibri" w:eastAsia="SimSun" w:cs="Calibri"/>
          <w:sz w:val="22"/>
          <w:szCs w:val="22"/>
        </w:rPr>
        <w:t xml:space="preserve"> </w:t>
      </w:r>
      <w:r w:rsidRPr="00352A67">
        <w:rPr>
          <w:rFonts w:ascii="Calibri" w:eastAsia="SimSun" w:cs="Calibri"/>
          <w:sz w:val="22"/>
          <w:szCs w:val="22"/>
        </w:rPr>
        <w:t>гражданско</w:t>
      </w:r>
      <w:r w:rsidRPr="00352A67">
        <w:rPr>
          <w:rFonts w:ascii="Calibri" w:eastAsia="SimSun" w:cs="Calibri"/>
          <w:sz w:val="22"/>
          <w:szCs w:val="22"/>
        </w:rPr>
        <w:t>-</w:t>
      </w:r>
      <w:r w:rsidRPr="00352A67">
        <w:rPr>
          <w:rFonts w:ascii="Calibri" w:eastAsia="SimSun" w:cs="Calibri"/>
          <w:sz w:val="22"/>
          <w:szCs w:val="22"/>
        </w:rPr>
        <w:t>патриотического</w:t>
      </w:r>
      <w:r w:rsidRPr="00352A67">
        <w:rPr>
          <w:rFonts w:ascii="Calibri" w:eastAsia="SimSun" w:cs="Calibri"/>
          <w:sz w:val="22"/>
          <w:szCs w:val="22"/>
        </w:rPr>
        <w:t xml:space="preserve"> </w:t>
      </w:r>
      <w:r w:rsidRPr="00352A67">
        <w:rPr>
          <w:rFonts w:ascii="Calibri" w:eastAsia="SimSun" w:cs="Calibri"/>
          <w:sz w:val="22"/>
          <w:szCs w:val="22"/>
        </w:rPr>
        <w:t>воспитания</w:t>
      </w:r>
      <w:r w:rsidRPr="00352A67">
        <w:rPr>
          <w:rFonts w:ascii="Calibri" w:eastAsia="SimSun" w:cs="Calibri"/>
          <w:sz w:val="22"/>
          <w:szCs w:val="22"/>
        </w:rPr>
        <w:t xml:space="preserve">, </w:t>
      </w:r>
      <w:r w:rsidRPr="00352A67">
        <w:rPr>
          <w:rFonts w:ascii="Calibri" w:eastAsia="SimSun" w:cs="Calibri"/>
          <w:sz w:val="22"/>
          <w:szCs w:val="22"/>
        </w:rPr>
        <w:t>что</w:t>
      </w:r>
      <w:r w:rsidRPr="00352A67">
        <w:rPr>
          <w:rFonts w:ascii="Calibri" w:eastAsia="SimSun" w:cs="Calibri"/>
          <w:sz w:val="22"/>
          <w:szCs w:val="22"/>
        </w:rPr>
        <w:t xml:space="preserve"> </w:t>
      </w:r>
      <w:r w:rsidRPr="00352A67">
        <w:rPr>
          <w:rFonts w:ascii="Calibri" w:eastAsia="SimSun" w:cs="Calibri"/>
          <w:sz w:val="22"/>
          <w:szCs w:val="22"/>
        </w:rPr>
        <w:t>предполагает</w:t>
      </w:r>
      <w:r w:rsidRPr="00352A67">
        <w:rPr>
          <w:rFonts w:ascii="Calibri" w:eastAsia="SimSun" w:cs="Calibri"/>
          <w:sz w:val="22"/>
          <w:szCs w:val="22"/>
        </w:rPr>
        <w:t xml:space="preserve">: </w:t>
      </w:r>
      <w:r w:rsidRPr="00352A67">
        <w:rPr>
          <w:rFonts w:ascii="Calibri" w:eastAsia="SimSun" w:cs="Calibri"/>
          <w:sz w:val="22"/>
          <w:szCs w:val="22"/>
        </w:rPr>
        <w:t>оказание</w:t>
      </w:r>
      <w:r w:rsidRPr="00352A67">
        <w:rPr>
          <w:rFonts w:ascii="Calibri" w:eastAsia="SimSun" w:cs="Calibri"/>
          <w:sz w:val="22"/>
          <w:szCs w:val="22"/>
        </w:rPr>
        <w:t xml:space="preserve"> </w:t>
      </w:r>
      <w:r w:rsidRPr="00352A67">
        <w:rPr>
          <w:rFonts w:ascii="Calibri" w:eastAsia="SimSun" w:cs="Calibri"/>
          <w:sz w:val="22"/>
          <w:szCs w:val="22"/>
        </w:rPr>
        <w:t>помощи</w:t>
      </w:r>
      <w:r w:rsidRPr="00352A67">
        <w:rPr>
          <w:rFonts w:ascii="Calibri" w:eastAsia="SimSun" w:cs="Calibri"/>
          <w:sz w:val="22"/>
          <w:szCs w:val="22"/>
        </w:rPr>
        <w:t xml:space="preserve"> </w:t>
      </w:r>
      <w:r w:rsidRPr="00352A67">
        <w:rPr>
          <w:rFonts w:ascii="Calibri" w:eastAsia="SimSun" w:cs="Calibri"/>
          <w:sz w:val="22"/>
          <w:szCs w:val="22"/>
        </w:rPr>
        <w:t>ветеранам</w:t>
      </w:r>
      <w:r w:rsidRPr="00352A67">
        <w:rPr>
          <w:rFonts w:ascii="Calibri" w:eastAsia="SimSun" w:cs="Calibri"/>
          <w:sz w:val="22"/>
          <w:szCs w:val="22"/>
        </w:rPr>
        <w:t xml:space="preserve"> </w:t>
      </w:r>
      <w:r w:rsidRPr="00352A67">
        <w:rPr>
          <w:rFonts w:ascii="Calibri" w:eastAsia="SimSun" w:cs="Calibri"/>
          <w:sz w:val="22"/>
          <w:szCs w:val="22"/>
        </w:rPr>
        <w:t>Великой</w:t>
      </w:r>
      <w:r w:rsidRPr="00352A67">
        <w:rPr>
          <w:rFonts w:ascii="Calibri" w:eastAsia="SimSun" w:cs="Calibri"/>
          <w:sz w:val="22"/>
          <w:szCs w:val="22"/>
        </w:rPr>
        <w:t xml:space="preserve"> </w:t>
      </w:r>
      <w:r w:rsidRPr="00352A67">
        <w:rPr>
          <w:rFonts w:ascii="Calibri" w:eastAsia="SimSun" w:cs="Calibri"/>
          <w:sz w:val="22"/>
          <w:szCs w:val="22"/>
        </w:rPr>
        <w:t>Отечественной</w:t>
      </w:r>
      <w:r w:rsidRPr="00352A67">
        <w:rPr>
          <w:rFonts w:ascii="Calibri" w:eastAsia="SimSun" w:cs="Calibri"/>
          <w:sz w:val="22"/>
          <w:szCs w:val="22"/>
        </w:rPr>
        <w:t xml:space="preserve"> </w:t>
      </w:r>
      <w:r w:rsidRPr="00352A67">
        <w:rPr>
          <w:rFonts w:ascii="Calibri" w:eastAsia="SimSun" w:cs="Calibri"/>
          <w:sz w:val="22"/>
          <w:szCs w:val="22"/>
        </w:rPr>
        <w:t>войны</w:t>
      </w:r>
      <w:r w:rsidRPr="00352A67">
        <w:rPr>
          <w:rFonts w:ascii="Calibri" w:eastAsia="SimSun" w:cs="Calibri"/>
          <w:sz w:val="22"/>
          <w:szCs w:val="22"/>
        </w:rPr>
        <w:t xml:space="preserve"> </w:t>
      </w:r>
      <w:r w:rsidRPr="00352A67">
        <w:rPr>
          <w:rFonts w:ascii="Calibri" w:eastAsia="SimSun" w:cs="Calibri"/>
          <w:sz w:val="22"/>
          <w:szCs w:val="22"/>
        </w:rPr>
        <w:t>и</w:t>
      </w:r>
      <w:r w:rsidRPr="00352A67">
        <w:rPr>
          <w:rFonts w:ascii="Calibri" w:eastAsia="SimSun" w:cs="Calibri"/>
          <w:sz w:val="22"/>
          <w:szCs w:val="22"/>
        </w:rPr>
        <w:t xml:space="preserve"> </w:t>
      </w:r>
      <w:r w:rsidRPr="00352A67">
        <w:rPr>
          <w:rFonts w:ascii="Calibri" w:eastAsia="SimSun" w:cs="Calibri"/>
          <w:sz w:val="22"/>
          <w:szCs w:val="22"/>
        </w:rPr>
        <w:t>боевых</w:t>
      </w:r>
      <w:r w:rsidRPr="00352A67">
        <w:rPr>
          <w:rFonts w:ascii="Calibri" w:eastAsia="SimSun" w:cs="Calibri"/>
          <w:sz w:val="22"/>
          <w:szCs w:val="22"/>
        </w:rPr>
        <w:t xml:space="preserve"> </w:t>
      </w:r>
      <w:r w:rsidRPr="00352A67">
        <w:rPr>
          <w:rFonts w:ascii="Calibri" w:eastAsia="SimSun" w:cs="Calibri"/>
          <w:sz w:val="22"/>
          <w:szCs w:val="22"/>
        </w:rPr>
        <w:t>действий</w:t>
      </w:r>
      <w:r w:rsidRPr="00352A67">
        <w:rPr>
          <w:rFonts w:ascii="Calibri" w:eastAsia="SimSun" w:cs="Calibri"/>
          <w:sz w:val="22"/>
          <w:szCs w:val="22"/>
        </w:rPr>
        <w:t xml:space="preserve">, </w:t>
      </w:r>
      <w:r w:rsidRPr="00352A67">
        <w:rPr>
          <w:rFonts w:ascii="Calibri" w:eastAsia="SimSun" w:cs="Calibri"/>
          <w:sz w:val="22"/>
          <w:szCs w:val="22"/>
        </w:rPr>
        <w:t>взаимодействие</w:t>
      </w:r>
      <w:r w:rsidRPr="00352A67">
        <w:rPr>
          <w:rFonts w:ascii="Calibri" w:eastAsia="SimSun" w:cs="Calibri"/>
          <w:sz w:val="22"/>
          <w:szCs w:val="22"/>
        </w:rPr>
        <w:t xml:space="preserve"> </w:t>
      </w:r>
      <w:r w:rsidRPr="00352A67">
        <w:rPr>
          <w:rFonts w:ascii="Calibri" w:eastAsia="SimSun" w:cs="Calibri"/>
          <w:sz w:val="22"/>
          <w:szCs w:val="22"/>
        </w:rPr>
        <w:t>с</w:t>
      </w:r>
      <w:r w:rsidRPr="00352A67">
        <w:rPr>
          <w:rFonts w:ascii="Calibri" w:eastAsia="SimSun" w:cs="Calibri"/>
          <w:sz w:val="22"/>
          <w:szCs w:val="22"/>
        </w:rPr>
        <w:t xml:space="preserve"> </w:t>
      </w:r>
      <w:r w:rsidRPr="00352A67">
        <w:rPr>
          <w:rFonts w:ascii="Calibri" w:eastAsia="SimSun" w:cs="Calibri"/>
          <w:sz w:val="22"/>
          <w:szCs w:val="22"/>
        </w:rPr>
        <w:t>ветеранскими</w:t>
      </w:r>
      <w:r w:rsidRPr="00352A67">
        <w:rPr>
          <w:rFonts w:ascii="Calibri" w:eastAsia="SimSun" w:cs="Calibri"/>
          <w:sz w:val="22"/>
          <w:szCs w:val="22"/>
        </w:rPr>
        <w:t xml:space="preserve"> </w:t>
      </w:r>
      <w:r w:rsidRPr="00352A67">
        <w:rPr>
          <w:rFonts w:ascii="Calibri" w:eastAsia="SimSun" w:cs="Calibri"/>
          <w:sz w:val="22"/>
          <w:szCs w:val="22"/>
        </w:rPr>
        <w:t>организациями</w:t>
      </w:r>
      <w:r w:rsidRPr="00352A67">
        <w:rPr>
          <w:rFonts w:ascii="Calibri" w:eastAsia="SimSun" w:cs="Calibri"/>
          <w:sz w:val="22"/>
          <w:szCs w:val="22"/>
        </w:rPr>
        <w:t xml:space="preserve">; </w:t>
      </w:r>
      <w:r w:rsidRPr="00352A67">
        <w:rPr>
          <w:rFonts w:ascii="Calibri" w:eastAsia="SimSun" w:cs="Calibri"/>
          <w:sz w:val="22"/>
          <w:szCs w:val="22"/>
        </w:rPr>
        <w:t>благоустройство</w:t>
      </w:r>
      <w:r w:rsidRPr="00352A67">
        <w:rPr>
          <w:rFonts w:ascii="Calibri" w:eastAsia="SimSun" w:cs="Calibri"/>
          <w:sz w:val="22"/>
          <w:szCs w:val="22"/>
        </w:rPr>
        <w:t xml:space="preserve"> </w:t>
      </w:r>
      <w:r w:rsidRPr="00352A67">
        <w:rPr>
          <w:rFonts w:ascii="Calibri" w:eastAsia="SimSun" w:cs="Calibri"/>
          <w:sz w:val="22"/>
          <w:szCs w:val="22"/>
        </w:rPr>
        <w:t>памятных</w:t>
      </w:r>
      <w:r w:rsidRPr="00352A67">
        <w:rPr>
          <w:rFonts w:ascii="Calibri" w:eastAsia="SimSun" w:cs="Calibri"/>
          <w:sz w:val="22"/>
          <w:szCs w:val="22"/>
        </w:rPr>
        <w:t xml:space="preserve"> </w:t>
      </w:r>
      <w:r w:rsidRPr="00352A67">
        <w:rPr>
          <w:rFonts w:ascii="Calibri" w:eastAsia="SimSun" w:cs="Calibri"/>
          <w:sz w:val="22"/>
          <w:szCs w:val="22"/>
        </w:rPr>
        <w:t>мест</w:t>
      </w:r>
      <w:r w:rsidRPr="00352A67">
        <w:rPr>
          <w:rFonts w:ascii="Calibri" w:eastAsia="SimSun" w:cs="Calibri"/>
          <w:sz w:val="22"/>
          <w:szCs w:val="22"/>
        </w:rPr>
        <w:t xml:space="preserve"> </w:t>
      </w:r>
      <w:r w:rsidRPr="00352A67">
        <w:rPr>
          <w:rFonts w:ascii="Calibri" w:eastAsia="SimSun" w:cs="Calibri"/>
          <w:sz w:val="22"/>
          <w:szCs w:val="22"/>
        </w:rPr>
        <w:t>и</w:t>
      </w:r>
      <w:r w:rsidRPr="00352A67">
        <w:rPr>
          <w:rFonts w:ascii="Calibri" w:eastAsia="SimSun" w:cs="Calibri"/>
          <w:sz w:val="22"/>
          <w:szCs w:val="22"/>
        </w:rPr>
        <w:t xml:space="preserve"> </w:t>
      </w:r>
      <w:r w:rsidRPr="00352A67">
        <w:rPr>
          <w:rFonts w:ascii="Calibri" w:eastAsia="SimSun" w:cs="Calibri"/>
          <w:sz w:val="22"/>
          <w:szCs w:val="22"/>
        </w:rPr>
        <w:t>воинских</w:t>
      </w:r>
      <w:r w:rsidRPr="00352A67">
        <w:rPr>
          <w:rFonts w:ascii="Calibri" w:eastAsia="SimSun" w:cs="Calibri"/>
          <w:sz w:val="22"/>
          <w:szCs w:val="22"/>
        </w:rPr>
        <w:t xml:space="preserve"> </w:t>
      </w:r>
      <w:r w:rsidRPr="00352A67">
        <w:rPr>
          <w:rFonts w:ascii="Calibri" w:eastAsia="SimSun" w:cs="Calibri"/>
          <w:sz w:val="22"/>
          <w:szCs w:val="22"/>
        </w:rPr>
        <w:t>захоронений</w:t>
      </w:r>
      <w:r w:rsidRPr="00352A67">
        <w:rPr>
          <w:rFonts w:ascii="Calibri" w:eastAsia="SimSun" w:cs="Calibri"/>
          <w:sz w:val="22"/>
          <w:szCs w:val="22"/>
        </w:rPr>
        <w:t xml:space="preserve">, </w:t>
      </w:r>
      <w:r w:rsidRPr="00352A67">
        <w:rPr>
          <w:rFonts w:ascii="Calibri" w:eastAsia="SimSun" w:cs="Calibri"/>
          <w:sz w:val="22"/>
          <w:szCs w:val="22"/>
        </w:rPr>
        <w:t>содействие</w:t>
      </w:r>
      <w:r w:rsidRPr="00352A67">
        <w:rPr>
          <w:rFonts w:ascii="Calibri" w:eastAsia="SimSun" w:cs="Calibri"/>
          <w:sz w:val="22"/>
          <w:szCs w:val="22"/>
        </w:rPr>
        <w:t xml:space="preserve"> </w:t>
      </w:r>
      <w:r w:rsidRPr="00352A67">
        <w:rPr>
          <w:rFonts w:ascii="Calibri" w:eastAsia="SimSun" w:cs="Calibri"/>
          <w:sz w:val="22"/>
          <w:szCs w:val="22"/>
        </w:rPr>
        <w:t>в</w:t>
      </w:r>
      <w:r w:rsidRPr="00352A67">
        <w:rPr>
          <w:rFonts w:ascii="Calibri" w:eastAsia="SimSun" w:cs="Calibri"/>
          <w:sz w:val="22"/>
          <w:szCs w:val="22"/>
        </w:rPr>
        <w:t xml:space="preserve"> </w:t>
      </w:r>
      <w:r w:rsidRPr="00352A67">
        <w:rPr>
          <w:rFonts w:ascii="Calibri" w:eastAsia="SimSun" w:cs="Calibri"/>
          <w:sz w:val="22"/>
          <w:szCs w:val="22"/>
        </w:rPr>
        <w:t>увековечении</w:t>
      </w:r>
      <w:r w:rsidRPr="00352A67">
        <w:rPr>
          <w:rFonts w:ascii="Calibri" w:eastAsia="SimSun" w:cs="Calibri"/>
          <w:sz w:val="22"/>
          <w:szCs w:val="22"/>
        </w:rPr>
        <w:t xml:space="preserve"> </w:t>
      </w:r>
      <w:r w:rsidRPr="00352A67">
        <w:rPr>
          <w:rFonts w:ascii="Calibri" w:eastAsia="SimSun" w:cs="Calibri"/>
          <w:sz w:val="22"/>
          <w:szCs w:val="22"/>
        </w:rPr>
        <w:t>памяти</w:t>
      </w:r>
      <w:r w:rsidRPr="00352A67">
        <w:rPr>
          <w:rFonts w:ascii="Calibri" w:eastAsia="SimSun" w:cs="Calibri"/>
          <w:sz w:val="22"/>
          <w:szCs w:val="22"/>
        </w:rPr>
        <w:t xml:space="preserve"> </w:t>
      </w:r>
      <w:r w:rsidRPr="00352A67">
        <w:rPr>
          <w:rFonts w:ascii="Calibri" w:eastAsia="SimSun" w:cs="Calibri"/>
          <w:sz w:val="22"/>
          <w:szCs w:val="22"/>
        </w:rPr>
        <w:t>погибших</w:t>
      </w:r>
      <w:r w:rsidRPr="00352A67">
        <w:rPr>
          <w:rFonts w:ascii="Calibri" w:eastAsia="SimSun" w:cs="Calibri"/>
          <w:sz w:val="22"/>
          <w:szCs w:val="22"/>
        </w:rPr>
        <w:t xml:space="preserve"> </w:t>
      </w:r>
      <w:r w:rsidRPr="00352A67">
        <w:rPr>
          <w:rFonts w:ascii="Calibri" w:eastAsia="SimSun" w:cs="Calibri"/>
          <w:sz w:val="22"/>
          <w:szCs w:val="22"/>
        </w:rPr>
        <w:t>при</w:t>
      </w:r>
      <w:r w:rsidRPr="00352A67">
        <w:rPr>
          <w:rFonts w:ascii="Calibri" w:eastAsia="SimSun" w:cs="Calibri"/>
          <w:sz w:val="22"/>
          <w:szCs w:val="22"/>
        </w:rPr>
        <w:t xml:space="preserve"> </w:t>
      </w:r>
      <w:r w:rsidRPr="00352A67">
        <w:rPr>
          <w:rFonts w:ascii="Calibri" w:eastAsia="SimSun" w:cs="Calibri"/>
          <w:sz w:val="22"/>
          <w:szCs w:val="22"/>
        </w:rPr>
        <w:t>защите</w:t>
      </w:r>
      <w:r w:rsidRPr="00352A67">
        <w:rPr>
          <w:rFonts w:ascii="Calibri" w:eastAsia="SimSun" w:cs="Calibri"/>
          <w:sz w:val="22"/>
          <w:szCs w:val="22"/>
        </w:rPr>
        <w:t xml:space="preserve"> </w:t>
      </w:r>
      <w:r w:rsidRPr="00352A67">
        <w:rPr>
          <w:rFonts w:ascii="Calibri" w:eastAsia="SimSun" w:cs="Calibri"/>
          <w:sz w:val="22"/>
          <w:szCs w:val="22"/>
        </w:rPr>
        <w:t>Отечества</w:t>
      </w:r>
      <w:r w:rsidRPr="00352A67">
        <w:rPr>
          <w:rFonts w:ascii="Calibri" w:eastAsia="SimSun" w:cs="Calibri"/>
          <w:sz w:val="22"/>
          <w:szCs w:val="22"/>
        </w:rPr>
        <w:t xml:space="preserve">; </w:t>
      </w:r>
      <w:r w:rsidRPr="00352A67">
        <w:rPr>
          <w:rFonts w:ascii="Calibri" w:eastAsia="SimSun" w:cs="Calibri"/>
          <w:sz w:val="22"/>
          <w:szCs w:val="22"/>
        </w:rPr>
        <w:t>содействие</w:t>
      </w:r>
      <w:r w:rsidRPr="00352A67">
        <w:rPr>
          <w:rFonts w:ascii="Calibri" w:eastAsia="SimSun" w:cs="Calibri"/>
          <w:sz w:val="22"/>
          <w:szCs w:val="22"/>
        </w:rPr>
        <w:t xml:space="preserve"> </w:t>
      </w:r>
      <w:r w:rsidRPr="00352A67">
        <w:rPr>
          <w:rFonts w:ascii="Calibri" w:eastAsia="SimSun" w:cs="Calibri"/>
          <w:sz w:val="22"/>
          <w:szCs w:val="22"/>
        </w:rPr>
        <w:t>патриотическому</w:t>
      </w:r>
      <w:r w:rsidRPr="00352A67">
        <w:rPr>
          <w:rFonts w:ascii="Calibri" w:eastAsia="SimSun" w:cs="Calibri"/>
          <w:sz w:val="22"/>
          <w:szCs w:val="22"/>
        </w:rPr>
        <w:t xml:space="preserve">, </w:t>
      </w:r>
      <w:r w:rsidRPr="00352A67">
        <w:rPr>
          <w:rFonts w:ascii="Calibri" w:eastAsia="SimSun" w:cs="Calibri"/>
          <w:sz w:val="22"/>
          <w:szCs w:val="22"/>
        </w:rPr>
        <w:t>духовно</w:t>
      </w:r>
      <w:r w:rsidRPr="00352A67">
        <w:rPr>
          <w:rFonts w:ascii="Calibri" w:eastAsia="SimSun" w:cs="Calibri"/>
          <w:sz w:val="22"/>
          <w:szCs w:val="22"/>
        </w:rPr>
        <w:t>-</w:t>
      </w:r>
      <w:r w:rsidRPr="00352A67">
        <w:rPr>
          <w:rFonts w:ascii="Calibri" w:eastAsia="SimSun" w:cs="Calibri"/>
          <w:sz w:val="22"/>
          <w:szCs w:val="22"/>
        </w:rPr>
        <w:t>нравственному</w:t>
      </w:r>
      <w:r w:rsidRPr="00352A67">
        <w:rPr>
          <w:rFonts w:ascii="Calibri" w:eastAsia="SimSun" w:cs="Calibri"/>
          <w:sz w:val="22"/>
          <w:szCs w:val="22"/>
        </w:rPr>
        <w:t xml:space="preserve"> </w:t>
      </w:r>
      <w:r w:rsidRPr="00352A67">
        <w:rPr>
          <w:rFonts w:ascii="Calibri" w:eastAsia="SimSun" w:cs="Calibri"/>
          <w:sz w:val="22"/>
          <w:szCs w:val="22"/>
        </w:rPr>
        <w:t>воспитанию</w:t>
      </w:r>
      <w:r w:rsidRPr="00352A67">
        <w:rPr>
          <w:rFonts w:ascii="Calibri" w:eastAsia="SimSun" w:cs="Calibri"/>
          <w:sz w:val="22"/>
          <w:szCs w:val="22"/>
        </w:rPr>
        <w:t xml:space="preserve"> </w:t>
      </w:r>
      <w:r w:rsidRPr="00352A67">
        <w:rPr>
          <w:rFonts w:ascii="Calibri" w:eastAsia="SimSun" w:cs="Calibri"/>
          <w:sz w:val="22"/>
          <w:szCs w:val="22"/>
        </w:rPr>
        <w:t>детей</w:t>
      </w:r>
      <w:r w:rsidRPr="00352A67">
        <w:rPr>
          <w:rFonts w:ascii="Calibri" w:eastAsia="SimSun" w:cs="Calibri"/>
          <w:sz w:val="22"/>
          <w:szCs w:val="22"/>
        </w:rPr>
        <w:t xml:space="preserve"> </w:t>
      </w:r>
      <w:r w:rsidRPr="00352A67">
        <w:rPr>
          <w:rFonts w:ascii="Calibri" w:eastAsia="SimSun" w:cs="Calibri"/>
          <w:sz w:val="22"/>
          <w:szCs w:val="22"/>
        </w:rPr>
        <w:t>и</w:t>
      </w:r>
      <w:r w:rsidRPr="00352A67">
        <w:rPr>
          <w:rFonts w:ascii="Calibri" w:eastAsia="SimSun" w:cs="Calibri"/>
          <w:sz w:val="22"/>
          <w:szCs w:val="22"/>
        </w:rPr>
        <w:t xml:space="preserve"> </w:t>
      </w:r>
      <w:r w:rsidRPr="00352A67">
        <w:rPr>
          <w:rFonts w:ascii="Calibri" w:eastAsia="SimSun" w:cs="Calibri"/>
          <w:sz w:val="22"/>
          <w:szCs w:val="22"/>
        </w:rPr>
        <w:t>молодежи</w:t>
      </w:r>
      <w:r w:rsidRPr="00352A67">
        <w:rPr>
          <w:rFonts w:ascii="Calibri" w:eastAsia="SimSun" w:cs="Calibri"/>
          <w:sz w:val="22"/>
          <w:szCs w:val="22"/>
        </w:rPr>
        <w:t xml:space="preserve">; </w:t>
      </w:r>
      <w:r w:rsidRPr="00352A67">
        <w:rPr>
          <w:rFonts w:ascii="Calibri" w:eastAsia="SimSun" w:cs="Calibri"/>
          <w:sz w:val="22"/>
          <w:szCs w:val="22"/>
        </w:rPr>
        <w:t>участие</w:t>
      </w:r>
      <w:r w:rsidRPr="00352A67">
        <w:rPr>
          <w:rFonts w:ascii="Calibri" w:eastAsia="SimSun" w:cs="Calibri"/>
          <w:sz w:val="22"/>
          <w:szCs w:val="22"/>
        </w:rPr>
        <w:t xml:space="preserve"> </w:t>
      </w:r>
      <w:r w:rsidRPr="00352A67">
        <w:rPr>
          <w:rFonts w:ascii="Calibri" w:eastAsia="SimSun" w:cs="Calibri"/>
          <w:sz w:val="22"/>
          <w:szCs w:val="22"/>
        </w:rPr>
        <w:t>добровольцев</w:t>
      </w:r>
      <w:r w:rsidRPr="00352A67">
        <w:rPr>
          <w:rFonts w:ascii="Calibri" w:eastAsia="SimSun" w:cs="Calibri"/>
          <w:sz w:val="22"/>
          <w:szCs w:val="22"/>
        </w:rPr>
        <w:t xml:space="preserve"> (</w:t>
      </w:r>
      <w:r w:rsidRPr="00352A67">
        <w:rPr>
          <w:rFonts w:ascii="Calibri" w:eastAsia="SimSun" w:cs="Calibri"/>
          <w:sz w:val="22"/>
          <w:szCs w:val="22"/>
        </w:rPr>
        <w:t>волонтеров</w:t>
      </w:r>
      <w:r w:rsidRPr="00352A67">
        <w:rPr>
          <w:rFonts w:ascii="Calibri" w:eastAsia="SimSun" w:cs="Calibri"/>
          <w:sz w:val="22"/>
          <w:szCs w:val="22"/>
        </w:rPr>
        <w:t xml:space="preserve">) </w:t>
      </w:r>
      <w:r w:rsidRPr="00352A67">
        <w:rPr>
          <w:rFonts w:ascii="Calibri" w:eastAsia="SimSun" w:cs="Calibri"/>
          <w:sz w:val="22"/>
          <w:szCs w:val="22"/>
        </w:rPr>
        <w:t>в</w:t>
      </w:r>
      <w:r w:rsidRPr="00352A67">
        <w:rPr>
          <w:rFonts w:ascii="Calibri" w:eastAsia="SimSun" w:cs="Calibri"/>
          <w:sz w:val="22"/>
          <w:szCs w:val="22"/>
        </w:rPr>
        <w:t xml:space="preserve"> </w:t>
      </w:r>
      <w:r w:rsidRPr="00352A67">
        <w:rPr>
          <w:rFonts w:ascii="Calibri" w:eastAsia="SimSun" w:cs="Calibri"/>
          <w:sz w:val="22"/>
          <w:szCs w:val="22"/>
        </w:rPr>
        <w:t>организации</w:t>
      </w:r>
      <w:r w:rsidRPr="00352A67">
        <w:rPr>
          <w:rFonts w:ascii="Calibri" w:eastAsia="SimSun" w:cs="Calibri"/>
          <w:sz w:val="22"/>
          <w:szCs w:val="22"/>
        </w:rPr>
        <w:t xml:space="preserve"> </w:t>
      </w:r>
      <w:r w:rsidRPr="00352A67">
        <w:rPr>
          <w:rFonts w:ascii="Calibri" w:eastAsia="SimSun" w:cs="Calibri"/>
          <w:sz w:val="22"/>
          <w:szCs w:val="22"/>
        </w:rPr>
        <w:t>акций</w:t>
      </w:r>
      <w:r w:rsidRPr="00352A67">
        <w:rPr>
          <w:rFonts w:ascii="Calibri" w:eastAsia="SimSun" w:cs="Calibri"/>
          <w:sz w:val="22"/>
          <w:szCs w:val="22"/>
        </w:rPr>
        <w:t xml:space="preserve">, </w:t>
      </w:r>
      <w:r w:rsidRPr="00352A67">
        <w:rPr>
          <w:rFonts w:ascii="Calibri" w:eastAsia="SimSun" w:cs="Calibri"/>
          <w:sz w:val="22"/>
          <w:szCs w:val="22"/>
        </w:rPr>
        <w:t>посвященных</w:t>
      </w:r>
      <w:r w:rsidRPr="00352A67">
        <w:rPr>
          <w:rFonts w:ascii="Calibri" w:eastAsia="SimSun" w:cs="Calibri"/>
          <w:sz w:val="22"/>
          <w:szCs w:val="22"/>
        </w:rPr>
        <w:t xml:space="preserve"> </w:t>
      </w:r>
      <w:r w:rsidRPr="00352A67">
        <w:rPr>
          <w:rFonts w:ascii="Calibri" w:eastAsia="SimSun" w:cs="Calibri"/>
          <w:sz w:val="22"/>
          <w:szCs w:val="22"/>
        </w:rPr>
        <w:t>памятным</w:t>
      </w:r>
      <w:r w:rsidRPr="00352A67">
        <w:rPr>
          <w:rFonts w:ascii="Calibri" w:eastAsia="SimSun" w:cs="Calibri"/>
          <w:sz w:val="22"/>
          <w:szCs w:val="22"/>
        </w:rPr>
        <w:t xml:space="preserve"> </w:t>
      </w:r>
      <w:r w:rsidRPr="00352A67">
        <w:rPr>
          <w:rFonts w:ascii="Calibri" w:eastAsia="SimSun" w:cs="Calibri"/>
          <w:sz w:val="22"/>
          <w:szCs w:val="22"/>
        </w:rPr>
        <w:t>событиям</w:t>
      </w:r>
      <w:r w:rsidRPr="00352A67">
        <w:rPr>
          <w:rFonts w:ascii="Calibri" w:eastAsia="SimSun" w:cs="Calibri"/>
          <w:sz w:val="22"/>
          <w:szCs w:val="22"/>
        </w:rPr>
        <w:t xml:space="preserve"> </w:t>
      </w:r>
      <w:r w:rsidRPr="00352A67">
        <w:rPr>
          <w:rFonts w:ascii="Calibri" w:eastAsia="SimSun" w:cs="Calibri"/>
          <w:sz w:val="22"/>
          <w:szCs w:val="22"/>
        </w:rPr>
        <w:t>в</w:t>
      </w:r>
      <w:r w:rsidRPr="00352A67">
        <w:rPr>
          <w:rFonts w:ascii="Calibri" w:eastAsia="SimSun" w:cs="Calibri"/>
          <w:sz w:val="22"/>
          <w:szCs w:val="22"/>
        </w:rPr>
        <w:t xml:space="preserve"> </w:t>
      </w:r>
      <w:r w:rsidRPr="00352A67">
        <w:rPr>
          <w:rFonts w:ascii="Calibri" w:eastAsia="SimSun" w:cs="Calibri"/>
          <w:sz w:val="22"/>
          <w:szCs w:val="22"/>
        </w:rPr>
        <w:t>истории</w:t>
      </w:r>
      <w:r w:rsidRPr="00352A67">
        <w:rPr>
          <w:rFonts w:ascii="Calibri" w:eastAsia="SimSun" w:cs="Calibri"/>
          <w:sz w:val="22"/>
          <w:szCs w:val="22"/>
        </w:rPr>
        <w:t xml:space="preserve"> </w:t>
      </w:r>
      <w:r w:rsidRPr="00352A67">
        <w:rPr>
          <w:rFonts w:ascii="Calibri" w:eastAsia="SimSun" w:cs="Calibri"/>
          <w:sz w:val="22"/>
          <w:szCs w:val="22"/>
        </w:rPr>
        <w:t>России</w:t>
      </w:r>
      <w:r w:rsidRPr="00352A67">
        <w:rPr>
          <w:rFonts w:ascii="Calibri" w:eastAsia="SimSun" w:cs="Calibri"/>
          <w:sz w:val="22"/>
          <w:szCs w:val="22"/>
        </w:rPr>
        <w:t>;</w:t>
      </w:r>
    </w:p>
    <w:p w:rsidR="006224A4" w:rsidRPr="00352A67" w:rsidRDefault="006224A4" w:rsidP="006224A4">
      <w:pPr>
        <w:pStyle w:val="formattext"/>
        <w:numPr>
          <w:ilvl w:val="0"/>
          <w:numId w:val="42"/>
        </w:numPr>
        <w:spacing w:before="0" w:beforeAutospacing="0" w:after="0" w:afterAutospacing="0"/>
        <w:ind w:left="0" w:hanging="2"/>
        <w:jc w:val="both"/>
        <w:textAlignment w:val="baseline"/>
        <w:rPr>
          <w:rFonts w:ascii="Calibri" w:eastAsia="SimSun" w:cs="Calibri"/>
          <w:sz w:val="22"/>
          <w:szCs w:val="22"/>
        </w:rPr>
      </w:pPr>
      <w:r w:rsidRPr="00352A67">
        <w:rPr>
          <w:rFonts w:ascii="Calibri" w:eastAsia="SimSun" w:cs="Calibri"/>
          <w:sz w:val="22"/>
          <w:szCs w:val="22"/>
        </w:rPr>
        <w:t>развитие</w:t>
      </w:r>
      <w:r w:rsidRPr="00352A67">
        <w:rPr>
          <w:rFonts w:ascii="Calibri" w:eastAsia="SimSun" w:cs="Calibri"/>
          <w:sz w:val="22"/>
          <w:szCs w:val="22"/>
        </w:rPr>
        <w:t xml:space="preserve"> </w:t>
      </w:r>
      <w:r w:rsidRPr="00352A67">
        <w:rPr>
          <w:rFonts w:ascii="Calibri" w:eastAsia="SimSun" w:cs="Calibri"/>
          <w:sz w:val="22"/>
          <w:szCs w:val="22"/>
        </w:rPr>
        <w:t>добровольчества</w:t>
      </w:r>
      <w:r w:rsidRPr="00352A67">
        <w:rPr>
          <w:rFonts w:ascii="Calibri" w:eastAsia="SimSun" w:cs="Calibri"/>
          <w:sz w:val="22"/>
          <w:szCs w:val="22"/>
        </w:rPr>
        <w:t xml:space="preserve"> (</w:t>
      </w:r>
      <w:proofErr w:type="spellStart"/>
      <w:r w:rsidRPr="00352A67">
        <w:rPr>
          <w:rFonts w:ascii="Calibri" w:eastAsia="SimSun" w:cs="Calibri"/>
          <w:sz w:val="22"/>
          <w:szCs w:val="22"/>
        </w:rPr>
        <w:t>волонтерства</w:t>
      </w:r>
      <w:proofErr w:type="spellEnd"/>
      <w:r w:rsidRPr="00352A67">
        <w:rPr>
          <w:rFonts w:ascii="Calibri" w:eastAsia="SimSun" w:cs="Calibri"/>
          <w:sz w:val="22"/>
          <w:szCs w:val="22"/>
        </w:rPr>
        <w:t xml:space="preserve">) </w:t>
      </w:r>
      <w:r w:rsidRPr="00352A67">
        <w:rPr>
          <w:rFonts w:ascii="Calibri" w:eastAsia="SimSun" w:cs="Calibri"/>
          <w:sz w:val="22"/>
          <w:szCs w:val="22"/>
        </w:rPr>
        <w:t>в</w:t>
      </w:r>
      <w:r w:rsidRPr="00352A67">
        <w:rPr>
          <w:rFonts w:ascii="Calibri" w:eastAsia="SimSun" w:cs="Calibri"/>
          <w:sz w:val="22"/>
          <w:szCs w:val="22"/>
        </w:rPr>
        <w:t xml:space="preserve"> </w:t>
      </w:r>
      <w:r w:rsidRPr="00352A67">
        <w:rPr>
          <w:rFonts w:ascii="Calibri" w:eastAsia="SimSun" w:cs="Calibri"/>
          <w:sz w:val="22"/>
          <w:szCs w:val="22"/>
        </w:rPr>
        <w:t>сфере</w:t>
      </w:r>
      <w:r w:rsidRPr="00352A67">
        <w:rPr>
          <w:rFonts w:ascii="Calibri" w:eastAsia="SimSun" w:cs="Calibri"/>
          <w:sz w:val="22"/>
          <w:szCs w:val="22"/>
        </w:rPr>
        <w:t xml:space="preserve"> </w:t>
      </w:r>
      <w:r w:rsidRPr="00352A67">
        <w:rPr>
          <w:rFonts w:ascii="Calibri" w:eastAsia="SimSun" w:cs="Calibri"/>
          <w:sz w:val="22"/>
          <w:szCs w:val="22"/>
        </w:rPr>
        <w:t>профилактики</w:t>
      </w:r>
      <w:r w:rsidRPr="00352A67">
        <w:rPr>
          <w:rFonts w:ascii="Calibri" w:eastAsia="SimSun" w:cs="Calibri"/>
          <w:sz w:val="22"/>
          <w:szCs w:val="22"/>
        </w:rPr>
        <w:t xml:space="preserve"> </w:t>
      </w:r>
      <w:r w:rsidRPr="00352A67">
        <w:rPr>
          <w:rFonts w:ascii="Calibri" w:eastAsia="SimSun" w:cs="Calibri"/>
          <w:sz w:val="22"/>
          <w:szCs w:val="22"/>
        </w:rPr>
        <w:t>и</w:t>
      </w:r>
      <w:r w:rsidRPr="00352A67">
        <w:rPr>
          <w:rFonts w:ascii="Calibri" w:eastAsia="SimSun" w:cs="Calibri"/>
          <w:sz w:val="22"/>
          <w:szCs w:val="22"/>
        </w:rPr>
        <w:t xml:space="preserve"> </w:t>
      </w:r>
      <w:r w:rsidRPr="00352A67">
        <w:rPr>
          <w:rFonts w:ascii="Calibri" w:eastAsia="SimSun" w:cs="Calibri"/>
          <w:sz w:val="22"/>
          <w:szCs w:val="22"/>
        </w:rPr>
        <w:t>охраны</w:t>
      </w:r>
      <w:r w:rsidRPr="00352A67">
        <w:rPr>
          <w:rFonts w:ascii="Calibri" w:eastAsia="SimSun" w:cs="Calibri"/>
          <w:sz w:val="22"/>
          <w:szCs w:val="22"/>
        </w:rPr>
        <w:t xml:space="preserve"> </w:t>
      </w:r>
      <w:r w:rsidRPr="00352A67">
        <w:rPr>
          <w:rFonts w:ascii="Calibri" w:eastAsia="SimSun" w:cs="Calibri"/>
          <w:sz w:val="22"/>
          <w:szCs w:val="22"/>
        </w:rPr>
        <w:t>здоровья</w:t>
      </w:r>
      <w:r w:rsidRPr="00352A67">
        <w:rPr>
          <w:rFonts w:ascii="Calibri" w:eastAsia="SimSun" w:cs="Calibri"/>
          <w:sz w:val="22"/>
          <w:szCs w:val="22"/>
        </w:rPr>
        <w:t xml:space="preserve"> </w:t>
      </w:r>
      <w:r w:rsidRPr="00352A67">
        <w:rPr>
          <w:rFonts w:ascii="Calibri" w:eastAsia="SimSun" w:cs="Calibri"/>
          <w:sz w:val="22"/>
          <w:szCs w:val="22"/>
        </w:rPr>
        <w:t>граждан</w:t>
      </w:r>
      <w:r w:rsidRPr="00352A67">
        <w:rPr>
          <w:rFonts w:ascii="Calibri" w:eastAsia="SimSun" w:cs="Calibri"/>
          <w:sz w:val="22"/>
          <w:szCs w:val="22"/>
        </w:rPr>
        <w:t xml:space="preserve">, </w:t>
      </w:r>
      <w:r w:rsidRPr="00352A67">
        <w:rPr>
          <w:rFonts w:ascii="Calibri" w:eastAsia="SimSun" w:cs="Calibri"/>
          <w:sz w:val="22"/>
          <w:szCs w:val="22"/>
        </w:rPr>
        <w:t>а</w:t>
      </w:r>
      <w:r w:rsidRPr="00352A67">
        <w:rPr>
          <w:rFonts w:ascii="Calibri" w:eastAsia="SimSun" w:cs="Calibri"/>
          <w:sz w:val="22"/>
          <w:szCs w:val="22"/>
        </w:rPr>
        <w:t xml:space="preserve"> </w:t>
      </w:r>
      <w:r w:rsidRPr="00352A67">
        <w:rPr>
          <w:rFonts w:ascii="Calibri" w:eastAsia="SimSun" w:cs="Calibri"/>
          <w:sz w:val="22"/>
          <w:szCs w:val="22"/>
        </w:rPr>
        <w:t>также</w:t>
      </w:r>
      <w:r w:rsidRPr="00352A67">
        <w:rPr>
          <w:rFonts w:ascii="Calibri" w:eastAsia="SimSun" w:cs="Calibri"/>
          <w:sz w:val="22"/>
          <w:szCs w:val="22"/>
        </w:rPr>
        <w:t xml:space="preserve"> </w:t>
      </w:r>
      <w:r w:rsidRPr="00352A67">
        <w:rPr>
          <w:rFonts w:ascii="Calibri" w:eastAsia="SimSun" w:cs="Calibri"/>
          <w:sz w:val="22"/>
          <w:szCs w:val="22"/>
        </w:rPr>
        <w:t>пропаганды</w:t>
      </w:r>
      <w:r w:rsidRPr="00352A67">
        <w:rPr>
          <w:rFonts w:ascii="Calibri" w:eastAsia="SimSun" w:cs="Calibri"/>
          <w:sz w:val="22"/>
          <w:szCs w:val="22"/>
        </w:rPr>
        <w:t xml:space="preserve"> </w:t>
      </w:r>
      <w:r w:rsidRPr="00352A67">
        <w:rPr>
          <w:rFonts w:ascii="Calibri" w:eastAsia="SimSun" w:cs="Calibri"/>
          <w:sz w:val="22"/>
          <w:szCs w:val="22"/>
        </w:rPr>
        <w:t>здорового</w:t>
      </w:r>
      <w:r w:rsidRPr="00352A67">
        <w:rPr>
          <w:rFonts w:ascii="Calibri" w:eastAsia="SimSun" w:cs="Calibri"/>
          <w:sz w:val="22"/>
          <w:szCs w:val="22"/>
        </w:rPr>
        <w:t xml:space="preserve"> </w:t>
      </w:r>
      <w:r w:rsidRPr="00352A67">
        <w:rPr>
          <w:rFonts w:ascii="Calibri" w:eastAsia="SimSun" w:cs="Calibri"/>
          <w:sz w:val="22"/>
          <w:szCs w:val="22"/>
        </w:rPr>
        <w:t>образа</w:t>
      </w:r>
      <w:r w:rsidRPr="00352A67">
        <w:rPr>
          <w:rFonts w:ascii="Calibri" w:eastAsia="SimSun" w:cs="Calibri"/>
          <w:sz w:val="22"/>
          <w:szCs w:val="22"/>
        </w:rPr>
        <w:t xml:space="preserve"> </w:t>
      </w:r>
      <w:r w:rsidRPr="00352A67">
        <w:rPr>
          <w:rFonts w:ascii="Calibri" w:eastAsia="SimSun" w:cs="Calibri"/>
          <w:sz w:val="22"/>
          <w:szCs w:val="22"/>
        </w:rPr>
        <w:t>жизни</w:t>
      </w:r>
      <w:r w:rsidRPr="00352A67">
        <w:rPr>
          <w:rFonts w:ascii="Calibri" w:eastAsia="SimSun" w:cs="Calibri"/>
          <w:sz w:val="22"/>
          <w:szCs w:val="22"/>
        </w:rPr>
        <w:t xml:space="preserve">, </w:t>
      </w:r>
      <w:r w:rsidRPr="00352A67">
        <w:rPr>
          <w:rFonts w:ascii="Calibri" w:eastAsia="SimSun" w:cs="Calibri"/>
          <w:sz w:val="22"/>
          <w:szCs w:val="22"/>
        </w:rPr>
        <w:t>улучшения</w:t>
      </w:r>
      <w:r w:rsidRPr="00352A67">
        <w:rPr>
          <w:rFonts w:ascii="Calibri" w:eastAsia="SimSun" w:cs="Calibri"/>
          <w:sz w:val="22"/>
          <w:szCs w:val="22"/>
        </w:rPr>
        <w:t xml:space="preserve"> </w:t>
      </w:r>
      <w:r w:rsidRPr="00352A67">
        <w:rPr>
          <w:rFonts w:ascii="Calibri" w:eastAsia="SimSun" w:cs="Calibri"/>
          <w:sz w:val="22"/>
          <w:szCs w:val="22"/>
        </w:rPr>
        <w:t>морально</w:t>
      </w:r>
      <w:r w:rsidRPr="00352A67">
        <w:rPr>
          <w:rFonts w:ascii="Calibri" w:eastAsia="SimSun" w:cs="Calibri"/>
          <w:sz w:val="22"/>
          <w:szCs w:val="22"/>
        </w:rPr>
        <w:t>-</w:t>
      </w:r>
      <w:r w:rsidRPr="00352A67">
        <w:rPr>
          <w:rFonts w:ascii="Calibri" w:eastAsia="SimSun" w:cs="Calibri"/>
          <w:sz w:val="22"/>
          <w:szCs w:val="22"/>
        </w:rPr>
        <w:t>психологического</w:t>
      </w:r>
      <w:r w:rsidRPr="00352A67">
        <w:rPr>
          <w:rFonts w:ascii="Calibri" w:eastAsia="SimSun" w:cs="Calibri"/>
          <w:sz w:val="22"/>
          <w:szCs w:val="22"/>
        </w:rPr>
        <w:t xml:space="preserve"> </w:t>
      </w:r>
      <w:r w:rsidRPr="00352A67">
        <w:rPr>
          <w:rFonts w:ascii="Calibri" w:eastAsia="SimSun" w:cs="Calibri"/>
          <w:sz w:val="22"/>
          <w:szCs w:val="22"/>
        </w:rPr>
        <w:t>состояния</w:t>
      </w:r>
      <w:r w:rsidRPr="00352A67">
        <w:rPr>
          <w:rFonts w:ascii="Calibri" w:eastAsia="SimSun" w:cs="Calibri"/>
          <w:sz w:val="22"/>
          <w:szCs w:val="22"/>
        </w:rPr>
        <w:t xml:space="preserve"> </w:t>
      </w:r>
      <w:r w:rsidRPr="00352A67">
        <w:rPr>
          <w:rFonts w:ascii="Calibri" w:eastAsia="SimSun" w:cs="Calibri"/>
          <w:sz w:val="22"/>
          <w:szCs w:val="22"/>
        </w:rPr>
        <w:t>граждан</w:t>
      </w:r>
      <w:r w:rsidRPr="00352A67">
        <w:rPr>
          <w:rFonts w:ascii="Calibri" w:eastAsia="SimSun" w:cs="Calibri"/>
          <w:sz w:val="22"/>
          <w:szCs w:val="22"/>
        </w:rPr>
        <w:t>;</w:t>
      </w:r>
    </w:p>
    <w:p w:rsidR="006224A4" w:rsidRPr="00352A67" w:rsidRDefault="006224A4" w:rsidP="006224A4">
      <w:pPr>
        <w:pStyle w:val="formattext"/>
        <w:numPr>
          <w:ilvl w:val="0"/>
          <w:numId w:val="42"/>
        </w:numPr>
        <w:spacing w:before="0" w:beforeAutospacing="0" w:after="0" w:afterAutospacing="0"/>
        <w:ind w:left="0" w:hanging="2"/>
        <w:jc w:val="both"/>
        <w:textAlignment w:val="baseline"/>
        <w:rPr>
          <w:rFonts w:ascii="Calibri" w:eastAsia="SimSun" w:cs="Calibri"/>
          <w:sz w:val="22"/>
          <w:szCs w:val="22"/>
        </w:rPr>
      </w:pPr>
      <w:r w:rsidRPr="00352A67">
        <w:rPr>
          <w:rFonts w:ascii="Calibri" w:eastAsia="SimSun" w:cs="Calibri"/>
          <w:sz w:val="22"/>
          <w:szCs w:val="22"/>
        </w:rPr>
        <w:t>развитие</w:t>
      </w:r>
      <w:r w:rsidRPr="00352A67">
        <w:rPr>
          <w:rFonts w:ascii="Calibri" w:eastAsia="SimSun" w:cs="Calibri"/>
          <w:sz w:val="22"/>
          <w:szCs w:val="22"/>
        </w:rPr>
        <w:t xml:space="preserve"> </w:t>
      </w:r>
      <w:r w:rsidRPr="00352A67">
        <w:rPr>
          <w:rFonts w:ascii="Calibri" w:eastAsia="SimSun" w:cs="Calibri"/>
          <w:sz w:val="22"/>
          <w:szCs w:val="22"/>
        </w:rPr>
        <w:t>добровольчества</w:t>
      </w:r>
      <w:r w:rsidRPr="00352A67">
        <w:rPr>
          <w:rFonts w:ascii="Calibri" w:eastAsia="SimSun" w:cs="Calibri"/>
          <w:sz w:val="22"/>
          <w:szCs w:val="22"/>
        </w:rPr>
        <w:t xml:space="preserve"> (</w:t>
      </w:r>
      <w:proofErr w:type="spellStart"/>
      <w:r w:rsidRPr="00352A67">
        <w:rPr>
          <w:rFonts w:ascii="Calibri" w:eastAsia="SimSun" w:cs="Calibri"/>
          <w:sz w:val="22"/>
          <w:szCs w:val="22"/>
        </w:rPr>
        <w:t>волонтерства</w:t>
      </w:r>
      <w:proofErr w:type="spellEnd"/>
      <w:r w:rsidRPr="00352A67">
        <w:rPr>
          <w:rFonts w:ascii="Calibri" w:eastAsia="SimSun" w:cs="Calibri"/>
          <w:sz w:val="22"/>
          <w:szCs w:val="22"/>
        </w:rPr>
        <w:t xml:space="preserve">) </w:t>
      </w:r>
      <w:r w:rsidRPr="00352A67">
        <w:rPr>
          <w:rFonts w:ascii="Calibri" w:eastAsia="SimSun" w:cs="Calibri"/>
          <w:sz w:val="22"/>
          <w:szCs w:val="22"/>
        </w:rPr>
        <w:t>в</w:t>
      </w:r>
      <w:r w:rsidRPr="00352A67">
        <w:rPr>
          <w:rFonts w:ascii="Calibri" w:eastAsia="SimSun" w:cs="Calibri"/>
          <w:sz w:val="22"/>
          <w:szCs w:val="22"/>
        </w:rPr>
        <w:t xml:space="preserve"> </w:t>
      </w:r>
      <w:r w:rsidRPr="00352A67">
        <w:rPr>
          <w:rFonts w:ascii="Calibri" w:eastAsia="SimSun" w:cs="Calibri"/>
          <w:sz w:val="22"/>
          <w:szCs w:val="22"/>
        </w:rPr>
        <w:t>области</w:t>
      </w:r>
      <w:r w:rsidRPr="00352A67">
        <w:rPr>
          <w:rFonts w:ascii="Calibri" w:eastAsia="SimSun" w:cs="Calibri"/>
          <w:sz w:val="22"/>
          <w:szCs w:val="22"/>
        </w:rPr>
        <w:t xml:space="preserve"> </w:t>
      </w:r>
      <w:r w:rsidRPr="00352A67">
        <w:rPr>
          <w:rFonts w:ascii="Calibri" w:eastAsia="SimSun" w:cs="Calibri"/>
          <w:sz w:val="22"/>
          <w:szCs w:val="22"/>
        </w:rPr>
        <w:t>физической</w:t>
      </w:r>
      <w:r w:rsidRPr="00352A67">
        <w:rPr>
          <w:rFonts w:ascii="Calibri" w:eastAsia="SimSun" w:cs="Calibri"/>
          <w:sz w:val="22"/>
          <w:szCs w:val="22"/>
        </w:rPr>
        <w:t xml:space="preserve"> </w:t>
      </w:r>
      <w:r w:rsidRPr="00352A67">
        <w:rPr>
          <w:rFonts w:ascii="Calibri" w:eastAsia="SimSun" w:cs="Calibri"/>
          <w:sz w:val="22"/>
          <w:szCs w:val="22"/>
        </w:rPr>
        <w:t>культуры</w:t>
      </w:r>
      <w:r w:rsidRPr="00352A67">
        <w:rPr>
          <w:rFonts w:ascii="Calibri" w:eastAsia="SimSun" w:cs="Calibri"/>
          <w:sz w:val="22"/>
          <w:szCs w:val="22"/>
        </w:rPr>
        <w:t xml:space="preserve"> </w:t>
      </w:r>
      <w:r w:rsidRPr="00352A67">
        <w:rPr>
          <w:rFonts w:ascii="Calibri" w:eastAsia="SimSun" w:cs="Calibri"/>
          <w:sz w:val="22"/>
          <w:szCs w:val="22"/>
        </w:rPr>
        <w:t>и</w:t>
      </w:r>
      <w:r w:rsidRPr="00352A67">
        <w:rPr>
          <w:rFonts w:ascii="Calibri" w:eastAsia="SimSun" w:cs="Calibri"/>
          <w:sz w:val="22"/>
          <w:szCs w:val="22"/>
        </w:rPr>
        <w:t xml:space="preserve"> </w:t>
      </w:r>
      <w:r w:rsidRPr="00352A67">
        <w:rPr>
          <w:rFonts w:ascii="Calibri" w:eastAsia="SimSun" w:cs="Calibri"/>
          <w:sz w:val="22"/>
          <w:szCs w:val="22"/>
        </w:rPr>
        <w:t>спорта</w:t>
      </w:r>
      <w:r w:rsidRPr="00352A67">
        <w:rPr>
          <w:rFonts w:ascii="Calibri" w:eastAsia="SimSun" w:cs="Calibri"/>
          <w:sz w:val="22"/>
          <w:szCs w:val="22"/>
        </w:rPr>
        <w:t xml:space="preserve"> (</w:t>
      </w:r>
      <w:r w:rsidRPr="00352A67">
        <w:rPr>
          <w:rFonts w:ascii="Calibri" w:eastAsia="SimSun" w:cs="Calibri"/>
          <w:sz w:val="22"/>
          <w:szCs w:val="22"/>
        </w:rPr>
        <w:t>за</w:t>
      </w:r>
      <w:r w:rsidRPr="00352A67">
        <w:rPr>
          <w:rFonts w:ascii="Calibri" w:eastAsia="SimSun" w:cs="Calibri"/>
          <w:sz w:val="22"/>
          <w:szCs w:val="22"/>
        </w:rPr>
        <w:t xml:space="preserve"> </w:t>
      </w:r>
      <w:r w:rsidRPr="00352A67">
        <w:rPr>
          <w:rFonts w:ascii="Calibri" w:eastAsia="SimSun" w:cs="Calibri"/>
          <w:sz w:val="22"/>
          <w:szCs w:val="22"/>
        </w:rPr>
        <w:t>исключением</w:t>
      </w:r>
      <w:r w:rsidRPr="00352A67">
        <w:rPr>
          <w:rFonts w:ascii="Calibri" w:eastAsia="SimSun" w:cs="Calibri"/>
          <w:sz w:val="22"/>
          <w:szCs w:val="22"/>
        </w:rPr>
        <w:t xml:space="preserve"> </w:t>
      </w:r>
      <w:r w:rsidRPr="00352A67">
        <w:rPr>
          <w:rFonts w:ascii="Calibri" w:eastAsia="SimSun" w:cs="Calibri"/>
          <w:sz w:val="22"/>
          <w:szCs w:val="22"/>
        </w:rPr>
        <w:t>профессионального</w:t>
      </w:r>
      <w:r w:rsidRPr="00352A67">
        <w:rPr>
          <w:rFonts w:ascii="Calibri" w:eastAsia="SimSun" w:cs="Calibri"/>
          <w:sz w:val="22"/>
          <w:szCs w:val="22"/>
        </w:rPr>
        <w:t xml:space="preserve"> </w:t>
      </w:r>
      <w:r w:rsidRPr="00352A67">
        <w:rPr>
          <w:rFonts w:ascii="Calibri" w:eastAsia="SimSun" w:cs="Calibri"/>
          <w:sz w:val="22"/>
          <w:szCs w:val="22"/>
        </w:rPr>
        <w:t>спорта</w:t>
      </w:r>
      <w:r w:rsidRPr="00352A67">
        <w:rPr>
          <w:rFonts w:ascii="Calibri" w:eastAsia="SimSun" w:cs="Calibri"/>
          <w:sz w:val="22"/>
          <w:szCs w:val="22"/>
        </w:rPr>
        <w:t xml:space="preserve">), </w:t>
      </w:r>
      <w:r w:rsidRPr="00352A67">
        <w:rPr>
          <w:rFonts w:ascii="Calibri" w:eastAsia="SimSun" w:cs="Calibri"/>
          <w:sz w:val="22"/>
          <w:szCs w:val="22"/>
        </w:rPr>
        <w:t>участие</w:t>
      </w:r>
      <w:r w:rsidRPr="00352A67">
        <w:rPr>
          <w:rFonts w:ascii="Calibri" w:eastAsia="SimSun" w:cs="Calibri"/>
          <w:sz w:val="22"/>
          <w:szCs w:val="22"/>
        </w:rPr>
        <w:t xml:space="preserve"> </w:t>
      </w:r>
      <w:r w:rsidRPr="00352A67">
        <w:rPr>
          <w:rFonts w:ascii="Calibri" w:eastAsia="SimSun" w:cs="Calibri"/>
          <w:sz w:val="22"/>
          <w:szCs w:val="22"/>
        </w:rPr>
        <w:t>в</w:t>
      </w:r>
      <w:r w:rsidRPr="00352A67">
        <w:rPr>
          <w:rFonts w:ascii="Calibri" w:eastAsia="SimSun" w:cs="Calibri"/>
          <w:sz w:val="22"/>
          <w:szCs w:val="22"/>
        </w:rPr>
        <w:t xml:space="preserve"> </w:t>
      </w:r>
      <w:r w:rsidRPr="00352A67">
        <w:rPr>
          <w:rFonts w:ascii="Calibri" w:eastAsia="SimSun" w:cs="Calibri"/>
          <w:sz w:val="22"/>
          <w:szCs w:val="22"/>
        </w:rPr>
        <w:t>организации</w:t>
      </w:r>
      <w:r w:rsidRPr="00352A67">
        <w:rPr>
          <w:rFonts w:ascii="Calibri" w:eastAsia="SimSun" w:cs="Calibri"/>
          <w:sz w:val="22"/>
          <w:szCs w:val="22"/>
        </w:rPr>
        <w:t xml:space="preserve"> </w:t>
      </w:r>
      <w:r w:rsidRPr="00352A67">
        <w:rPr>
          <w:rFonts w:ascii="Calibri" w:eastAsia="SimSun" w:cs="Calibri"/>
          <w:sz w:val="22"/>
          <w:szCs w:val="22"/>
        </w:rPr>
        <w:t>и</w:t>
      </w:r>
      <w:r w:rsidRPr="00352A67">
        <w:rPr>
          <w:rFonts w:ascii="Calibri" w:eastAsia="SimSun" w:cs="Calibri"/>
          <w:sz w:val="22"/>
          <w:szCs w:val="22"/>
        </w:rPr>
        <w:t xml:space="preserve"> </w:t>
      </w:r>
      <w:r w:rsidRPr="00352A67">
        <w:rPr>
          <w:rFonts w:ascii="Calibri" w:eastAsia="SimSun" w:cs="Calibri"/>
          <w:sz w:val="22"/>
          <w:szCs w:val="22"/>
        </w:rPr>
        <w:t>проведении</w:t>
      </w:r>
      <w:r w:rsidRPr="00352A67">
        <w:rPr>
          <w:rFonts w:ascii="Calibri" w:eastAsia="SimSun" w:cs="Calibri"/>
          <w:sz w:val="22"/>
          <w:szCs w:val="22"/>
        </w:rPr>
        <w:t xml:space="preserve"> </w:t>
      </w:r>
      <w:r w:rsidRPr="00352A67">
        <w:rPr>
          <w:rFonts w:ascii="Calibri" w:eastAsia="SimSun" w:cs="Calibri"/>
          <w:sz w:val="22"/>
          <w:szCs w:val="22"/>
        </w:rPr>
        <w:t>физкультурных</w:t>
      </w:r>
      <w:r w:rsidRPr="00352A67">
        <w:rPr>
          <w:rFonts w:ascii="Calibri" w:eastAsia="SimSun" w:cs="Calibri"/>
          <w:sz w:val="22"/>
          <w:szCs w:val="22"/>
        </w:rPr>
        <w:t xml:space="preserve"> </w:t>
      </w:r>
      <w:r w:rsidRPr="00352A67">
        <w:rPr>
          <w:rFonts w:ascii="Calibri" w:eastAsia="SimSun" w:cs="Calibri"/>
          <w:sz w:val="22"/>
          <w:szCs w:val="22"/>
        </w:rPr>
        <w:t>и</w:t>
      </w:r>
      <w:r w:rsidRPr="00352A67">
        <w:rPr>
          <w:rFonts w:ascii="Calibri" w:eastAsia="SimSun" w:cs="Calibri"/>
          <w:sz w:val="22"/>
          <w:szCs w:val="22"/>
        </w:rPr>
        <w:t xml:space="preserve"> </w:t>
      </w:r>
      <w:r w:rsidRPr="00352A67">
        <w:rPr>
          <w:rFonts w:ascii="Calibri" w:eastAsia="SimSun" w:cs="Calibri"/>
          <w:sz w:val="22"/>
          <w:szCs w:val="22"/>
        </w:rPr>
        <w:t>спортивных</w:t>
      </w:r>
      <w:r w:rsidRPr="00352A67">
        <w:rPr>
          <w:rFonts w:ascii="Calibri" w:eastAsia="SimSun" w:cs="Calibri"/>
          <w:sz w:val="22"/>
          <w:szCs w:val="22"/>
        </w:rPr>
        <w:t xml:space="preserve"> </w:t>
      </w:r>
      <w:r w:rsidRPr="00352A67">
        <w:rPr>
          <w:rFonts w:ascii="Calibri" w:eastAsia="SimSun" w:cs="Calibri"/>
          <w:sz w:val="22"/>
          <w:szCs w:val="22"/>
        </w:rPr>
        <w:t>мероприятий</w:t>
      </w:r>
      <w:r w:rsidRPr="00352A67">
        <w:rPr>
          <w:rFonts w:ascii="Calibri" w:eastAsia="SimSun" w:cs="Calibri"/>
          <w:sz w:val="22"/>
          <w:szCs w:val="22"/>
        </w:rPr>
        <w:t xml:space="preserve"> </w:t>
      </w:r>
      <w:r w:rsidRPr="00352A67">
        <w:rPr>
          <w:rFonts w:ascii="Calibri" w:eastAsia="SimSun" w:cs="Calibri"/>
          <w:sz w:val="22"/>
          <w:szCs w:val="22"/>
        </w:rPr>
        <w:t>в</w:t>
      </w:r>
      <w:r w:rsidRPr="00352A67">
        <w:rPr>
          <w:rFonts w:ascii="Calibri" w:eastAsia="SimSun" w:cs="Calibri"/>
          <w:sz w:val="22"/>
          <w:szCs w:val="22"/>
        </w:rPr>
        <w:t xml:space="preserve"> </w:t>
      </w:r>
      <w:r w:rsidRPr="00352A67">
        <w:rPr>
          <w:rFonts w:ascii="Calibri" w:eastAsia="SimSun" w:cs="Calibri"/>
          <w:sz w:val="22"/>
          <w:szCs w:val="22"/>
        </w:rPr>
        <w:t>форме</w:t>
      </w:r>
      <w:r w:rsidRPr="00352A67">
        <w:rPr>
          <w:rFonts w:ascii="Calibri" w:eastAsia="SimSun" w:cs="Calibri"/>
          <w:sz w:val="22"/>
          <w:szCs w:val="22"/>
        </w:rPr>
        <w:t xml:space="preserve"> </w:t>
      </w:r>
      <w:r w:rsidRPr="00352A67">
        <w:rPr>
          <w:rFonts w:ascii="Calibri" w:eastAsia="SimSun" w:cs="Calibri"/>
          <w:sz w:val="22"/>
          <w:szCs w:val="22"/>
        </w:rPr>
        <w:t>безвозмездного</w:t>
      </w:r>
      <w:r w:rsidRPr="00352A67">
        <w:rPr>
          <w:rFonts w:ascii="Calibri" w:eastAsia="SimSun" w:cs="Calibri"/>
          <w:sz w:val="22"/>
          <w:szCs w:val="22"/>
        </w:rPr>
        <w:t xml:space="preserve"> </w:t>
      </w:r>
      <w:r w:rsidRPr="00352A67">
        <w:rPr>
          <w:rFonts w:ascii="Calibri" w:eastAsia="SimSun" w:cs="Calibri"/>
          <w:sz w:val="22"/>
          <w:szCs w:val="22"/>
        </w:rPr>
        <w:t>выполнения</w:t>
      </w:r>
      <w:r w:rsidRPr="00352A67">
        <w:rPr>
          <w:rFonts w:ascii="Calibri" w:eastAsia="SimSun" w:cs="Calibri"/>
          <w:sz w:val="22"/>
          <w:szCs w:val="22"/>
        </w:rPr>
        <w:t xml:space="preserve"> </w:t>
      </w:r>
      <w:r w:rsidRPr="00352A67">
        <w:rPr>
          <w:rFonts w:ascii="Calibri" w:eastAsia="SimSun" w:cs="Calibri"/>
          <w:sz w:val="22"/>
          <w:szCs w:val="22"/>
        </w:rPr>
        <w:t>работ</w:t>
      </w:r>
      <w:r w:rsidRPr="00352A67">
        <w:rPr>
          <w:rFonts w:ascii="Calibri" w:eastAsia="SimSun" w:cs="Calibri"/>
          <w:sz w:val="22"/>
          <w:szCs w:val="22"/>
        </w:rPr>
        <w:t xml:space="preserve"> </w:t>
      </w:r>
      <w:r w:rsidRPr="00352A67">
        <w:rPr>
          <w:rFonts w:ascii="Calibri" w:eastAsia="SimSun" w:cs="Calibri"/>
          <w:sz w:val="22"/>
          <w:szCs w:val="22"/>
        </w:rPr>
        <w:t>и</w:t>
      </w:r>
      <w:r w:rsidRPr="00352A67">
        <w:rPr>
          <w:rFonts w:ascii="Calibri" w:eastAsia="SimSun" w:cs="Calibri"/>
          <w:sz w:val="22"/>
          <w:szCs w:val="22"/>
        </w:rPr>
        <w:t xml:space="preserve"> </w:t>
      </w:r>
      <w:r w:rsidRPr="00352A67">
        <w:rPr>
          <w:rFonts w:ascii="Calibri" w:eastAsia="SimSun" w:cs="Calibri"/>
          <w:sz w:val="22"/>
          <w:szCs w:val="22"/>
        </w:rPr>
        <w:t>оказания</w:t>
      </w:r>
      <w:r w:rsidRPr="00352A67">
        <w:rPr>
          <w:rFonts w:ascii="Calibri" w:eastAsia="SimSun" w:cs="Calibri"/>
          <w:sz w:val="22"/>
          <w:szCs w:val="22"/>
        </w:rPr>
        <w:t xml:space="preserve"> </w:t>
      </w:r>
      <w:r w:rsidRPr="00352A67">
        <w:rPr>
          <w:rFonts w:ascii="Calibri" w:eastAsia="SimSun" w:cs="Calibri"/>
          <w:sz w:val="22"/>
          <w:szCs w:val="22"/>
        </w:rPr>
        <w:t>услуг</w:t>
      </w:r>
      <w:r w:rsidRPr="00352A67">
        <w:rPr>
          <w:rFonts w:ascii="Calibri" w:eastAsia="SimSun" w:cs="Calibri"/>
          <w:sz w:val="22"/>
          <w:szCs w:val="22"/>
        </w:rPr>
        <w:t xml:space="preserve"> </w:t>
      </w:r>
      <w:r w:rsidRPr="00352A67">
        <w:rPr>
          <w:rFonts w:ascii="Calibri" w:eastAsia="SimSun" w:cs="Calibri"/>
          <w:sz w:val="22"/>
          <w:szCs w:val="22"/>
        </w:rPr>
        <w:t>физическими</w:t>
      </w:r>
      <w:r w:rsidRPr="00352A67">
        <w:rPr>
          <w:rFonts w:ascii="Calibri" w:eastAsia="SimSun" w:cs="Calibri"/>
          <w:sz w:val="22"/>
          <w:szCs w:val="22"/>
        </w:rPr>
        <w:t xml:space="preserve"> </w:t>
      </w:r>
      <w:r w:rsidRPr="00352A67">
        <w:rPr>
          <w:rFonts w:ascii="Calibri" w:eastAsia="SimSun" w:cs="Calibri"/>
          <w:sz w:val="22"/>
          <w:szCs w:val="22"/>
        </w:rPr>
        <w:t>лицами</w:t>
      </w:r>
      <w:r w:rsidRPr="00352A67">
        <w:rPr>
          <w:rFonts w:ascii="Calibri" w:eastAsia="SimSun" w:cs="Calibri"/>
          <w:sz w:val="22"/>
          <w:szCs w:val="22"/>
        </w:rPr>
        <w:t>;</w:t>
      </w:r>
    </w:p>
    <w:p w:rsidR="006224A4" w:rsidRPr="00352A67" w:rsidRDefault="006224A4" w:rsidP="006224A4">
      <w:pPr>
        <w:pStyle w:val="ConsPlusNormal"/>
        <w:numPr>
          <w:ilvl w:val="0"/>
          <w:numId w:val="42"/>
        </w:numPr>
        <w:ind w:left="0" w:firstLine="284"/>
        <w:jc w:val="both"/>
        <w:rPr>
          <w:rFonts w:ascii="Calibri" w:cs="Calibri"/>
          <w:sz w:val="22"/>
          <w:szCs w:val="22"/>
        </w:rPr>
      </w:pPr>
      <w:r w:rsidRPr="00352A67">
        <w:rPr>
          <w:rFonts w:ascii="Calibri" w:cs="Calibri"/>
          <w:sz w:val="22"/>
          <w:szCs w:val="22"/>
        </w:rPr>
        <w:t>содействие</w:t>
      </w:r>
      <w:r w:rsidRPr="00352A67">
        <w:rPr>
          <w:rFonts w:ascii="Calibri" w:cs="Calibri"/>
          <w:sz w:val="22"/>
          <w:szCs w:val="22"/>
        </w:rPr>
        <w:t xml:space="preserve"> </w:t>
      </w:r>
      <w:r w:rsidRPr="00352A67">
        <w:rPr>
          <w:rFonts w:ascii="Calibri" w:cs="Calibri"/>
          <w:sz w:val="22"/>
          <w:szCs w:val="22"/>
        </w:rPr>
        <w:t>добровольчества</w:t>
      </w:r>
      <w:r w:rsidRPr="00352A67">
        <w:rPr>
          <w:rFonts w:ascii="Calibri" w:cs="Calibri"/>
          <w:sz w:val="22"/>
          <w:szCs w:val="22"/>
        </w:rPr>
        <w:t xml:space="preserve"> (</w:t>
      </w:r>
      <w:proofErr w:type="spellStart"/>
      <w:r w:rsidRPr="00352A67">
        <w:rPr>
          <w:rFonts w:ascii="Calibri" w:cs="Calibri"/>
          <w:sz w:val="22"/>
          <w:szCs w:val="22"/>
        </w:rPr>
        <w:t>волонтерства</w:t>
      </w:r>
      <w:proofErr w:type="spellEnd"/>
      <w:r w:rsidRPr="00352A67">
        <w:rPr>
          <w:rFonts w:ascii="Calibri" w:cs="Calibri"/>
          <w:sz w:val="22"/>
          <w:szCs w:val="22"/>
        </w:rPr>
        <w:t xml:space="preserve">) </w:t>
      </w:r>
      <w:r w:rsidRPr="00352A67">
        <w:rPr>
          <w:rFonts w:ascii="Calibri" w:cs="Calibri"/>
          <w:sz w:val="22"/>
          <w:szCs w:val="22"/>
        </w:rPr>
        <w:t>в</w:t>
      </w:r>
      <w:r w:rsidRPr="00352A67">
        <w:rPr>
          <w:rFonts w:ascii="Calibri" w:cs="Calibri"/>
          <w:sz w:val="22"/>
          <w:szCs w:val="22"/>
        </w:rPr>
        <w:t xml:space="preserve"> </w:t>
      </w:r>
      <w:r w:rsidRPr="00352A67">
        <w:rPr>
          <w:rFonts w:ascii="Calibri" w:cs="Calibri"/>
          <w:sz w:val="22"/>
          <w:szCs w:val="22"/>
        </w:rPr>
        <w:t>социальной</w:t>
      </w:r>
      <w:r w:rsidRPr="00352A67">
        <w:rPr>
          <w:rFonts w:ascii="Calibri" w:cs="Calibri"/>
          <w:sz w:val="22"/>
          <w:szCs w:val="22"/>
        </w:rPr>
        <w:t xml:space="preserve"> </w:t>
      </w:r>
      <w:r w:rsidRPr="00352A67">
        <w:rPr>
          <w:rFonts w:ascii="Calibri" w:cs="Calibri"/>
          <w:sz w:val="22"/>
          <w:szCs w:val="22"/>
        </w:rPr>
        <w:t>реабилитации</w:t>
      </w:r>
      <w:r w:rsidRPr="00352A67">
        <w:rPr>
          <w:rFonts w:ascii="Calibri" w:cs="Calibri"/>
          <w:sz w:val="22"/>
          <w:szCs w:val="22"/>
        </w:rPr>
        <w:t xml:space="preserve"> </w:t>
      </w:r>
      <w:r w:rsidRPr="00352A67">
        <w:rPr>
          <w:rFonts w:ascii="Calibri" w:cs="Calibri"/>
          <w:sz w:val="22"/>
          <w:szCs w:val="22"/>
        </w:rPr>
        <w:t>детей</w:t>
      </w:r>
      <w:r w:rsidRPr="00352A67">
        <w:rPr>
          <w:rFonts w:ascii="Calibri" w:cs="Calibri"/>
          <w:sz w:val="22"/>
          <w:szCs w:val="22"/>
        </w:rPr>
        <w:t>-</w:t>
      </w:r>
      <w:r w:rsidRPr="00352A67">
        <w:rPr>
          <w:rFonts w:ascii="Calibri" w:cs="Calibri"/>
          <w:sz w:val="22"/>
          <w:szCs w:val="22"/>
        </w:rPr>
        <w:t>сирот</w:t>
      </w:r>
      <w:r w:rsidRPr="00352A67">
        <w:rPr>
          <w:rFonts w:ascii="Calibri" w:cs="Calibri"/>
          <w:sz w:val="22"/>
          <w:szCs w:val="22"/>
        </w:rPr>
        <w:t xml:space="preserve">, </w:t>
      </w:r>
      <w:r w:rsidRPr="00352A67">
        <w:rPr>
          <w:rFonts w:ascii="Calibri" w:cs="Calibri"/>
          <w:sz w:val="22"/>
          <w:szCs w:val="22"/>
        </w:rPr>
        <w:t>детей</w:t>
      </w:r>
      <w:r w:rsidRPr="00352A67">
        <w:rPr>
          <w:rFonts w:ascii="Calibri" w:cs="Calibri"/>
          <w:sz w:val="22"/>
          <w:szCs w:val="22"/>
        </w:rPr>
        <w:t xml:space="preserve">, </w:t>
      </w:r>
      <w:r w:rsidRPr="00352A67">
        <w:rPr>
          <w:rFonts w:ascii="Calibri" w:cs="Calibri"/>
          <w:sz w:val="22"/>
          <w:szCs w:val="22"/>
        </w:rPr>
        <w:t>оставшихся</w:t>
      </w:r>
      <w:r w:rsidRPr="00352A67">
        <w:rPr>
          <w:rFonts w:ascii="Calibri" w:cs="Calibri"/>
          <w:sz w:val="22"/>
          <w:szCs w:val="22"/>
        </w:rPr>
        <w:t xml:space="preserve"> </w:t>
      </w:r>
      <w:r w:rsidRPr="00352A67">
        <w:rPr>
          <w:rFonts w:ascii="Calibri" w:cs="Calibri"/>
          <w:sz w:val="22"/>
          <w:szCs w:val="22"/>
        </w:rPr>
        <w:t>без</w:t>
      </w:r>
      <w:r w:rsidRPr="00352A67">
        <w:rPr>
          <w:rFonts w:ascii="Calibri" w:cs="Calibri"/>
          <w:sz w:val="22"/>
          <w:szCs w:val="22"/>
        </w:rPr>
        <w:t xml:space="preserve"> </w:t>
      </w:r>
      <w:r w:rsidRPr="00352A67">
        <w:rPr>
          <w:rFonts w:ascii="Calibri" w:cs="Calibri"/>
          <w:sz w:val="22"/>
          <w:szCs w:val="22"/>
        </w:rPr>
        <w:t>попечения</w:t>
      </w:r>
      <w:r w:rsidRPr="00352A67">
        <w:rPr>
          <w:rFonts w:ascii="Calibri" w:cs="Calibri"/>
          <w:sz w:val="22"/>
          <w:szCs w:val="22"/>
        </w:rPr>
        <w:t xml:space="preserve"> </w:t>
      </w:r>
      <w:r w:rsidRPr="00352A67">
        <w:rPr>
          <w:rFonts w:ascii="Calibri" w:cs="Calibri"/>
          <w:sz w:val="22"/>
          <w:szCs w:val="22"/>
        </w:rPr>
        <w:t>родителей</w:t>
      </w:r>
      <w:r w:rsidRPr="00352A67">
        <w:rPr>
          <w:rFonts w:ascii="Calibri" w:cs="Calibri"/>
          <w:sz w:val="22"/>
          <w:szCs w:val="22"/>
        </w:rPr>
        <w:t xml:space="preserve">, </w:t>
      </w:r>
      <w:r w:rsidRPr="00352A67">
        <w:rPr>
          <w:rFonts w:ascii="Calibri" w:cs="Calibri"/>
          <w:sz w:val="22"/>
          <w:szCs w:val="22"/>
        </w:rPr>
        <w:t>безнадзорных</w:t>
      </w:r>
      <w:r w:rsidRPr="00352A67">
        <w:rPr>
          <w:rFonts w:ascii="Calibri" w:cs="Calibri"/>
          <w:sz w:val="22"/>
          <w:szCs w:val="22"/>
        </w:rPr>
        <w:t xml:space="preserve"> </w:t>
      </w:r>
      <w:r w:rsidRPr="00352A67">
        <w:rPr>
          <w:rFonts w:ascii="Calibri" w:cs="Calibri"/>
          <w:sz w:val="22"/>
          <w:szCs w:val="22"/>
        </w:rPr>
        <w:t>детей</w:t>
      </w:r>
      <w:r w:rsidRPr="00352A67">
        <w:rPr>
          <w:rFonts w:ascii="Calibri" w:cs="Calibri"/>
          <w:sz w:val="22"/>
          <w:szCs w:val="22"/>
        </w:rPr>
        <w:t xml:space="preserve">, </w:t>
      </w:r>
      <w:r w:rsidRPr="00352A67">
        <w:rPr>
          <w:rFonts w:ascii="Calibri" w:cs="Calibri"/>
          <w:sz w:val="22"/>
          <w:szCs w:val="22"/>
        </w:rPr>
        <w:t>детей</w:t>
      </w:r>
      <w:r w:rsidRPr="00352A67">
        <w:rPr>
          <w:rFonts w:ascii="Calibri" w:cs="Calibri"/>
          <w:sz w:val="22"/>
          <w:szCs w:val="22"/>
        </w:rPr>
        <w:t xml:space="preserve">, </w:t>
      </w:r>
      <w:r w:rsidRPr="00352A67">
        <w:rPr>
          <w:rFonts w:ascii="Calibri" w:cs="Calibri"/>
          <w:sz w:val="22"/>
          <w:szCs w:val="22"/>
        </w:rPr>
        <w:t>находящихся</w:t>
      </w:r>
      <w:r w:rsidRPr="00352A67">
        <w:rPr>
          <w:rFonts w:ascii="Calibri" w:cs="Calibri"/>
          <w:sz w:val="22"/>
          <w:szCs w:val="22"/>
        </w:rPr>
        <w:t xml:space="preserve"> </w:t>
      </w:r>
      <w:r w:rsidRPr="00352A67">
        <w:rPr>
          <w:rFonts w:ascii="Calibri" w:cs="Calibri"/>
          <w:sz w:val="22"/>
          <w:szCs w:val="22"/>
        </w:rPr>
        <w:t>в</w:t>
      </w:r>
      <w:r w:rsidRPr="00352A67">
        <w:rPr>
          <w:rFonts w:ascii="Calibri" w:cs="Calibri"/>
          <w:sz w:val="22"/>
          <w:szCs w:val="22"/>
        </w:rPr>
        <w:t xml:space="preserve"> </w:t>
      </w:r>
      <w:r w:rsidRPr="00352A67">
        <w:rPr>
          <w:rFonts w:ascii="Calibri" w:cs="Calibri"/>
          <w:sz w:val="22"/>
          <w:szCs w:val="22"/>
        </w:rPr>
        <w:t>трудной</w:t>
      </w:r>
      <w:r w:rsidRPr="00352A67">
        <w:rPr>
          <w:rFonts w:ascii="Calibri" w:cs="Calibri"/>
          <w:sz w:val="22"/>
          <w:szCs w:val="22"/>
        </w:rPr>
        <w:t xml:space="preserve"> </w:t>
      </w:r>
      <w:r w:rsidRPr="00352A67">
        <w:rPr>
          <w:rFonts w:ascii="Calibri" w:cs="Calibri"/>
          <w:sz w:val="22"/>
          <w:szCs w:val="22"/>
        </w:rPr>
        <w:t>жизненной</w:t>
      </w:r>
      <w:r w:rsidRPr="00352A67">
        <w:rPr>
          <w:rFonts w:ascii="Calibri" w:cs="Calibri"/>
          <w:sz w:val="22"/>
          <w:szCs w:val="22"/>
        </w:rPr>
        <w:t xml:space="preserve"> </w:t>
      </w:r>
      <w:r w:rsidRPr="00352A67">
        <w:rPr>
          <w:rFonts w:ascii="Calibri" w:cs="Calibri"/>
          <w:sz w:val="22"/>
          <w:szCs w:val="22"/>
        </w:rPr>
        <w:t>ситуации</w:t>
      </w:r>
      <w:r w:rsidRPr="00352A67">
        <w:rPr>
          <w:rFonts w:ascii="Calibri" w:cs="Calibri"/>
          <w:sz w:val="22"/>
          <w:szCs w:val="22"/>
        </w:rPr>
        <w:t xml:space="preserve">; </w:t>
      </w:r>
      <w:r w:rsidRPr="00352A67">
        <w:rPr>
          <w:rFonts w:ascii="Calibri" w:cs="Calibri"/>
          <w:sz w:val="22"/>
          <w:szCs w:val="22"/>
        </w:rPr>
        <w:t>в</w:t>
      </w:r>
      <w:r w:rsidRPr="00352A67">
        <w:rPr>
          <w:rFonts w:ascii="Calibri" w:cs="Calibri"/>
          <w:sz w:val="22"/>
          <w:szCs w:val="22"/>
        </w:rPr>
        <w:t xml:space="preserve"> </w:t>
      </w:r>
      <w:r w:rsidRPr="00352A67">
        <w:rPr>
          <w:rFonts w:ascii="Calibri" w:cs="Calibri"/>
          <w:sz w:val="22"/>
          <w:szCs w:val="22"/>
        </w:rPr>
        <w:t>деятельности</w:t>
      </w:r>
      <w:r w:rsidRPr="00352A67">
        <w:rPr>
          <w:rFonts w:ascii="Calibri" w:cs="Calibri"/>
          <w:sz w:val="22"/>
          <w:szCs w:val="22"/>
        </w:rPr>
        <w:t xml:space="preserve"> </w:t>
      </w:r>
      <w:r w:rsidRPr="00352A67">
        <w:rPr>
          <w:rFonts w:ascii="Calibri" w:cs="Calibri"/>
          <w:sz w:val="22"/>
          <w:szCs w:val="22"/>
        </w:rPr>
        <w:t>по</w:t>
      </w:r>
      <w:r w:rsidRPr="00352A67">
        <w:rPr>
          <w:rFonts w:ascii="Calibri" w:cs="Calibri"/>
          <w:sz w:val="22"/>
          <w:szCs w:val="22"/>
        </w:rPr>
        <w:t xml:space="preserve"> </w:t>
      </w:r>
      <w:r w:rsidRPr="00352A67">
        <w:rPr>
          <w:rFonts w:ascii="Calibri" w:cs="Calibri"/>
          <w:sz w:val="22"/>
          <w:szCs w:val="22"/>
        </w:rPr>
        <w:t>профилактике</w:t>
      </w:r>
      <w:r w:rsidRPr="00352A67">
        <w:rPr>
          <w:rFonts w:ascii="Calibri" w:cs="Calibri"/>
          <w:sz w:val="22"/>
          <w:szCs w:val="22"/>
        </w:rPr>
        <w:t xml:space="preserve"> </w:t>
      </w:r>
      <w:r w:rsidRPr="00352A67">
        <w:rPr>
          <w:rFonts w:ascii="Calibri" w:cs="Calibri"/>
          <w:sz w:val="22"/>
          <w:szCs w:val="22"/>
        </w:rPr>
        <w:t>безнадзорности</w:t>
      </w:r>
      <w:r w:rsidRPr="00352A67">
        <w:rPr>
          <w:rFonts w:ascii="Calibri" w:cs="Calibri"/>
          <w:sz w:val="22"/>
          <w:szCs w:val="22"/>
        </w:rPr>
        <w:t xml:space="preserve"> </w:t>
      </w:r>
      <w:r w:rsidRPr="00352A67">
        <w:rPr>
          <w:rFonts w:ascii="Calibri" w:cs="Calibri"/>
          <w:sz w:val="22"/>
          <w:szCs w:val="22"/>
        </w:rPr>
        <w:t>и</w:t>
      </w:r>
      <w:r w:rsidRPr="00352A67">
        <w:rPr>
          <w:rFonts w:ascii="Calibri" w:cs="Calibri"/>
          <w:sz w:val="22"/>
          <w:szCs w:val="22"/>
        </w:rPr>
        <w:t xml:space="preserve"> </w:t>
      </w:r>
      <w:r w:rsidRPr="00352A67">
        <w:rPr>
          <w:rFonts w:ascii="Calibri" w:cs="Calibri"/>
          <w:sz w:val="22"/>
          <w:szCs w:val="22"/>
        </w:rPr>
        <w:t>правонарушений</w:t>
      </w:r>
      <w:r w:rsidRPr="00352A67">
        <w:rPr>
          <w:rFonts w:ascii="Calibri" w:cs="Calibri"/>
          <w:sz w:val="22"/>
          <w:szCs w:val="22"/>
        </w:rPr>
        <w:t xml:space="preserve"> </w:t>
      </w:r>
      <w:r w:rsidRPr="00352A67">
        <w:rPr>
          <w:rFonts w:ascii="Calibri" w:cs="Calibri"/>
          <w:sz w:val="22"/>
          <w:szCs w:val="22"/>
        </w:rPr>
        <w:t>несовершеннолетних</w:t>
      </w:r>
      <w:r w:rsidRPr="00352A67">
        <w:rPr>
          <w:rFonts w:ascii="Calibri" w:cs="Calibri"/>
          <w:sz w:val="22"/>
          <w:szCs w:val="22"/>
        </w:rPr>
        <w:t>.</w:t>
      </w:r>
    </w:p>
    <w:p w:rsidR="006224A4" w:rsidRPr="00352A67" w:rsidRDefault="006224A4" w:rsidP="006224A4">
      <w:pPr>
        <w:pStyle w:val="ConsPlusNormal"/>
        <w:ind w:left="284"/>
        <w:jc w:val="both"/>
        <w:rPr>
          <w:rFonts w:ascii="Calibri" w:cs="Calibri"/>
          <w:sz w:val="22"/>
          <w:szCs w:val="22"/>
        </w:rPr>
      </w:pPr>
    </w:p>
    <w:p w:rsidR="006224A4" w:rsidRPr="00F519CC" w:rsidRDefault="006224A4" w:rsidP="006224A4">
      <w:pPr>
        <w:pStyle w:val="ConsPlusNormal"/>
        <w:numPr>
          <w:ilvl w:val="0"/>
          <w:numId w:val="16"/>
        </w:numPr>
        <w:ind w:left="0" w:firstLine="0"/>
        <w:jc w:val="both"/>
        <w:rPr>
          <w:rFonts w:ascii="Times New Roman" w:cs="Times New Roman"/>
          <w:b/>
          <w:sz w:val="22"/>
          <w:szCs w:val="22"/>
        </w:rPr>
      </w:pPr>
      <w:r w:rsidRPr="00F519CC">
        <w:rPr>
          <w:rFonts w:ascii="Times New Roman" w:cs="Times New Roman"/>
          <w:b/>
          <w:sz w:val="22"/>
          <w:szCs w:val="22"/>
        </w:rPr>
        <w:t>Порядок и процедуры формирования и утверждения плана городских массовых воспитательных мероприятий</w:t>
      </w:r>
    </w:p>
    <w:p w:rsidR="006224A4" w:rsidRPr="000321CB" w:rsidRDefault="006224A4" w:rsidP="006224A4">
      <w:pPr>
        <w:pStyle w:val="ConsPlusNormal"/>
        <w:tabs>
          <w:tab w:val="left" w:pos="0"/>
        </w:tabs>
        <w:jc w:val="both"/>
        <w:rPr>
          <w:rFonts w:ascii="Times New Roman" w:cs="Times New Roman"/>
          <w:sz w:val="22"/>
          <w:szCs w:val="22"/>
        </w:rPr>
      </w:pPr>
      <w:r>
        <w:rPr>
          <w:rFonts w:ascii="Times New Roman" w:cs="Times New Roman"/>
          <w:sz w:val="22"/>
          <w:szCs w:val="22"/>
        </w:rPr>
        <w:tab/>
      </w:r>
      <w:r w:rsidRPr="000321CB">
        <w:rPr>
          <w:rFonts w:ascii="Times New Roman" w:cs="Times New Roman"/>
          <w:sz w:val="22"/>
          <w:szCs w:val="22"/>
        </w:rPr>
        <w:t>Порядок формирования и утверждения Плана осуществляется на конкурсной основе и включает в себя следующую последовательность действий:</w:t>
      </w:r>
    </w:p>
    <w:p w:rsidR="006224A4" w:rsidRPr="00E541FE" w:rsidRDefault="006224A4" w:rsidP="006224A4">
      <w:pPr>
        <w:pStyle w:val="ConsPlusNormal"/>
        <w:numPr>
          <w:ilvl w:val="0"/>
          <w:numId w:val="40"/>
        </w:numPr>
        <w:tabs>
          <w:tab w:val="left" w:pos="0"/>
        </w:tabs>
        <w:ind w:left="0" w:firstLine="0"/>
        <w:jc w:val="both"/>
        <w:rPr>
          <w:rFonts w:ascii="Times New Roman" w:cs="Times New Roman"/>
          <w:sz w:val="22"/>
          <w:szCs w:val="22"/>
        </w:rPr>
      </w:pPr>
      <w:r w:rsidRPr="00E541FE">
        <w:rPr>
          <w:rFonts w:ascii="Times New Roman" w:cs="Times New Roman"/>
          <w:sz w:val="22"/>
          <w:szCs w:val="22"/>
        </w:rPr>
        <w:t xml:space="preserve">предоставление пакета документов на участие в конкурсе городских массовых мероприятий (Положение о массовом мероприятии, утвержденное руководителем образовательной организации (по форме Приложение 1 к Регламенту), аналитическую справку за 2 предыдущих года реализации мероприятия на городском или районном уровне, имеющего положительный эффект (заполняется по ссылке: </w:t>
      </w:r>
      <w:hyperlink r:id="rId19" w:history="1">
        <w:r w:rsidRPr="00E541FE">
          <w:rPr>
            <w:rStyle w:val="a6"/>
            <w:rFonts w:ascii="Times New Roman"/>
            <w:sz w:val="22"/>
            <w:szCs w:val="22"/>
          </w:rPr>
          <w:t>https://forms.yandex.ru/cloud/62441cb10aa25acf222717ea/</w:t>
        </w:r>
      </w:hyperlink>
      <w:r w:rsidRPr="00E541FE">
        <w:rPr>
          <w:rFonts w:ascii="Times New Roman" w:cs="Times New Roman"/>
          <w:sz w:val="22"/>
          <w:szCs w:val="22"/>
        </w:rPr>
        <w:t>), медиа-план мероприятия, а также пресс-релиз заявляемого мероприятия (Приложение 3 к Регламенту);</w:t>
      </w:r>
    </w:p>
    <w:p w:rsidR="006224A4" w:rsidRDefault="006224A4" w:rsidP="006224A4">
      <w:pPr>
        <w:pStyle w:val="ConsPlusNormal"/>
        <w:numPr>
          <w:ilvl w:val="0"/>
          <w:numId w:val="40"/>
        </w:numPr>
        <w:tabs>
          <w:tab w:val="left" w:pos="0"/>
        </w:tabs>
        <w:ind w:left="0" w:firstLine="284"/>
        <w:jc w:val="both"/>
        <w:rPr>
          <w:rFonts w:ascii="Times New Roman" w:cs="Times New Roman"/>
          <w:sz w:val="22"/>
          <w:szCs w:val="22"/>
        </w:rPr>
      </w:pPr>
      <w:r w:rsidRPr="00E541FE">
        <w:rPr>
          <w:rFonts w:ascii="Times New Roman" w:cs="Times New Roman"/>
          <w:sz w:val="22"/>
          <w:szCs w:val="22"/>
        </w:rPr>
        <w:t>проведение экспертизы конкурсных</w:t>
      </w:r>
      <w:r w:rsidRPr="000321CB">
        <w:rPr>
          <w:rFonts w:ascii="Times New Roman" w:cs="Times New Roman"/>
          <w:sz w:val="22"/>
          <w:szCs w:val="22"/>
        </w:rPr>
        <w:t xml:space="preserve"> материалов </w:t>
      </w:r>
      <w:r>
        <w:rPr>
          <w:rFonts w:ascii="Times New Roman" w:cs="Times New Roman"/>
          <w:sz w:val="22"/>
          <w:szCs w:val="22"/>
        </w:rPr>
        <w:t>в формате защиты презентации мероприятия заявителем</w:t>
      </w:r>
      <w:r w:rsidRPr="000321CB">
        <w:rPr>
          <w:rFonts w:ascii="Times New Roman" w:cs="Times New Roman"/>
          <w:sz w:val="22"/>
          <w:szCs w:val="22"/>
        </w:rPr>
        <w:t>;</w:t>
      </w:r>
    </w:p>
    <w:p w:rsidR="006224A4" w:rsidRPr="000321CB" w:rsidRDefault="006224A4" w:rsidP="006224A4">
      <w:pPr>
        <w:pStyle w:val="ConsPlusNormal"/>
        <w:numPr>
          <w:ilvl w:val="0"/>
          <w:numId w:val="40"/>
        </w:numPr>
        <w:tabs>
          <w:tab w:val="left" w:pos="0"/>
        </w:tabs>
        <w:ind w:left="0" w:firstLine="284"/>
        <w:jc w:val="both"/>
        <w:rPr>
          <w:rFonts w:ascii="Times New Roman" w:cs="Times New Roman"/>
          <w:sz w:val="22"/>
          <w:szCs w:val="22"/>
        </w:rPr>
      </w:pPr>
      <w:r w:rsidRPr="000321CB">
        <w:rPr>
          <w:rFonts w:ascii="Times New Roman" w:cs="Times New Roman"/>
          <w:sz w:val="22"/>
          <w:szCs w:val="22"/>
        </w:rPr>
        <w:t xml:space="preserve">утверждение Плана приказом главного управления образования администрации города Красноярска; </w:t>
      </w:r>
    </w:p>
    <w:p w:rsidR="006224A4" w:rsidRPr="000321CB" w:rsidRDefault="006224A4" w:rsidP="006224A4">
      <w:pPr>
        <w:pStyle w:val="ConsPlusNormal"/>
        <w:numPr>
          <w:ilvl w:val="0"/>
          <w:numId w:val="40"/>
        </w:numPr>
        <w:tabs>
          <w:tab w:val="left" w:pos="0"/>
        </w:tabs>
        <w:ind w:left="0" w:firstLine="284"/>
        <w:jc w:val="both"/>
        <w:rPr>
          <w:rFonts w:ascii="Times New Roman" w:cs="Times New Roman"/>
          <w:sz w:val="22"/>
          <w:szCs w:val="22"/>
        </w:rPr>
      </w:pPr>
      <w:r w:rsidRPr="000321CB">
        <w:rPr>
          <w:rFonts w:ascii="Times New Roman" w:cs="Times New Roman"/>
          <w:sz w:val="22"/>
          <w:szCs w:val="22"/>
        </w:rPr>
        <w:t>размещение Плана в информационно-телекоммуникационной сети Интернет на портале главного управления образования администрации города Красноярска  (</w:t>
      </w:r>
      <w:hyperlink r:id="rId20" w:history="1">
        <w:r w:rsidRPr="000321CB">
          <w:rPr>
            <w:rFonts w:ascii="Times New Roman" w:cs="Times New Roman"/>
            <w:sz w:val="22"/>
            <w:szCs w:val="22"/>
          </w:rPr>
          <w:t>http://krasobr.admkrsk.ru</w:t>
        </w:r>
      </w:hyperlink>
      <w:r w:rsidRPr="000321CB">
        <w:rPr>
          <w:rFonts w:ascii="Times New Roman" w:cs="Times New Roman"/>
          <w:sz w:val="22"/>
          <w:szCs w:val="22"/>
        </w:rPr>
        <w:t>), МКУ «Красноярский информационно-методический центр» (</w:t>
      </w:r>
      <w:hyperlink r:id="rId21" w:history="1">
        <w:r w:rsidRPr="000321CB">
          <w:rPr>
            <w:rFonts w:ascii="Times New Roman"/>
            <w:sz w:val="22"/>
            <w:szCs w:val="22"/>
          </w:rPr>
          <w:t>https://kimc.ms/</w:t>
        </w:r>
      </w:hyperlink>
      <w:r w:rsidRPr="000321CB">
        <w:rPr>
          <w:rFonts w:ascii="Times New Roman" w:cs="Times New Roman"/>
          <w:sz w:val="22"/>
          <w:szCs w:val="22"/>
        </w:rPr>
        <w:t>) и на сайтах образовательных организаций, подведомственных ГУО.</w:t>
      </w:r>
    </w:p>
    <w:p w:rsidR="006224A4" w:rsidRPr="000321CB" w:rsidRDefault="006224A4" w:rsidP="006224A4">
      <w:pPr>
        <w:pStyle w:val="ConsPlusNormal"/>
        <w:tabs>
          <w:tab w:val="left" w:pos="0"/>
        </w:tabs>
        <w:jc w:val="both"/>
        <w:rPr>
          <w:rFonts w:ascii="Times New Roman" w:cs="Times New Roman"/>
          <w:sz w:val="22"/>
          <w:szCs w:val="22"/>
        </w:rPr>
      </w:pPr>
    </w:p>
    <w:p w:rsidR="006224A4" w:rsidRPr="00F519CC" w:rsidRDefault="006224A4" w:rsidP="006224A4">
      <w:pPr>
        <w:pStyle w:val="ConsPlusNormal"/>
        <w:numPr>
          <w:ilvl w:val="0"/>
          <w:numId w:val="16"/>
        </w:numPr>
        <w:ind w:left="0" w:firstLine="0"/>
        <w:jc w:val="both"/>
        <w:rPr>
          <w:rFonts w:ascii="Times New Roman" w:cs="Times New Roman"/>
          <w:b/>
          <w:sz w:val="22"/>
          <w:szCs w:val="22"/>
        </w:rPr>
      </w:pPr>
      <w:r w:rsidRPr="00F519CC">
        <w:rPr>
          <w:rFonts w:ascii="Times New Roman" w:cs="Times New Roman"/>
          <w:b/>
          <w:sz w:val="22"/>
          <w:szCs w:val="22"/>
        </w:rPr>
        <w:t>Контроль за исполнением регламента</w:t>
      </w:r>
    </w:p>
    <w:p w:rsidR="006224A4" w:rsidRPr="000321CB" w:rsidRDefault="006224A4" w:rsidP="006224A4">
      <w:pPr>
        <w:pStyle w:val="ConsPlusNormal"/>
        <w:ind w:firstLine="720"/>
        <w:jc w:val="both"/>
        <w:rPr>
          <w:rFonts w:ascii="Times New Roman" w:cs="Times New Roman"/>
          <w:sz w:val="22"/>
          <w:szCs w:val="22"/>
        </w:rPr>
      </w:pPr>
      <w:bookmarkStart w:id="1" w:name="Par104"/>
      <w:bookmarkStart w:id="2" w:name="Par110"/>
      <w:bookmarkEnd w:id="1"/>
      <w:bookmarkEnd w:id="2"/>
      <w:r w:rsidRPr="000321CB">
        <w:rPr>
          <w:rFonts w:ascii="Times New Roman" w:cs="Times New Roman"/>
          <w:sz w:val="22"/>
          <w:szCs w:val="22"/>
        </w:rPr>
        <w:t xml:space="preserve">В План городских массовых мероприятий включаются мероприятия, соответствующие следующим требованиям: </w:t>
      </w:r>
    </w:p>
    <w:p w:rsidR="006224A4" w:rsidRDefault="006224A4" w:rsidP="006224A4">
      <w:pPr>
        <w:pStyle w:val="ConsPlusNormal"/>
        <w:numPr>
          <w:ilvl w:val="0"/>
          <w:numId w:val="41"/>
        </w:numPr>
        <w:ind w:left="0" w:firstLine="284"/>
        <w:jc w:val="both"/>
        <w:rPr>
          <w:rFonts w:ascii="Times New Roman" w:cs="Times New Roman"/>
          <w:sz w:val="22"/>
          <w:szCs w:val="22"/>
        </w:rPr>
      </w:pPr>
      <w:r>
        <w:rPr>
          <w:rFonts w:ascii="Times New Roman" w:cs="Times New Roman"/>
          <w:sz w:val="22"/>
          <w:szCs w:val="22"/>
        </w:rPr>
        <w:t>мероприятие может быть проведено как в очном, так и в дистанционном формате в соответствии с законодательством;</w:t>
      </w:r>
    </w:p>
    <w:p w:rsidR="006224A4" w:rsidRPr="003F12CA" w:rsidRDefault="006224A4" w:rsidP="006224A4">
      <w:pPr>
        <w:pStyle w:val="ConsPlusNormal"/>
        <w:numPr>
          <w:ilvl w:val="0"/>
          <w:numId w:val="41"/>
        </w:numPr>
        <w:ind w:left="0" w:firstLine="284"/>
        <w:jc w:val="both"/>
        <w:rPr>
          <w:rFonts w:ascii="Times New Roman" w:cs="Times New Roman"/>
          <w:sz w:val="22"/>
          <w:szCs w:val="22"/>
        </w:rPr>
      </w:pPr>
      <w:r w:rsidRPr="003F12CA">
        <w:rPr>
          <w:rFonts w:ascii="Times New Roman" w:cs="Times New Roman"/>
          <w:sz w:val="22"/>
          <w:szCs w:val="22"/>
        </w:rPr>
        <w:t xml:space="preserve">охват участников не менее 300 школьников; </w:t>
      </w:r>
    </w:p>
    <w:p w:rsidR="006224A4" w:rsidRPr="003F12CA" w:rsidRDefault="006224A4" w:rsidP="006224A4">
      <w:pPr>
        <w:pStyle w:val="ConsPlusNormal"/>
        <w:numPr>
          <w:ilvl w:val="0"/>
          <w:numId w:val="41"/>
        </w:numPr>
        <w:ind w:left="0" w:firstLine="284"/>
        <w:jc w:val="both"/>
        <w:rPr>
          <w:rFonts w:ascii="Times New Roman" w:cs="Times New Roman"/>
          <w:sz w:val="22"/>
          <w:szCs w:val="22"/>
        </w:rPr>
      </w:pPr>
      <w:r w:rsidRPr="003F12CA">
        <w:rPr>
          <w:rFonts w:ascii="Times New Roman" w:cs="Times New Roman"/>
          <w:sz w:val="22"/>
          <w:szCs w:val="22"/>
        </w:rPr>
        <w:t xml:space="preserve">положительная динамика в течение </w:t>
      </w:r>
      <w:r w:rsidRPr="00DA2589">
        <w:rPr>
          <w:rFonts w:ascii="Times New Roman" w:cs="Times New Roman"/>
          <w:sz w:val="22"/>
          <w:szCs w:val="22"/>
        </w:rPr>
        <w:t>двух</w:t>
      </w:r>
      <w:r w:rsidRPr="003F12CA">
        <w:rPr>
          <w:rFonts w:ascii="Times New Roman" w:cs="Times New Roman"/>
          <w:sz w:val="22"/>
          <w:szCs w:val="22"/>
        </w:rPr>
        <w:t xml:space="preserve"> предшествующих лет на районом или городском уровне. Подтверждается наличием аналитической </w:t>
      </w:r>
      <w:r w:rsidRPr="00BA59BF">
        <w:rPr>
          <w:rFonts w:ascii="Times New Roman" w:cs="Times New Roman"/>
          <w:sz w:val="22"/>
          <w:szCs w:val="22"/>
        </w:rPr>
        <w:t>справк</w:t>
      </w:r>
      <w:r>
        <w:rPr>
          <w:rFonts w:ascii="Times New Roman" w:cs="Times New Roman"/>
          <w:sz w:val="22"/>
          <w:szCs w:val="22"/>
        </w:rPr>
        <w:t>и</w:t>
      </w:r>
      <w:r w:rsidRPr="00BA59BF">
        <w:rPr>
          <w:rFonts w:ascii="Times New Roman" w:cs="Times New Roman"/>
          <w:sz w:val="22"/>
          <w:szCs w:val="22"/>
        </w:rPr>
        <w:t xml:space="preserve"> (заполняется по ссылке:</w:t>
      </w:r>
      <w:r w:rsidRPr="00BA59BF">
        <w:t xml:space="preserve"> </w:t>
      </w:r>
      <w:hyperlink r:id="rId22" w:history="1">
        <w:r w:rsidRPr="00E541FE">
          <w:rPr>
            <w:rStyle w:val="a6"/>
            <w:rFonts w:ascii="Times New Roman"/>
            <w:sz w:val="22"/>
            <w:szCs w:val="22"/>
          </w:rPr>
          <w:t>https://forms.yandex.ru/cloud/62441cb10aa25acf222717ea/</w:t>
        </w:r>
      </w:hyperlink>
      <w:r w:rsidRPr="00BA59BF">
        <w:rPr>
          <w:rFonts w:ascii="Times New Roman" w:cs="Times New Roman"/>
          <w:sz w:val="22"/>
          <w:szCs w:val="22"/>
        </w:rPr>
        <w:t>), а также медиа-планом, пресс-релизом заявляемого мероприятия (текст и фотографический</w:t>
      </w:r>
      <w:r w:rsidRPr="003F12CA">
        <w:rPr>
          <w:rFonts w:ascii="Times New Roman" w:cs="Times New Roman"/>
          <w:sz w:val="22"/>
          <w:szCs w:val="22"/>
        </w:rPr>
        <w:t xml:space="preserve"> материал) (по форме Приложени</w:t>
      </w:r>
      <w:r>
        <w:rPr>
          <w:rFonts w:ascii="Times New Roman" w:cs="Times New Roman"/>
          <w:sz w:val="22"/>
          <w:szCs w:val="22"/>
        </w:rPr>
        <w:t>я</w:t>
      </w:r>
      <w:r w:rsidRPr="003F12CA">
        <w:rPr>
          <w:rFonts w:ascii="Times New Roman" w:cs="Times New Roman"/>
          <w:sz w:val="22"/>
          <w:szCs w:val="22"/>
        </w:rPr>
        <w:t xml:space="preserve"> </w:t>
      </w:r>
      <w:r>
        <w:rPr>
          <w:rFonts w:ascii="Times New Roman" w:cs="Times New Roman"/>
          <w:sz w:val="22"/>
          <w:szCs w:val="22"/>
        </w:rPr>
        <w:t>3 к Регламенту</w:t>
      </w:r>
      <w:r w:rsidRPr="003F12CA">
        <w:rPr>
          <w:rFonts w:ascii="Times New Roman" w:cs="Times New Roman"/>
          <w:sz w:val="22"/>
          <w:szCs w:val="22"/>
        </w:rPr>
        <w:t>);</w:t>
      </w:r>
    </w:p>
    <w:p w:rsidR="006224A4" w:rsidRDefault="006224A4" w:rsidP="006224A4">
      <w:pPr>
        <w:pStyle w:val="ConsPlusNormal"/>
        <w:numPr>
          <w:ilvl w:val="0"/>
          <w:numId w:val="41"/>
        </w:numPr>
        <w:ind w:left="0" w:firstLine="284"/>
        <w:jc w:val="both"/>
        <w:rPr>
          <w:rFonts w:ascii="Times New Roman" w:cs="Times New Roman"/>
          <w:sz w:val="22"/>
          <w:szCs w:val="22"/>
        </w:rPr>
      </w:pPr>
      <w:r w:rsidRPr="003F12CA">
        <w:rPr>
          <w:rFonts w:ascii="Times New Roman" w:cs="Times New Roman"/>
          <w:sz w:val="22"/>
          <w:szCs w:val="22"/>
        </w:rPr>
        <w:t>положение о мероприятии должно соответствовать</w:t>
      </w:r>
      <w:r w:rsidRPr="002F2376">
        <w:rPr>
          <w:rFonts w:ascii="Times New Roman" w:cs="Times New Roman"/>
          <w:sz w:val="22"/>
          <w:szCs w:val="22"/>
        </w:rPr>
        <w:t xml:space="preserve"> структуре, представленной в </w:t>
      </w:r>
      <w:r>
        <w:rPr>
          <w:rFonts w:ascii="Times New Roman" w:cs="Times New Roman"/>
          <w:sz w:val="22"/>
          <w:szCs w:val="22"/>
        </w:rPr>
        <w:t>Приложении №1 к Регламенту;</w:t>
      </w:r>
      <w:r w:rsidRPr="002F2376">
        <w:rPr>
          <w:rFonts w:ascii="Times New Roman" w:cs="Times New Roman"/>
          <w:sz w:val="22"/>
          <w:szCs w:val="22"/>
        </w:rPr>
        <w:t xml:space="preserve"> </w:t>
      </w:r>
    </w:p>
    <w:p w:rsidR="006224A4" w:rsidRDefault="006224A4" w:rsidP="006224A4">
      <w:pPr>
        <w:pStyle w:val="ConsPlusNormal"/>
        <w:numPr>
          <w:ilvl w:val="0"/>
          <w:numId w:val="41"/>
        </w:numPr>
        <w:ind w:left="0" w:firstLine="284"/>
        <w:jc w:val="both"/>
        <w:rPr>
          <w:rFonts w:ascii="Times New Roman" w:cs="Times New Roman"/>
          <w:sz w:val="22"/>
          <w:szCs w:val="22"/>
        </w:rPr>
      </w:pPr>
      <w:r w:rsidRPr="003F12CA">
        <w:rPr>
          <w:rFonts w:ascii="Times New Roman" w:cs="Times New Roman"/>
          <w:sz w:val="22"/>
          <w:szCs w:val="22"/>
        </w:rPr>
        <w:t>положение о мероприятии должно соответствовать</w:t>
      </w:r>
      <w:r>
        <w:rPr>
          <w:rFonts w:ascii="Times New Roman" w:cs="Times New Roman"/>
          <w:sz w:val="22"/>
          <w:szCs w:val="22"/>
        </w:rPr>
        <w:t xml:space="preserve"> требованиям, указанным в пункте 8 данного Регламента;</w:t>
      </w:r>
    </w:p>
    <w:p w:rsidR="006224A4" w:rsidRDefault="006224A4" w:rsidP="006224A4">
      <w:pPr>
        <w:pStyle w:val="ConsPlusNormal"/>
        <w:numPr>
          <w:ilvl w:val="0"/>
          <w:numId w:val="41"/>
        </w:numPr>
        <w:ind w:left="0" w:firstLine="284"/>
        <w:jc w:val="both"/>
        <w:rPr>
          <w:rFonts w:ascii="Times New Roman" w:cs="Times New Roman"/>
          <w:sz w:val="22"/>
          <w:szCs w:val="22"/>
        </w:rPr>
      </w:pPr>
      <w:r>
        <w:rPr>
          <w:rFonts w:ascii="Times New Roman" w:cs="Times New Roman"/>
          <w:sz w:val="22"/>
          <w:szCs w:val="22"/>
        </w:rPr>
        <w:t xml:space="preserve">презентация </w:t>
      </w:r>
      <w:r w:rsidRPr="003F12CA">
        <w:rPr>
          <w:rFonts w:ascii="Times New Roman" w:cs="Times New Roman"/>
          <w:sz w:val="22"/>
          <w:szCs w:val="22"/>
        </w:rPr>
        <w:t>о мероприятии должн</w:t>
      </w:r>
      <w:r>
        <w:rPr>
          <w:rFonts w:ascii="Times New Roman" w:cs="Times New Roman"/>
          <w:sz w:val="22"/>
          <w:szCs w:val="22"/>
        </w:rPr>
        <w:t>а</w:t>
      </w:r>
      <w:r w:rsidRPr="003F12CA">
        <w:rPr>
          <w:rFonts w:ascii="Times New Roman" w:cs="Times New Roman"/>
          <w:sz w:val="22"/>
          <w:szCs w:val="22"/>
        </w:rPr>
        <w:t xml:space="preserve"> соответствовать</w:t>
      </w:r>
      <w:r>
        <w:rPr>
          <w:rFonts w:ascii="Times New Roman" w:cs="Times New Roman"/>
          <w:sz w:val="22"/>
          <w:szCs w:val="22"/>
        </w:rPr>
        <w:t xml:space="preserve"> требованиям, указанным в пункте 9 данного Регламента.</w:t>
      </w:r>
    </w:p>
    <w:p w:rsidR="006224A4" w:rsidRDefault="006224A4" w:rsidP="006224A4">
      <w:pPr>
        <w:pStyle w:val="ConsPlusNormal"/>
        <w:ind w:left="284"/>
        <w:jc w:val="both"/>
        <w:rPr>
          <w:rFonts w:ascii="Times New Roman" w:cs="Times New Roman"/>
          <w:sz w:val="22"/>
          <w:szCs w:val="22"/>
        </w:rPr>
      </w:pPr>
    </w:p>
    <w:p w:rsidR="006224A4" w:rsidRDefault="006224A4" w:rsidP="006224A4">
      <w:pPr>
        <w:pStyle w:val="ConsPlusNormal"/>
        <w:numPr>
          <w:ilvl w:val="1"/>
          <w:numId w:val="16"/>
        </w:numPr>
        <w:ind w:left="0" w:firstLine="0"/>
        <w:jc w:val="both"/>
        <w:rPr>
          <w:rFonts w:ascii="Times New Roman" w:cs="Times New Roman"/>
          <w:sz w:val="22"/>
          <w:szCs w:val="22"/>
        </w:rPr>
      </w:pPr>
      <w:r>
        <w:rPr>
          <w:rFonts w:ascii="Times New Roman" w:cs="Times New Roman"/>
          <w:sz w:val="22"/>
          <w:szCs w:val="22"/>
        </w:rPr>
        <w:t>По итогам мероприятия о</w:t>
      </w:r>
      <w:r w:rsidRPr="00C60265">
        <w:rPr>
          <w:rFonts w:ascii="Times New Roman" w:cs="Times New Roman"/>
          <w:sz w:val="22"/>
          <w:szCs w:val="22"/>
        </w:rPr>
        <w:t>рганизаторам городского массового мероприятия необходимо заполнить форму отчета (</w:t>
      </w:r>
      <w:hyperlink r:id="rId23" w:history="1">
        <w:r w:rsidRPr="002A2E51">
          <w:rPr>
            <w:rStyle w:val="a6"/>
            <w:rFonts w:ascii="Times New Roman"/>
            <w:sz w:val="22"/>
            <w:szCs w:val="22"/>
          </w:rPr>
          <w:t>https://forms.yandex.ru/cloud/6245227efb00b6bff7e6b10f/</w:t>
        </w:r>
      </w:hyperlink>
      <w:r>
        <w:rPr>
          <w:rFonts w:ascii="Times New Roman" w:cs="Times New Roman"/>
          <w:color w:val="FF0000"/>
          <w:sz w:val="22"/>
          <w:szCs w:val="22"/>
        </w:rPr>
        <w:t xml:space="preserve"> </w:t>
      </w:r>
      <w:r w:rsidRPr="00C60265">
        <w:rPr>
          <w:rFonts w:ascii="Times New Roman" w:cs="Times New Roman"/>
          <w:sz w:val="22"/>
          <w:szCs w:val="22"/>
        </w:rPr>
        <w:t xml:space="preserve">) и прикрепить итоговый протокол городского массового мероприятия по утвержденному образцу </w:t>
      </w:r>
      <w:r w:rsidRPr="006F1F2C">
        <w:rPr>
          <w:rFonts w:ascii="Times New Roman" w:cs="Times New Roman"/>
          <w:sz w:val="22"/>
          <w:szCs w:val="22"/>
          <w:u w:val="single"/>
        </w:rPr>
        <w:t>не позднее 5 рабочих дней</w:t>
      </w:r>
      <w:r w:rsidRPr="00C60265">
        <w:rPr>
          <w:rFonts w:ascii="Times New Roman" w:cs="Times New Roman"/>
          <w:sz w:val="22"/>
          <w:szCs w:val="22"/>
        </w:rPr>
        <w:t xml:space="preserve"> по завершению данного мероприятия (Приложение 5 к Регламенту)</w:t>
      </w:r>
      <w:r>
        <w:rPr>
          <w:rFonts w:ascii="Times New Roman" w:cs="Times New Roman"/>
          <w:sz w:val="22"/>
          <w:szCs w:val="22"/>
        </w:rPr>
        <w:t>.</w:t>
      </w:r>
    </w:p>
    <w:p w:rsidR="006224A4" w:rsidRDefault="006224A4" w:rsidP="006224A4">
      <w:pPr>
        <w:pStyle w:val="ConsPlusNormal"/>
        <w:numPr>
          <w:ilvl w:val="1"/>
          <w:numId w:val="16"/>
        </w:numPr>
        <w:ind w:left="0" w:firstLine="284"/>
        <w:jc w:val="both"/>
        <w:rPr>
          <w:rFonts w:ascii="Times New Roman" w:cs="Times New Roman"/>
          <w:sz w:val="22"/>
          <w:szCs w:val="22"/>
        </w:rPr>
      </w:pPr>
      <w:r w:rsidRPr="00C60265">
        <w:rPr>
          <w:rFonts w:ascii="Times New Roman" w:cs="Times New Roman"/>
          <w:sz w:val="22"/>
          <w:szCs w:val="22"/>
        </w:rPr>
        <w:t>Организатор</w:t>
      </w:r>
      <w:r>
        <w:rPr>
          <w:rFonts w:ascii="Times New Roman" w:cs="Times New Roman"/>
          <w:sz w:val="22"/>
          <w:szCs w:val="22"/>
        </w:rPr>
        <w:t xml:space="preserve"> городского</w:t>
      </w:r>
      <w:r w:rsidRPr="00C60265">
        <w:rPr>
          <w:rFonts w:ascii="Times New Roman" w:cs="Times New Roman"/>
          <w:sz w:val="22"/>
          <w:szCs w:val="22"/>
        </w:rPr>
        <w:t xml:space="preserve"> массового мероприятия обеспечивает сбор и хранение, в течение установленного срока, документов о согласии совершеннолетних лиц, заявивших о своем участии в конкурсе, родителей (законных представителей) несовершеннолетних лиц, заявивших о своем участии, на сбор, хранение, использование, распространение (передачу) и публикацию персональных данных своих несовершеннолетних детей, а также их работ, в том числе в сети Интернет;</w:t>
      </w:r>
    </w:p>
    <w:p w:rsidR="006224A4" w:rsidRDefault="006224A4" w:rsidP="006224A4">
      <w:pPr>
        <w:pStyle w:val="ConsPlusNormal"/>
        <w:numPr>
          <w:ilvl w:val="1"/>
          <w:numId w:val="16"/>
        </w:numPr>
        <w:ind w:left="0" w:firstLine="284"/>
        <w:jc w:val="both"/>
        <w:rPr>
          <w:rFonts w:ascii="Times New Roman" w:cs="Times New Roman"/>
          <w:sz w:val="22"/>
          <w:szCs w:val="22"/>
        </w:rPr>
      </w:pPr>
      <w:r w:rsidRPr="001B6926">
        <w:rPr>
          <w:rFonts w:ascii="Times New Roman" w:cs="Times New Roman"/>
          <w:sz w:val="22"/>
          <w:szCs w:val="22"/>
        </w:rPr>
        <w:t xml:space="preserve">Организатор городского массового мероприятия утверждает результаты (протокол) и доводит их до сведения участников, выдает дипломы победителям и призерам, обеспечивает процедуры апелляции и пересмотра результатов мероприятия, если данная возможность предусмотрена Положением. </w:t>
      </w:r>
    </w:p>
    <w:p w:rsidR="006224A4" w:rsidRPr="001B6926" w:rsidRDefault="006224A4" w:rsidP="006224A4">
      <w:pPr>
        <w:pStyle w:val="ConsPlusNormal"/>
        <w:ind w:firstLine="284"/>
        <w:jc w:val="both"/>
        <w:rPr>
          <w:rFonts w:ascii="Times New Roman" w:cs="Times New Roman"/>
          <w:sz w:val="22"/>
          <w:szCs w:val="22"/>
        </w:rPr>
      </w:pPr>
      <w:r w:rsidRPr="001B6926">
        <w:rPr>
          <w:rFonts w:ascii="Times New Roman" w:cs="Times New Roman"/>
          <w:sz w:val="22"/>
          <w:szCs w:val="22"/>
        </w:rPr>
        <w:t>Если мероприятие предполагает отборочные этапы (школьный, районный), то в положении о мероприятии указываются условия необходимые для участия в последующих этапах мероприятия. Протоколы о проведении мероприятия должны храниться у организационной группы в течение трёх лет.</w:t>
      </w:r>
    </w:p>
    <w:p w:rsidR="006224A4" w:rsidRPr="005A07A6" w:rsidRDefault="006224A4" w:rsidP="006224A4">
      <w:pPr>
        <w:pStyle w:val="ConsPlusNormal"/>
        <w:numPr>
          <w:ilvl w:val="1"/>
          <w:numId w:val="16"/>
        </w:numPr>
        <w:ind w:left="0" w:firstLine="284"/>
        <w:jc w:val="both"/>
        <w:rPr>
          <w:rFonts w:ascii="Times New Roman" w:cs="Times New Roman"/>
          <w:sz w:val="22"/>
          <w:szCs w:val="22"/>
        </w:rPr>
      </w:pPr>
      <w:r w:rsidRPr="005A07A6">
        <w:rPr>
          <w:rFonts w:ascii="Times New Roman" w:cs="Times New Roman"/>
          <w:sz w:val="22"/>
          <w:szCs w:val="22"/>
        </w:rPr>
        <w:t>По итогам мероприятия организационная группа с целью размещения на сайте МКУ</w:t>
      </w:r>
      <w:r>
        <w:rPr>
          <w:rFonts w:ascii="Times New Roman" w:cs="Times New Roman"/>
          <w:sz w:val="22"/>
          <w:szCs w:val="22"/>
        </w:rPr>
        <w:t xml:space="preserve"> </w:t>
      </w:r>
      <w:r w:rsidRPr="005A07A6">
        <w:rPr>
          <w:rFonts w:ascii="Times New Roman" w:cs="Times New Roman"/>
          <w:sz w:val="22"/>
          <w:szCs w:val="22"/>
        </w:rPr>
        <w:t>КИМЦ предоставляет пост-релиз, который включает в себя информацию об участниках</w:t>
      </w:r>
      <w:r>
        <w:rPr>
          <w:rFonts w:ascii="Times New Roman" w:cs="Times New Roman"/>
          <w:sz w:val="22"/>
          <w:szCs w:val="22"/>
        </w:rPr>
        <w:t xml:space="preserve"> </w:t>
      </w:r>
      <w:r w:rsidRPr="005A07A6">
        <w:rPr>
          <w:rFonts w:ascii="Times New Roman" w:cs="Times New Roman"/>
          <w:sz w:val="22"/>
          <w:szCs w:val="22"/>
        </w:rPr>
        <w:t xml:space="preserve">и победителях </w:t>
      </w:r>
      <w:r>
        <w:rPr>
          <w:rFonts w:ascii="Times New Roman" w:cs="Times New Roman"/>
          <w:sz w:val="22"/>
          <w:szCs w:val="22"/>
        </w:rPr>
        <w:t>мероприятия</w:t>
      </w:r>
      <w:r w:rsidRPr="005A07A6">
        <w:rPr>
          <w:rFonts w:ascii="Times New Roman" w:cs="Times New Roman"/>
          <w:sz w:val="22"/>
          <w:szCs w:val="22"/>
        </w:rPr>
        <w:t>, не менее 10 фотографий, отзывы участников, экспертов и</w:t>
      </w:r>
      <w:r>
        <w:rPr>
          <w:rFonts w:ascii="Times New Roman" w:cs="Times New Roman"/>
          <w:sz w:val="22"/>
          <w:szCs w:val="22"/>
        </w:rPr>
        <w:t xml:space="preserve"> </w:t>
      </w:r>
      <w:r w:rsidRPr="005A07A6">
        <w:rPr>
          <w:rFonts w:ascii="Times New Roman" w:cs="Times New Roman"/>
          <w:sz w:val="22"/>
          <w:szCs w:val="22"/>
        </w:rPr>
        <w:t>организаторов (не позднее 3дней после проведения).</w:t>
      </w:r>
    </w:p>
    <w:p w:rsidR="006224A4" w:rsidRDefault="006224A4" w:rsidP="006224A4">
      <w:pPr>
        <w:pStyle w:val="ConsPlusNormal"/>
        <w:numPr>
          <w:ilvl w:val="1"/>
          <w:numId w:val="16"/>
        </w:numPr>
        <w:ind w:left="0" w:firstLine="284"/>
        <w:jc w:val="both"/>
        <w:rPr>
          <w:rFonts w:ascii="Times New Roman" w:cs="Times New Roman"/>
          <w:sz w:val="22"/>
          <w:szCs w:val="22"/>
        </w:rPr>
      </w:pPr>
      <w:r>
        <w:rPr>
          <w:rFonts w:ascii="Times New Roman" w:cs="Times New Roman"/>
          <w:sz w:val="22"/>
          <w:szCs w:val="22"/>
        </w:rPr>
        <w:t xml:space="preserve">Специалистами </w:t>
      </w:r>
      <w:r w:rsidRPr="005A0017">
        <w:rPr>
          <w:rFonts w:ascii="Times New Roman" w:cs="Times New Roman"/>
          <w:sz w:val="22"/>
          <w:szCs w:val="22"/>
        </w:rPr>
        <w:t xml:space="preserve">МКУ «Красноярский информационно-методический центр» </w:t>
      </w:r>
      <w:r>
        <w:rPr>
          <w:rFonts w:ascii="Times New Roman" w:cs="Times New Roman"/>
          <w:sz w:val="22"/>
          <w:szCs w:val="22"/>
        </w:rPr>
        <w:t xml:space="preserve">по итогу проведения </w:t>
      </w:r>
      <w:r w:rsidRPr="001C758E">
        <w:rPr>
          <w:rFonts w:ascii="Times New Roman" w:cs="Times New Roman"/>
          <w:sz w:val="22"/>
          <w:szCs w:val="22"/>
        </w:rPr>
        <w:t>городских массовых мероприятий</w:t>
      </w:r>
      <w:r>
        <w:rPr>
          <w:rFonts w:ascii="Times New Roman" w:cs="Times New Roman"/>
          <w:sz w:val="22"/>
          <w:szCs w:val="22"/>
        </w:rPr>
        <w:t xml:space="preserve"> осуществляется м</w:t>
      </w:r>
      <w:r w:rsidRPr="003A7464">
        <w:rPr>
          <w:rFonts w:ascii="Times New Roman" w:cs="Times New Roman"/>
          <w:sz w:val="22"/>
          <w:szCs w:val="22"/>
        </w:rPr>
        <w:t xml:space="preserve">ониторинг </w:t>
      </w:r>
      <w:proofErr w:type="spellStart"/>
      <w:r w:rsidRPr="003A7464">
        <w:rPr>
          <w:rFonts w:ascii="Times New Roman" w:cs="Times New Roman"/>
          <w:sz w:val="22"/>
          <w:szCs w:val="22"/>
        </w:rPr>
        <w:t>внеучебных</w:t>
      </w:r>
      <w:proofErr w:type="spellEnd"/>
      <w:r w:rsidRPr="003A7464">
        <w:rPr>
          <w:rFonts w:ascii="Times New Roman" w:cs="Times New Roman"/>
          <w:sz w:val="22"/>
          <w:szCs w:val="22"/>
        </w:rPr>
        <w:t xml:space="preserve"> достижений, обучающихся ОО г. Красноярска, направленных на поддержку и развитие талантов</w:t>
      </w:r>
      <w:r>
        <w:rPr>
          <w:rFonts w:ascii="Times New Roman" w:cs="Times New Roman"/>
          <w:sz w:val="22"/>
          <w:szCs w:val="22"/>
        </w:rPr>
        <w:t xml:space="preserve"> согласно итоговым протоколам организаторов мероприятий.</w:t>
      </w:r>
    </w:p>
    <w:p w:rsidR="006224A4" w:rsidRPr="00AB3524" w:rsidRDefault="006224A4" w:rsidP="006224A4">
      <w:pPr>
        <w:pStyle w:val="ConsPlusNormal"/>
        <w:jc w:val="both"/>
        <w:rPr>
          <w:rFonts w:ascii="Times New Roman" w:cs="Times New Roman"/>
          <w:sz w:val="22"/>
          <w:szCs w:val="22"/>
        </w:rPr>
      </w:pPr>
    </w:p>
    <w:p w:rsidR="006224A4" w:rsidRPr="00F519CC" w:rsidRDefault="006224A4" w:rsidP="006224A4">
      <w:pPr>
        <w:pStyle w:val="ConsPlusNormal"/>
        <w:numPr>
          <w:ilvl w:val="0"/>
          <w:numId w:val="16"/>
        </w:numPr>
        <w:ind w:left="0" w:firstLine="0"/>
        <w:jc w:val="both"/>
        <w:rPr>
          <w:rFonts w:ascii="Times New Roman" w:cs="Times New Roman"/>
          <w:b/>
          <w:sz w:val="22"/>
          <w:szCs w:val="22"/>
        </w:rPr>
      </w:pPr>
      <w:bookmarkStart w:id="3" w:name="Par72"/>
      <w:bookmarkEnd w:id="3"/>
      <w:r w:rsidRPr="00F519CC">
        <w:rPr>
          <w:rFonts w:ascii="Times New Roman" w:cs="Times New Roman"/>
          <w:b/>
          <w:sz w:val="22"/>
          <w:szCs w:val="22"/>
        </w:rPr>
        <w:t>Экспертиза мероприятия на соответствие его указанным критериям проводится в 2 этапа:</w:t>
      </w:r>
    </w:p>
    <w:p w:rsidR="006224A4" w:rsidRPr="00C60265" w:rsidRDefault="006224A4" w:rsidP="006224A4">
      <w:pPr>
        <w:pStyle w:val="ConsPlusNormal"/>
        <w:numPr>
          <w:ilvl w:val="1"/>
          <w:numId w:val="16"/>
        </w:numPr>
        <w:ind w:left="0" w:firstLine="284"/>
        <w:jc w:val="both"/>
        <w:rPr>
          <w:rFonts w:ascii="Times New Roman" w:cs="Times New Roman"/>
          <w:i/>
          <w:sz w:val="22"/>
          <w:szCs w:val="22"/>
        </w:rPr>
      </w:pPr>
      <w:r w:rsidRPr="00C60265">
        <w:rPr>
          <w:rFonts w:ascii="Times New Roman" w:cs="Times New Roman"/>
          <w:sz w:val="22"/>
          <w:szCs w:val="22"/>
        </w:rPr>
        <w:t xml:space="preserve">Образовательная организация в срок </w:t>
      </w:r>
      <w:r w:rsidRPr="00C60265">
        <w:rPr>
          <w:rFonts w:ascii="Times New Roman" w:cs="Times New Roman"/>
          <w:sz w:val="22"/>
          <w:szCs w:val="22"/>
          <w:u w:val="single"/>
        </w:rPr>
        <w:t>до 29 апреля текущего года</w:t>
      </w:r>
      <w:r w:rsidRPr="00C60265">
        <w:rPr>
          <w:rFonts w:ascii="Times New Roman" w:cs="Times New Roman"/>
          <w:sz w:val="22"/>
          <w:szCs w:val="22"/>
        </w:rPr>
        <w:t xml:space="preserve"> заполняет </w:t>
      </w:r>
      <w:r>
        <w:rPr>
          <w:rFonts w:ascii="Times New Roman" w:cs="Times New Roman"/>
          <w:sz w:val="22"/>
          <w:szCs w:val="22"/>
        </w:rPr>
        <w:t>онлайн-</w:t>
      </w:r>
      <w:r w:rsidRPr="00C60265">
        <w:rPr>
          <w:rFonts w:ascii="Times New Roman" w:cs="Times New Roman"/>
          <w:sz w:val="22"/>
          <w:szCs w:val="22"/>
        </w:rPr>
        <w:t xml:space="preserve">Форму по ссылке: </w:t>
      </w:r>
      <w:hyperlink r:id="rId24" w:history="1">
        <w:r w:rsidRPr="00E541FE">
          <w:rPr>
            <w:rStyle w:val="a6"/>
            <w:rFonts w:ascii="Times New Roman"/>
            <w:sz w:val="22"/>
            <w:szCs w:val="22"/>
          </w:rPr>
          <w:t>https://forms.yandex.ru/cloud/62441cb10aa25acf222717ea/</w:t>
        </w:r>
      </w:hyperlink>
      <w:r w:rsidRPr="00C60265">
        <w:rPr>
          <w:rFonts w:ascii="Times New Roman" w:cs="Times New Roman"/>
          <w:sz w:val="22"/>
          <w:szCs w:val="22"/>
        </w:rPr>
        <w:t xml:space="preserve"> , где прикрепляет необходимые документы на включение мероприятия в План городских массовых мероприятий (Приложении 1, 3 к Регламенту) на следующий учебный год.</w:t>
      </w:r>
    </w:p>
    <w:p w:rsidR="006224A4" w:rsidRPr="00327F2A" w:rsidRDefault="006224A4" w:rsidP="006224A4">
      <w:pPr>
        <w:pStyle w:val="ConsPlusNormal"/>
        <w:numPr>
          <w:ilvl w:val="1"/>
          <w:numId w:val="16"/>
        </w:numPr>
        <w:ind w:left="0" w:firstLine="284"/>
        <w:jc w:val="both"/>
        <w:rPr>
          <w:rFonts w:ascii="Times New Roman" w:cs="Times New Roman"/>
          <w:i/>
          <w:sz w:val="22"/>
          <w:szCs w:val="22"/>
        </w:rPr>
      </w:pPr>
      <w:r w:rsidRPr="00327F2A">
        <w:rPr>
          <w:rFonts w:ascii="Times New Roman" w:cs="Times New Roman"/>
          <w:sz w:val="22"/>
          <w:szCs w:val="22"/>
        </w:rPr>
        <w:t xml:space="preserve">Оргкомитет конкурса </w:t>
      </w:r>
      <w:r w:rsidRPr="00327F2A">
        <w:rPr>
          <w:rFonts w:ascii="Times New Roman" w:cs="Times New Roman"/>
          <w:sz w:val="22"/>
          <w:szCs w:val="22"/>
          <w:u w:val="single"/>
        </w:rPr>
        <w:t>до 26 мая текущего года</w:t>
      </w:r>
      <w:r w:rsidRPr="00327F2A">
        <w:rPr>
          <w:rFonts w:ascii="Times New Roman" w:cs="Times New Roman"/>
          <w:sz w:val="22"/>
          <w:szCs w:val="22"/>
        </w:rPr>
        <w:t xml:space="preserve"> организует и проводит экспертизу конкурсных материалов</w:t>
      </w:r>
      <w:r>
        <w:rPr>
          <w:rFonts w:ascii="Times New Roman" w:cs="Times New Roman"/>
          <w:sz w:val="22"/>
          <w:szCs w:val="22"/>
        </w:rPr>
        <w:t xml:space="preserve"> в формате презентации мероприятий заявителями (конкретная дата назначается Оргкомитетом)</w:t>
      </w:r>
      <w:r w:rsidRPr="00327F2A">
        <w:rPr>
          <w:rFonts w:ascii="Times New Roman" w:cs="Times New Roman"/>
          <w:sz w:val="22"/>
          <w:szCs w:val="22"/>
        </w:rPr>
        <w:t xml:space="preserve"> и предоставляет в отдел управления проектами ГУО ходатайство о включении мероприятий в План согласно утвержденным критериям (Приложение 2 к Регламенту).</w:t>
      </w:r>
    </w:p>
    <w:p w:rsidR="006224A4" w:rsidRPr="00327F2A" w:rsidRDefault="006224A4" w:rsidP="006224A4">
      <w:pPr>
        <w:pStyle w:val="ConsPlusNormal"/>
        <w:numPr>
          <w:ilvl w:val="1"/>
          <w:numId w:val="16"/>
        </w:numPr>
        <w:ind w:left="0" w:firstLine="284"/>
        <w:jc w:val="both"/>
        <w:rPr>
          <w:rFonts w:ascii="Times New Roman" w:cs="Times New Roman"/>
          <w:i/>
          <w:sz w:val="22"/>
          <w:szCs w:val="22"/>
        </w:rPr>
      </w:pPr>
      <w:r w:rsidRPr="00327F2A">
        <w:rPr>
          <w:rFonts w:ascii="Times New Roman" w:cs="Times New Roman"/>
          <w:sz w:val="22"/>
          <w:szCs w:val="22"/>
        </w:rPr>
        <w:t>С 2022 года экспертиза конкурсных материалов осуществляется по средствам презентации мероприятий</w:t>
      </w:r>
      <w:r>
        <w:rPr>
          <w:rFonts w:ascii="Times New Roman" w:cs="Times New Roman"/>
          <w:sz w:val="22"/>
          <w:szCs w:val="22"/>
        </w:rPr>
        <w:t xml:space="preserve"> </w:t>
      </w:r>
      <w:r w:rsidRPr="00327F2A">
        <w:rPr>
          <w:rFonts w:ascii="Times New Roman" w:cs="Times New Roman"/>
          <w:sz w:val="22"/>
          <w:szCs w:val="22"/>
        </w:rPr>
        <w:t>заявителями</w:t>
      </w:r>
      <w:r>
        <w:rPr>
          <w:rFonts w:ascii="Times New Roman" w:cs="Times New Roman"/>
          <w:sz w:val="22"/>
          <w:szCs w:val="22"/>
        </w:rPr>
        <w:t xml:space="preserve"> (требования к презентации обозначены в пункте 9 данного Регламента)</w:t>
      </w:r>
      <w:r w:rsidRPr="00327F2A">
        <w:rPr>
          <w:rFonts w:ascii="Times New Roman" w:cs="Times New Roman"/>
          <w:sz w:val="22"/>
          <w:szCs w:val="22"/>
        </w:rPr>
        <w:t xml:space="preserve">. </w:t>
      </w:r>
    </w:p>
    <w:p w:rsidR="006224A4" w:rsidRPr="00327F2A" w:rsidRDefault="006224A4" w:rsidP="006224A4">
      <w:pPr>
        <w:pStyle w:val="ConsPlusNormal"/>
        <w:numPr>
          <w:ilvl w:val="1"/>
          <w:numId w:val="16"/>
        </w:numPr>
        <w:ind w:left="0" w:firstLine="284"/>
        <w:jc w:val="both"/>
        <w:rPr>
          <w:rFonts w:ascii="Times New Roman" w:cs="Times New Roman"/>
          <w:i/>
          <w:sz w:val="22"/>
          <w:szCs w:val="22"/>
        </w:rPr>
      </w:pPr>
      <w:r w:rsidRPr="00327F2A">
        <w:rPr>
          <w:rFonts w:ascii="Times New Roman" w:cs="Times New Roman"/>
          <w:sz w:val="22"/>
          <w:szCs w:val="22"/>
        </w:rPr>
        <w:t>Участники конкурсного отбора имеют право на доработку представленных ими материалов в соответствии с замечаниями независимых экспертов. Доработка может составлять не более 10 (десяти) рабочих дней после окончания экспертизы.</w:t>
      </w:r>
    </w:p>
    <w:p w:rsidR="006224A4" w:rsidRPr="00327F2A" w:rsidRDefault="006224A4" w:rsidP="006224A4">
      <w:pPr>
        <w:pStyle w:val="ConsPlusNormal"/>
        <w:numPr>
          <w:ilvl w:val="1"/>
          <w:numId w:val="16"/>
        </w:numPr>
        <w:ind w:left="0" w:firstLine="284"/>
        <w:jc w:val="both"/>
        <w:rPr>
          <w:rFonts w:ascii="Times New Roman" w:cs="Times New Roman"/>
          <w:i/>
          <w:sz w:val="22"/>
          <w:szCs w:val="22"/>
        </w:rPr>
      </w:pPr>
      <w:r w:rsidRPr="00327F2A">
        <w:rPr>
          <w:rFonts w:ascii="Times New Roman" w:cs="Times New Roman"/>
          <w:sz w:val="22"/>
          <w:szCs w:val="22"/>
        </w:rPr>
        <w:t>Экспертный состав комиссии городских массовых мероприятий утверждается Приказом Главного управления образования города Красноярска.</w:t>
      </w:r>
    </w:p>
    <w:p w:rsidR="006224A4" w:rsidRPr="00CA1CD1" w:rsidRDefault="006224A4" w:rsidP="006224A4">
      <w:pPr>
        <w:pStyle w:val="ConsPlusNormal"/>
        <w:numPr>
          <w:ilvl w:val="1"/>
          <w:numId w:val="16"/>
        </w:numPr>
        <w:ind w:left="0" w:firstLine="284"/>
        <w:jc w:val="both"/>
        <w:rPr>
          <w:rFonts w:ascii="Times New Roman" w:cs="Times New Roman"/>
          <w:sz w:val="22"/>
          <w:szCs w:val="22"/>
        </w:rPr>
      </w:pPr>
      <w:r w:rsidRPr="00CA1CD1">
        <w:rPr>
          <w:rFonts w:ascii="Times New Roman" w:cs="Times New Roman"/>
          <w:sz w:val="22"/>
          <w:szCs w:val="22"/>
        </w:rPr>
        <w:t xml:space="preserve"> Все городские массовые мероприятия должны быть направлены на развитие личности 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а также на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224A4" w:rsidRPr="00CA1CD1" w:rsidRDefault="006224A4" w:rsidP="006224A4">
      <w:pPr>
        <w:pStyle w:val="ConsPlusNormal"/>
        <w:jc w:val="both"/>
        <w:rPr>
          <w:rFonts w:ascii="Times New Roman" w:cs="Times New Roman"/>
          <w:sz w:val="22"/>
          <w:szCs w:val="22"/>
        </w:rPr>
      </w:pPr>
      <w:r w:rsidRPr="00CA1CD1">
        <w:rPr>
          <w:rFonts w:ascii="Times New Roman" w:cs="Times New Roman"/>
          <w:sz w:val="22"/>
          <w:szCs w:val="22"/>
        </w:rPr>
        <w:t xml:space="preserve"> </w:t>
      </w:r>
      <w:bookmarkStart w:id="4" w:name="Par115"/>
      <w:bookmarkEnd w:id="4"/>
    </w:p>
    <w:p w:rsidR="006224A4" w:rsidRPr="00F519CC" w:rsidRDefault="006224A4" w:rsidP="006224A4">
      <w:pPr>
        <w:pStyle w:val="ConsPlusNormal"/>
        <w:numPr>
          <w:ilvl w:val="0"/>
          <w:numId w:val="16"/>
        </w:numPr>
        <w:ind w:left="0" w:firstLine="0"/>
        <w:jc w:val="both"/>
        <w:rPr>
          <w:rFonts w:ascii="Times New Roman" w:cs="Times New Roman"/>
          <w:b/>
          <w:sz w:val="22"/>
          <w:szCs w:val="22"/>
        </w:rPr>
      </w:pPr>
      <w:r w:rsidRPr="00F519CC">
        <w:rPr>
          <w:rFonts w:ascii="Times New Roman" w:cs="Times New Roman"/>
          <w:b/>
          <w:sz w:val="22"/>
          <w:szCs w:val="22"/>
        </w:rPr>
        <w:t xml:space="preserve">Требования к оформлению Положения городского массового мероприятия: </w:t>
      </w:r>
    </w:p>
    <w:p w:rsidR="00BB186E" w:rsidRDefault="006224A4" w:rsidP="00BB186E">
      <w:pPr>
        <w:spacing w:line="240" w:lineRule="auto"/>
        <w:ind w:leftChars="0" w:left="0" w:firstLineChars="0" w:firstLine="284"/>
        <w:jc w:val="both"/>
      </w:pPr>
      <w:r w:rsidRPr="00CA1CD1">
        <w:t>Положение городского массового мероприятия представляет собой структурированное описание воспитательного мероприятия.</w:t>
      </w:r>
    </w:p>
    <w:p w:rsidR="00BB186E" w:rsidRDefault="006224A4" w:rsidP="00BB186E">
      <w:pPr>
        <w:spacing w:line="240" w:lineRule="auto"/>
        <w:ind w:leftChars="0" w:left="0" w:firstLineChars="0" w:firstLine="284"/>
        <w:jc w:val="both"/>
      </w:pPr>
      <w:r w:rsidRPr="00CA1CD1">
        <w:t xml:space="preserve">Тематические направления предоставляемых на экспертизу Положений воспитательных мероприятий определены в соответствии с направлениями воспитательной деятельности, </w:t>
      </w:r>
      <w:r w:rsidRPr="00CA1CD1">
        <w:lastRenderedPageBreak/>
        <w:t>обозначенными в Стратегии развития воспитания в Российской Федерации на период до 2025 года (Распоряжение Правительства Российской Федерации от 29 мая 2015 г. №996-р): гражданское воспитание; патриотическое воспитание и формирование российской идентичности; духовное и нравственное воспитание; приобщение к культурному наследию; популяризация научных знаний; физическое воспитание и формирование культуры здоровья; трудовое воспитание и профессиональное самоопределение; экологическое воспитание.</w:t>
      </w:r>
    </w:p>
    <w:p w:rsidR="00BB186E" w:rsidRDefault="006224A4" w:rsidP="00BB186E">
      <w:pPr>
        <w:spacing w:line="240" w:lineRule="auto"/>
        <w:ind w:leftChars="0" w:left="0" w:firstLineChars="0" w:firstLine="284"/>
        <w:jc w:val="both"/>
      </w:pPr>
      <w:r w:rsidRPr="00CA1CD1">
        <w:t>Тему</w:t>
      </w:r>
      <w:r>
        <w:t>/название</w:t>
      </w:r>
      <w:r w:rsidRPr="00CA1CD1">
        <w:t xml:space="preserve"> мероприятия заявитель формулирует самостоятельно в зависимости от выбранного тематического направления.</w:t>
      </w:r>
    </w:p>
    <w:p w:rsidR="00BB186E" w:rsidRDefault="006224A4" w:rsidP="00BB186E">
      <w:pPr>
        <w:spacing w:line="240" w:lineRule="auto"/>
        <w:ind w:leftChars="0" w:left="0" w:firstLineChars="0" w:firstLine="284"/>
        <w:jc w:val="both"/>
      </w:pPr>
      <w:r w:rsidRPr="00CA1CD1">
        <w:t xml:space="preserve">Положение городского массового воспитательного мероприятия предоставляется на экспертизу в формате </w:t>
      </w:r>
      <w:proofErr w:type="spellStart"/>
      <w:r w:rsidRPr="00CA1CD1">
        <w:t>Word</w:t>
      </w:r>
      <w:proofErr w:type="spellEnd"/>
      <w:r w:rsidRPr="00CA1CD1">
        <w:t xml:space="preserve"> (</w:t>
      </w:r>
      <w:proofErr w:type="spellStart"/>
      <w:r w:rsidRPr="00CA1CD1">
        <w:t>doc</w:t>
      </w:r>
      <w:proofErr w:type="spellEnd"/>
      <w:r w:rsidRPr="00CA1CD1">
        <w:t xml:space="preserve"> или </w:t>
      </w:r>
      <w:proofErr w:type="spellStart"/>
      <w:r w:rsidRPr="00CA1CD1">
        <w:t>docx</w:t>
      </w:r>
      <w:proofErr w:type="spellEnd"/>
      <w:r w:rsidRPr="00CA1CD1">
        <w:t>).</w:t>
      </w:r>
    </w:p>
    <w:p w:rsidR="00BB186E" w:rsidRDefault="006224A4" w:rsidP="00BB186E">
      <w:pPr>
        <w:spacing w:line="240" w:lineRule="auto"/>
        <w:ind w:leftChars="0" w:left="0" w:firstLineChars="0" w:firstLine="284"/>
        <w:jc w:val="both"/>
      </w:pPr>
      <w:r w:rsidRPr="00CA1CD1">
        <w:t>Объем Положения мероприятия не должен превышать 20 страниц, включая приложения.</w:t>
      </w:r>
    </w:p>
    <w:p w:rsidR="00BB186E" w:rsidRDefault="006224A4" w:rsidP="00BB186E">
      <w:pPr>
        <w:spacing w:line="240" w:lineRule="auto"/>
        <w:ind w:leftChars="0" w:left="0" w:firstLineChars="0" w:firstLine="284"/>
        <w:jc w:val="both"/>
      </w:pPr>
      <w:r w:rsidRPr="00CA1CD1">
        <w:t xml:space="preserve">Требования к оформлению: ориентация – книжная; верхнее поле – 2 см, нижнее – 2 см, правое – 1,5 см, левое – </w:t>
      </w:r>
      <w:r>
        <w:t>2</w:t>
      </w:r>
      <w:r w:rsidRPr="00CA1CD1">
        <w:t xml:space="preserve"> см; полуторный интервал; выравнивание по ширине; шрифт </w:t>
      </w:r>
      <w:proofErr w:type="spellStart"/>
      <w:r w:rsidRPr="00CA1CD1">
        <w:t>Times</w:t>
      </w:r>
      <w:proofErr w:type="spellEnd"/>
      <w:r w:rsidRPr="00CA1CD1">
        <w:t xml:space="preserve"> </w:t>
      </w:r>
      <w:proofErr w:type="spellStart"/>
      <w:r w:rsidRPr="00CA1CD1">
        <w:t>New</w:t>
      </w:r>
      <w:proofErr w:type="spellEnd"/>
      <w:r w:rsidRPr="00CA1CD1">
        <w:t xml:space="preserve"> </w:t>
      </w:r>
      <w:proofErr w:type="spellStart"/>
      <w:r w:rsidRPr="00CA1CD1">
        <w:t>Roman</w:t>
      </w:r>
      <w:proofErr w:type="spellEnd"/>
      <w:r w:rsidRPr="00CA1CD1">
        <w:t>; размер шрифта – 14; не допускаются разрывы разделов, страниц, колонки, переносы. Все рисунки должны быть в формате картинок и иметь подпись (например: рис.1).</w:t>
      </w:r>
    </w:p>
    <w:p w:rsidR="006224A4" w:rsidRDefault="006224A4" w:rsidP="00BB186E">
      <w:pPr>
        <w:spacing w:line="240" w:lineRule="auto"/>
        <w:ind w:leftChars="0" w:left="0" w:firstLineChars="0" w:firstLine="284"/>
        <w:jc w:val="both"/>
      </w:pPr>
      <w:r>
        <w:t>В Положении должны отсутствовать грамматические и орфографические ошибки, опечатки; должны быть указаны точные даты проведения всех этапов мероприятия и контактные данные организаторов.</w:t>
      </w:r>
    </w:p>
    <w:p w:rsidR="006224A4" w:rsidRDefault="006224A4" w:rsidP="006224A4">
      <w:pPr>
        <w:spacing w:line="240" w:lineRule="auto"/>
        <w:ind w:left="0" w:hanging="2"/>
        <w:jc w:val="both"/>
        <w:rPr>
          <w:b/>
          <w:szCs w:val="28"/>
        </w:rPr>
      </w:pPr>
    </w:p>
    <w:p w:rsidR="006224A4" w:rsidRPr="00CA1CD1" w:rsidRDefault="006224A4" w:rsidP="006224A4">
      <w:pPr>
        <w:spacing w:line="240" w:lineRule="auto"/>
        <w:ind w:left="0" w:hanging="2"/>
        <w:jc w:val="both"/>
        <w:rPr>
          <w:b/>
          <w:szCs w:val="28"/>
        </w:rPr>
      </w:pPr>
      <w:r w:rsidRPr="00CA1CD1">
        <w:rPr>
          <w:b/>
          <w:szCs w:val="28"/>
        </w:rPr>
        <w:t>Структура Положения:</w:t>
      </w:r>
    </w:p>
    <w:p w:rsidR="006224A4" w:rsidRPr="00CA1CD1" w:rsidRDefault="006224A4" w:rsidP="006224A4">
      <w:pPr>
        <w:pStyle w:val="ConsPlusNormal"/>
        <w:numPr>
          <w:ilvl w:val="0"/>
          <w:numId w:val="44"/>
        </w:numPr>
        <w:ind w:left="0" w:firstLine="284"/>
        <w:jc w:val="both"/>
        <w:rPr>
          <w:rFonts w:ascii="Times New Roman" w:cs="Times New Roman"/>
          <w:b/>
          <w:sz w:val="22"/>
          <w:szCs w:val="24"/>
        </w:rPr>
      </w:pPr>
      <w:r w:rsidRPr="00CA1CD1">
        <w:rPr>
          <w:rFonts w:ascii="Times New Roman" w:cs="Times New Roman"/>
          <w:b/>
          <w:sz w:val="22"/>
          <w:szCs w:val="24"/>
        </w:rPr>
        <w:t xml:space="preserve">Общие положения </w:t>
      </w:r>
    </w:p>
    <w:p w:rsidR="006224A4" w:rsidRPr="00CA1CD1" w:rsidRDefault="006224A4" w:rsidP="006224A4">
      <w:pPr>
        <w:pStyle w:val="ConsPlusNormal"/>
        <w:ind w:firstLine="284"/>
        <w:jc w:val="both"/>
        <w:rPr>
          <w:rFonts w:ascii="Times New Roman" w:cs="Times New Roman"/>
          <w:sz w:val="22"/>
          <w:szCs w:val="24"/>
        </w:rPr>
      </w:pPr>
      <w:r w:rsidRPr="00CA1CD1">
        <w:rPr>
          <w:rFonts w:ascii="Times New Roman" w:cs="Times New Roman"/>
          <w:sz w:val="22"/>
          <w:szCs w:val="24"/>
        </w:rPr>
        <w:t>Включает в себя:</w:t>
      </w:r>
    </w:p>
    <w:p w:rsidR="006224A4" w:rsidRPr="00CA1CD1" w:rsidRDefault="006224A4" w:rsidP="006224A4">
      <w:pPr>
        <w:pStyle w:val="ConsPlusNormal"/>
        <w:numPr>
          <w:ilvl w:val="0"/>
          <w:numId w:val="26"/>
        </w:numPr>
        <w:tabs>
          <w:tab w:val="left" w:pos="360"/>
        </w:tabs>
        <w:ind w:left="0" w:firstLine="284"/>
        <w:jc w:val="both"/>
        <w:rPr>
          <w:rFonts w:ascii="Times New Roman" w:cs="Times New Roman"/>
          <w:sz w:val="22"/>
          <w:szCs w:val="24"/>
        </w:rPr>
      </w:pPr>
      <w:r w:rsidRPr="00CA1CD1">
        <w:rPr>
          <w:rFonts w:ascii="Times New Roman" w:cs="Times New Roman"/>
          <w:sz w:val="22"/>
          <w:szCs w:val="24"/>
        </w:rPr>
        <w:t>Характеристика соответствия данного мероприятия целям и задачам подготовки обучающихся г. Красноярска к направлениям воспитательной деятельности, отраженным в настоящем Регламенте;</w:t>
      </w:r>
    </w:p>
    <w:p w:rsidR="006224A4" w:rsidRPr="00CA1CD1" w:rsidRDefault="006224A4" w:rsidP="006224A4">
      <w:pPr>
        <w:pStyle w:val="ConsPlusNormal"/>
        <w:numPr>
          <w:ilvl w:val="0"/>
          <w:numId w:val="26"/>
        </w:numPr>
        <w:tabs>
          <w:tab w:val="left" w:pos="360"/>
        </w:tabs>
        <w:ind w:left="0" w:firstLine="284"/>
        <w:jc w:val="both"/>
        <w:rPr>
          <w:rFonts w:ascii="Times New Roman" w:cs="Times New Roman"/>
          <w:sz w:val="22"/>
          <w:szCs w:val="24"/>
        </w:rPr>
      </w:pPr>
      <w:r w:rsidRPr="00CA1CD1">
        <w:rPr>
          <w:rFonts w:ascii="Times New Roman" w:cs="Times New Roman"/>
          <w:sz w:val="22"/>
          <w:szCs w:val="24"/>
        </w:rPr>
        <w:t>инициатор проведения мероприятия, кто является его организатором, как распределяется ответственность между организаторами за конкретные блоки работы;</w:t>
      </w:r>
    </w:p>
    <w:p w:rsidR="006224A4" w:rsidRPr="00CA1CD1" w:rsidRDefault="006224A4" w:rsidP="006224A4">
      <w:pPr>
        <w:pStyle w:val="ConsPlusNormal"/>
        <w:numPr>
          <w:ilvl w:val="0"/>
          <w:numId w:val="26"/>
        </w:numPr>
        <w:tabs>
          <w:tab w:val="left" w:pos="360"/>
        </w:tabs>
        <w:ind w:left="0" w:firstLine="284"/>
        <w:jc w:val="both"/>
        <w:rPr>
          <w:rFonts w:ascii="Times New Roman" w:cs="Times New Roman"/>
          <w:sz w:val="22"/>
          <w:szCs w:val="24"/>
        </w:rPr>
      </w:pPr>
      <w:r w:rsidRPr="00CA1CD1">
        <w:rPr>
          <w:rFonts w:ascii="Times New Roman" w:cs="Times New Roman"/>
          <w:sz w:val="22"/>
          <w:szCs w:val="24"/>
        </w:rPr>
        <w:t xml:space="preserve">предметы, практики, направления, </w:t>
      </w:r>
      <w:proofErr w:type="spellStart"/>
      <w:r w:rsidRPr="00CA1CD1">
        <w:rPr>
          <w:rFonts w:ascii="Times New Roman" w:cs="Times New Roman"/>
          <w:sz w:val="22"/>
          <w:szCs w:val="24"/>
        </w:rPr>
        <w:t>метапредметные</w:t>
      </w:r>
      <w:proofErr w:type="spellEnd"/>
      <w:r w:rsidRPr="00CA1CD1">
        <w:rPr>
          <w:rFonts w:ascii="Times New Roman" w:cs="Times New Roman"/>
          <w:sz w:val="22"/>
          <w:szCs w:val="24"/>
        </w:rPr>
        <w:t xml:space="preserve"> компетентности, которым посвящено мероприятие;</w:t>
      </w:r>
    </w:p>
    <w:p w:rsidR="006224A4" w:rsidRPr="00CA1CD1" w:rsidRDefault="006224A4" w:rsidP="006224A4">
      <w:pPr>
        <w:pStyle w:val="ConsPlusNormal"/>
        <w:numPr>
          <w:ilvl w:val="0"/>
          <w:numId w:val="26"/>
        </w:numPr>
        <w:tabs>
          <w:tab w:val="left" w:pos="360"/>
        </w:tabs>
        <w:ind w:left="0" w:firstLine="284"/>
        <w:jc w:val="both"/>
        <w:rPr>
          <w:rFonts w:ascii="Times New Roman" w:cs="Times New Roman"/>
          <w:sz w:val="22"/>
          <w:szCs w:val="24"/>
        </w:rPr>
      </w:pPr>
      <w:r w:rsidRPr="00CA1CD1">
        <w:rPr>
          <w:rFonts w:ascii="Times New Roman" w:cs="Times New Roman"/>
          <w:sz w:val="22"/>
          <w:szCs w:val="24"/>
        </w:rPr>
        <w:t>ключевые источники финансирования мероприятия;</w:t>
      </w:r>
    </w:p>
    <w:p w:rsidR="006224A4" w:rsidRPr="00CA1CD1" w:rsidRDefault="006224A4" w:rsidP="006224A4">
      <w:pPr>
        <w:pStyle w:val="ConsPlusNormal"/>
        <w:numPr>
          <w:ilvl w:val="0"/>
          <w:numId w:val="26"/>
        </w:numPr>
        <w:tabs>
          <w:tab w:val="left" w:pos="360"/>
        </w:tabs>
        <w:ind w:left="0" w:firstLine="284"/>
        <w:jc w:val="both"/>
        <w:rPr>
          <w:rFonts w:ascii="Times New Roman" w:cs="Times New Roman"/>
          <w:sz w:val="22"/>
          <w:szCs w:val="24"/>
        </w:rPr>
      </w:pPr>
      <w:r w:rsidRPr="00CA1CD1">
        <w:rPr>
          <w:rFonts w:ascii="Times New Roman" w:cs="Times New Roman"/>
          <w:sz w:val="22"/>
          <w:szCs w:val="24"/>
        </w:rPr>
        <w:t>основные нормативно-правовые документы (в том числе, локальные), в соответствии с которыми, проводится мероприятие;</w:t>
      </w:r>
    </w:p>
    <w:p w:rsidR="006224A4" w:rsidRPr="00CA1CD1" w:rsidRDefault="006224A4" w:rsidP="006224A4">
      <w:pPr>
        <w:pStyle w:val="ConsPlusNormal"/>
        <w:numPr>
          <w:ilvl w:val="0"/>
          <w:numId w:val="26"/>
        </w:numPr>
        <w:tabs>
          <w:tab w:val="left" w:pos="360"/>
        </w:tabs>
        <w:ind w:left="0" w:firstLine="284"/>
        <w:jc w:val="both"/>
        <w:rPr>
          <w:rFonts w:ascii="Times New Roman" w:cs="Times New Roman"/>
          <w:sz w:val="22"/>
          <w:szCs w:val="24"/>
        </w:rPr>
      </w:pPr>
      <w:r w:rsidRPr="00CA1CD1">
        <w:rPr>
          <w:rFonts w:ascii="Times New Roman" w:cs="Times New Roman"/>
          <w:sz w:val="22"/>
          <w:szCs w:val="24"/>
        </w:rPr>
        <w:t xml:space="preserve">наименование организаций, которые оказывают поддержку – партнёры, спонсоры, </w:t>
      </w:r>
      <w:proofErr w:type="spellStart"/>
      <w:r w:rsidRPr="00CA1CD1">
        <w:rPr>
          <w:rFonts w:ascii="Times New Roman" w:cs="Times New Roman"/>
          <w:sz w:val="22"/>
          <w:szCs w:val="24"/>
        </w:rPr>
        <w:t>соорганизаторы</w:t>
      </w:r>
      <w:proofErr w:type="spellEnd"/>
      <w:r w:rsidRPr="00CA1CD1">
        <w:rPr>
          <w:rFonts w:ascii="Times New Roman" w:cs="Times New Roman"/>
          <w:sz w:val="22"/>
          <w:szCs w:val="24"/>
        </w:rPr>
        <w:t>.</w:t>
      </w:r>
    </w:p>
    <w:p w:rsidR="006224A4" w:rsidRPr="00CA1CD1" w:rsidRDefault="006224A4" w:rsidP="006224A4">
      <w:pPr>
        <w:pStyle w:val="ConsPlusNormal"/>
        <w:numPr>
          <w:ilvl w:val="0"/>
          <w:numId w:val="44"/>
        </w:numPr>
        <w:ind w:left="0" w:firstLine="284"/>
        <w:jc w:val="both"/>
        <w:rPr>
          <w:rFonts w:ascii="Times New Roman" w:cs="Times New Roman"/>
          <w:b/>
          <w:sz w:val="22"/>
          <w:szCs w:val="24"/>
        </w:rPr>
      </w:pPr>
      <w:r w:rsidRPr="00CA1CD1">
        <w:rPr>
          <w:rFonts w:ascii="Times New Roman" w:cs="Times New Roman"/>
          <w:b/>
          <w:sz w:val="22"/>
          <w:szCs w:val="24"/>
        </w:rPr>
        <w:t>Цели и задачи</w:t>
      </w:r>
    </w:p>
    <w:p w:rsidR="006224A4" w:rsidRPr="00CA1CD1" w:rsidRDefault="006224A4" w:rsidP="006224A4">
      <w:pPr>
        <w:pStyle w:val="ConsPlusNormal"/>
        <w:ind w:firstLine="284"/>
        <w:jc w:val="both"/>
        <w:rPr>
          <w:rFonts w:ascii="Times New Roman" w:cs="Times New Roman"/>
          <w:sz w:val="22"/>
          <w:szCs w:val="24"/>
        </w:rPr>
      </w:pPr>
      <w:r w:rsidRPr="00CA1CD1">
        <w:rPr>
          <w:rFonts w:ascii="Times New Roman" w:cs="Times New Roman"/>
          <w:sz w:val="22"/>
          <w:szCs w:val="24"/>
        </w:rPr>
        <w:t>Описываются конкретные цель и задачи, в соответствии с которыми, реализуется мероприятие. Цель и задачи должны содержательно соответствовать общим целям и задачам, обозначенным в настоящем Регламенте.</w:t>
      </w:r>
    </w:p>
    <w:p w:rsidR="006224A4" w:rsidRPr="00CA1CD1" w:rsidRDefault="006224A4" w:rsidP="006224A4">
      <w:pPr>
        <w:pStyle w:val="ConsPlusNormal"/>
        <w:numPr>
          <w:ilvl w:val="0"/>
          <w:numId w:val="44"/>
        </w:numPr>
        <w:ind w:left="0" w:firstLine="284"/>
        <w:jc w:val="both"/>
        <w:rPr>
          <w:rFonts w:ascii="Times New Roman" w:cs="Times New Roman"/>
          <w:b/>
          <w:sz w:val="22"/>
          <w:szCs w:val="24"/>
        </w:rPr>
      </w:pPr>
      <w:r w:rsidRPr="00CA1CD1">
        <w:rPr>
          <w:rFonts w:ascii="Times New Roman" w:cs="Times New Roman"/>
          <w:b/>
          <w:sz w:val="22"/>
          <w:szCs w:val="24"/>
        </w:rPr>
        <w:t>Предполагаемый результат</w:t>
      </w:r>
    </w:p>
    <w:p w:rsidR="006224A4" w:rsidRPr="00CA1CD1" w:rsidRDefault="006224A4" w:rsidP="006224A4">
      <w:pPr>
        <w:pStyle w:val="ConsPlusNormal"/>
        <w:ind w:firstLine="284"/>
        <w:jc w:val="both"/>
        <w:rPr>
          <w:rFonts w:ascii="Times New Roman" w:cs="Times New Roman"/>
          <w:sz w:val="22"/>
          <w:szCs w:val="24"/>
        </w:rPr>
      </w:pPr>
      <w:r w:rsidRPr="00D2587A">
        <w:rPr>
          <w:rFonts w:ascii="Times New Roman" w:cs="Times New Roman"/>
          <w:sz w:val="22"/>
          <w:szCs w:val="24"/>
        </w:rPr>
        <w:t>Указывается, какие результаты будут обеспечены за счет реализации данного мероприятия, какой ресурс представляет собой для обеспечения побед школьников г. Красноярска в массовых мероприятиях регионального</w:t>
      </w:r>
      <w:r w:rsidRPr="00CA1CD1">
        <w:rPr>
          <w:rFonts w:ascii="Times New Roman" w:cs="Times New Roman"/>
          <w:sz w:val="22"/>
          <w:szCs w:val="24"/>
        </w:rPr>
        <w:t xml:space="preserve"> и федерального уровня, какими должны быть показатели достижения данных результатов.</w:t>
      </w:r>
    </w:p>
    <w:p w:rsidR="006224A4" w:rsidRPr="00CA1CD1" w:rsidRDefault="006224A4" w:rsidP="006224A4">
      <w:pPr>
        <w:pStyle w:val="ConsPlusNormal"/>
        <w:numPr>
          <w:ilvl w:val="0"/>
          <w:numId w:val="44"/>
        </w:numPr>
        <w:ind w:left="0" w:firstLine="284"/>
        <w:jc w:val="both"/>
        <w:rPr>
          <w:rFonts w:ascii="Times New Roman" w:cs="Times New Roman"/>
          <w:b/>
          <w:sz w:val="22"/>
          <w:szCs w:val="24"/>
        </w:rPr>
      </w:pPr>
      <w:r w:rsidRPr="00CA1CD1">
        <w:rPr>
          <w:rFonts w:ascii="Times New Roman" w:cs="Times New Roman"/>
          <w:b/>
          <w:sz w:val="22"/>
          <w:szCs w:val="24"/>
        </w:rPr>
        <w:t>Участники</w:t>
      </w:r>
    </w:p>
    <w:p w:rsidR="006224A4" w:rsidRPr="00CA1CD1" w:rsidRDefault="006224A4" w:rsidP="006224A4">
      <w:pPr>
        <w:pStyle w:val="ConsPlusNormal"/>
        <w:ind w:firstLine="284"/>
        <w:jc w:val="both"/>
        <w:rPr>
          <w:rFonts w:ascii="Times New Roman" w:cs="Times New Roman"/>
          <w:sz w:val="22"/>
          <w:szCs w:val="24"/>
        </w:rPr>
      </w:pPr>
      <w:r w:rsidRPr="00CA1CD1">
        <w:rPr>
          <w:rFonts w:ascii="Times New Roman" w:cs="Times New Roman"/>
          <w:sz w:val="22"/>
          <w:szCs w:val="24"/>
        </w:rPr>
        <w:t>Указывается целевая аудитория – участники предлагаемых мероприятий (возраст, исходный уровень подготовки, основные предметные интересы, предшествующие достижения).</w:t>
      </w:r>
    </w:p>
    <w:p w:rsidR="006224A4" w:rsidRPr="00CA1CD1" w:rsidRDefault="006224A4" w:rsidP="006224A4">
      <w:pPr>
        <w:pStyle w:val="ConsPlusNormal"/>
        <w:numPr>
          <w:ilvl w:val="0"/>
          <w:numId w:val="44"/>
        </w:numPr>
        <w:ind w:left="0" w:firstLine="284"/>
        <w:jc w:val="both"/>
        <w:rPr>
          <w:rFonts w:ascii="Times New Roman" w:cs="Times New Roman"/>
          <w:b/>
          <w:sz w:val="22"/>
          <w:szCs w:val="24"/>
        </w:rPr>
      </w:pPr>
      <w:r w:rsidRPr="00CA1CD1">
        <w:rPr>
          <w:rFonts w:ascii="Times New Roman" w:cs="Times New Roman"/>
          <w:b/>
          <w:sz w:val="22"/>
          <w:szCs w:val="24"/>
        </w:rPr>
        <w:t>Сроки реализации</w:t>
      </w:r>
    </w:p>
    <w:p w:rsidR="006224A4" w:rsidRPr="00CA1CD1" w:rsidRDefault="006224A4" w:rsidP="006224A4">
      <w:pPr>
        <w:pStyle w:val="ConsPlusNormal"/>
        <w:ind w:firstLine="284"/>
        <w:jc w:val="both"/>
        <w:rPr>
          <w:rFonts w:ascii="Times New Roman" w:cs="Times New Roman"/>
          <w:sz w:val="22"/>
          <w:szCs w:val="24"/>
        </w:rPr>
      </w:pPr>
      <w:r w:rsidRPr="00CA1CD1">
        <w:rPr>
          <w:rFonts w:ascii="Times New Roman" w:cs="Times New Roman"/>
          <w:sz w:val="22"/>
          <w:szCs w:val="24"/>
        </w:rPr>
        <w:t>Указываются сроки реализации каждого этапа мероприятия, основные действия на каждом этапе (например, оповещение потенциальных участников, прием заявок, проведение предварительных испытаний, и т.д.).</w:t>
      </w:r>
    </w:p>
    <w:p w:rsidR="006224A4" w:rsidRPr="00CA1CD1" w:rsidRDefault="006224A4" w:rsidP="006224A4">
      <w:pPr>
        <w:pStyle w:val="ConsPlusNormal"/>
        <w:numPr>
          <w:ilvl w:val="0"/>
          <w:numId w:val="44"/>
        </w:numPr>
        <w:ind w:left="0" w:firstLine="284"/>
        <w:jc w:val="both"/>
        <w:rPr>
          <w:rFonts w:ascii="Times New Roman" w:cs="Times New Roman"/>
          <w:b/>
          <w:sz w:val="22"/>
          <w:szCs w:val="24"/>
        </w:rPr>
      </w:pPr>
      <w:r w:rsidRPr="00CA1CD1">
        <w:rPr>
          <w:rFonts w:ascii="Times New Roman" w:cs="Times New Roman"/>
          <w:b/>
          <w:sz w:val="22"/>
          <w:szCs w:val="24"/>
        </w:rPr>
        <w:t>Порядок проведения мероприятия (подготовительный этап, основной этап)</w:t>
      </w:r>
    </w:p>
    <w:p w:rsidR="006224A4" w:rsidRPr="00CA1CD1" w:rsidRDefault="006224A4" w:rsidP="006224A4">
      <w:pPr>
        <w:pStyle w:val="ConsPlusNormal"/>
        <w:ind w:firstLine="284"/>
        <w:jc w:val="both"/>
        <w:rPr>
          <w:rFonts w:ascii="Times New Roman" w:cs="Times New Roman"/>
          <w:sz w:val="22"/>
          <w:szCs w:val="24"/>
        </w:rPr>
      </w:pPr>
      <w:r w:rsidRPr="00CA1CD1">
        <w:rPr>
          <w:rFonts w:ascii="Times New Roman" w:cs="Times New Roman"/>
          <w:sz w:val="22"/>
          <w:szCs w:val="24"/>
        </w:rPr>
        <w:t xml:space="preserve">Описываются условия участия в мероприятии (в том числе, критерии, по которым участники могут переходить с этапа на этап), номинации и их содержание, формы предъявления и выполнения заданий, алгоритм действий организаторов и участников конкурса на каждом этапе проведения мероприятия, правила взаимодействий, права и обязанности участников мероприятий (в том числе, правила апелляций). </w:t>
      </w:r>
    </w:p>
    <w:p w:rsidR="006224A4" w:rsidRPr="00CA1CD1" w:rsidRDefault="006224A4" w:rsidP="006224A4">
      <w:pPr>
        <w:pStyle w:val="ConsPlusNormal"/>
        <w:numPr>
          <w:ilvl w:val="0"/>
          <w:numId w:val="44"/>
        </w:numPr>
        <w:ind w:left="0" w:firstLine="284"/>
        <w:jc w:val="both"/>
        <w:rPr>
          <w:rFonts w:ascii="Times New Roman" w:cs="Times New Roman"/>
          <w:b/>
          <w:sz w:val="22"/>
          <w:szCs w:val="24"/>
        </w:rPr>
      </w:pPr>
      <w:r w:rsidRPr="00CA1CD1">
        <w:rPr>
          <w:rFonts w:ascii="Times New Roman" w:cs="Times New Roman"/>
          <w:b/>
          <w:sz w:val="22"/>
          <w:szCs w:val="24"/>
        </w:rPr>
        <w:t>Критерии оценки и подведение итогов</w:t>
      </w:r>
    </w:p>
    <w:p w:rsidR="006224A4" w:rsidRPr="00CA1CD1" w:rsidRDefault="006224A4" w:rsidP="006224A4">
      <w:pPr>
        <w:pStyle w:val="ConsPlusNormal"/>
        <w:ind w:firstLine="284"/>
        <w:jc w:val="both"/>
        <w:rPr>
          <w:rFonts w:ascii="Times New Roman" w:cs="Times New Roman"/>
          <w:sz w:val="22"/>
          <w:szCs w:val="24"/>
        </w:rPr>
      </w:pPr>
      <w:r w:rsidRPr="00CA1CD1">
        <w:rPr>
          <w:rFonts w:ascii="Times New Roman" w:cs="Times New Roman"/>
          <w:sz w:val="22"/>
          <w:szCs w:val="24"/>
        </w:rPr>
        <w:t xml:space="preserve">Представлена общая процедура подведения итогов, критерии оценивания, примеры их применения к конкретным образцам выполнения заданий, формы и уровни поощрения, соответствующие каждому уровню качества выполнения заданий в рамках каждой номинации (в том числе, типы грамот и ценных призов в их соответствии каждому уровню достижений) могут быть размещены в приложении или в сети Интернет с указанием действующей ссылки. </w:t>
      </w:r>
    </w:p>
    <w:p w:rsidR="006224A4" w:rsidRPr="00CA1CD1" w:rsidRDefault="006224A4" w:rsidP="006224A4">
      <w:pPr>
        <w:pStyle w:val="ConsPlusNormal"/>
        <w:numPr>
          <w:ilvl w:val="0"/>
          <w:numId w:val="44"/>
        </w:numPr>
        <w:ind w:left="0" w:firstLine="284"/>
        <w:jc w:val="both"/>
        <w:rPr>
          <w:rFonts w:ascii="Times New Roman" w:cs="Times New Roman"/>
          <w:b/>
          <w:sz w:val="22"/>
          <w:szCs w:val="24"/>
        </w:rPr>
      </w:pPr>
      <w:r w:rsidRPr="00CA1CD1">
        <w:rPr>
          <w:rFonts w:ascii="Times New Roman" w:cs="Times New Roman"/>
          <w:b/>
          <w:sz w:val="22"/>
          <w:szCs w:val="24"/>
        </w:rPr>
        <w:t xml:space="preserve">Порядок оформления заявки </w:t>
      </w:r>
    </w:p>
    <w:p w:rsidR="006224A4" w:rsidRPr="00CA1CD1" w:rsidRDefault="006224A4" w:rsidP="006224A4">
      <w:pPr>
        <w:pStyle w:val="ConsPlusNormal"/>
        <w:ind w:firstLine="284"/>
        <w:jc w:val="both"/>
        <w:rPr>
          <w:rFonts w:ascii="Times New Roman" w:cs="Times New Roman"/>
          <w:sz w:val="22"/>
          <w:szCs w:val="24"/>
        </w:rPr>
      </w:pPr>
      <w:r w:rsidRPr="00CA1CD1">
        <w:rPr>
          <w:rFonts w:ascii="Times New Roman" w:cs="Times New Roman"/>
          <w:sz w:val="22"/>
          <w:szCs w:val="24"/>
        </w:rPr>
        <w:t xml:space="preserve">Указывается, каким способом оформляется заявка на участие в мероприятии (электронная, печатная, и т.д.), </w:t>
      </w:r>
      <w:r w:rsidRPr="00CA1CD1">
        <w:rPr>
          <w:rFonts w:ascii="Times New Roman" w:cs="Times New Roman"/>
          <w:sz w:val="22"/>
          <w:szCs w:val="24"/>
        </w:rPr>
        <w:lastRenderedPageBreak/>
        <w:t>предъявляется образец оформления/заполнения заявки, перечисляются и характеризуются все документы, прилагаемые к заявке. Желательно указать и прокомментировать наиболее вероятные ошибки, которые можно допустить при заполнении заявки.</w:t>
      </w:r>
    </w:p>
    <w:p w:rsidR="006224A4" w:rsidRPr="00CA1CD1" w:rsidRDefault="006224A4" w:rsidP="006224A4">
      <w:pPr>
        <w:pStyle w:val="ConsPlusNormal"/>
        <w:numPr>
          <w:ilvl w:val="0"/>
          <w:numId w:val="44"/>
        </w:numPr>
        <w:ind w:left="0" w:firstLine="284"/>
        <w:jc w:val="both"/>
        <w:rPr>
          <w:rFonts w:ascii="Times New Roman" w:cs="Times New Roman"/>
          <w:b/>
          <w:sz w:val="22"/>
          <w:szCs w:val="24"/>
        </w:rPr>
      </w:pPr>
      <w:r w:rsidRPr="00CA1CD1">
        <w:rPr>
          <w:rFonts w:ascii="Times New Roman" w:cs="Times New Roman"/>
          <w:b/>
          <w:sz w:val="22"/>
          <w:szCs w:val="24"/>
        </w:rPr>
        <w:t>Экспертный совет (жюри)</w:t>
      </w:r>
    </w:p>
    <w:p w:rsidR="006224A4" w:rsidRPr="00CA1CD1" w:rsidRDefault="006224A4" w:rsidP="006224A4">
      <w:pPr>
        <w:pStyle w:val="ConsPlusNormal"/>
        <w:ind w:firstLine="284"/>
        <w:jc w:val="both"/>
        <w:rPr>
          <w:rFonts w:ascii="Times New Roman" w:cs="Times New Roman"/>
          <w:sz w:val="22"/>
          <w:szCs w:val="24"/>
        </w:rPr>
      </w:pPr>
      <w:r w:rsidRPr="00CA1CD1">
        <w:rPr>
          <w:rFonts w:ascii="Times New Roman" w:cs="Times New Roman"/>
          <w:sz w:val="22"/>
          <w:szCs w:val="24"/>
        </w:rPr>
        <w:t>Указывается, какие специалисты входят в экспертный совет (жюри) – как персонально, так и, прежде всего, по уровню квалификации и компетентностей; описываются конкретные полномочия членов жюри и председателя при оценивании конкурсных работ.</w:t>
      </w:r>
    </w:p>
    <w:p w:rsidR="006224A4" w:rsidRPr="00CA1CD1" w:rsidRDefault="006224A4" w:rsidP="006224A4">
      <w:pPr>
        <w:pStyle w:val="ConsPlusNormal"/>
        <w:numPr>
          <w:ilvl w:val="0"/>
          <w:numId w:val="44"/>
        </w:numPr>
        <w:ind w:left="0" w:firstLine="284"/>
        <w:jc w:val="both"/>
        <w:rPr>
          <w:rFonts w:ascii="Times New Roman" w:cs="Times New Roman"/>
          <w:b/>
          <w:sz w:val="22"/>
          <w:szCs w:val="24"/>
        </w:rPr>
      </w:pPr>
      <w:r w:rsidRPr="00CA1CD1">
        <w:rPr>
          <w:rFonts w:ascii="Times New Roman" w:cs="Times New Roman"/>
          <w:b/>
          <w:sz w:val="22"/>
          <w:szCs w:val="24"/>
        </w:rPr>
        <w:t>Организационный комитет</w:t>
      </w:r>
    </w:p>
    <w:p w:rsidR="006224A4" w:rsidRPr="00CA1CD1" w:rsidRDefault="006224A4" w:rsidP="006224A4">
      <w:pPr>
        <w:pStyle w:val="ConsPlusNormal"/>
        <w:ind w:firstLine="284"/>
        <w:jc w:val="both"/>
        <w:rPr>
          <w:rFonts w:ascii="Times New Roman" w:cs="Times New Roman"/>
          <w:sz w:val="22"/>
          <w:szCs w:val="24"/>
        </w:rPr>
      </w:pPr>
      <w:r w:rsidRPr="00CA1CD1">
        <w:rPr>
          <w:rFonts w:ascii="Times New Roman" w:cs="Times New Roman"/>
          <w:sz w:val="22"/>
          <w:szCs w:val="24"/>
        </w:rPr>
        <w:t>ФИО организатора, контактные данные, какие полномочия имеет организатор.</w:t>
      </w:r>
    </w:p>
    <w:p w:rsidR="006224A4" w:rsidRPr="00CA1CD1" w:rsidRDefault="006224A4" w:rsidP="006224A4">
      <w:pPr>
        <w:pStyle w:val="ConsPlusNormal"/>
        <w:numPr>
          <w:ilvl w:val="0"/>
          <w:numId w:val="44"/>
        </w:numPr>
        <w:ind w:left="0" w:firstLine="284"/>
        <w:jc w:val="both"/>
        <w:rPr>
          <w:rFonts w:ascii="Times New Roman" w:cs="Times New Roman"/>
          <w:b/>
          <w:sz w:val="22"/>
          <w:szCs w:val="24"/>
        </w:rPr>
      </w:pPr>
      <w:r w:rsidRPr="00CA1CD1">
        <w:rPr>
          <w:rFonts w:ascii="Times New Roman" w:cs="Times New Roman"/>
          <w:b/>
          <w:sz w:val="22"/>
          <w:szCs w:val="24"/>
        </w:rPr>
        <w:t>Приложения</w:t>
      </w:r>
    </w:p>
    <w:p w:rsidR="006224A4" w:rsidRPr="00CA1CD1" w:rsidRDefault="006224A4" w:rsidP="006224A4">
      <w:pPr>
        <w:pStyle w:val="ConsPlusNormal"/>
        <w:ind w:firstLine="284"/>
        <w:jc w:val="both"/>
        <w:rPr>
          <w:rFonts w:ascii="Times New Roman" w:cs="Times New Roman"/>
          <w:sz w:val="22"/>
          <w:szCs w:val="24"/>
        </w:rPr>
      </w:pPr>
      <w:r w:rsidRPr="00CA1CD1">
        <w:rPr>
          <w:rFonts w:ascii="Times New Roman" w:cs="Times New Roman"/>
          <w:sz w:val="22"/>
          <w:szCs w:val="24"/>
        </w:rPr>
        <w:t xml:space="preserve">В данный раздел могут входить все приложения, необходимые для участия в мероприятии, например, заявка, анкета участника, образцы оценивания заданий и </w:t>
      </w:r>
      <w:proofErr w:type="spellStart"/>
      <w:r w:rsidRPr="00CA1CD1">
        <w:rPr>
          <w:rFonts w:ascii="Times New Roman" w:cs="Times New Roman"/>
          <w:sz w:val="22"/>
          <w:szCs w:val="24"/>
        </w:rPr>
        <w:t>т.д</w:t>
      </w:r>
      <w:proofErr w:type="spellEnd"/>
      <w:r w:rsidRPr="00CA1CD1">
        <w:rPr>
          <w:rFonts w:ascii="Times New Roman" w:cs="Times New Roman"/>
          <w:sz w:val="22"/>
          <w:szCs w:val="24"/>
        </w:rPr>
        <w:t>, а также экспертный лист мероприятия.</w:t>
      </w:r>
    </w:p>
    <w:p w:rsidR="006224A4" w:rsidRPr="00D2587A" w:rsidRDefault="006224A4" w:rsidP="006224A4">
      <w:pPr>
        <w:pStyle w:val="ConsPlusNormal"/>
        <w:ind w:left="284"/>
        <w:jc w:val="both"/>
        <w:rPr>
          <w:rFonts w:ascii="Times New Roman" w:cs="Times New Roman"/>
          <w:i/>
          <w:sz w:val="22"/>
          <w:szCs w:val="22"/>
        </w:rPr>
      </w:pPr>
    </w:p>
    <w:p w:rsidR="006224A4" w:rsidRPr="00F519CC" w:rsidRDefault="006224A4" w:rsidP="006224A4">
      <w:pPr>
        <w:pStyle w:val="ConsPlusNormal"/>
        <w:numPr>
          <w:ilvl w:val="0"/>
          <w:numId w:val="16"/>
        </w:numPr>
        <w:ind w:left="0" w:firstLine="0"/>
        <w:jc w:val="both"/>
        <w:rPr>
          <w:rFonts w:ascii="Times New Roman" w:cs="Times New Roman"/>
          <w:b/>
          <w:sz w:val="22"/>
          <w:szCs w:val="22"/>
        </w:rPr>
      </w:pPr>
      <w:r w:rsidRPr="00F519CC">
        <w:rPr>
          <w:rFonts w:ascii="Times New Roman" w:cs="Times New Roman"/>
          <w:b/>
          <w:sz w:val="22"/>
          <w:szCs w:val="22"/>
        </w:rPr>
        <w:t>Требования к оформлению Презентации в рамках защиты городского массового мероприятия:</w:t>
      </w:r>
    </w:p>
    <w:p w:rsidR="00BB186E" w:rsidRDefault="006224A4" w:rsidP="00BB186E">
      <w:pPr>
        <w:spacing w:line="240" w:lineRule="auto"/>
        <w:ind w:leftChars="0" w:left="0" w:firstLineChars="0" w:firstLine="284"/>
        <w:jc w:val="both"/>
      </w:pPr>
      <w:r w:rsidRPr="00D2587A">
        <w:t>Презентация городского массового мероприятия представляет собой структурированное описание воспитательного мероприятия.</w:t>
      </w:r>
    </w:p>
    <w:p w:rsidR="00BB186E" w:rsidRDefault="006224A4" w:rsidP="00BB186E">
      <w:pPr>
        <w:spacing w:line="240" w:lineRule="auto"/>
        <w:ind w:leftChars="0" w:left="0" w:firstLineChars="0" w:firstLine="284"/>
        <w:jc w:val="both"/>
      </w:pPr>
      <w:r w:rsidRPr="00D2587A">
        <w:t>Количество</w:t>
      </w:r>
      <w:r>
        <w:t xml:space="preserve"> слайдов презентации должно быть не менее 10 и не более 15.</w:t>
      </w:r>
    </w:p>
    <w:p w:rsidR="00BB186E" w:rsidRDefault="006224A4" w:rsidP="00BB186E">
      <w:pPr>
        <w:spacing w:line="240" w:lineRule="auto"/>
        <w:ind w:leftChars="0" w:left="0" w:firstLineChars="0" w:firstLine="284"/>
        <w:jc w:val="both"/>
      </w:pPr>
      <w:r>
        <w:t xml:space="preserve">Презентация должна быть содержательной. Включать в себя все разделы Положения городского массового мероприятия, сведения из </w:t>
      </w:r>
      <w:r w:rsidRPr="003148D8">
        <w:t>аналитическ</w:t>
      </w:r>
      <w:r>
        <w:t>ой</w:t>
      </w:r>
      <w:r w:rsidRPr="003148D8">
        <w:t xml:space="preserve"> справк</w:t>
      </w:r>
      <w:r>
        <w:t>и</w:t>
      </w:r>
      <w:r w:rsidRPr="000321CB">
        <w:t xml:space="preserve"> за </w:t>
      </w:r>
      <w:r>
        <w:t>2</w:t>
      </w:r>
      <w:r w:rsidRPr="000321CB">
        <w:t xml:space="preserve"> предыдущих года реализации мероприятия на городском или районном уровне, имеющего положительный эффект</w:t>
      </w:r>
      <w:r>
        <w:t xml:space="preserve">. </w:t>
      </w:r>
    </w:p>
    <w:p w:rsidR="006224A4" w:rsidRDefault="006224A4" w:rsidP="00BB186E">
      <w:pPr>
        <w:spacing w:line="240" w:lineRule="auto"/>
        <w:ind w:leftChars="0" w:left="0" w:firstLineChars="0" w:firstLine="284"/>
        <w:jc w:val="both"/>
      </w:pPr>
      <w:r>
        <w:t>Необходимо иметь единый стиль оформления. Допустимый размер шрифта – не менее 20 пт., рекомендуемый размер шрифта ≥ 24 пт.</w:t>
      </w:r>
    </w:p>
    <w:p w:rsidR="006224A4" w:rsidRDefault="006224A4" w:rsidP="006224A4">
      <w:pPr>
        <w:pStyle w:val="ConsPlusNormal"/>
        <w:ind w:firstLine="284"/>
        <w:jc w:val="both"/>
        <w:rPr>
          <w:rFonts w:ascii="Times New Roman" w:cs="Times New Roman"/>
          <w:sz w:val="22"/>
          <w:szCs w:val="22"/>
        </w:rPr>
      </w:pPr>
      <w:r>
        <w:rPr>
          <w:rFonts w:ascii="Times New Roman" w:cs="Times New Roman"/>
          <w:sz w:val="22"/>
          <w:szCs w:val="22"/>
        </w:rPr>
        <w:t>Регламент представления презентации городского массового мероприятия - не более 10 минут.</w:t>
      </w:r>
    </w:p>
    <w:p w:rsidR="006224A4" w:rsidRDefault="006224A4" w:rsidP="006224A4">
      <w:pPr>
        <w:pStyle w:val="ConsPlusNormal"/>
        <w:ind w:firstLine="284"/>
        <w:jc w:val="both"/>
        <w:rPr>
          <w:rFonts w:ascii="Times New Roman" w:cs="Times New Roman"/>
          <w:sz w:val="22"/>
          <w:szCs w:val="22"/>
        </w:rPr>
      </w:pPr>
    </w:p>
    <w:p w:rsidR="006224A4" w:rsidRPr="00F519CC" w:rsidRDefault="006224A4" w:rsidP="006224A4">
      <w:pPr>
        <w:pStyle w:val="ConsPlusNormal"/>
        <w:numPr>
          <w:ilvl w:val="0"/>
          <w:numId w:val="16"/>
        </w:numPr>
        <w:ind w:left="0" w:firstLine="0"/>
        <w:jc w:val="both"/>
        <w:rPr>
          <w:rFonts w:ascii="Times New Roman" w:cs="Times New Roman"/>
          <w:b/>
          <w:sz w:val="22"/>
          <w:szCs w:val="22"/>
        </w:rPr>
      </w:pPr>
      <w:r w:rsidRPr="00F519CC">
        <w:rPr>
          <w:rFonts w:ascii="Times New Roman" w:cs="Times New Roman"/>
          <w:b/>
          <w:sz w:val="22"/>
          <w:szCs w:val="22"/>
        </w:rPr>
        <w:t xml:space="preserve"> Основанием для отказа включения мероприятий в План являются следующие случаи:</w:t>
      </w:r>
    </w:p>
    <w:p w:rsidR="006224A4" w:rsidRPr="003D7401" w:rsidRDefault="006224A4" w:rsidP="006224A4">
      <w:pPr>
        <w:pStyle w:val="ConsPlusNormal"/>
        <w:numPr>
          <w:ilvl w:val="1"/>
          <w:numId w:val="43"/>
        </w:numPr>
        <w:ind w:left="0" w:firstLine="284"/>
        <w:jc w:val="both"/>
        <w:rPr>
          <w:rFonts w:ascii="Times New Roman" w:cs="Times New Roman"/>
          <w:sz w:val="22"/>
          <w:szCs w:val="22"/>
        </w:rPr>
      </w:pPr>
      <w:r w:rsidRPr="003D7401">
        <w:rPr>
          <w:rFonts w:ascii="Times New Roman" w:cs="Times New Roman"/>
          <w:sz w:val="22"/>
          <w:szCs w:val="22"/>
        </w:rPr>
        <w:t>предоставлен не полный пакет документов, документы оформлены ненадлежащим образом;</w:t>
      </w:r>
    </w:p>
    <w:p w:rsidR="006224A4" w:rsidRPr="003D7401" w:rsidRDefault="006224A4" w:rsidP="006224A4">
      <w:pPr>
        <w:pStyle w:val="ConsPlusNormal"/>
        <w:numPr>
          <w:ilvl w:val="1"/>
          <w:numId w:val="43"/>
        </w:numPr>
        <w:ind w:left="0" w:firstLine="284"/>
        <w:jc w:val="both"/>
        <w:rPr>
          <w:rFonts w:ascii="Times New Roman" w:cs="Times New Roman"/>
          <w:sz w:val="22"/>
          <w:szCs w:val="22"/>
        </w:rPr>
      </w:pPr>
      <w:r w:rsidRPr="003D7401">
        <w:rPr>
          <w:rFonts w:ascii="Times New Roman" w:cs="Times New Roman"/>
          <w:sz w:val="22"/>
          <w:szCs w:val="22"/>
        </w:rPr>
        <w:t>цели, задачи и планируемый результат мероприятия не соотносятся с основными направлениями развития воспитания;</w:t>
      </w:r>
    </w:p>
    <w:p w:rsidR="006224A4" w:rsidRDefault="006224A4" w:rsidP="006224A4">
      <w:pPr>
        <w:pStyle w:val="ConsPlusNormal"/>
        <w:numPr>
          <w:ilvl w:val="1"/>
          <w:numId w:val="43"/>
        </w:numPr>
        <w:ind w:left="0" w:firstLine="284"/>
        <w:jc w:val="both"/>
        <w:rPr>
          <w:rFonts w:ascii="Times New Roman" w:cs="Times New Roman"/>
          <w:sz w:val="22"/>
          <w:szCs w:val="22"/>
        </w:rPr>
      </w:pPr>
      <w:r w:rsidRPr="003D7401">
        <w:rPr>
          <w:rFonts w:ascii="Times New Roman" w:cs="Times New Roman"/>
          <w:sz w:val="22"/>
          <w:szCs w:val="22"/>
        </w:rPr>
        <w:t>нарушены сроки предоставления предложений, установленные настоящим регламентом</w:t>
      </w:r>
      <w:r>
        <w:rPr>
          <w:rFonts w:ascii="Times New Roman" w:cs="Times New Roman"/>
          <w:sz w:val="22"/>
          <w:szCs w:val="22"/>
        </w:rPr>
        <w:t>;</w:t>
      </w:r>
    </w:p>
    <w:p w:rsidR="006224A4" w:rsidRDefault="006224A4" w:rsidP="006224A4">
      <w:pPr>
        <w:pStyle w:val="ConsPlusNormal"/>
        <w:numPr>
          <w:ilvl w:val="1"/>
          <w:numId w:val="43"/>
        </w:numPr>
        <w:ind w:left="0" w:firstLine="284"/>
        <w:jc w:val="both"/>
        <w:rPr>
          <w:rFonts w:ascii="Times New Roman" w:cs="Times New Roman"/>
          <w:sz w:val="22"/>
          <w:szCs w:val="22"/>
        </w:rPr>
      </w:pPr>
      <w:r w:rsidRPr="00765F62">
        <w:rPr>
          <w:rFonts w:ascii="Times New Roman" w:cs="Times New Roman"/>
          <w:sz w:val="22"/>
          <w:szCs w:val="22"/>
        </w:rPr>
        <w:t>набрано менее 40 баллов по результатам экспертизы</w:t>
      </w:r>
      <w:r>
        <w:rPr>
          <w:rFonts w:ascii="Times New Roman" w:cs="Times New Roman"/>
          <w:sz w:val="22"/>
          <w:szCs w:val="22"/>
        </w:rPr>
        <w:t>;</w:t>
      </w:r>
      <w:r w:rsidRPr="00765F62">
        <w:rPr>
          <w:rFonts w:ascii="Times New Roman" w:cs="Times New Roman"/>
          <w:sz w:val="22"/>
          <w:szCs w:val="22"/>
        </w:rPr>
        <w:t xml:space="preserve"> </w:t>
      </w:r>
    </w:p>
    <w:p w:rsidR="006224A4" w:rsidRDefault="006224A4" w:rsidP="006224A4">
      <w:pPr>
        <w:pStyle w:val="ConsPlusNormal"/>
        <w:numPr>
          <w:ilvl w:val="1"/>
          <w:numId w:val="43"/>
        </w:numPr>
        <w:ind w:left="0" w:firstLine="284"/>
        <w:jc w:val="both"/>
        <w:rPr>
          <w:rFonts w:ascii="Times New Roman" w:cs="Times New Roman"/>
          <w:sz w:val="22"/>
          <w:szCs w:val="22"/>
        </w:rPr>
      </w:pPr>
      <w:r w:rsidRPr="000321CB">
        <w:rPr>
          <w:rFonts w:ascii="Times New Roman" w:cs="Times New Roman"/>
          <w:sz w:val="22"/>
          <w:szCs w:val="22"/>
        </w:rPr>
        <w:t>к участию в конкурсе городских массовых мероприятий не принимаются мероприятия, не апробированные ранее на районном уровне</w:t>
      </w:r>
      <w:r>
        <w:rPr>
          <w:rFonts w:ascii="Times New Roman" w:cs="Times New Roman"/>
          <w:sz w:val="22"/>
          <w:szCs w:val="22"/>
        </w:rPr>
        <w:t>;</w:t>
      </w:r>
    </w:p>
    <w:p w:rsidR="006224A4" w:rsidRPr="00C60265" w:rsidRDefault="006224A4" w:rsidP="006224A4">
      <w:pPr>
        <w:pStyle w:val="ConsPlusNormal"/>
        <w:numPr>
          <w:ilvl w:val="1"/>
          <w:numId w:val="43"/>
        </w:numPr>
        <w:ind w:left="0" w:firstLine="284"/>
        <w:jc w:val="both"/>
        <w:rPr>
          <w:rFonts w:ascii="Times New Roman" w:cs="Times New Roman"/>
          <w:sz w:val="22"/>
          <w:szCs w:val="22"/>
        </w:rPr>
      </w:pPr>
      <w:r w:rsidRPr="000321CB">
        <w:rPr>
          <w:rFonts w:ascii="Times New Roman" w:cs="Times New Roman"/>
          <w:sz w:val="22"/>
          <w:szCs w:val="22"/>
        </w:rPr>
        <w:t>к участию в конкурсе городских массовых мероприятий не принимаются мероприятия</w:t>
      </w:r>
      <w:r>
        <w:rPr>
          <w:rFonts w:ascii="Times New Roman" w:cs="Times New Roman"/>
          <w:sz w:val="22"/>
          <w:szCs w:val="22"/>
        </w:rPr>
        <w:t>, оформленные с нарушениями требований к Положению.</w:t>
      </w:r>
    </w:p>
    <w:p w:rsidR="006224A4" w:rsidRDefault="006224A4" w:rsidP="006224A4">
      <w:pPr>
        <w:pStyle w:val="ConsPlusNormal"/>
        <w:ind w:firstLine="284"/>
        <w:jc w:val="both"/>
        <w:rPr>
          <w:rFonts w:ascii="Times New Roman" w:cs="Times New Roman"/>
          <w:sz w:val="22"/>
          <w:szCs w:val="22"/>
        </w:rPr>
      </w:pPr>
    </w:p>
    <w:p w:rsidR="006224A4" w:rsidRPr="00F519CC" w:rsidRDefault="006224A4" w:rsidP="006224A4">
      <w:pPr>
        <w:pStyle w:val="ConsPlusNormal"/>
        <w:numPr>
          <w:ilvl w:val="0"/>
          <w:numId w:val="16"/>
        </w:numPr>
        <w:ind w:left="0" w:firstLine="0"/>
        <w:jc w:val="both"/>
        <w:rPr>
          <w:rFonts w:ascii="Times New Roman" w:cs="Times New Roman"/>
          <w:b/>
          <w:sz w:val="22"/>
          <w:szCs w:val="22"/>
        </w:rPr>
      </w:pPr>
      <w:r w:rsidRPr="00F519CC">
        <w:rPr>
          <w:rFonts w:ascii="Times New Roman" w:cs="Times New Roman"/>
          <w:b/>
          <w:sz w:val="22"/>
          <w:szCs w:val="22"/>
        </w:rPr>
        <w:t>Изменения и дополнения в План вносятся в следующих случаях:</w:t>
      </w:r>
      <w:bookmarkStart w:id="5" w:name="Par146"/>
      <w:bookmarkStart w:id="6" w:name="Par148"/>
      <w:bookmarkStart w:id="7" w:name="Par149"/>
      <w:bookmarkStart w:id="8" w:name="Par150"/>
      <w:bookmarkEnd w:id="5"/>
      <w:bookmarkEnd w:id="6"/>
      <w:bookmarkEnd w:id="7"/>
      <w:bookmarkEnd w:id="8"/>
    </w:p>
    <w:p w:rsidR="006224A4" w:rsidRDefault="006224A4" w:rsidP="006224A4">
      <w:pPr>
        <w:pStyle w:val="ConsPlusNormal"/>
        <w:ind w:firstLine="284"/>
        <w:jc w:val="both"/>
        <w:rPr>
          <w:rFonts w:ascii="Times New Roman" w:cs="Times New Roman"/>
          <w:sz w:val="22"/>
          <w:szCs w:val="22"/>
        </w:rPr>
      </w:pPr>
      <w:r w:rsidRPr="005D75CD">
        <w:rPr>
          <w:rFonts w:ascii="Times New Roman" w:cs="Times New Roman"/>
          <w:sz w:val="22"/>
          <w:szCs w:val="22"/>
        </w:rPr>
        <w:t xml:space="preserve">Внесение изменений в План проводится не позднее 30 календарных дней до начала проведения мероприятия. Внесение изменений сопровождается следующими документами: письмо образовательной организации с обоснование вносимых изменений, ходатайство территориальных отделов о необходимости внесения изменений в План. </w:t>
      </w:r>
    </w:p>
    <w:p w:rsidR="006224A4" w:rsidRDefault="006224A4" w:rsidP="006224A4">
      <w:pPr>
        <w:pStyle w:val="ConsPlusNormal"/>
        <w:ind w:firstLine="284"/>
        <w:jc w:val="both"/>
        <w:rPr>
          <w:rFonts w:ascii="Times New Roman" w:cs="Times New Roman"/>
          <w:sz w:val="22"/>
          <w:szCs w:val="22"/>
        </w:rPr>
      </w:pPr>
    </w:p>
    <w:p w:rsidR="006224A4" w:rsidRPr="00F519CC" w:rsidRDefault="006224A4" w:rsidP="006224A4">
      <w:pPr>
        <w:pStyle w:val="ConsPlusNormal"/>
        <w:numPr>
          <w:ilvl w:val="0"/>
          <w:numId w:val="16"/>
        </w:numPr>
        <w:ind w:left="0" w:firstLine="0"/>
        <w:jc w:val="both"/>
        <w:rPr>
          <w:rFonts w:ascii="Times New Roman" w:cs="Times New Roman"/>
          <w:b/>
          <w:sz w:val="22"/>
          <w:szCs w:val="22"/>
        </w:rPr>
      </w:pPr>
      <w:r w:rsidRPr="00F519CC">
        <w:rPr>
          <w:rFonts w:ascii="Times New Roman" w:cs="Times New Roman"/>
          <w:b/>
          <w:sz w:val="22"/>
          <w:szCs w:val="22"/>
        </w:rPr>
        <w:t xml:space="preserve">Исключение мероприятия из Плана </w:t>
      </w:r>
      <w:r w:rsidRPr="00F519CC">
        <w:rPr>
          <w:rFonts w:ascii="Times New Roman" w:cs="Times New Roman"/>
          <w:sz w:val="22"/>
          <w:szCs w:val="22"/>
        </w:rPr>
        <w:t>проводится в случае</w:t>
      </w:r>
      <w:bookmarkStart w:id="9" w:name="Par176"/>
      <w:bookmarkEnd w:id="9"/>
      <w:r w:rsidRPr="00F519CC">
        <w:rPr>
          <w:rFonts w:ascii="Times New Roman" w:cs="Times New Roman"/>
          <w:sz w:val="22"/>
          <w:szCs w:val="22"/>
        </w:rPr>
        <w:t xml:space="preserve"> добровольного отказа от проведения мероприятия. </w:t>
      </w:r>
    </w:p>
    <w:p w:rsidR="006224A4" w:rsidRDefault="006224A4" w:rsidP="006224A4">
      <w:pPr>
        <w:pStyle w:val="ConsPlusNormal"/>
        <w:ind w:firstLine="284"/>
        <w:jc w:val="both"/>
        <w:rPr>
          <w:rFonts w:ascii="Times New Roman" w:cs="Times New Roman"/>
          <w:sz w:val="22"/>
          <w:szCs w:val="22"/>
        </w:rPr>
      </w:pPr>
    </w:p>
    <w:p w:rsidR="006224A4" w:rsidRPr="00F519CC" w:rsidRDefault="006224A4" w:rsidP="006224A4">
      <w:pPr>
        <w:pStyle w:val="ConsPlusNormal"/>
        <w:numPr>
          <w:ilvl w:val="0"/>
          <w:numId w:val="16"/>
        </w:numPr>
        <w:ind w:left="0" w:firstLine="0"/>
        <w:jc w:val="both"/>
        <w:rPr>
          <w:rFonts w:ascii="Times New Roman" w:cs="Times New Roman"/>
          <w:b/>
          <w:sz w:val="22"/>
          <w:szCs w:val="22"/>
        </w:rPr>
      </w:pPr>
      <w:r w:rsidRPr="00F519CC">
        <w:rPr>
          <w:rFonts w:ascii="Times New Roman" w:cs="Times New Roman"/>
          <w:b/>
          <w:sz w:val="22"/>
          <w:szCs w:val="22"/>
        </w:rPr>
        <w:t xml:space="preserve"> Оргкомитет конкурса</w:t>
      </w:r>
    </w:p>
    <w:p w:rsidR="006224A4" w:rsidRDefault="006224A4" w:rsidP="006224A4">
      <w:pPr>
        <w:pStyle w:val="ConsPlusNormal"/>
        <w:ind w:firstLine="284"/>
        <w:jc w:val="both"/>
        <w:rPr>
          <w:rFonts w:ascii="Times New Roman" w:cs="Times New Roman"/>
          <w:sz w:val="22"/>
        </w:rPr>
      </w:pPr>
      <w:r w:rsidRPr="00521ECF">
        <w:rPr>
          <w:rFonts w:ascii="Times New Roman" w:cs="Times New Roman"/>
          <w:sz w:val="22"/>
        </w:rPr>
        <w:t xml:space="preserve">В оргкомитет конкурса входят специалисты </w:t>
      </w:r>
      <w:r w:rsidRPr="00521ECF">
        <w:rPr>
          <w:rFonts w:ascii="Times New Roman" w:cs="Times New Roman"/>
          <w:sz w:val="22"/>
          <w:szCs w:val="22"/>
        </w:rPr>
        <w:t>отдела управления проектами главного управления образования, МКУ «Красноярский информационно-методический центр»</w:t>
      </w:r>
      <w:r w:rsidRPr="00521ECF">
        <w:rPr>
          <w:rFonts w:ascii="Times New Roman" w:cs="Times New Roman"/>
          <w:sz w:val="22"/>
        </w:rPr>
        <w:t xml:space="preserve">, </w:t>
      </w:r>
      <w:r>
        <w:rPr>
          <w:rFonts w:ascii="Times New Roman" w:cs="Times New Roman"/>
          <w:sz w:val="22"/>
        </w:rPr>
        <w:t>список утверждается</w:t>
      </w:r>
      <w:r w:rsidRPr="00521ECF">
        <w:rPr>
          <w:rFonts w:ascii="Times New Roman" w:cs="Times New Roman"/>
          <w:sz w:val="22"/>
        </w:rPr>
        <w:t xml:space="preserve"> Приказом главного управления образования г. Красноярска </w:t>
      </w:r>
      <w:r>
        <w:rPr>
          <w:rFonts w:ascii="Times New Roman" w:cs="Times New Roman"/>
          <w:sz w:val="22"/>
        </w:rPr>
        <w:t xml:space="preserve">на текущий учебный год. </w:t>
      </w:r>
    </w:p>
    <w:p w:rsidR="006224A4" w:rsidRDefault="006224A4" w:rsidP="006224A4">
      <w:pPr>
        <w:pStyle w:val="ConsPlusNormal"/>
        <w:jc w:val="both"/>
        <w:rPr>
          <w:rFonts w:ascii="Times New Roman" w:cs="Times New Roman"/>
          <w:sz w:val="22"/>
        </w:rPr>
      </w:pPr>
    </w:p>
    <w:p w:rsidR="006224A4" w:rsidRDefault="006224A4" w:rsidP="006224A4">
      <w:pPr>
        <w:pStyle w:val="ConsPlusNormal"/>
        <w:jc w:val="both"/>
        <w:rPr>
          <w:rFonts w:ascii="Times New Roman" w:cs="Times New Roman"/>
          <w:sz w:val="22"/>
        </w:rPr>
      </w:pPr>
    </w:p>
    <w:p w:rsidR="006224A4" w:rsidRDefault="006224A4" w:rsidP="006224A4">
      <w:pPr>
        <w:pStyle w:val="ConsPlusNormal"/>
        <w:jc w:val="both"/>
        <w:rPr>
          <w:rFonts w:ascii="Times New Roman" w:cs="Times New Roman"/>
          <w:sz w:val="22"/>
        </w:rPr>
      </w:pPr>
    </w:p>
    <w:p w:rsidR="006224A4" w:rsidRDefault="006224A4" w:rsidP="006224A4">
      <w:pPr>
        <w:pStyle w:val="ConsPlusNormal"/>
        <w:jc w:val="both"/>
        <w:rPr>
          <w:rFonts w:ascii="Times New Roman" w:cs="Times New Roman"/>
          <w:sz w:val="22"/>
        </w:rPr>
      </w:pPr>
    </w:p>
    <w:p w:rsidR="006224A4" w:rsidRDefault="006224A4" w:rsidP="006224A4">
      <w:pPr>
        <w:pStyle w:val="ConsPlusNormal"/>
        <w:jc w:val="both"/>
        <w:rPr>
          <w:rFonts w:ascii="Times New Roman" w:cs="Times New Roman"/>
          <w:sz w:val="22"/>
        </w:rPr>
      </w:pPr>
    </w:p>
    <w:p w:rsidR="006224A4" w:rsidRDefault="006224A4" w:rsidP="006224A4">
      <w:pPr>
        <w:pStyle w:val="ConsPlusNormal"/>
        <w:jc w:val="both"/>
        <w:rPr>
          <w:rFonts w:ascii="Times New Roman" w:cs="Times New Roman"/>
          <w:sz w:val="22"/>
        </w:rPr>
      </w:pPr>
    </w:p>
    <w:p w:rsidR="006224A4" w:rsidRDefault="006224A4" w:rsidP="006224A4">
      <w:pPr>
        <w:pStyle w:val="ConsPlusNormal"/>
        <w:jc w:val="both"/>
        <w:rPr>
          <w:rFonts w:ascii="Times New Roman" w:cs="Times New Roman"/>
          <w:sz w:val="22"/>
        </w:rPr>
      </w:pPr>
    </w:p>
    <w:p w:rsidR="006224A4" w:rsidRDefault="006224A4" w:rsidP="006224A4">
      <w:pPr>
        <w:pStyle w:val="ConsPlusNormal"/>
        <w:jc w:val="both"/>
        <w:rPr>
          <w:rFonts w:ascii="Times New Roman" w:cs="Times New Roman"/>
          <w:sz w:val="22"/>
        </w:rPr>
      </w:pPr>
    </w:p>
    <w:p w:rsidR="006224A4" w:rsidRDefault="006224A4" w:rsidP="006224A4">
      <w:pPr>
        <w:pStyle w:val="ConsPlusNormal"/>
        <w:jc w:val="both"/>
        <w:rPr>
          <w:rFonts w:ascii="Times New Roman" w:cs="Times New Roman"/>
          <w:sz w:val="22"/>
        </w:rPr>
      </w:pPr>
    </w:p>
    <w:p w:rsidR="006224A4" w:rsidRDefault="006224A4" w:rsidP="006224A4">
      <w:pPr>
        <w:pStyle w:val="ConsPlusNormal"/>
        <w:jc w:val="both"/>
        <w:rPr>
          <w:rFonts w:ascii="Times New Roman" w:cs="Times New Roman"/>
          <w:sz w:val="22"/>
        </w:rPr>
      </w:pPr>
    </w:p>
    <w:p w:rsidR="006224A4" w:rsidRDefault="006224A4" w:rsidP="006224A4">
      <w:pPr>
        <w:pStyle w:val="ConsPlusNormal"/>
        <w:jc w:val="both"/>
        <w:rPr>
          <w:rFonts w:ascii="Times New Roman" w:cs="Times New Roman"/>
          <w:sz w:val="22"/>
        </w:rPr>
      </w:pPr>
    </w:p>
    <w:p w:rsidR="006224A4" w:rsidRDefault="006224A4" w:rsidP="006224A4">
      <w:pPr>
        <w:pStyle w:val="ConsPlusNormal"/>
        <w:jc w:val="both"/>
        <w:rPr>
          <w:rFonts w:ascii="Times New Roman" w:cs="Times New Roman"/>
          <w:sz w:val="22"/>
        </w:rPr>
      </w:pPr>
    </w:p>
    <w:p w:rsidR="006224A4" w:rsidRDefault="006224A4" w:rsidP="006224A4">
      <w:pPr>
        <w:pStyle w:val="ConsPlusNormal"/>
        <w:jc w:val="both"/>
        <w:rPr>
          <w:rFonts w:ascii="Times New Roman" w:cs="Times New Roman"/>
          <w:sz w:val="22"/>
        </w:rPr>
      </w:pPr>
    </w:p>
    <w:tbl>
      <w:tblPr>
        <w:tblW w:w="10634" w:type="dxa"/>
        <w:tblLayout w:type="fixed"/>
        <w:tblLook w:val="0000" w:firstRow="0" w:lastRow="0" w:firstColumn="0" w:lastColumn="0" w:noHBand="0" w:noVBand="0"/>
      </w:tblPr>
      <w:tblGrid>
        <w:gridCol w:w="5920"/>
        <w:gridCol w:w="4714"/>
      </w:tblGrid>
      <w:tr w:rsidR="006224A4" w:rsidTr="006224A4">
        <w:trPr>
          <w:trHeight w:val="933"/>
        </w:trPr>
        <w:tc>
          <w:tcPr>
            <w:tcW w:w="5920" w:type="dxa"/>
          </w:tcPr>
          <w:p w:rsidR="006224A4" w:rsidRDefault="006224A4" w:rsidP="006224A4">
            <w:pPr>
              <w:pStyle w:val="Default"/>
              <w:ind w:left="1" w:hanging="3"/>
              <w:rPr>
                <w:sz w:val="28"/>
                <w:szCs w:val="28"/>
              </w:rPr>
            </w:pPr>
          </w:p>
        </w:tc>
        <w:tc>
          <w:tcPr>
            <w:tcW w:w="4714" w:type="dxa"/>
          </w:tcPr>
          <w:p w:rsidR="006224A4" w:rsidRPr="00DB2A1D" w:rsidRDefault="006224A4" w:rsidP="006224A4">
            <w:pPr>
              <w:pStyle w:val="ConsPlusTitle"/>
              <w:ind w:hanging="2"/>
              <w:jc w:val="both"/>
              <w:rPr>
                <w:rFonts w:ascii="Times New Roman" w:cs="Times New Roman"/>
                <w:b w:val="0"/>
                <w:sz w:val="22"/>
                <w:szCs w:val="22"/>
              </w:rPr>
            </w:pPr>
            <w:r w:rsidRPr="00DB2A1D">
              <w:rPr>
                <w:rFonts w:ascii="Times New Roman" w:cs="Times New Roman"/>
                <w:b w:val="0"/>
                <w:sz w:val="22"/>
              </w:rPr>
              <w:t xml:space="preserve">Приложение 1 к Регламенту формирования и утверждения </w:t>
            </w:r>
            <w:proofErr w:type="gramStart"/>
            <w:r w:rsidRPr="00DB2A1D">
              <w:rPr>
                <w:rFonts w:ascii="Times New Roman" w:cs="Times New Roman"/>
                <w:b w:val="0"/>
                <w:sz w:val="22"/>
              </w:rPr>
              <w:t>плана городских массовых воспитательных мероприятий главного управления образования администрации города Красноярска</w:t>
            </w:r>
            <w:proofErr w:type="gramEnd"/>
            <w:r w:rsidRPr="00DB2A1D">
              <w:rPr>
                <w:rFonts w:ascii="Times New Roman" w:cs="Times New Roman"/>
                <w:b w:val="0"/>
                <w:sz w:val="22"/>
              </w:rPr>
              <w:t xml:space="preserve"> на</w:t>
            </w:r>
            <w:r w:rsidRPr="00DB2A1D">
              <w:rPr>
                <w:rFonts w:ascii="Times New Roman" w:cs="Times New Roman"/>
                <w:b w:val="0"/>
                <w:sz w:val="22"/>
                <w:szCs w:val="22"/>
              </w:rPr>
              <w:t xml:space="preserve"> учебный год</w:t>
            </w:r>
          </w:p>
          <w:p w:rsidR="006224A4" w:rsidRPr="00340B45" w:rsidRDefault="006224A4" w:rsidP="006224A4">
            <w:pPr>
              <w:pStyle w:val="ConsPlusNormal"/>
              <w:ind w:firstLine="540"/>
              <w:jc w:val="right"/>
              <w:rPr>
                <w:rFonts w:ascii="Times New Roman" w:cs="Times New Roman"/>
                <w:sz w:val="22"/>
              </w:rPr>
            </w:pPr>
          </w:p>
          <w:p w:rsidR="006224A4" w:rsidRDefault="006224A4" w:rsidP="006224A4">
            <w:pPr>
              <w:pStyle w:val="Default"/>
              <w:ind w:left="1" w:hanging="3"/>
              <w:rPr>
                <w:sz w:val="28"/>
                <w:szCs w:val="28"/>
              </w:rPr>
            </w:pPr>
          </w:p>
        </w:tc>
      </w:tr>
      <w:tr w:rsidR="006224A4" w:rsidRPr="00DB2A1D" w:rsidTr="006224A4">
        <w:trPr>
          <w:trHeight w:val="933"/>
        </w:trPr>
        <w:tc>
          <w:tcPr>
            <w:tcW w:w="5920" w:type="dxa"/>
          </w:tcPr>
          <w:p w:rsidR="006224A4" w:rsidRPr="00DB2A1D" w:rsidRDefault="006224A4" w:rsidP="006224A4">
            <w:pPr>
              <w:pStyle w:val="Default"/>
              <w:ind w:hanging="2"/>
            </w:pPr>
          </w:p>
        </w:tc>
        <w:tc>
          <w:tcPr>
            <w:tcW w:w="4714" w:type="dxa"/>
          </w:tcPr>
          <w:p w:rsidR="006224A4" w:rsidRPr="00DB2A1D" w:rsidRDefault="006224A4" w:rsidP="006224A4">
            <w:pPr>
              <w:pStyle w:val="Default"/>
              <w:ind w:hanging="2"/>
            </w:pPr>
            <w:r w:rsidRPr="00DB2A1D">
              <w:t xml:space="preserve">УТВЕРЖДАЮ </w:t>
            </w:r>
          </w:p>
          <w:p w:rsidR="006224A4" w:rsidRPr="00DB2A1D" w:rsidRDefault="006224A4" w:rsidP="006224A4">
            <w:pPr>
              <w:pStyle w:val="Default"/>
              <w:ind w:hanging="2"/>
            </w:pPr>
            <w:r w:rsidRPr="00DB2A1D">
              <w:t xml:space="preserve">Директор </w:t>
            </w:r>
          </w:p>
          <w:p w:rsidR="006224A4" w:rsidRPr="00DB2A1D" w:rsidRDefault="006224A4" w:rsidP="006224A4">
            <w:pPr>
              <w:pStyle w:val="Default"/>
              <w:ind w:hanging="2"/>
            </w:pPr>
            <w:r w:rsidRPr="00DB2A1D">
              <w:t>______________________________</w:t>
            </w:r>
          </w:p>
          <w:p w:rsidR="006224A4" w:rsidRPr="00DB2A1D" w:rsidRDefault="006224A4" w:rsidP="006224A4">
            <w:pPr>
              <w:pStyle w:val="Default"/>
              <w:ind w:hanging="2"/>
              <w:rPr>
                <w:sz w:val="20"/>
              </w:rPr>
            </w:pPr>
            <w:r>
              <w:t xml:space="preserve">      </w:t>
            </w:r>
            <w:r w:rsidRPr="00DB2A1D">
              <w:t xml:space="preserve"> </w:t>
            </w:r>
            <w:r w:rsidRPr="00DB2A1D">
              <w:rPr>
                <w:sz w:val="20"/>
              </w:rPr>
              <w:t>(наименование ОО)</w:t>
            </w:r>
          </w:p>
          <w:p w:rsidR="006224A4" w:rsidRPr="00DB2A1D" w:rsidRDefault="006224A4" w:rsidP="006224A4">
            <w:pPr>
              <w:pStyle w:val="Default"/>
              <w:ind w:hanging="2"/>
            </w:pPr>
            <w:r w:rsidRPr="00DB2A1D">
              <w:t>______________________________</w:t>
            </w:r>
          </w:p>
          <w:p w:rsidR="006224A4" w:rsidRPr="00DB2A1D" w:rsidRDefault="006224A4" w:rsidP="006224A4">
            <w:pPr>
              <w:pStyle w:val="Default"/>
              <w:ind w:hanging="2"/>
              <w:rPr>
                <w:sz w:val="20"/>
              </w:rPr>
            </w:pPr>
            <w:r w:rsidRPr="00DB2A1D">
              <w:t xml:space="preserve">      </w:t>
            </w:r>
            <w:r>
              <w:t xml:space="preserve">    </w:t>
            </w:r>
            <w:r w:rsidRPr="00DB2A1D">
              <w:t xml:space="preserve"> </w:t>
            </w:r>
            <w:r w:rsidRPr="00DB2A1D">
              <w:rPr>
                <w:sz w:val="20"/>
              </w:rPr>
              <w:t>(ФИО)</w:t>
            </w:r>
          </w:p>
          <w:p w:rsidR="006224A4" w:rsidRPr="00DB2A1D" w:rsidRDefault="006224A4" w:rsidP="006224A4">
            <w:pPr>
              <w:pStyle w:val="Default"/>
              <w:ind w:hanging="2"/>
            </w:pPr>
            <w:r w:rsidRPr="00DB2A1D">
              <w:t>«____»________________202___г.</w:t>
            </w:r>
          </w:p>
        </w:tc>
      </w:tr>
    </w:tbl>
    <w:p w:rsidR="006224A4" w:rsidRPr="00DB2A1D" w:rsidRDefault="006224A4" w:rsidP="006224A4">
      <w:pPr>
        <w:pStyle w:val="ConsPlusNormal"/>
        <w:ind w:firstLine="540"/>
        <w:jc w:val="right"/>
        <w:rPr>
          <w:rFonts w:ascii="Times New Roman" w:cs="Times New Roman"/>
          <w:sz w:val="24"/>
          <w:szCs w:val="24"/>
        </w:rPr>
      </w:pPr>
    </w:p>
    <w:p w:rsidR="006224A4" w:rsidRPr="00DB2A1D" w:rsidRDefault="006224A4" w:rsidP="006224A4">
      <w:pPr>
        <w:pStyle w:val="ConsPlusNormal"/>
        <w:ind w:firstLine="540"/>
        <w:jc w:val="right"/>
        <w:rPr>
          <w:rFonts w:ascii="Times New Roman" w:cs="Times New Roman"/>
          <w:sz w:val="24"/>
          <w:szCs w:val="24"/>
        </w:rPr>
      </w:pPr>
    </w:p>
    <w:p w:rsidR="006224A4" w:rsidRPr="00DB2A1D" w:rsidRDefault="006224A4" w:rsidP="006224A4">
      <w:pPr>
        <w:pStyle w:val="ConsPlusNormal"/>
        <w:ind w:firstLine="540"/>
        <w:jc w:val="center"/>
        <w:rPr>
          <w:rFonts w:ascii="Times New Roman" w:cs="Times New Roman"/>
          <w:b/>
          <w:sz w:val="24"/>
          <w:szCs w:val="24"/>
        </w:rPr>
      </w:pPr>
      <w:r w:rsidRPr="00DB2A1D">
        <w:rPr>
          <w:rFonts w:ascii="Times New Roman" w:cs="Times New Roman"/>
          <w:b/>
          <w:sz w:val="24"/>
          <w:szCs w:val="24"/>
        </w:rPr>
        <w:t xml:space="preserve">Положение городского массового мероприятия с обучающимися образовательных организаций города Красноярска </w:t>
      </w:r>
    </w:p>
    <w:p w:rsidR="006224A4" w:rsidRPr="00DB2A1D" w:rsidRDefault="006224A4" w:rsidP="006224A4">
      <w:pPr>
        <w:pStyle w:val="ConsPlusNormal"/>
        <w:ind w:firstLine="540"/>
        <w:jc w:val="center"/>
        <w:rPr>
          <w:rFonts w:ascii="Times New Roman" w:cs="Times New Roman"/>
          <w:b/>
          <w:sz w:val="24"/>
          <w:szCs w:val="24"/>
        </w:rPr>
      </w:pPr>
      <w:r w:rsidRPr="00DB2A1D">
        <w:rPr>
          <w:rFonts w:ascii="Times New Roman" w:cs="Times New Roman"/>
          <w:b/>
          <w:sz w:val="24"/>
          <w:szCs w:val="24"/>
        </w:rPr>
        <w:t>«</w:t>
      </w:r>
      <w:r w:rsidRPr="00DB2A1D">
        <w:rPr>
          <w:rFonts w:ascii="Times New Roman" w:cs="Times New Roman"/>
          <w:b/>
          <w:i/>
          <w:sz w:val="24"/>
          <w:szCs w:val="24"/>
        </w:rPr>
        <w:t>Наименование мероприятия</w:t>
      </w:r>
      <w:r w:rsidRPr="00DB2A1D">
        <w:rPr>
          <w:rFonts w:ascii="Times New Roman" w:cs="Times New Roman"/>
          <w:b/>
          <w:sz w:val="24"/>
          <w:szCs w:val="24"/>
        </w:rPr>
        <w:t>»</w:t>
      </w:r>
    </w:p>
    <w:p w:rsidR="006224A4" w:rsidRPr="00DB2A1D" w:rsidRDefault="006224A4" w:rsidP="006224A4">
      <w:pPr>
        <w:pStyle w:val="ConsPlusNormal"/>
        <w:ind w:firstLine="540"/>
        <w:jc w:val="both"/>
        <w:rPr>
          <w:rFonts w:ascii="Times New Roman" w:cs="Times New Roman"/>
          <w:sz w:val="24"/>
          <w:szCs w:val="24"/>
          <w:highlight w:val="yellow"/>
        </w:rPr>
      </w:pPr>
    </w:p>
    <w:p w:rsidR="006224A4" w:rsidRPr="00F519CC" w:rsidRDefault="006224A4" w:rsidP="006224A4">
      <w:pPr>
        <w:pStyle w:val="ConsPlusNormal"/>
        <w:numPr>
          <w:ilvl w:val="0"/>
          <w:numId w:val="46"/>
        </w:numPr>
        <w:jc w:val="center"/>
        <w:rPr>
          <w:rFonts w:ascii="Times New Roman" w:cs="Times New Roman"/>
          <w:b/>
          <w:sz w:val="24"/>
          <w:szCs w:val="24"/>
        </w:rPr>
      </w:pPr>
      <w:r w:rsidRPr="00F519CC">
        <w:rPr>
          <w:rFonts w:ascii="Times New Roman" w:cs="Times New Roman"/>
          <w:b/>
          <w:sz w:val="24"/>
          <w:szCs w:val="24"/>
        </w:rPr>
        <w:t>Общие положения</w:t>
      </w:r>
    </w:p>
    <w:p w:rsidR="006224A4" w:rsidRPr="00F519CC" w:rsidRDefault="006224A4" w:rsidP="006224A4">
      <w:pPr>
        <w:pStyle w:val="ConsPlusNormal"/>
        <w:jc w:val="both"/>
        <w:rPr>
          <w:rFonts w:ascii="Times New Roman" w:cs="Times New Roman"/>
          <w:sz w:val="24"/>
          <w:szCs w:val="24"/>
        </w:rPr>
      </w:pPr>
      <w:r w:rsidRPr="00F519CC">
        <w:rPr>
          <w:rFonts w:ascii="Times New Roman" w:cs="Times New Roman"/>
          <w:sz w:val="24"/>
          <w:szCs w:val="24"/>
        </w:rPr>
        <w:t>Включает в себя:</w:t>
      </w:r>
    </w:p>
    <w:p w:rsidR="006224A4" w:rsidRPr="00F519CC" w:rsidRDefault="006224A4" w:rsidP="006224A4">
      <w:pPr>
        <w:pStyle w:val="ConsPlusNormal"/>
        <w:numPr>
          <w:ilvl w:val="0"/>
          <w:numId w:val="26"/>
        </w:numPr>
        <w:tabs>
          <w:tab w:val="left" w:pos="360"/>
        </w:tabs>
        <w:ind w:left="0" w:firstLine="284"/>
        <w:jc w:val="both"/>
        <w:rPr>
          <w:rFonts w:ascii="Times New Roman" w:cs="Times New Roman"/>
          <w:sz w:val="24"/>
          <w:szCs w:val="24"/>
        </w:rPr>
      </w:pPr>
      <w:r w:rsidRPr="00F519CC">
        <w:rPr>
          <w:rFonts w:ascii="Times New Roman" w:cs="Times New Roman"/>
          <w:sz w:val="24"/>
          <w:szCs w:val="24"/>
        </w:rPr>
        <w:t>Характеристика соответствия данного мероприятия целям и задачам подготовки обучающихся г. Красноярска к направлениям воспитательной деятельности, отраженным в настоящем Регламенте;</w:t>
      </w:r>
    </w:p>
    <w:p w:rsidR="006224A4" w:rsidRPr="00F519CC" w:rsidRDefault="006224A4" w:rsidP="006224A4">
      <w:pPr>
        <w:pStyle w:val="ConsPlusNormal"/>
        <w:numPr>
          <w:ilvl w:val="0"/>
          <w:numId w:val="26"/>
        </w:numPr>
        <w:tabs>
          <w:tab w:val="left" w:pos="360"/>
        </w:tabs>
        <w:ind w:left="0" w:firstLine="284"/>
        <w:jc w:val="both"/>
        <w:rPr>
          <w:rFonts w:ascii="Times New Roman" w:cs="Times New Roman"/>
          <w:sz w:val="24"/>
          <w:szCs w:val="24"/>
        </w:rPr>
      </w:pPr>
      <w:r w:rsidRPr="00F519CC">
        <w:rPr>
          <w:rFonts w:ascii="Times New Roman" w:cs="Times New Roman"/>
          <w:sz w:val="24"/>
          <w:szCs w:val="24"/>
        </w:rPr>
        <w:t>инициатор проведения мероприятия, кто является его организатором, как распределяется ответственность между организаторами за конкретные блоки работы;</w:t>
      </w:r>
    </w:p>
    <w:p w:rsidR="006224A4" w:rsidRPr="00F519CC" w:rsidRDefault="006224A4" w:rsidP="006224A4">
      <w:pPr>
        <w:pStyle w:val="ConsPlusNormal"/>
        <w:numPr>
          <w:ilvl w:val="0"/>
          <w:numId w:val="26"/>
        </w:numPr>
        <w:tabs>
          <w:tab w:val="left" w:pos="360"/>
        </w:tabs>
        <w:ind w:left="0" w:firstLine="284"/>
        <w:jc w:val="both"/>
        <w:rPr>
          <w:rFonts w:ascii="Times New Roman" w:cs="Times New Roman"/>
          <w:sz w:val="24"/>
          <w:szCs w:val="24"/>
        </w:rPr>
      </w:pPr>
      <w:r w:rsidRPr="00F519CC">
        <w:rPr>
          <w:rFonts w:ascii="Times New Roman" w:cs="Times New Roman"/>
          <w:sz w:val="24"/>
          <w:szCs w:val="24"/>
        </w:rPr>
        <w:t xml:space="preserve">предметы, практики, направления, </w:t>
      </w:r>
      <w:proofErr w:type="spellStart"/>
      <w:r w:rsidRPr="00F519CC">
        <w:rPr>
          <w:rFonts w:ascii="Times New Roman" w:cs="Times New Roman"/>
          <w:sz w:val="24"/>
          <w:szCs w:val="24"/>
        </w:rPr>
        <w:t>метапредметные</w:t>
      </w:r>
      <w:proofErr w:type="spellEnd"/>
      <w:r w:rsidRPr="00F519CC">
        <w:rPr>
          <w:rFonts w:ascii="Times New Roman" w:cs="Times New Roman"/>
          <w:sz w:val="24"/>
          <w:szCs w:val="24"/>
        </w:rPr>
        <w:t xml:space="preserve"> компетентности, которым посвящено мероприятие;</w:t>
      </w:r>
    </w:p>
    <w:p w:rsidR="006224A4" w:rsidRPr="00F519CC" w:rsidRDefault="006224A4" w:rsidP="006224A4">
      <w:pPr>
        <w:pStyle w:val="ConsPlusNormal"/>
        <w:numPr>
          <w:ilvl w:val="0"/>
          <w:numId w:val="26"/>
        </w:numPr>
        <w:tabs>
          <w:tab w:val="left" w:pos="360"/>
        </w:tabs>
        <w:ind w:left="0" w:firstLine="284"/>
        <w:jc w:val="both"/>
        <w:rPr>
          <w:rFonts w:ascii="Times New Roman" w:cs="Times New Roman"/>
          <w:sz w:val="24"/>
          <w:szCs w:val="24"/>
        </w:rPr>
      </w:pPr>
      <w:r w:rsidRPr="00F519CC">
        <w:rPr>
          <w:rFonts w:ascii="Times New Roman" w:cs="Times New Roman"/>
          <w:sz w:val="24"/>
          <w:szCs w:val="24"/>
        </w:rPr>
        <w:t>ключевые источники финансирования мероприятия;</w:t>
      </w:r>
    </w:p>
    <w:p w:rsidR="006224A4" w:rsidRPr="00F519CC" w:rsidRDefault="006224A4" w:rsidP="006224A4">
      <w:pPr>
        <w:pStyle w:val="ConsPlusNormal"/>
        <w:numPr>
          <w:ilvl w:val="0"/>
          <w:numId w:val="26"/>
        </w:numPr>
        <w:tabs>
          <w:tab w:val="left" w:pos="360"/>
        </w:tabs>
        <w:ind w:left="0" w:firstLine="284"/>
        <w:jc w:val="both"/>
        <w:rPr>
          <w:rFonts w:ascii="Times New Roman" w:cs="Times New Roman"/>
          <w:sz w:val="24"/>
          <w:szCs w:val="24"/>
        </w:rPr>
      </w:pPr>
      <w:r w:rsidRPr="00F519CC">
        <w:rPr>
          <w:rFonts w:ascii="Times New Roman" w:cs="Times New Roman"/>
          <w:sz w:val="24"/>
          <w:szCs w:val="24"/>
        </w:rPr>
        <w:t>основные нормативно-правовые документы (в том числе, локальные), в соответствии с которыми, проводится мероприятие;</w:t>
      </w:r>
    </w:p>
    <w:p w:rsidR="006224A4" w:rsidRDefault="006224A4" w:rsidP="006224A4">
      <w:pPr>
        <w:pStyle w:val="ConsPlusNormal"/>
        <w:numPr>
          <w:ilvl w:val="0"/>
          <w:numId w:val="26"/>
        </w:numPr>
        <w:tabs>
          <w:tab w:val="left" w:pos="360"/>
        </w:tabs>
        <w:ind w:left="0" w:firstLine="284"/>
        <w:jc w:val="both"/>
        <w:rPr>
          <w:rFonts w:ascii="Times New Roman" w:cs="Times New Roman"/>
          <w:sz w:val="24"/>
          <w:szCs w:val="24"/>
        </w:rPr>
      </w:pPr>
      <w:r w:rsidRPr="00F519CC">
        <w:rPr>
          <w:rFonts w:ascii="Times New Roman" w:cs="Times New Roman"/>
          <w:sz w:val="24"/>
          <w:szCs w:val="24"/>
        </w:rPr>
        <w:t xml:space="preserve">наименование организаций, которые оказывают поддержку – партнёры, спонсоры, </w:t>
      </w:r>
      <w:proofErr w:type="spellStart"/>
      <w:r w:rsidRPr="00F519CC">
        <w:rPr>
          <w:rFonts w:ascii="Times New Roman" w:cs="Times New Roman"/>
          <w:sz w:val="24"/>
          <w:szCs w:val="24"/>
        </w:rPr>
        <w:t>соорганизаторы</w:t>
      </w:r>
      <w:proofErr w:type="spellEnd"/>
      <w:r w:rsidRPr="00F519CC">
        <w:rPr>
          <w:rFonts w:ascii="Times New Roman" w:cs="Times New Roman"/>
          <w:sz w:val="24"/>
          <w:szCs w:val="24"/>
        </w:rPr>
        <w:t>.</w:t>
      </w:r>
    </w:p>
    <w:p w:rsidR="006224A4" w:rsidRPr="00F519CC" w:rsidRDefault="006224A4" w:rsidP="006224A4">
      <w:pPr>
        <w:pStyle w:val="ConsPlusNormal"/>
        <w:tabs>
          <w:tab w:val="left" w:pos="360"/>
        </w:tabs>
        <w:ind w:left="284"/>
        <w:jc w:val="both"/>
        <w:rPr>
          <w:rFonts w:ascii="Times New Roman" w:cs="Times New Roman"/>
          <w:sz w:val="24"/>
          <w:szCs w:val="24"/>
        </w:rPr>
      </w:pPr>
    </w:p>
    <w:p w:rsidR="006224A4" w:rsidRPr="00F519CC" w:rsidRDefault="006224A4" w:rsidP="006224A4">
      <w:pPr>
        <w:pStyle w:val="ConsPlusNormal"/>
        <w:numPr>
          <w:ilvl w:val="0"/>
          <w:numId w:val="46"/>
        </w:numPr>
        <w:jc w:val="center"/>
        <w:rPr>
          <w:rFonts w:ascii="Times New Roman" w:cs="Times New Roman"/>
          <w:b/>
          <w:sz w:val="24"/>
          <w:szCs w:val="24"/>
        </w:rPr>
      </w:pPr>
      <w:r w:rsidRPr="00F519CC">
        <w:rPr>
          <w:rFonts w:ascii="Times New Roman" w:cs="Times New Roman"/>
          <w:b/>
          <w:sz w:val="24"/>
          <w:szCs w:val="24"/>
        </w:rPr>
        <w:t>Цели и задачи</w:t>
      </w:r>
    </w:p>
    <w:p w:rsidR="006224A4" w:rsidRDefault="006224A4" w:rsidP="006224A4">
      <w:pPr>
        <w:pStyle w:val="ConsPlusNormal"/>
        <w:ind w:firstLine="540"/>
        <w:jc w:val="both"/>
        <w:rPr>
          <w:rFonts w:ascii="Times New Roman" w:cs="Times New Roman"/>
          <w:sz w:val="24"/>
          <w:szCs w:val="24"/>
        </w:rPr>
      </w:pPr>
      <w:r w:rsidRPr="00F519CC">
        <w:rPr>
          <w:rFonts w:ascii="Times New Roman" w:cs="Times New Roman"/>
          <w:sz w:val="24"/>
          <w:szCs w:val="24"/>
        </w:rPr>
        <w:t>Описываются конкретные цель и задачи, в соответствии с которыми, реализуется мероприятие. Цель и задачи должны содержательно соответствовать общим целям и задачам, обозначенным в настоящем Регламенте.</w:t>
      </w:r>
    </w:p>
    <w:p w:rsidR="006224A4" w:rsidRPr="00F519CC" w:rsidRDefault="006224A4" w:rsidP="006224A4">
      <w:pPr>
        <w:pStyle w:val="ConsPlusNormal"/>
        <w:ind w:firstLine="540"/>
        <w:jc w:val="both"/>
        <w:rPr>
          <w:rFonts w:ascii="Times New Roman" w:cs="Times New Roman"/>
          <w:sz w:val="24"/>
          <w:szCs w:val="24"/>
        </w:rPr>
      </w:pPr>
    </w:p>
    <w:p w:rsidR="006224A4" w:rsidRPr="00F519CC" w:rsidRDefault="006224A4" w:rsidP="006224A4">
      <w:pPr>
        <w:pStyle w:val="ConsPlusNormal"/>
        <w:numPr>
          <w:ilvl w:val="0"/>
          <w:numId w:val="46"/>
        </w:numPr>
        <w:jc w:val="center"/>
        <w:rPr>
          <w:rFonts w:ascii="Times New Roman" w:cs="Times New Roman"/>
          <w:b/>
          <w:sz w:val="24"/>
          <w:szCs w:val="24"/>
        </w:rPr>
      </w:pPr>
      <w:r w:rsidRPr="00F519CC">
        <w:rPr>
          <w:rFonts w:ascii="Times New Roman" w:cs="Times New Roman"/>
          <w:b/>
          <w:sz w:val="24"/>
          <w:szCs w:val="24"/>
        </w:rPr>
        <w:t>Предполагаемый результат</w:t>
      </w:r>
    </w:p>
    <w:p w:rsidR="006224A4" w:rsidRDefault="006224A4" w:rsidP="006224A4">
      <w:pPr>
        <w:pStyle w:val="ConsPlusNormal"/>
        <w:ind w:firstLine="540"/>
        <w:jc w:val="both"/>
        <w:rPr>
          <w:rFonts w:ascii="Times New Roman" w:cs="Times New Roman"/>
          <w:sz w:val="24"/>
          <w:szCs w:val="24"/>
        </w:rPr>
      </w:pPr>
      <w:r w:rsidRPr="00F519CC">
        <w:rPr>
          <w:rFonts w:ascii="Times New Roman" w:cs="Times New Roman"/>
          <w:sz w:val="24"/>
          <w:szCs w:val="24"/>
        </w:rPr>
        <w:t>Указывается, какие результаты будут обеспечены за счет реализации данного мероприятия, какой ресурс представляет собой для обеспечения побед школьников г. Красноярска в массовых мероприятиях регионального и федерального уровня, какими должны быть показатели достижения данных результатов.</w:t>
      </w:r>
    </w:p>
    <w:p w:rsidR="006224A4" w:rsidRPr="00F519CC" w:rsidRDefault="006224A4" w:rsidP="006224A4">
      <w:pPr>
        <w:pStyle w:val="ConsPlusNormal"/>
        <w:ind w:firstLine="540"/>
        <w:jc w:val="both"/>
        <w:rPr>
          <w:rFonts w:ascii="Times New Roman" w:cs="Times New Roman"/>
          <w:sz w:val="24"/>
          <w:szCs w:val="24"/>
        </w:rPr>
      </w:pPr>
    </w:p>
    <w:p w:rsidR="006224A4" w:rsidRPr="00F519CC" w:rsidRDefault="006224A4" w:rsidP="006224A4">
      <w:pPr>
        <w:pStyle w:val="ConsPlusNormal"/>
        <w:numPr>
          <w:ilvl w:val="0"/>
          <w:numId w:val="46"/>
        </w:numPr>
        <w:jc w:val="center"/>
        <w:rPr>
          <w:rFonts w:ascii="Times New Roman" w:cs="Times New Roman"/>
          <w:b/>
          <w:sz w:val="24"/>
          <w:szCs w:val="24"/>
        </w:rPr>
      </w:pPr>
      <w:r w:rsidRPr="00F519CC">
        <w:rPr>
          <w:rFonts w:ascii="Times New Roman" w:cs="Times New Roman"/>
          <w:b/>
          <w:sz w:val="24"/>
          <w:szCs w:val="24"/>
        </w:rPr>
        <w:t>Участники</w:t>
      </w:r>
    </w:p>
    <w:p w:rsidR="006224A4" w:rsidRDefault="006224A4" w:rsidP="006224A4">
      <w:pPr>
        <w:pStyle w:val="ConsPlusNormal"/>
        <w:ind w:firstLine="540"/>
        <w:jc w:val="both"/>
        <w:rPr>
          <w:rFonts w:ascii="Times New Roman" w:cs="Times New Roman"/>
          <w:sz w:val="24"/>
          <w:szCs w:val="24"/>
        </w:rPr>
      </w:pPr>
      <w:r w:rsidRPr="00F519CC">
        <w:rPr>
          <w:rFonts w:ascii="Times New Roman" w:cs="Times New Roman"/>
          <w:sz w:val="24"/>
          <w:szCs w:val="24"/>
        </w:rPr>
        <w:t>Указывается целевая аудитория – участники предлагаемых мероприятий (возраст, исходный уровень подготовки, основные предметные интересы, предшествующие достижения).</w:t>
      </w:r>
    </w:p>
    <w:p w:rsidR="006224A4" w:rsidRPr="00F519CC" w:rsidRDefault="006224A4" w:rsidP="006224A4">
      <w:pPr>
        <w:pStyle w:val="ConsPlusNormal"/>
        <w:ind w:firstLine="540"/>
        <w:jc w:val="both"/>
        <w:rPr>
          <w:rFonts w:ascii="Times New Roman" w:cs="Times New Roman"/>
          <w:sz w:val="24"/>
          <w:szCs w:val="24"/>
        </w:rPr>
      </w:pPr>
    </w:p>
    <w:p w:rsidR="006224A4" w:rsidRPr="00F519CC" w:rsidRDefault="006224A4" w:rsidP="006224A4">
      <w:pPr>
        <w:pStyle w:val="ConsPlusNormal"/>
        <w:numPr>
          <w:ilvl w:val="0"/>
          <w:numId w:val="46"/>
        </w:numPr>
        <w:jc w:val="center"/>
        <w:rPr>
          <w:rFonts w:ascii="Times New Roman" w:cs="Times New Roman"/>
          <w:b/>
          <w:sz w:val="24"/>
          <w:szCs w:val="24"/>
        </w:rPr>
      </w:pPr>
      <w:r w:rsidRPr="00F519CC">
        <w:rPr>
          <w:rFonts w:ascii="Times New Roman" w:cs="Times New Roman"/>
          <w:b/>
          <w:sz w:val="24"/>
          <w:szCs w:val="24"/>
        </w:rPr>
        <w:t>Сроки реализации</w:t>
      </w:r>
    </w:p>
    <w:p w:rsidR="006224A4" w:rsidRDefault="006224A4" w:rsidP="006224A4">
      <w:pPr>
        <w:pStyle w:val="ConsPlusNormal"/>
        <w:ind w:firstLine="540"/>
        <w:jc w:val="both"/>
        <w:rPr>
          <w:rFonts w:ascii="Times New Roman" w:cs="Times New Roman"/>
          <w:sz w:val="24"/>
          <w:szCs w:val="24"/>
        </w:rPr>
      </w:pPr>
      <w:r w:rsidRPr="00F519CC">
        <w:rPr>
          <w:rFonts w:ascii="Times New Roman" w:cs="Times New Roman"/>
          <w:sz w:val="24"/>
          <w:szCs w:val="24"/>
        </w:rPr>
        <w:t>Указываются сроки реализации каждого этапа мероприятия, основные действия на каждом этапе (например, оповещение потенциальных участников, прием заявок, проведение предварительных испытаний, и т.д.).</w:t>
      </w:r>
    </w:p>
    <w:p w:rsidR="006224A4" w:rsidRPr="00F519CC" w:rsidRDefault="006224A4" w:rsidP="006224A4">
      <w:pPr>
        <w:pStyle w:val="ConsPlusNormal"/>
        <w:ind w:firstLine="540"/>
        <w:jc w:val="both"/>
        <w:rPr>
          <w:rFonts w:ascii="Times New Roman" w:cs="Times New Roman"/>
          <w:sz w:val="24"/>
          <w:szCs w:val="24"/>
        </w:rPr>
      </w:pPr>
    </w:p>
    <w:p w:rsidR="006224A4" w:rsidRPr="00F519CC" w:rsidRDefault="006224A4" w:rsidP="006224A4">
      <w:pPr>
        <w:pStyle w:val="ConsPlusNormal"/>
        <w:numPr>
          <w:ilvl w:val="0"/>
          <w:numId w:val="46"/>
        </w:numPr>
        <w:jc w:val="center"/>
        <w:rPr>
          <w:rFonts w:ascii="Times New Roman" w:cs="Times New Roman"/>
          <w:b/>
          <w:sz w:val="24"/>
          <w:szCs w:val="24"/>
        </w:rPr>
      </w:pPr>
      <w:r w:rsidRPr="00F519CC">
        <w:rPr>
          <w:rFonts w:ascii="Times New Roman" w:cs="Times New Roman"/>
          <w:b/>
          <w:sz w:val="24"/>
          <w:szCs w:val="24"/>
        </w:rPr>
        <w:t>Порядок проведения мероприятия (подготовительный этап, основной этап)</w:t>
      </w:r>
    </w:p>
    <w:p w:rsidR="006224A4" w:rsidRDefault="006224A4" w:rsidP="006224A4">
      <w:pPr>
        <w:pStyle w:val="ConsPlusNormal"/>
        <w:ind w:firstLine="540"/>
        <w:jc w:val="both"/>
        <w:rPr>
          <w:rFonts w:ascii="Times New Roman" w:cs="Times New Roman"/>
          <w:sz w:val="24"/>
          <w:szCs w:val="24"/>
        </w:rPr>
      </w:pPr>
      <w:r w:rsidRPr="00F519CC">
        <w:rPr>
          <w:rFonts w:ascii="Times New Roman" w:cs="Times New Roman"/>
          <w:sz w:val="24"/>
          <w:szCs w:val="24"/>
        </w:rPr>
        <w:t xml:space="preserve">Описываются условия участия в мероприятии (в том числе, критерии, по которым участники могут переходить с этапа на этап), номинации и их содержание, формы предъявления и выполнения </w:t>
      </w:r>
      <w:r w:rsidRPr="00F519CC">
        <w:rPr>
          <w:rFonts w:ascii="Times New Roman" w:cs="Times New Roman"/>
          <w:sz w:val="24"/>
          <w:szCs w:val="24"/>
        </w:rPr>
        <w:lastRenderedPageBreak/>
        <w:t>заданий, алгоритм действий организаторов и участников конкурса на каждом этапе проведения мероприятия, правила взаимодействий, права и обязанности участников мероприятий (в</w:t>
      </w:r>
      <w:r>
        <w:rPr>
          <w:rFonts w:ascii="Times New Roman" w:cs="Times New Roman"/>
          <w:sz w:val="24"/>
          <w:szCs w:val="24"/>
        </w:rPr>
        <w:t xml:space="preserve"> том числе, правила апелляций).</w:t>
      </w:r>
    </w:p>
    <w:p w:rsidR="006224A4" w:rsidRPr="00F519CC" w:rsidRDefault="006224A4" w:rsidP="006224A4">
      <w:pPr>
        <w:pStyle w:val="ConsPlusNormal"/>
        <w:ind w:firstLine="540"/>
        <w:jc w:val="both"/>
        <w:rPr>
          <w:rFonts w:ascii="Times New Roman" w:cs="Times New Roman"/>
          <w:sz w:val="24"/>
          <w:szCs w:val="24"/>
        </w:rPr>
      </w:pPr>
    </w:p>
    <w:p w:rsidR="006224A4" w:rsidRDefault="006224A4" w:rsidP="006224A4">
      <w:pPr>
        <w:pStyle w:val="ConsPlusNormal"/>
        <w:numPr>
          <w:ilvl w:val="0"/>
          <w:numId w:val="46"/>
        </w:numPr>
        <w:jc w:val="center"/>
        <w:rPr>
          <w:rFonts w:ascii="Times New Roman" w:cs="Times New Roman"/>
          <w:b/>
          <w:sz w:val="24"/>
          <w:szCs w:val="24"/>
        </w:rPr>
      </w:pPr>
      <w:r w:rsidRPr="00F519CC">
        <w:rPr>
          <w:rFonts w:ascii="Times New Roman" w:cs="Times New Roman"/>
          <w:b/>
          <w:sz w:val="24"/>
          <w:szCs w:val="24"/>
        </w:rPr>
        <w:t>Критерии оценки и подведение итогов</w:t>
      </w:r>
    </w:p>
    <w:p w:rsidR="006224A4" w:rsidRDefault="006224A4" w:rsidP="006224A4">
      <w:pPr>
        <w:pStyle w:val="ConsPlusNormal"/>
        <w:ind w:firstLine="540"/>
        <w:jc w:val="both"/>
        <w:rPr>
          <w:rFonts w:ascii="Times New Roman" w:cs="Times New Roman"/>
          <w:sz w:val="24"/>
          <w:szCs w:val="24"/>
        </w:rPr>
      </w:pPr>
      <w:r w:rsidRPr="00F519CC">
        <w:rPr>
          <w:rFonts w:ascii="Times New Roman" w:cs="Times New Roman"/>
          <w:sz w:val="24"/>
          <w:szCs w:val="24"/>
        </w:rPr>
        <w:t xml:space="preserve">Представлена общая процедура подведения итогов, критерии оценивания, примеры их применения к конкретным образцам выполнения заданий, формы и уровни поощрения, соответствующие каждому уровню качества выполнения заданий в рамках каждой номинации (в том числе, типы грамот и ценных призов в их соответствии каждому уровню достижений) могут быть размещены в приложении или в сети Интернет с указанием действующей ссылки. </w:t>
      </w:r>
    </w:p>
    <w:p w:rsidR="006224A4" w:rsidRPr="00F519CC" w:rsidRDefault="006224A4" w:rsidP="006224A4">
      <w:pPr>
        <w:pStyle w:val="ConsPlusNormal"/>
        <w:ind w:firstLine="540"/>
        <w:jc w:val="both"/>
        <w:rPr>
          <w:rFonts w:ascii="Times New Roman" w:cs="Times New Roman"/>
          <w:sz w:val="24"/>
          <w:szCs w:val="24"/>
        </w:rPr>
      </w:pPr>
    </w:p>
    <w:p w:rsidR="006224A4" w:rsidRPr="00F519CC" w:rsidRDefault="006224A4" w:rsidP="006224A4">
      <w:pPr>
        <w:pStyle w:val="ConsPlusNormal"/>
        <w:numPr>
          <w:ilvl w:val="0"/>
          <w:numId w:val="46"/>
        </w:numPr>
        <w:jc w:val="center"/>
        <w:rPr>
          <w:rFonts w:ascii="Times New Roman" w:cs="Times New Roman"/>
          <w:b/>
          <w:sz w:val="24"/>
          <w:szCs w:val="24"/>
        </w:rPr>
      </w:pPr>
      <w:r w:rsidRPr="00F519CC">
        <w:rPr>
          <w:rFonts w:ascii="Times New Roman" w:cs="Times New Roman"/>
          <w:b/>
          <w:sz w:val="24"/>
          <w:szCs w:val="24"/>
        </w:rPr>
        <w:t>Порядок оформления заявки</w:t>
      </w:r>
    </w:p>
    <w:p w:rsidR="006224A4" w:rsidRDefault="006224A4" w:rsidP="006224A4">
      <w:pPr>
        <w:pStyle w:val="ConsPlusNormal"/>
        <w:ind w:firstLine="540"/>
        <w:jc w:val="both"/>
        <w:rPr>
          <w:rFonts w:ascii="Times New Roman" w:cs="Times New Roman"/>
          <w:sz w:val="24"/>
          <w:szCs w:val="24"/>
        </w:rPr>
      </w:pPr>
      <w:r w:rsidRPr="00F519CC">
        <w:rPr>
          <w:rFonts w:ascii="Times New Roman" w:cs="Times New Roman"/>
          <w:sz w:val="24"/>
          <w:szCs w:val="24"/>
        </w:rPr>
        <w:t>Указывается, каким способом оформляется заявка на участие в мероприятии (электронная, печатная, и т.д.), предъявляется образец оформления/заполнения заявки, перечисляются и характеризуются все документы, прилагаемые к заявке. Желательно указать и прокомментировать наиболее вероятные ошибки, которые можно допустить при заполнении заявки.</w:t>
      </w:r>
    </w:p>
    <w:p w:rsidR="006224A4" w:rsidRPr="00F519CC" w:rsidRDefault="006224A4" w:rsidP="006224A4">
      <w:pPr>
        <w:pStyle w:val="ConsPlusNormal"/>
        <w:ind w:firstLine="540"/>
        <w:jc w:val="both"/>
        <w:rPr>
          <w:rFonts w:ascii="Times New Roman" w:cs="Times New Roman"/>
          <w:sz w:val="24"/>
          <w:szCs w:val="24"/>
        </w:rPr>
      </w:pPr>
    </w:p>
    <w:p w:rsidR="006224A4" w:rsidRPr="00F519CC" w:rsidRDefault="006224A4" w:rsidP="006224A4">
      <w:pPr>
        <w:pStyle w:val="ConsPlusNormal"/>
        <w:numPr>
          <w:ilvl w:val="0"/>
          <w:numId w:val="46"/>
        </w:numPr>
        <w:jc w:val="center"/>
        <w:rPr>
          <w:rFonts w:ascii="Times New Roman" w:cs="Times New Roman"/>
          <w:b/>
          <w:sz w:val="24"/>
          <w:szCs w:val="24"/>
        </w:rPr>
      </w:pPr>
      <w:r w:rsidRPr="00F519CC">
        <w:rPr>
          <w:rFonts w:ascii="Times New Roman" w:cs="Times New Roman"/>
          <w:b/>
          <w:sz w:val="24"/>
          <w:szCs w:val="24"/>
        </w:rPr>
        <w:t>Экспертный совет (жюри)</w:t>
      </w:r>
    </w:p>
    <w:p w:rsidR="006224A4" w:rsidRDefault="006224A4" w:rsidP="006224A4">
      <w:pPr>
        <w:pStyle w:val="ConsPlusNormal"/>
        <w:ind w:firstLine="540"/>
        <w:jc w:val="both"/>
        <w:rPr>
          <w:rFonts w:ascii="Times New Roman" w:cs="Times New Roman"/>
          <w:sz w:val="24"/>
          <w:szCs w:val="24"/>
        </w:rPr>
      </w:pPr>
      <w:r w:rsidRPr="00F519CC">
        <w:rPr>
          <w:rFonts w:ascii="Times New Roman" w:cs="Times New Roman"/>
          <w:sz w:val="24"/>
          <w:szCs w:val="24"/>
        </w:rPr>
        <w:t>Указывается, какие специалисты входят в экспертный совет (жюри) – как персонально, так и, прежде всего, по уровню квалификации и компетентностей; описываются конкретные полномочия членов жюри и председателя при оценивании конкурсных работ.</w:t>
      </w:r>
    </w:p>
    <w:p w:rsidR="006224A4" w:rsidRPr="00F519CC" w:rsidRDefault="006224A4" w:rsidP="006224A4">
      <w:pPr>
        <w:pStyle w:val="ConsPlusNormal"/>
        <w:ind w:firstLine="540"/>
        <w:jc w:val="both"/>
        <w:rPr>
          <w:rFonts w:ascii="Times New Roman" w:cs="Times New Roman"/>
          <w:sz w:val="24"/>
          <w:szCs w:val="24"/>
        </w:rPr>
      </w:pPr>
    </w:p>
    <w:p w:rsidR="006224A4" w:rsidRPr="00F519CC" w:rsidRDefault="006224A4" w:rsidP="006224A4">
      <w:pPr>
        <w:pStyle w:val="ConsPlusNormal"/>
        <w:numPr>
          <w:ilvl w:val="0"/>
          <w:numId w:val="46"/>
        </w:numPr>
        <w:jc w:val="center"/>
        <w:rPr>
          <w:rFonts w:ascii="Times New Roman" w:cs="Times New Roman"/>
          <w:b/>
          <w:sz w:val="24"/>
          <w:szCs w:val="24"/>
        </w:rPr>
      </w:pPr>
      <w:r w:rsidRPr="00F519CC">
        <w:rPr>
          <w:rFonts w:ascii="Times New Roman" w:cs="Times New Roman"/>
          <w:b/>
          <w:sz w:val="24"/>
          <w:szCs w:val="24"/>
        </w:rPr>
        <w:t>Организационный комитет</w:t>
      </w:r>
    </w:p>
    <w:p w:rsidR="006224A4" w:rsidRDefault="006224A4" w:rsidP="006224A4">
      <w:pPr>
        <w:pStyle w:val="ConsPlusNormal"/>
        <w:ind w:firstLine="540"/>
        <w:jc w:val="both"/>
        <w:rPr>
          <w:rFonts w:ascii="Times New Roman" w:cs="Times New Roman"/>
          <w:sz w:val="24"/>
          <w:szCs w:val="24"/>
        </w:rPr>
      </w:pPr>
      <w:r w:rsidRPr="00F519CC">
        <w:rPr>
          <w:rFonts w:ascii="Times New Roman" w:cs="Times New Roman"/>
          <w:sz w:val="24"/>
          <w:szCs w:val="24"/>
        </w:rPr>
        <w:t>ФИО организатора, контактные данные, какие полномочия имеет организатор.</w:t>
      </w:r>
    </w:p>
    <w:p w:rsidR="006224A4" w:rsidRPr="00F519CC" w:rsidRDefault="006224A4" w:rsidP="006224A4">
      <w:pPr>
        <w:pStyle w:val="ConsPlusNormal"/>
        <w:ind w:firstLine="540"/>
        <w:jc w:val="both"/>
        <w:rPr>
          <w:rFonts w:ascii="Times New Roman" w:cs="Times New Roman"/>
          <w:sz w:val="24"/>
          <w:szCs w:val="24"/>
        </w:rPr>
      </w:pPr>
    </w:p>
    <w:p w:rsidR="006224A4" w:rsidRPr="00F519CC" w:rsidRDefault="006224A4" w:rsidP="006224A4">
      <w:pPr>
        <w:pStyle w:val="ConsPlusNormal"/>
        <w:numPr>
          <w:ilvl w:val="0"/>
          <w:numId w:val="46"/>
        </w:numPr>
        <w:jc w:val="center"/>
        <w:rPr>
          <w:rFonts w:ascii="Times New Roman" w:cs="Times New Roman"/>
          <w:b/>
          <w:sz w:val="24"/>
          <w:szCs w:val="24"/>
        </w:rPr>
      </w:pPr>
      <w:r w:rsidRPr="00F519CC">
        <w:rPr>
          <w:rFonts w:ascii="Times New Roman" w:cs="Times New Roman"/>
          <w:b/>
          <w:sz w:val="24"/>
          <w:szCs w:val="24"/>
        </w:rPr>
        <w:t>Приложения</w:t>
      </w:r>
    </w:p>
    <w:p w:rsidR="006224A4" w:rsidRPr="00F519CC" w:rsidRDefault="006224A4" w:rsidP="006224A4">
      <w:pPr>
        <w:pStyle w:val="ConsPlusNormal"/>
        <w:ind w:firstLine="540"/>
        <w:jc w:val="both"/>
        <w:rPr>
          <w:rFonts w:ascii="Times New Roman" w:cs="Times New Roman"/>
          <w:sz w:val="24"/>
          <w:szCs w:val="24"/>
        </w:rPr>
      </w:pPr>
      <w:r w:rsidRPr="00F519CC">
        <w:rPr>
          <w:rFonts w:ascii="Times New Roman" w:cs="Times New Roman"/>
          <w:sz w:val="24"/>
          <w:szCs w:val="24"/>
        </w:rPr>
        <w:t xml:space="preserve">В данный раздел могут входить все приложения, необходимые для участия в мероприятии, например, заявка, анкета участника, образцы оценивания заданий и </w:t>
      </w:r>
      <w:proofErr w:type="spellStart"/>
      <w:r w:rsidRPr="00F519CC">
        <w:rPr>
          <w:rFonts w:ascii="Times New Roman" w:cs="Times New Roman"/>
          <w:sz w:val="24"/>
          <w:szCs w:val="24"/>
        </w:rPr>
        <w:t>т.д</w:t>
      </w:r>
      <w:proofErr w:type="spellEnd"/>
      <w:r w:rsidRPr="00F519CC">
        <w:rPr>
          <w:rFonts w:ascii="Times New Roman" w:cs="Times New Roman"/>
          <w:sz w:val="24"/>
          <w:szCs w:val="24"/>
        </w:rPr>
        <w:t>, а также экспертный лист мероприятия.</w:t>
      </w:r>
    </w:p>
    <w:p w:rsidR="006224A4" w:rsidRPr="0001280E" w:rsidRDefault="006224A4" w:rsidP="006224A4">
      <w:pPr>
        <w:pStyle w:val="ConsPlusNormal"/>
        <w:outlineLvl w:val="1"/>
        <w:rPr>
          <w:sz w:val="18"/>
        </w:rPr>
        <w:sectPr w:rsidR="006224A4" w:rsidRPr="0001280E" w:rsidSect="006224A4">
          <w:pgSz w:w="11906" w:h="16838" w:code="9"/>
          <w:pgMar w:top="709" w:right="566" w:bottom="284" w:left="851" w:header="0" w:footer="0" w:gutter="0"/>
          <w:cols w:space="720"/>
          <w:docGrid w:linePitch="299"/>
        </w:sectPr>
      </w:pPr>
    </w:p>
    <w:tbl>
      <w:tblPr>
        <w:tblW w:w="10634" w:type="dxa"/>
        <w:tblLayout w:type="fixed"/>
        <w:tblLook w:val="0000" w:firstRow="0" w:lastRow="0" w:firstColumn="0" w:lastColumn="0" w:noHBand="0" w:noVBand="0"/>
      </w:tblPr>
      <w:tblGrid>
        <w:gridCol w:w="5920"/>
        <w:gridCol w:w="4714"/>
      </w:tblGrid>
      <w:tr w:rsidR="006224A4" w:rsidTr="006224A4">
        <w:trPr>
          <w:trHeight w:val="933"/>
        </w:trPr>
        <w:tc>
          <w:tcPr>
            <w:tcW w:w="5920" w:type="dxa"/>
          </w:tcPr>
          <w:p w:rsidR="006224A4" w:rsidRDefault="006224A4" w:rsidP="006224A4">
            <w:pPr>
              <w:pStyle w:val="Default"/>
              <w:ind w:left="1" w:hanging="3"/>
              <w:rPr>
                <w:sz w:val="28"/>
                <w:szCs w:val="28"/>
              </w:rPr>
            </w:pPr>
            <w:bookmarkStart w:id="10" w:name="Par237"/>
            <w:bookmarkEnd w:id="10"/>
          </w:p>
        </w:tc>
        <w:tc>
          <w:tcPr>
            <w:tcW w:w="4714" w:type="dxa"/>
          </w:tcPr>
          <w:p w:rsidR="006224A4" w:rsidRPr="00DB2A1D" w:rsidRDefault="006224A4" w:rsidP="006224A4">
            <w:pPr>
              <w:pStyle w:val="ConsPlusTitle"/>
              <w:ind w:hanging="2"/>
              <w:jc w:val="both"/>
              <w:rPr>
                <w:rFonts w:ascii="Times New Roman" w:cs="Times New Roman"/>
                <w:b w:val="0"/>
                <w:sz w:val="22"/>
                <w:szCs w:val="22"/>
              </w:rPr>
            </w:pPr>
            <w:r w:rsidRPr="00DB2A1D">
              <w:rPr>
                <w:rFonts w:ascii="Times New Roman" w:cs="Times New Roman"/>
                <w:b w:val="0"/>
                <w:sz w:val="22"/>
              </w:rPr>
              <w:t xml:space="preserve">Приложение </w:t>
            </w:r>
            <w:r>
              <w:rPr>
                <w:rFonts w:ascii="Times New Roman" w:cs="Times New Roman"/>
                <w:b w:val="0"/>
                <w:sz w:val="22"/>
              </w:rPr>
              <w:t>2</w:t>
            </w:r>
            <w:r w:rsidRPr="00DB2A1D">
              <w:rPr>
                <w:rFonts w:ascii="Times New Roman" w:cs="Times New Roman"/>
                <w:b w:val="0"/>
                <w:sz w:val="22"/>
              </w:rPr>
              <w:t xml:space="preserve"> к Регламенту формирования и утверждения плана городских массовых воспитательных мероприятий главного управления образования администрации города Красноярска на</w:t>
            </w:r>
            <w:r w:rsidRPr="00DB2A1D">
              <w:rPr>
                <w:rFonts w:ascii="Times New Roman" w:cs="Times New Roman"/>
                <w:b w:val="0"/>
                <w:sz w:val="22"/>
                <w:szCs w:val="22"/>
              </w:rPr>
              <w:t xml:space="preserve"> учебный год</w:t>
            </w:r>
          </w:p>
          <w:p w:rsidR="006224A4" w:rsidRPr="00340B45" w:rsidRDefault="006224A4" w:rsidP="006224A4">
            <w:pPr>
              <w:pStyle w:val="ConsPlusNormal"/>
              <w:ind w:firstLine="540"/>
              <w:jc w:val="right"/>
              <w:rPr>
                <w:rFonts w:ascii="Times New Roman" w:cs="Times New Roman"/>
                <w:sz w:val="22"/>
              </w:rPr>
            </w:pPr>
          </w:p>
          <w:p w:rsidR="006224A4" w:rsidRDefault="006224A4" w:rsidP="006224A4">
            <w:pPr>
              <w:pStyle w:val="Default"/>
              <w:ind w:left="1" w:hanging="3"/>
              <w:rPr>
                <w:sz w:val="28"/>
                <w:szCs w:val="28"/>
              </w:rPr>
            </w:pPr>
          </w:p>
        </w:tc>
      </w:tr>
    </w:tbl>
    <w:p w:rsidR="006224A4" w:rsidRDefault="006224A4" w:rsidP="006224A4">
      <w:pPr>
        <w:spacing w:line="240" w:lineRule="auto"/>
        <w:ind w:left="0" w:hanging="2"/>
        <w:jc w:val="center"/>
        <w:rPr>
          <w:b/>
        </w:rPr>
      </w:pPr>
      <w:r>
        <w:rPr>
          <w:b/>
        </w:rPr>
        <w:t xml:space="preserve">Экспертный лист оценки проектов Положений в план городских массовых воспитательных мероприятий главного управления образования администрации города Красноярска </w:t>
      </w:r>
      <w:r>
        <w:rPr>
          <w:b/>
        </w:rPr>
        <w:br/>
        <w:t>на учебный год</w:t>
      </w:r>
    </w:p>
    <w:p w:rsidR="006224A4" w:rsidRDefault="006224A4" w:rsidP="006224A4">
      <w:pPr>
        <w:pStyle w:val="ConsPlusNormal"/>
        <w:jc w:val="center"/>
        <w:rPr>
          <w:rFonts w:ascii="Times New Roman" w:cs="Times New Roman"/>
          <w:b/>
          <w:sz w:val="22"/>
          <w:szCs w:val="22"/>
        </w:rPr>
      </w:pPr>
    </w:p>
    <w:tbl>
      <w:tblPr>
        <w:tblStyle w:val="a7"/>
        <w:tblW w:w="10661" w:type="dxa"/>
        <w:tblInd w:w="-176" w:type="dxa"/>
        <w:tblLayout w:type="fixed"/>
        <w:tblLook w:val="04A0" w:firstRow="1" w:lastRow="0" w:firstColumn="1" w:lastColumn="0" w:noHBand="0" w:noVBand="1"/>
      </w:tblPr>
      <w:tblGrid>
        <w:gridCol w:w="2552"/>
        <w:gridCol w:w="6833"/>
        <w:gridCol w:w="1276"/>
      </w:tblGrid>
      <w:tr w:rsidR="006224A4" w:rsidRPr="000B09A5" w:rsidTr="006224A4">
        <w:trPr>
          <w:trHeight w:val="591"/>
        </w:trPr>
        <w:tc>
          <w:tcPr>
            <w:tcW w:w="2552" w:type="dxa"/>
          </w:tcPr>
          <w:p w:rsidR="006224A4" w:rsidRPr="000B09A5" w:rsidRDefault="006224A4" w:rsidP="006224A4">
            <w:pPr>
              <w:pStyle w:val="Default"/>
              <w:ind w:hanging="2"/>
              <w:rPr>
                <w:sz w:val="20"/>
                <w:szCs w:val="20"/>
              </w:rPr>
            </w:pPr>
            <w:r w:rsidRPr="000B09A5">
              <w:rPr>
                <w:b/>
                <w:bCs/>
                <w:sz w:val="20"/>
                <w:szCs w:val="20"/>
              </w:rPr>
              <w:t xml:space="preserve">Критерий </w:t>
            </w:r>
          </w:p>
          <w:p w:rsidR="006224A4" w:rsidRPr="000B09A5" w:rsidRDefault="006224A4" w:rsidP="006224A4">
            <w:pPr>
              <w:spacing w:line="240" w:lineRule="auto"/>
              <w:ind w:left="0" w:hanging="2"/>
              <w:rPr>
                <w:sz w:val="20"/>
                <w:szCs w:val="20"/>
              </w:rPr>
            </w:pPr>
          </w:p>
        </w:tc>
        <w:tc>
          <w:tcPr>
            <w:tcW w:w="6833" w:type="dxa"/>
          </w:tcPr>
          <w:p w:rsidR="006224A4" w:rsidRPr="000B09A5" w:rsidRDefault="006224A4" w:rsidP="006224A4">
            <w:pPr>
              <w:pStyle w:val="Default"/>
              <w:ind w:hanging="2"/>
              <w:rPr>
                <w:sz w:val="20"/>
                <w:szCs w:val="20"/>
              </w:rPr>
            </w:pPr>
            <w:r w:rsidRPr="000B09A5">
              <w:rPr>
                <w:b/>
                <w:bCs/>
                <w:sz w:val="20"/>
                <w:szCs w:val="20"/>
              </w:rPr>
              <w:t xml:space="preserve">Показатель </w:t>
            </w:r>
          </w:p>
          <w:p w:rsidR="006224A4" w:rsidRPr="000B09A5" w:rsidRDefault="006224A4" w:rsidP="006224A4">
            <w:pPr>
              <w:spacing w:line="240" w:lineRule="auto"/>
              <w:ind w:left="0" w:hanging="2"/>
              <w:rPr>
                <w:sz w:val="20"/>
                <w:szCs w:val="20"/>
              </w:rPr>
            </w:pPr>
          </w:p>
        </w:tc>
        <w:tc>
          <w:tcPr>
            <w:tcW w:w="1276" w:type="dxa"/>
          </w:tcPr>
          <w:p w:rsidR="006224A4" w:rsidRPr="000B09A5" w:rsidRDefault="006224A4" w:rsidP="006224A4">
            <w:pPr>
              <w:pStyle w:val="Default"/>
              <w:ind w:hanging="2"/>
              <w:rPr>
                <w:sz w:val="20"/>
                <w:szCs w:val="20"/>
              </w:rPr>
            </w:pPr>
            <w:r w:rsidRPr="000B09A5">
              <w:rPr>
                <w:sz w:val="20"/>
                <w:szCs w:val="20"/>
              </w:rPr>
              <w:t xml:space="preserve">0 </w:t>
            </w:r>
            <w:r w:rsidRPr="000B09A5">
              <w:rPr>
                <w:b/>
                <w:bCs/>
                <w:sz w:val="20"/>
                <w:szCs w:val="20"/>
              </w:rPr>
              <w:t xml:space="preserve">баллов - показатель не проявлен, </w:t>
            </w:r>
          </w:p>
          <w:p w:rsidR="006224A4" w:rsidRPr="000B09A5" w:rsidRDefault="006224A4" w:rsidP="006224A4">
            <w:pPr>
              <w:pStyle w:val="Default"/>
              <w:ind w:hanging="2"/>
              <w:rPr>
                <w:sz w:val="20"/>
                <w:szCs w:val="20"/>
              </w:rPr>
            </w:pPr>
            <w:r w:rsidRPr="000B09A5">
              <w:rPr>
                <w:sz w:val="20"/>
                <w:szCs w:val="20"/>
              </w:rPr>
              <w:t xml:space="preserve">1 </w:t>
            </w:r>
            <w:r w:rsidRPr="000B09A5">
              <w:rPr>
                <w:b/>
                <w:bCs/>
                <w:sz w:val="20"/>
                <w:szCs w:val="20"/>
              </w:rPr>
              <w:t xml:space="preserve">балл - показатель проявлен частично, </w:t>
            </w:r>
          </w:p>
          <w:p w:rsidR="006224A4" w:rsidRPr="000B09A5" w:rsidRDefault="006224A4" w:rsidP="006224A4">
            <w:pPr>
              <w:spacing w:line="240" w:lineRule="auto"/>
              <w:ind w:left="0" w:hanging="2"/>
              <w:rPr>
                <w:sz w:val="20"/>
                <w:szCs w:val="20"/>
              </w:rPr>
            </w:pPr>
            <w:r w:rsidRPr="000B09A5">
              <w:rPr>
                <w:sz w:val="20"/>
                <w:szCs w:val="20"/>
              </w:rPr>
              <w:t xml:space="preserve">2 </w:t>
            </w:r>
            <w:r w:rsidRPr="000B09A5">
              <w:rPr>
                <w:b/>
                <w:bCs/>
                <w:sz w:val="20"/>
                <w:szCs w:val="20"/>
              </w:rPr>
              <w:t xml:space="preserve">балла -показатель проявлен в полной мере </w:t>
            </w:r>
          </w:p>
        </w:tc>
      </w:tr>
      <w:tr w:rsidR="006224A4" w:rsidRPr="000B09A5" w:rsidTr="006224A4">
        <w:trPr>
          <w:trHeight w:val="591"/>
        </w:trPr>
        <w:tc>
          <w:tcPr>
            <w:tcW w:w="2552" w:type="dxa"/>
            <w:vMerge w:val="restart"/>
          </w:tcPr>
          <w:p w:rsidR="006224A4" w:rsidRPr="000B09A5" w:rsidRDefault="006224A4" w:rsidP="006224A4">
            <w:pPr>
              <w:spacing w:line="240" w:lineRule="auto"/>
              <w:ind w:left="0" w:hanging="2"/>
              <w:rPr>
                <w:b/>
                <w:sz w:val="20"/>
                <w:szCs w:val="20"/>
              </w:rPr>
            </w:pPr>
            <w:r w:rsidRPr="000B09A5">
              <w:rPr>
                <w:b/>
                <w:sz w:val="20"/>
                <w:szCs w:val="20"/>
              </w:rPr>
              <w:t>Общие положения</w:t>
            </w:r>
          </w:p>
        </w:tc>
        <w:tc>
          <w:tcPr>
            <w:tcW w:w="6833" w:type="dxa"/>
          </w:tcPr>
          <w:p w:rsidR="006224A4" w:rsidRPr="000B09A5" w:rsidRDefault="006224A4" w:rsidP="006224A4">
            <w:pPr>
              <w:spacing w:line="240" w:lineRule="auto"/>
              <w:ind w:left="0" w:hanging="2"/>
              <w:jc w:val="both"/>
              <w:rPr>
                <w:color w:val="000000"/>
                <w:sz w:val="20"/>
                <w:szCs w:val="20"/>
              </w:rPr>
            </w:pPr>
            <w:r w:rsidRPr="000B09A5">
              <w:rPr>
                <w:color w:val="000000"/>
                <w:sz w:val="20"/>
                <w:szCs w:val="20"/>
              </w:rPr>
              <w:t>Обозначена характеристика соответствия данного мероприятия целям и задачам подготовки обучающихся г. Красноярска к направлениям воспитательной деятельности, отраженным в настоящем Регламенте.</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288"/>
        </w:trPr>
        <w:tc>
          <w:tcPr>
            <w:tcW w:w="2552" w:type="dxa"/>
            <w:vMerge/>
          </w:tcPr>
          <w:p w:rsidR="006224A4" w:rsidRPr="000B09A5" w:rsidRDefault="006224A4" w:rsidP="006224A4">
            <w:pPr>
              <w:spacing w:line="240" w:lineRule="auto"/>
              <w:ind w:left="0" w:hanging="2"/>
              <w:rPr>
                <w:b/>
                <w:sz w:val="20"/>
                <w:szCs w:val="20"/>
              </w:rPr>
            </w:pPr>
          </w:p>
        </w:tc>
        <w:tc>
          <w:tcPr>
            <w:tcW w:w="6833" w:type="dxa"/>
          </w:tcPr>
          <w:p w:rsidR="006224A4" w:rsidRPr="000B09A5" w:rsidRDefault="006224A4" w:rsidP="006224A4">
            <w:pPr>
              <w:spacing w:line="240" w:lineRule="auto"/>
              <w:ind w:left="0" w:hanging="2"/>
              <w:jc w:val="both"/>
              <w:rPr>
                <w:color w:val="000000"/>
                <w:sz w:val="20"/>
                <w:szCs w:val="20"/>
              </w:rPr>
            </w:pPr>
            <w:r w:rsidRPr="000B09A5">
              <w:rPr>
                <w:color w:val="000000"/>
                <w:sz w:val="20"/>
                <w:szCs w:val="20"/>
              </w:rPr>
              <w:t xml:space="preserve">Указан инициатор и организатор проведения мероприятия. </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576"/>
        </w:trPr>
        <w:tc>
          <w:tcPr>
            <w:tcW w:w="2552" w:type="dxa"/>
            <w:vMerge/>
          </w:tcPr>
          <w:p w:rsidR="006224A4" w:rsidRPr="000B09A5" w:rsidRDefault="006224A4" w:rsidP="006224A4">
            <w:pPr>
              <w:spacing w:line="240" w:lineRule="auto"/>
              <w:ind w:left="0" w:hanging="2"/>
              <w:rPr>
                <w:b/>
                <w:sz w:val="20"/>
                <w:szCs w:val="20"/>
              </w:rPr>
            </w:pPr>
          </w:p>
        </w:tc>
        <w:tc>
          <w:tcPr>
            <w:tcW w:w="6833" w:type="dxa"/>
          </w:tcPr>
          <w:p w:rsidR="006224A4" w:rsidRPr="000B09A5" w:rsidRDefault="006224A4" w:rsidP="006224A4">
            <w:pPr>
              <w:spacing w:line="240" w:lineRule="auto"/>
              <w:ind w:left="0" w:hanging="2"/>
              <w:jc w:val="both"/>
              <w:rPr>
                <w:color w:val="000000"/>
                <w:sz w:val="20"/>
                <w:szCs w:val="20"/>
              </w:rPr>
            </w:pPr>
            <w:r w:rsidRPr="000B09A5">
              <w:rPr>
                <w:color w:val="000000"/>
                <w:sz w:val="20"/>
                <w:szCs w:val="20"/>
              </w:rPr>
              <w:t>Обозначен механизм распределения ответственности между организаторами за конкретные блоки работы.</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288"/>
        </w:trPr>
        <w:tc>
          <w:tcPr>
            <w:tcW w:w="2552" w:type="dxa"/>
            <w:vMerge/>
          </w:tcPr>
          <w:p w:rsidR="006224A4" w:rsidRPr="000B09A5" w:rsidRDefault="006224A4" w:rsidP="006224A4">
            <w:pPr>
              <w:spacing w:line="240" w:lineRule="auto"/>
              <w:ind w:left="0" w:hanging="2"/>
              <w:rPr>
                <w:b/>
                <w:sz w:val="20"/>
                <w:szCs w:val="20"/>
              </w:rPr>
            </w:pP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 xml:space="preserve">Обозначены предметы, практики, направления, </w:t>
            </w:r>
            <w:proofErr w:type="spellStart"/>
            <w:r w:rsidRPr="000B09A5">
              <w:rPr>
                <w:rFonts w:ascii="Times New Roman" w:cs="Times New Roman"/>
                <w:color w:val="000000"/>
              </w:rPr>
              <w:t>метапредметные</w:t>
            </w:r>
            <w:proofErr w:type="spellEnd"/>
            <w:r w:rsidRPr="000B09A5">
              <w:rPr>
                <w:rFonts w:ascii="Times New Roman" w:cs="Times New Roman"/>
                <w:color w:val="000000"/>
              </w:rPr>
              <w:t xml:space="preserve"> компетентности, которым посвящено мероприятие.</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273"/>
        </w:trPr>
        <w:tc>
          <w:tcPr>
            <w:tcW w:w="2552" w:type="dxa"/>
            <w:vMerge/>
          </w:tcPr>
          <w:p w:rsidR="006224A4" w:rsidRPr="000B09A5" w:rsidRDefault="006224A4" w:rsidP="006224A4">
            <w:pPr>
              <w:spacing w:line="240" w:lineRule="auto"/>
              <w:ind w:left="0" w:hanging="2"/>
              <w:rPr>
                <w:b/>
                <w:sz w:val="20"/>
                <w:szCs w:val="20"/>
              </w:rPr>
            </w:pP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Обозначены ключевые источники финансирования мероприятия.</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273"/>
        </w:trPr>
        <w:tc>
          <w:tcPr>
            <w:tcW w:w="2552" w:type="dxa"/>
            <w:vMerge/>
          </w:tcPr>
          <w:p w:rsidR="006224A4" w:rsidRPr="000B09A5" w:rsidRDefault="006224A4" w:rsidP="006224A4">
            <w:pPr>
              <w:spacing w:line="240" w:lineRule="auto"/>
              <w:ind w:left="0" w:hanging="2"/>
              <w:rPr>
                <w:b/>
                <w:sz w:val="20"/>
                <w:szCs w:val="20"/>
              </w:rPr>
            </w:pP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Обозначены основные нормативно-правовые документы (в том числе, локальные), в соответствии с которыми, проводится мероприятие.</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273"/>
        </w:trPr>
        <w:tc>
          <w:tcPr>
            <w:tcW w:w="2552" w:type="dxa"/>
            <w:vMerge/>
          </w:tcPr>
          <w:p w:rsidR="006224A4" w:rsidRPr="000B09A5" w:rsidRDefault="006224A4" w:rsidP="006224A4">
            <w:pPr>
              <w:spacing w:line="240" w:lineRule="auto"/>
              <w:ind w:left="0" w:hanging="2"/>
              <w:rPr>
                <w:b/>
                <w:sz w:val="20"/>
                <w:szCs w:val="20"/>
              </w:rPr>
            </w:pP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 xml:space="preserve">Обозначены наименование организаций, которые оказывают поддержку – партнёры, спонсоры, </w:t>
            </w:r>
            <w:proofErr w:type="spellStart"/>
            <w:r w:rsidRPr="000B09A5">
              <w:rPr>
                <w:rFonts w:ascii="Times New Roman" w:cs="Times New Roman"/>
                <w:color w:val="000000"/>
              </w:rPr>
              <w:t>соорганизаторы</w:t>
            </w:r>
            <w:proofErr w:type="spellEnd"/>
            <w:r w:rsidRPr="000B09A5">
              <w:rPr>
                <w:rFonts w:ascii="Times New Roman" w:cs="Times New Roman"/>
                <w:color w:val="000000"/>
              </w:rPr>
              <w:t>.</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273"/>
        </w:trPr>
        <w:tc>
          <w:tcPr>
            <w:tcW w:w="2552" w:type="dxa"/>
            <w:vMerge w:val="restart"/>
          </w:tcPr>
          <w:p w:rsidR="006224A4" w:rsidRPr="000B09A5" w:rsidRDefault="006224A4" w:rsidP="006224A4">
            <w:pPr>
              <w:spacing w:line="240" w:lineRule="auto"/>
              <w:ind w:left="0" w:hanging="2"/>
              <w:rPr>
                <w:b/>
                <w:sz w:val="20"/>
                <w:szCs w:val="20"/>
              </w:rPr>
            </w:pPr>
            <w:r w:rsidRPr="000B09A5">
              <w:rPr>
                <w:b/>
                <w:sz w:val="20"/>
                <w:szCs w:val="20"/>
              </w:rPr>
              <w:t xml:space="preserve">Актуальность </w:t>
            </w: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Подтверждена актуальность мероприятия для обучающихся.</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273"/>
        </w:trPr>
        <w:tc>
          <w:tcPr>
            <w:tcW w:w="2552" w:type="dxa"/>
            <w:vMerge/>
          </w:tcPr>
          <w:p w:rsidR="006224A4" w:rsidRPr="000B09A5" w:rsidRDefault="006224A4" w:rsidP="006224A4">
            <w:pPr>
              <w:spacing w:line="240" w:lineRule="auto"/>
              <w:ind w:left="0" w:hanging="2"/>
              <w:rPr>
                <w:b/>
                <w:sz w:val="20"/>
                <w:szCs w:val="20"/>
              </w:rPr>
            </w:pP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Мероприятие апробировано на районном/городском уровне и имеет положительную динамику в течение двух лет.</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273"/>
        </w:trPr>
        <w:tc>
          <w:tcPr>
            <w:tcW w:w="2552" w:type="dxa"/>
            <w:vMerge w:val="restart"/>
          </w:tcPr>
          <w:p w:rsidR="006224A4" w:rsidRPr="000B09A5" w:rsidRDefault="006224A4" w:rsidP="006224A4">
            <w:pPr>
              <w:pStyle w:val="ConsPlusNormal"/>
              <w:jc w:val="both"/>
              <w:rPr>
                <w:rFonts w:ascii="Times New Roman" w:cs="Times New Roman"/>
                <w:b/>
              </w:rPr>
            </w:pPr>
            <w:r w:rsidRPr="000B09A5">
              <w:rPr>
                <w:rFonts w:ascii="Times New Roman" w:cs="Times New Roman"/>
                <w:b/>
              </w:rPr>
              <w:t>Цели и задачи</w:t>
            </w:r>
          </w:p>
          <w:p w:rsidR="006224A4" w:rsidRPr="000B09A5" w:rsidRDefault="006224A4" w:rsidP="006224A4">
            <w:pPr>
              <w:spacing w:line="240" w:lineRule="auto"/>
              <w:ind w:left="0" w:hanging="2"/>
              <w:rPr>
                <w:b/>
                <w:sz w:val="20"/>
                <w:szCs w:val="20"/>
              </w:rPr>
            </w:pP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 xml:space="preserve">Описаны конкретные цель и задачи, в соответствии с которыми, реализуется мероприятие. </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273"/>
        </w:trPr>
        <w:tc>
          <w:tcPr>
            <w:tcW w:w="2552" w:type="dxa"/>
            <w:vMerge/>
          </w:tcPr>
          <w:p w:rsidR="006224A4" w:rsidRPr="000B09A5" w:rsidRDefault="006224A4" w:rsidP="006224A4">
            <w:pPr>
              <w:spacing w:line="240" w:lineRule="auto"/>
              <w:ind w:left="0" w:hanging="2"/>
              <w:rPr>
                <w:b/>
                <w:sz w:val="20"/>
                <w:szCs w:val="20"/>
              </w:rPr>
            </w:pP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Цель и задачи содержательно соответствуют общим целям и задачам, обозначенным в настоящем Регламенте.</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273"/>
        </w:trPr>
        <w:tc>
          <w:tcPr>
            <w:tcW w:w="2552" w:type="dxa"/>
            <w:vMerge/>
          </w:tcPr>
          <w:p w:rsidR="006224A4" w:rsidRPr="000B09A5" w:rsidRDefault="006224A4" w:rsidP="006224A4">
            <w:pPr>
              <w:spacing w:line="240" w:lineRule="auto"/>
              <w:ind w:left="0" w:hanging="2"/>
              <w:rPr>
                <w:b/>
                <w:sz w:val="20"/>
                <w:szCs w:val="20"/>
              </w:rPr>
            </w:pP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Цель, задачи и планируемые результаты  мероприятия  соответствуют возрасту обучающихся</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730"/>
        </w:trPr>
        <w:tc>
          <w:tcPr>
            <w:tcW w:w="2552" w:type="dxa"/>
            <w:vMerge w:val="restart"/>
          </w:tcPr>
          <w:p w:rsidR="006224A4" w:rsidRPr="000B09A5" w:rsidRDefault="006224A4" w:rsidP="006224A4">
            <w:pPr>
              <w:pStyle w:val="ConsPlusNormal"/>
              <w:jc w:val="both"/>
              <w:rPr>
                <w:rFonts w:ascii="Times New Roman" w:cs="Times New Roman"/>
                <w:b/>
              </w:rPr>
            </w:pPr>
            <w:r w:rsidRPr="000B09A5">
              <w:rPr>
                <w:rFonts w:ascii="Times New Roman" w:cs="Times New Roman"/>
                <w:b/>
              </w:rPr>
              <w:t>Предполагаемый результат</w:t>
            </w:r>
          </w:p>
          <w:p w:rsidR="006224A4" w:rsidRPr="000B09A5" w:rsidRDefault="006224A4" w:rsidP="006224A4">
            <w:pPr>
              <w:spacing w:line="240" w:lineRule="auto"/>
              <w:ind w:left="0" w:hanging="2"/>
              <w:rPr>
                <w:b/>
                <w:sz w:val="20"/>
                <w:szCs w:val="20"/>
              </w:rPr>
            </w:pP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Образовательные результаты мероприятия соответствуют направлению развития воспитания.</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687"/>
        </w:trPr>
        <w:tc>
          <w:tcPr>
            <w:tcW w:w="2552" w:type="dxa"/>
            <w:vMerge/>
          </w:tcPr>
          <w:p w:rsidR="006224A4" w:rsidRPr="000B09A5" w:rsidRDefault="006224A4" w:rsidP="006224A4">
            <w:pPr>
              <w:pStyle w:val="ConsPlusNormal"/>
              <w:jc w:val="both"/>
              <w:rPr>
                <w:rFonts w:ascii="Times New Roman" w:cs="Times New Roman"/>
                <w:b/>
              </w:rPr>
            </w:pP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 xml:space="preserve"> Указаны, конкретные результаты, которые будут обеспечены за счет реализации данного мероприятия.</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569"/>
        </w:trPr>
        <w:tc>
          <w:tcPr>
            <w:tcW w:w="2552" w:type="dxa"/>
            <w:vMerge/>
          </w:tcPr>
          <w:p w:rsidR="006224A4" w:rsidRPr="000B09A5" w:rsidRDefault="006224A4" w:rsidP="006224A4">
            <w:pPr>
              <w:pStyle w:val="ConsPlusNormal"/>
              <w:jc w:val="both"/>
              <w:rPr>
                <w:rFonts w:ascii="Times New Roman" w:cs="Times New Roman"/>
                <w:b/>
              </w:rPr>
            </w:pP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Обозначен ресурс для обеспечения побед школьников г. Красноярска в массовых мероприятиях регионального и федерального уровня.</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740"/>
        </w:trPr>
        <w:tc>
          <w:tcPr>
            <w:tcW w:w="2552" w:type="dxa"/>
            <w:vMerge w:val="restart"/>
          </w:tcPr>
          <w:p w:rsidR="006224A4" w:rsidRPr="000B09A5" w:rsidRDefault="006224A4" w:rsidP="006224A4">
            <w:pPr>
              <w:pStyle w:val="ConsPlusNormal"/>
              <w:jc w:val="both"/>
              <w:rPr>
                <w:rFonts w:ascii="Times New Roman" w:cs="Times New Roman"/>
                <w:b/>
              </w:rPr>
            </w:pPr>
            <w:r w:rsidRPr="000B09A5">
              <w:rPr>
                <w:rFonts w:ascii="Times New Roman" w:cs="Times New Roman"/>
                <w:b/>
              </w:rPr>
              <w:t>Участники</w:t>
            </w:r>
          </w:p>
          <w:p w:rsidR="006224A4" w:rsidRPr="000B09A5" w:rsidRDefault="006224A4" w:rsidP="006224A4">
            <w:pPr>
              <w:spacing w:line="240" w:lineRule="auto"/>
              <w:ind w:left="0" w:hanging="2"/>
              <w:rPr>
                <w:b/>
                <w:sz w:val="20"/>
                <w:szCs w:val="20"/>
              </w:rPr>
            </w:pP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Обозначена конкретная целевая аудитория мероприятия (возраст, исходный уровень подготовки, основные предметные интересы, предшествующие достижения).</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273"/>
        </w:trPr>
        <w:tc>
          <w:tcPr>
            <w:tcW w:w="2552" w:type="dxa"/>
            <w:vMerge/>
          </w:tcPr>
          <w:p w:rsidR="006224A4" w:rsidRPr="000B09A5" w:rsidRDefault="006224A4" w:rsidP="006224A4">
            <w:pPr>
              <w:spacing w:line="240" w:lineRule="auto"/>
              <w:ind w:left="0" w:hanging="2"/>
              <w:rPr>
                <w:b/>
                <w:sz w:val="20"/>
                <w:szCs w:val="20"/>
              </w:rPr>
            </w:pP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Мероприятие предполагает участие не менее 300 школьников</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770"/>
        </w:trPr>
        <w:tc>
          <w:tcPr>
            <w:tcW w:w="2552" w:type="dxa"/>
          </w:tcPr>
          <w:p w:rsidR="006224A4" w:rsidRPr="000B09A5" w:rsidRDefault="006224A4" w:rsidP="006224A4">
            <w:pPr>
              <w:pStyle w:val="ConsPlusNormal"/>
              <w:jc w:val="both"/>
              <w:rPr>
                <w:rFonts w:ascii="Times New Roman" w:cs="Times New Roman"/>
                <w:b/>
              </w:rPr>
            </w:pPr>
            <w:r w:rsidRPr="000B09A5">
              <w:rPr>
                <w:rFonts w:ascii="Times New Roman" w:cs="Times New Roman"/>
                <w:b/>
              </w:rPr>
              <w:t>Сроки реализации</w:t>
            </w:r>
          </w:p>
          <w:p w:rsidR="006224A4" w:rsidRPr="000B09A5" w:rsidRDefault="006224A4" w:rsidP="006224A4">
            <w:pPr>
              <w:spacing w:line="240" w:lineRule="auto"/>
              <w:ind w:left="0" w:hanging="2"/>
              <w:rPr>
                <w:b/>
                <w:sz w:val="20"/>
                <w:szCs w:val="20"/>
              </w:rPr>
            </w:pP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Указаны сроки реализации каждого этапа мероприятия, основные действия на каждом этапе (например, оповещение потенциальных участников, прием заявок, проведение предварительных испытаний, и т.д.).</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273"/>
        </w:trPr>
        <w:tc>
          <w:tcPr>
            <w:tcW w:w="2552" w:type="dxa"/>
          </w:tcPr>
          <w:p w:rsidR="006224A4" w:rsidRPr="000B09A5" w:rsidRDefault="006224A4" w:rsidP="006224A4">
            <w:pPr>
              <w:pStyle w:val="ConsPlusNormal"/>
              <w:jc w:val="both"/>
              <w:rPr>
                <w:rFonts w:ascii="Times New Roman" w:cs="Times New Roman"/>
                <w:b/>
              </w:rPr>
            </w:pPr>
            <w:r w:rsidRPr="000B09A5">
              <w:rPr>
                <w:rFonts w:ascii="Times New Roman" w:cs="Times New Roman"/>
                <w:b/>
              </w:rPr>
              <w:t xml:space="preserve">Порядок проведения мероприятия </w:t>
            </w: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 xml:space="preserve">Описаны условия участия в мероприятии (в том числе, критерии, по которым участники могут переходить с этапа на этап), номинации и их </w:t>
            </w:r>
            <w:r w:rsidRPr="000B09A5">
              <w:rPr>
                <w:rFonts w:ascii="Times New Roman" w:cs="Times New Roman"/>
                <w:color w:val="000000"/>
              </w:rPr>
              <w:lastRenderedPageBreak/>
              <w:t>содержание, формы предъявления и выполнения заданий, алгоритм действий организаторов и участников конкурса на каждом этапе проведения мероприятия, правила взаимодействий, права и обязанности участников мероприятий (в том числе, правила апелляций).</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273"/>
        </w:trPr>
        <w:tc>
          <w:tcPr>
            <w:tcW w:w="2552" w:type="dxa"/>
          </w:tcPr>
          <w:p w:rsidR="006224A4" w:rsidRPr="000B09A5" w:rsidRDefault="006224A4" w:rsidP="006224A4">
            <w:pPr>
              <w:pStyle w:val="ConsPlusNormal"/>
              <w:jc w:val="both"/>
              <w:rPr>
                <w:rFonts w:ascii="Times New Roman" w:cs="Times New Roman"/>
                <w:b/>
              </w:rPr>
            </w:pPr>
            <w:r w:rsidRPr="000B09A5">
              <w:rPr>
                <w:rFonts w:ascii="Times New Roman" w:cs="Times New Roman"/>
                <w:b/>
              </w:rPr>
              <w:lastRenderedPageBreak/>
              <w:t>Критерии оценки и подведение итогов</w:t>
            </w:r>
          </w:p>
          <w:p w:rsidR="006224A4" w:rsidRPr="000B09A5" w:rsidRDefault="006224A4" w:rsidP="006224A4">
            <w:pPr>
              <w:spacing w:line="240" w:lineRule="auto"/>
              <w:ind w:left="0" w:hanging="2"/>
              <w:rPr>
                <w:b/>
                <w:sz w:val="20"/>
                <w:szCs w:val="20"/>
              </w:rPr>
            </w:pP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Представлена общая процедура подведения итогов, критерии оценивания, примеры их применения к конкретным образцам выполнения заданий, формы и уровни поощрения, соответствующие каждому уровню качества выполнения заданий в рамках каждой номинации (в том числе, типы грамот и ценных призов в их соответствии каждому уровню достижений) могут быть размещены в приложении или в сети Интернет с</w:t>
            </w:r>
            <w:r>
              <w:rPr>
                <w:rFonts w:ascii="Times New Roman" w:cs="Times New Roman"/>
                <w:color w:val="000000"/>
              </w:rPr>
              <w:t xml:space="preserve"> указанием действующей ссылки. </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444"/>
        </w:trPr>
        <w:tc>
          <w:tcPr>
            <w:tcW w:w="2552" w:type="dxa"/>
          </w:tcPr>
          <w:p w:rsidR="006224A4" w:rsidRPr="000B09A5" w:rsidRDefault="006224A4" w:rsidP="006224A4">
            <w:pPr>
              <w:pStyle w:val="ConsPlusNormal"/>
              <w:jc w:val="both"/>
              <w:rPr>
                <w:rFonts w:ascii="Times New Roman" w:cs="Times New Roman"/>
                <w:b/>
              </w:rPr>
            </w:pPr>
            <w:r>
              <w:rPr>
                <w:rFonts w:ascii="Times New Roman" w:cs="Times New Roman"/>
                <w:b/>
              </w:rPr>
              <w:t xml:space="preserve">Порядок оформления заявки </w:t>
            </w: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Указан способ оформления заявки на участие в мероприятии (электронная, печатная, и т.д.), предъявлен образец оформ</w:t>
            </w:r>
            <w:r>
              <w:rPr>
                <w:rFonts w:ascii="Times New Roman" w:cs="Times New Roman"/>
                <w:color w:val="000000"/>
              </w:rPr>
              <w:t>ления/заполнения заявки, и др.</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273"/>
        </w:trPr>
        <w:tc>
          <w:tcPr>
            <w:tcW w:w="2552" w:type="dxa"/>
            <w:vMerge w:val="restart"/>
          </w:tcPr>
          <w:p w:rsidR="006224A4" w:rsidRPr="000B09A5" w:rsidRDefault="006224A4" w:rsidP="006224A4">
            <w:pPr>
              <w:pStyle w:val="ConsPlusNormal"/>
              <w:jc w:val="both"/>
              <w:rPr>
                <w:rFonts w:ascii="Times New Roman" w:cs="Times New Roman"/>
                <w:b/>
              </w:rPr>
            </w:pPr>
            <w:r w:rsidRPr="000B09A5">
              <w:rPr>
                <w:rFonts w:ascii="Times New Roman" w:cs="Times New Roman"/>
                <w:b/>
              </w:rPr>
              <w:t>Экспертный совет (жюри)</w:t>
            </w:r>
          </w:p>
          <w:p w:rsidR="006224A4" w:rsidRPr="000B09A5" w:rsidRDefault="006224A4" w:rsidP="006224A4">
            <w:pPr>
              <w:pStyle w:val="ConsPlusNormal"/>
              <w:jc w:val="both"/>
              <w:rPr>
                <w:rFonts w:ascii="Times New Roman" w:cs="Times New Roman"/>
                <w:b/>
              </w:rPr>
            </w:pP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 xml:space="preserve">Указаны специалисты, входящие в экспертный совет (жюри) – как персонально, так и, прежде всего, по уровню квалификации и компетентностей. </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273"/>
        </w:trPr>
        <w:tc>
          <w:tcPr>
            <w:tcW w:w="2552" w:type="dxa"/>
            <w:vMerge/>
          </w:tcPr>
          <w:p w:rsidR="006224A4" w:rsidRPr="000B09A5" w:rsidRDefault="006224A4" w:rsidP="006224A4">
            <w:pPr>
              <w:pStyle w:val="ConsPlusNormal"/>
              <w:jc w:val="both"/>
              <w:rPr>
                <w:rFonts w:ascii="Times New Roman" w:cs="Times New Roman"/>
                <w:b/>
              </w:rPr>
            </w:pP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Описаны конкретные полномочия членов жюри и председателя при оценивании конкурсных работ.</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257"/>
        </w:trPr>
        <w:tc>
          <w:tcPr>
            <w:tcW w:w="2552" w:type="dxa"/>
            <w:vMerge w:val="restart"/>
          </w:tcPr>
          <w:p w:rsidR="006224A4" w:rsidRPr="000B09A5" w:rsidRDefault="006224A4" w:rsidP="006224A4">
            <w:pPr>
              <w:pStyle w:val="ConsPlusNormal"/>
              <w:jc w:val="both"/>
              <w:rPr>
                <w:rFonts w:ascii="Times New Roman" w:cs="Times New Roman"/>
                <w:b/>
              </w:rPr>
            </w:pPr>
            <w:r w:rsidRPr="000B09A5">
              <w:rPr>
                <w:rFonts w:ascii="Times New Roman" w:cs="Times New Roman"/>
                <w:b/>
              </w:rPr>
              <w:t>Организационный комитет</w:t>
            </w:r>
          </w:p>
          <w:p w:rsidR="006224A4" w:rsidRPr="000B09A5" w:rsidRDefault="006224A4" w:rsidP="006224A4">
            <w:pPr>
              <w:spacing w:line="240" w:lineRule="auto"/>
              <w:ind w:left="0" w:hanging="2"/>
              <w:rPr>
                <w:b/>
                <w:sz w:val="20"/>
                <w:szCs w:val="20"/>
              </w:rPr>
            </w:pP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Обозначены ФИО организатора, контактные дан</w:t>
            </w:r>
            <w:r>
              <w:rPr>
                <w:rFonts w:ascii="Times New Roman" w:cs="Times New Roman"/>
                <w:color w:val="000000"/>
              </w:rPr>
              <w:t>ные, какие полномочия он имеет.</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257"/>
        </w:trPr>
        <w:tc>
          <w:tcPr>
            <w:tcW w:w="2552" w:type="dxa"/>
            <w:vMerge/>
          </w:tcPr>
          <w:p w:rsidR="006224A4" w:rsidRPr="000B09A5" w:rsidRDefault="006224A4" w:rsidP="006224A4">
            <w:pPr>
              <w:pStyle w:val="ConsPlusNormal"/>
              <w:jc w:val="both"/>
              <w:rPr>
                <w:rFonts w:ascii="Times New Roman" w:cs="Times New Roman"/>
                <w:b/>
              </w:rPr>
            </w:pP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Есть рабочая ссылка на мероприятие в социальных сетях и/или на сайте</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273"/>
        </w:trPr>
        <w:tc>
          <w:tcPr>
            <w:tcW w:w="2552" w:type="dxa"/>
          </w:tcPr>
          <w:p w:rsidR="006224A4" w:rsidRPr="000B09A5" w:rsidRDefault="006224A4" w:rsidP="006224A4">
            <w:pPr>
              <w:pStyle w:val="ConsPlusNormal"/>
              <w:jc w:val="both"/>
              <w:rPr>
                <w:rFonts w:ascii="Times New Roman" w:cs="Times New Roman"/>
                <w:b/>
              </w:rPr>
            </w:pPr>
            <w:r w:rsidRPr="000B09A5">
              <w:rPr>
                <w:rFonts w:ascii="Times New Roman" w:cs="Times New Roman"/>
                <w:b/>
              </w:rPr>
              <w:t>Приложения</w:t>
            </w:r>
          </w:p>
          <w:p w:rsidR="006224A4" w:rsidRPr="000B09A5" w:rsidRDefault="006224A4" w:rsidP="006224A4">
            <w:pPr>
              <w:spacing w:line="240" w:lineRule="auto"/>
              <w:ind w:left="0" w:hanging="2"/>
              <w:rPr>
                <w:b/>
                <w:sz w:val="20"/>
                <w:szCs w:val="20"/>
              </w:rPr>
            </w:pP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 xml:space="preserve">Прилагаются приложения, необходимые для участия в мероприятии, например, заявка, анкета участника, образцы оценивания заданий и </w:t>
            </w:r>
            <w:proofErr w:type="spellStart"/>
            <w:r w:rsidRPr="000B09A5">
              <w:rPr>
                <w:rFonts w:ascii="Times New Roman" w:cs="Times New Roman"/>
                <w:color w:val="000000"/>
              </w:rPr>
              <w:t>т.д</w:t>
            </w:r>
            <w:proofErr w:type="spellEnd"/>
            <w:r w:rsidRPr="000B09A5">
              <w:rPr>
                <w:rFonts w:ascii="Times New Roman" w:cs="Times New Roman"/>
                <w:color w:val="000000"/>
              </w:rPr>
              <w:t xml:space="preserve">, а также экспертный лист </w:t>
            </w:r>
            <w:proofErr w:type="spellStart"/>
            <w:r>
              <w:rPr>
                <w:rFonts w:ascii="Times New Roman" w:cs="Times New Roman"/>
                <w:color w:val="000000"/>
              </w:rPr>
              <w:t>мерпориятия</w:t>
            </w:r>
            <w:proofErr w:type="spellEnd"/>
            <w:r w:rsidRPr="000B09A5">
              <w:rPr>
                <w:rFonts w:ascii="Times New Roman" w:cs="Times New Roman"/>
                <w:color w:val="000000"/>
              </w:rPr>
              <w:t>.</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273"/>
        </w:trPr>
        <w:tc>
          <w:tcPr>
            <w:tcW w:w="2552" w:type="dxa"/>
          </w:tcPr>
          <w:p w:rsidR="006224A4" w:rsidRPr="000B09A5" w:rsidRDefault="006224A4" w:rsidP="006224A4">
            <w:pPr>
              <w:spacing w:line="240" w:lineRule="auto"/>
              <w:ind w:left="0" w:hanging="2"/>
              <w:rPr>
                <w:b/>
                <w:sz w:val="20"/>
                <w:szCs w:val="20"/>
              </w:rPr>
            </w:pPr>
            <w:r w:rsidRPr="000B09A5">
              <w:rPr>
                <w:b/>
                <w:sz w:val="20"/>
                <w:szCs w:val="20"/>
              </w:rPr>
              <w:t>Информационная и языковая грамотность</w:t>
            </w:r>
          </w:p>
        </w:tc>
        <w:tc>
          <w:tcPr>
            <w:tcW w:w="6833" w:type="dxa"/>
          </w:tcPr>
          <w:p w:rsidR="006224A4" w:rsidRPr="000B09A5" w:rsidRDefault="006224A4" w:rsidP="006224A4">
            <w:pPr>
              <w:pStyle w:val="ConsPlusNormal"/>
              <w:jc w:val="both"/>
              <w:rPr>
                <w:rFonts w:ascii="Times New Roman" w:cs="Times New Roman"/>
                <w:color w:val="000000"/>
              </w:rPr>
            </w:pPr>
            <w:r w:rsidRPr="000B09A5">
              <w:rPr>
                <w:rFonts w:ascii="Times New Roman" w:cs="Times New Roman"/>
                <w:color w:val="000000"/>
              </w:rPr>
              <w:t>Структурирование информации и грамотность речи в разных форматах (текстовом, графическом, электронном и др.).</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257"/>
        </w:trPr>
        <w:tc>
          <w:tcPr>
            <w:tcW w:w="2552" w:type="dxa"/>
            <w:vMerge w:val="restart"/>
          </w:tcPr>
          <w:p w:rsidR="006224A4" w:rsidRPr="000B09A5" w:rsidRDefault="006224A4" w:rsidP="006224A4">
            <w:pPr>
              <w:spacing w:line="240" w:lineRule="auto"/>
              <w:ind w:left="0" w:hanging="2"/>
              <w:rPr>
                <w:b/>
                <w:sz w:val="20"/>
                <w:szCs w:val="20"/>
              </w:rPr>
            </w:pPr>
            <w:proofErr w:type="spellStart"/>
            <w:r w:rsidRPr="000B09A5">
              <w:rPr>
                <w:b/>
                <w:sz w:val="20"/>
                <w:szCs w:val="20"/>
              </w:rPr>
              <w:t>Инновационность</w:t>
            </w:r>
            <w:proofErr w:type="spellEnd"/>
            <w:r w:rsidRPr="000B09A5">
              <w:rPr>
                <w:b/>
                <w:sz w:val="20"/>
                <w:szCs w:val="20"/>
              </w:rPr>
              <w:t xml:space="preserve"> </w:t>
            </w:r>
          </w:p>
        </w:tc>
        <w:tc>
          <w:tcPr>
            <w:tcW w:w="6833" w:type="dxa"/>
          </w:tcPr>
          <w:p w:rsidR="006224A4" w:rsidRPr="000B09A5" w:rsidRDefault="006224A4" w:rsidP="006224A4">
            <w:pPr>
              <w:pStyle w:val="Default"/>
              <w:ind w:hanging="2"/>
              <w:jc w:val="both"/>
              <w:rPr>
                <w:sz w:val="20"/>
                <w:szCs w:val="20"/>
              </w:rPr>
            </w:pPr>
            <w:r w:rsidRPr="000B09A5">
              <w:rPr>
                <w:sz w:val="20"/>
                <w:szCs w:val="20"/>
              </w:rPr>
              <w:t>Авторский замысел  мероприятия отличается оригинальным подходом к раскрытию направления воспитательной деятельности.</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273"/>
        </w:trPr>
        <w:tc>
          <w:tcPr>
            <w:tcW w:w="2552" w:type="dxa"/>
            <w:vMerge/>
          </w:tcPr>
          <w:p w:rsidR="006224A4" w:rsidRPr="000B09A5" w:rsidRDefault="006224A4" w:rsidP="006224A4">
            <w:pPr>
              <w:spacing w:line="240" w:lineRule="auto"/>
              <w:ind w:left="0" w:hanging="2"/>
              <w:rPr>
                <w:b/>
                <w:sz w:val="20"/>
                <w:szCs w:val="20"/>
              </w:rPr>
            </w:pPr>
          </w:p>
        </w:tc>
        <w:tc>
          <w:tcPr>
            <w:tcW w:w="6833" w:type="dxa"/>
          </w:tcPr>
          <w:p w:rsidR="006224A4" w:rsidRPr="000B09A5" w:rsidRDefault="006224A4" w:rsidP="006224A4">
            <w:pPr>
              <w:pStyle w:val="Default"/>
              <w:ind w:hanging="2"/>
              <w:jc w:val="both"/>
              <w:rPr>
                <w:sz w:val="20"/>
                <w:szCs w:val="20"/>
              </w:rPr>
            </w:pPr>
            <w:r w:rsidRPr="000B09A5">
              <w:rPr>
                <w:sz w:val="20"/>
                <w:szCs w:val="20"/>
              </w:rPr>
              <w:t xml:space="preserve">При реализации  мероприятия планируется использование разнообразных воспитательных технологий, форм организации деятельности обучающихся </w:t>
            </w:r>
          </w:p>
        </w:tc>
        <w:tc>
          <w:tcPr>
            <w:tcW w:w="1276" w:type="dxa"/>
          </w:tcPr>
          <w:p w:rsidR="006224A4" w:rsidRPr="000B09A5" w:rsidRDefault="006224A4" w:rsidP="006224A4">
            <w:pPr>
              <w:spacing w:line="240" w:lineRule="auto"/>
              <w:ind w:left="0" w:hanging="2"/>
              <w:jc w:val="both"/>
              <w:rPr>
                <w:sz w:val="20"/>
                <w:szCs w:val="20"/>
              </w:rPr>
            </w:pPr>
          </w:p>
        </w:tc>
      </w:tr>
      <w:tr w:rsidR="006224A4" w:rsidRPr="000B09A5" w:rsidTr="006224A4">
        <w:trPr>
          <w:trHeight w:val="273"/>
        </w:trPr>
        <w:tc>
          <w:tcPr>
            <w:tcW w:w="9385" w:type="dxa"/>
            <w:gridSpan w:val="2"/>
          </w:tcPr>
          <w:p w:rsidR="006224A4" w:rsidRPr="00F30889" w:rsidRDefault="006224A4" w:rsidP="006224A4">
            <w:pPr>
              <w:pStyle w:val="Default"/>
              <w:ind w:hanging="2"/>
              <w:jc w:val="right"/>
              <w:rPr>
                <w:b/>
                <w:sz w:val="20"/>
                <w:szCs w:val="20"/>
              </w:rPr>
            </w:pPr>
            <w:r w:rsidRPr="00F30889">
              <w:rPr>
                <w:b/>
                <w:sz w:val="20"/>
                <w:szCs w:val="20"/>
              </w:rPr>
              <w:t>Итого (максимум 58 баллов):</w:t>
            </w:r>
          </w:p>
        </w:tc>
        <w:tc>
          <w:tcPr>
            <w:tcW w:w="1276" w:type="dxa"/>
          </w:tcPr>
          <w:p w:rsidR="006224A4" w:rsidRPr="000B09A5" w:rsidRDefault="006224A4" w:rsidP="006224A4">
            <w:pPr>
              <w:spacing w:line="240" w:lineRule="auto"/>
              <w:ind w:left="0" w:hanging="2"/>
              <w:rPr>
                <w:sz w:val="20"/>
                <w:szCs w:val="20"/>
              </w:rPr>
            </w:pPr>
          </w:p>
        </w:tc>
      </w:tr>
    </w:tbl>
    <w:p w:rsidR="006224A4" w:rsidRDefault="006224A4" w:rsidP="006224A4">
      <w:pPr>
        <w:pStyle w:val="ConsPlusNormal"/>
        <w:jc w:val="both"/>
        <w:rPr>
          <w:rFonts w:ascii="Times New Roman" w:cs="Times New Roman"/>
          <w:b/>
          <w:sz w:val="22"/>
          <w:szCs w:val="22"/>
        </w:rPr>
      </w:pPr>
    </w:p>
    <w:p w:rsidR="006224A4" w:rsidRDefault="006224A4" w:rsidP="006224A4">
      <w:pPr>
        <w:spacing w:line="240" w:lineRule="auto"/>
        <w:ind w:left="0" w:hanging="2"/>
        <w:jc w:val="both"/>
        <w:rPr>
          <w:b/>
          <w:bCs/>
        </w:rPr>
      </w:pPr>
      <w:r>
        <w:rPr>
          <w:b/>
          <w:bCs/>
        </w:rPr>
        <w:t>Заключение:</w:t>
      </w:r>
    </w:p>
    <w:p w:rsidR="006224A4" w:rsidRPr="00CA1CD1" w:rsidRDefault="006224A4" w:rsidP="006224A4">
      <w:pPr>
        <w:spacing w:line="240" w:lineRule="auto"/>
        <w:ind w:left="0" w:hanging="2"/>
        <w:jc w:val="both"/>
      </w:pPr>
      <w:r w:rsidRPr="00CA1CD1">
        <w:t xml:space="preserve">Вариант 1: Представленное мероприятие предлагается </w:t>
      </w:r>
      <w:r w:rsidRPr="00CA1CD1">
        <w:rPr>
          <w:b/>
        </w:rPr>
        <w:t>включить в План</w:t>
      </w:r>
      <w:r w:rsidRPr="00CA1CD1">
        <w:t xml:space="preserve"> городских массовых воспитательных мероприятий главного управления образования администрации города Красноярска на 2021-2022 учебный год. </w:t>
      </w:r>
    </w:p>
    <w:p w:rsidR="006224A4" w:rsidRDefault="006224A4" w:rsidP="006224A4">
      <w:pPr>
        <w:spacing w:line="240" w:lineRule="auto"/>
        <w:ind w:left="0" w:hanging="2"/>
        <w:jc w:val="both"/>
      </w:pPr>
      <w:r w:rsidRPr="00CA1CD1">
        <w:t>Рекомендации эксперта по улучшению Положения, с указанием существенных изменений, которые требуют доработки:</w:t>
      </w:r>
    </w:p>
    <w:p w:rsidR="006224A4" w:rsidRDefault="006224A4" w:rsidP="006224A4">
      <w:pPr>
        <w:spacing w:line="240" w:lineRule="auto"/>
        <w:ind w:left="0" w:hanging="2"/>
        <w:jc w:val="both"/>
      </w:pPr>
    </w:p>
    <w:p w:rsidR="006224A4" w:rsidRPr="00CA1CD1" w:rsidRDefault="006224A4" w:rsidP="006224A4">
      <w:pPr>
        <w:spacing w:line="240" w:lineRule="auto"/>
        <w:ind w:left="0" w:hanging="2"/>
        <w:jc w:val="both"/>
      </w:pPr>
    </w:p>
    <w:p w:rsidR="006224A4" w:rsidRPr="00CA1CD1" w:rsidRDefault="006224A4" w:rsidP="006224A4">
      <w:pPr>
        <w:spacing w:line="240" w:lineRule="auto"/>
        <w:ind w:left="0" w:hanging="2"/>
        <w:jc w:val="both"/>
      </w:pPr>
    </w:p>
    <w:p w:rsidR="006224A4" w:rsidRPr="00CA1CD1" w:rsidRDefault="006224A4" w:rsidP="006224A4">
      <w:pPr>
        <w:spacing w:line="240" w:lineRule="auto"/>
        <w:ind w:left="0" w:hanging="2"/>
        <w:jc w:val="both"/>
      </w:pPr>
      <w:r w:rsidRPr="00CA1CD1">
        <w:t xml:space="preserve">Вариант 2: Представленное мероприятие </w:t>
      </w:r>
      <w:r w:rsidRPr="00CA1CD1">
        <w:rPr>
          <w:b/>
          <w:bCs/>
        </w:rPr>
        <w:t>предлагается не включать в План</w:t>
      </w:r>
      <w:r w:rsidRPr="00CA1CD1">
        <w:t xml:space="preserve"> городских массовых воспитательных мероприятий главного управления образования администрации города Красноярска на 2021-2022 учебный год.</w:t>
      </w:r>
    </w:p>
    <w:p w:rsidR="006224A4" w:rsidRPr="00CA1CD1" w:rsidRDefault="006224A4" w:rsidP="006224A4">
      <w:pPr>
        <w:spacing w:line="240" w:lineRule="auto"/>
        <w:ind w:left="0" w:hanging="2"/>
        <w:jc w:val="both"/>
        <w:rPr>
          <w:b/>
          <w:bCs/>
        </w:rPr>
      </w:pPr>
      <w:r w:rsidRPr="00CA1CD1">
        <w:t>Комментарии эксперта о причинах отклонения:</w:t>
      </w:r>
      <w:r w:rsidRPr="00CA1CD1">
        <w:rPr>
          <w:b/>
          <w:bCs/>
        </w:rPr>
        <w:t xml:space="preserve"> </w:t>
      </w:r>
    </w:p>
    <w:p w:rsidR="006224A4" w:rsidRDefault="006224A4" w:rsidP="006224A4">
      <w:pPr>
        <w:pStyle w:val="ConsPlusNormal"/>
        <w:jc w:val="center"/>
        <w:rPr>
          <w:rFonts w:ascii="Calibri" w:cs="Calibri"/>
          <w:sz w:val="22"/>
          <w:szCs w:val="22"/>
        </w:rPr>
      </w:pPr>
    </w:p>
    <w:p w:rsidR="006224A4" w:rsidRDefault="006224A4" w:rsidP="006224A4">
      <w:pPr>
        <w:pStyle w:val="ConsPlusNormal"/>
        <w:jc w:val="center"/>
        <w:rPr>
          <w:rFonts w:ascii="Calibri" w:cs="Calibri"/>
          <w:sz w:val="22"/>
          <w:szCs w:val="22"/>
        </w:rPr>
      </w:pPr>
    </w:p>
    <w:p w:rsidR="006224A4" w:rsidRDefault="006224A4" w:rsidP="006224A4">
      <w:pPr>
        <w:pStyle w:val="ConsPlusNormal"/>
        <w:jc w:val="center"/>
        <w:rPr>
          <w:rFonts w:ascii="Calibri" w:cs="Calibri"/>
          <w:sz w:val="22"/>
          <w:szCs w:val="22"/>
        </w:rPr>
      </w:pPr>
    </w:p>
    <w:p w:rsidR="006224A4" w:rsidRPr="000B09A5" w:rsidRDefault="006224A4" w:rsidP="006224A4">
      <w:pPr>
        <w:pStyle w:val="ConsPlusNormal"/>
        <w:jc w:val="center"/>
        <w:rPr>
          <w:rFonts w:ascii="Calibri" w:cs="Calibri"/>
          <w:sz w:val="22"/>
          <w:szCs w:val="22"/>
        </w:rPr>
      </w:pPr>
    </w:p>
    <w:p w:rsidR="006224A4" w:rsidRPr="00FE1E8B" w:rsidRDefault="006224A4" w:rsidP="006224A4">
      <w:pPr>
        <w:pStyle w:val="ConsPlusNormal"/>
        <w:jc w:val="both"/>
        <w:rPr>
          <w:rFonts w:ascii="Times New Roman" w:cs="Times New Roman"/>
          <w:b/>
          <w:i/>
          <w:sz w:val="22"/>
          <w:szCs w:val="22"/>
        </w:rPr>
      </w:pPr>
      <w:r w:rsidRPr="00FE1E8B">
        <w:rPr>
          <w:rFonts w:ascii="Times New Roman" w:cs="Times New Roman"/>
          <w:b/>
          <w:i/>
          <w:sz w:val="22"/>
          <w:szCs w:val="22"/>
        </w:rPr>
        <w:t>*Основанием для отказа включения мероприятий в План являются следующие случаи:</w:t>
      </w:r>
    </w:p>
    <w:p w:rsidR="006224A4" w:rsidRPr="00FE1E8B" w:rsidRDefault="006224A4" w:rsidP="006224A4">
      <w:pPr>
        <w:pStyle w:val="ConsPlusNormal"/>
        <w:numPr>
          <w:ilvl w:val="1"/>
          <w:numId w:val="43"/>
        </w:numPr>
        <w:ind w:left="0" w:firstLine="284"/>
        <w:jc w:val="both"/>
        <w:rPr>
          <w:rFonts w:ascii="Times New Roman" w:cs="Times New Roman"/>
          <w:i/>
          <w:sz w:val="22"/>
          <w:szCs w:val="22"/>
        </w:rPr>
      </w:pPr>
      <w:r w:rsidRPr="00FE1E8B">
        <w:rPr>
          <w:rFonts w:ascii="Times New Roman" w:cs="Times New Roman"/>
          <w:i/>
          <w:sz w:val="22"/>
          <w:szCs w:val="22"/>
        </w:rPr>
        <w:t>предоставлен не полный пакет документов, документы оформлены ненадлежащим образом;</w:t>
      </w:r>
    </w:p>
    <w:p w:rsidR="006224A4" w:rsidRPr="00FE1E8B" w:rsidRDefault="006224A4" w:rsidP="006224A4">
      <w:pPr>
        <w:pStyle w:val="ConsPlusNormal"/>
        <w:numPr>
          <w:ilvl w:val="1"/>
          <w:numId w:val="43"/>
        </w:numPr>
        <w:ind w:left="0" w:firstLine="284"/>
        <w:jc w:val="both"/>
        <w:rPr>
          <w:rFonts w:ascii="Times New Roman" w:cs="Times New Roman"/>
          <w:i/>
          <w:sz w:val="22"/>
          <w:szCs w:val="22"/>
        </w:rPr>
      </w:pPr>
      <w:r w:rsidRPr="00FE1E8B">
        <w:rPr>
          <w:rFonts w:ascii="Times New Roman" w:cs="Times New Roman"/>
          <w:i/>
          <w:sz w:val="22"/>
          <w:szCs w:val="22"/>
        </w:rPr>
        <w:t>цели, задачи и планируемый результат мероприятия не соотносятся с основными направлениями развития воспитания;</w:t>
      </w:r>
    </w:p>
    <w:p w:rsidR="006224A4" w:rsidRPr="00FE1E8B" w:rsidRDefault="006224A4" w:rsidP="006224A4">
      <w:pPr>
        <w:pStyle w:val="ConsPlusNormal"/>
        <w:numPr>
          <w:ilvl w:val="1"/>
          <w:numId w:val="43"/>
        </w:numPr>
        <w:ind w:left="0" w:firstLine="284"/>
        <w:jc w:val="both"/>
        <w:rPr>
          <w:rFonts w:ascii="Times New Roman" w:cs="Times New Roman"/>
          <w:i/>
          <w:sz w:val="22"/>
          <w:szCs w:val="22"/>
        </w:rPr>
      </w:pPr>
      <w:r w:rsidRPr="00FE1E8B">
        <w:rPr>
          <w:rFonts w:ascii="Times New Roman" w:cs="Times New Roman"/>
          <w:i/>
          <w:sz w:val="22"/>
          <w:szCs w:val="22"/>
        </w:rPr>
        <w:t>нарушены сроки предоставления предложений, установленные настоящим регламентом;</w:t>
      </w:r>
    </w:p>
    <w:p w:rsidR="006224A4" w:rsidRPr="00FE1E8B" w:rsidRDefault="006224A4" w:rsidP="006224A4">
      <w:pPr>
        <w:pStyle w:val="ConsPlusNormal"/>
        <w:numPr>
          <w:ilvl w:val="1"/>
          <w:numId w:val="43"/>
        </w:numPr>
        <w:ind w:left="0" w:firstLine="284"/>
        <w:jc w:val="both"/>
        <w:rPr>
          <w:rFonts w:ascii="Times New Roman" w:cs="Times New Roman"/>
          <w:i/>
          <w:sz w:val="22"/>
          <w:szCs w:val="22"/>
        </w:rPr>
      </w:pPr>
      <w:r w:rsidRPr="00FE1E8B">
        <w:rPr>
          <w:rFonts w:ascii="Times New Roman" w:cs="Times New Roman"/>
          <w:i/>
          <w:sz w:val="22"/>
          <w:szCs w:val="22"/>
        </w:rPr>
        <w:t xml:space="preserve">набрано менее 40 баллов по результатам экспертизы; </w:t>
      </w:r>
    </w:p>
    <w:p w:rsidR="006224A4" w:rsidRPr="00FE1E8B" w:rsidRDefault="006224A4" w:rsidP="006224A4">
      <w:pPr>
        <w:pStyle w:val="ConsPlusNormal"/>
        <w:numPr>
          <w:ilvl w:val="1"/>
          <w:numId w:val="43"/>
        </w:numPr>
        <w:ind w:left="0" w:firstLine="284"/>
        <w:jc w:val="both"/>
        <w:rPr>
          <w:rFonts w:ascii="Times New Roman" w:cs="Times New Roman"/>
          <w:i/>
          <w:sz w:val="22"/>
          <w:szCs w:val="22"/>
        </w:rPr>
      </w:pPr>
      <w:r w:rsidRPr="00FE1E8B">
        <w:rPr>
          <w:rFonts w:ascii="Times New Roman" w:cs="Times New Roman"/>
          <w:i/>
          <w:sz w:val="22"/>
          <w:szCs w:val="22"/>
        </w:rPr>
        <w:t>к участию в конкурсе городских массовых мероприятий не принимаются мероприятия, не апробированные ранее на районном уровне;</w:t>
      </w:r>
    </w:p>
    <w:p w:rsidR="006224A4" w:rsidRDefault="006224A4" w:rsidP="006224A4">
      <w:pPr>
        <w:pStyle w:val="ConsPlusNormal"/>
        <w:numPr>
          <w:ilvl w:val="1"/>
          <w:numId w:val="43"/>
        </w:numPr>
        <w:ind w:left="0" w:firstLine="284"/>
        <w:jc w:val="both"/>
        <w:rPr>
          <w:rFonts w:ascii="Times New Roman" w:cs="Times New Roman"/>
          <w:i/>
          <w:sz w:val="22"/>
          <w:szCs w:val="22"/>
        </w:rPr>
      </w:pPr>
      <w:r w:rsidRPr="00FE1E8B">
        <w:rPr>
          <w:rFonts w:ascii="Times New Roman" w:cs="Times New Roman"/>
          <w:i/>
          <w:sz w:val="22"/>
          <w:szCs w:val="22"/>
        </w:rPr>
        <w:t>к участию в конкурсе городских массовых мероприятий не принимаются мероприятия, оформленные с нарушениями требований к Положению.</w:t>
      </w:r>
    </w:p>
    <w:p w:rsidR="006224A4" w:rsidRDefault="006224A4" w:rsidP="006224A4">
      <w:pPr>
        <w:pStyle w:val="ConsPlusNormal"/>
        <w:jc w:val="both"/>
        <w:rPr>
          <w:rFonts w:ascii="Times New Roman" w:cs="Times New Roman"/>
          <w:i/>
          <w:sz w:val="22"/>
          <w:szCs w:val="22"/>
        </w:rPr>
      </w:pPr>
    </w:p>
    <w:p w:rsidR="006224A4" w:rsidRDefault="006224A4" w:rsidP="006224A4">
      <w:pPr>
        <w:pStyle w:val="ConsPlusNormal"/>
        <w:jc w:val="both"/>
        <w:rPr>
          <w:rFonts w:ascii="Times New Roman" w:cs="Times New Roman"/>
          <w:i/>
          <w:sz w:val="22"/>
          <w:szCs w:val="22"/>
        </w:rPr>
      </w:pPr>
    </w:p>
    <w:p w:rsidR="006224A4" w:rsidRDefault="006224A4" w:rsidP="006224A4">
      <w:pPr>
        <w:pStyle w:val="ConsPlusNormal"/>
        <w:jc w:val="both"/>
        <w:rPr>
          <w:rFonts w:ascii="Times New Roman" w:cs="Times New Roman"/>
          <w:i/>
          <w:sz w:val="22"/>
          <w:szCs w:val="22"/>
        </w:rPr>
      </w:pPr>
    </w:p>
    <w:tbl>
      <w:tblPr>
        <w:tblW w:w="10634" w:type="dxa"/>
        <w:tblLayout w:type="fixed"/>
        <w:tblLook w:val="0000" w:firstRow="0" w:lastRow="0" w:firstColumn="0" w:lastColumn="0" w:noHBand="0" w:noVBand="0"/>
      </w:tblPr>
      <w:tblGrid>
        <w:gridCol w:w="5920"/>
        <w:gridCol w:w="4714"/>
      </w:tblGrid>
      <w:tr w:rsidR="006224A4" w:rsidTr="006224A4">
        <w:trPr>
          <w:trHeight w:val="933"/>
        </w:trPr>
        <w:tc>
          <w:tcPr>
            <w:tcW w:w="5920" w:type="dxa"/>
          </w:tcPr>
          <w:p w:rsidR="006224A4" w:rsidRDefault="006224A4" w:rsidP="006224A4">
            <w:pPr>
              <w:pStyle w:val="Default"/>
              <w:ind w:left="1" w:hanging="3"/>
              <w:rPr>
                <w:sz w:val="28"/>
                <w:szCs w:val="28"/>
              </w:rPr>
            </w:pPr>
          </w:p>
        </w:tc>
        <w:tc>
          <w:tcPr>
            <w:tcW w:w="4714" w:type="dxa"/>
          </w:tcPr>
          <w:p w:rsidR="006224A4" w:rsidRPr="00DB2A1D" w:rsidRDefault="006224A4" w:rsidP="006224A4">
            <w:pPr>
              <w:pStyle w:val="ConsPlusTitle"/>
              <w:ind w:hanging="2"/>
              <w:jc w:val="both"/>
              <w:rPr>
                <w:rFonts w:ascii="Times New Roman" w:cs="Times New Roman"/>
                <w:b w:val="0"/>
                <w:sz w:val="22"/>
                <w:szCs w:val="22"/>
              </w:rPr>
            </w:pPr>
            <w:r w:rsidRPr="00DB2A1D">
              <w:rPr>
                <w:rFonts w:ascii="Times New Roman" w:cs="Times New Roman"/>
                <w:b w:val="0"/>
                <w:sz w:val="22"/>
              </w:rPr>
              <w:t xml:space="preserve">Приложение </w:t>
            </w:r>
            <w:r>
              <w:rPr>
                <w:rFonts w:ascii="Times New Roman" w:cs="Times New Roman"/>
                <w:b w:val="0"/>
                <w:sz w:val="22"/>
              </w:rPr>
              <w:t>3</w:t>
            </w:r>
            <w:r w:rsidRPr="00DB2A1D">
              <w:rPr>
                <w:rFonts w:ascii="Times New Roman" w:cs="Times New Roman"/>
                <w:b w:val="0"/>
                <w:sz w:val="22"/>
              </w:rPr>
              <w:t xml:space="preserve"> к Регламенту формирования и утверждения плана городских массовых воспитательных мероприятий главного управления образования администрации города Красноярска на</w:t>
            </w:r>
            <w:r w:rsidRPr="00DB2A1D">
              <w:rPr>
                <w:rFonts w:ascii="Times New Roman" w:cs="Times New Roman"/>
                <w:b w:val="0"/>
                <w:sz w:val="22"/>
                <w:szCs w:val="22"/>
              </w:rPr>
              <w:t xml:space="preserve"> учебный год</w:t>
            </w:r>
          </w:p>
          <w:p w:rsidR="006224A4" w:rsidRPr="00340B45" w:rsidRDefault="006224A4" w:rsidP="006224A4">
            <w:pPr>
              <w:pStyle w:val="ConsPlusNormal"/>
              <w:ind w:firstLine="540"/>
              <w:jc w:val="right"/>
              <w:rPr>
                <w:rFonts w:ascii="Times New Roman" w:cs="Times New Roman"/>
                <w:sz w:val="22"/>
              </w:rPr>
            </w:pPr>
          </w:p>
          <w:p w:rsidR="006224A4" w:rsidRDefault="006224A4" w:rsidP="006224A4">
            <w:pPr>
              <w:pStyle w:val="Default"/>
              <w:ind w:left="1" w:hanging="3"/>
              <w:rPr>
                <w:sz w:val="28"/>
                <w:szCs w:val="28"/>
              </w:rPr>
            </w:pPr>
          </w:p>
        </w:tc>
      </w:tr>
    </w:tbl>
    <w:p w:rsidR="006224A4" w:rsidRDefault="006224A4" w:rsidP="006224A4">
      <w:pPr>
        <w:pStyle w:val="ConsPlusNormal"/>
        <w:jc w:val="center"/>
        <w:rPr>
          <w:rFonts w:ascii="Times New Roman" w:cs="Times New Roman"/>
          <w:b/>
          <w:sz w:val="22"/>
          <w:szCs w:val="22"/>
        </w:rPr>
      </w:pPr>
    </w:p>
    <w:p w:rsidR="006224A4" w:rsidRPr="00DC54C0" w:rsidRDefault="006224A4" w:rsidP="006224A4">
      <w:pPr>
        <w:pStyle w:val="ConsPlusNormal"/>
        <w:jc w:val="center"/>
        <w:rPr>
          <w:rFonts w:ascii="Times New Roman" w:cs="Times New Roman"/>
          <w:b/>
          <w:sz w:val="22"/>
          <w:szCs w:val="22"/>
        </w:rPr>
      </w:pPr>
      <w:r w:rsidRPr="00DC54C0">
        <w:rPr>
          <w:rFonts w:ascii="Times New Roman" w:cs="Times New Roman"/>
          <w:b/>
          <w:sz w:val="22"/>
          <w:szCs w:val="22"/>
        </w:rPr>
        <w:t>Медиа-план мероприятия для включения мероприятия</w:t>
      </w:r>
    </w:p>
    <w:p w:rsidR="006224A4" w:rsidRPr="00DC54C0" w:rsidRDefault="006224A4" w:rsidP="006224A4">
      <w:pPr>
        <w:pStyle w:val="ConsPlusNormal"/>
        <w:jc w:val="center"/>
        <w:rPr>
          <w:rFonts w:ascii="Times New Roman" w:cs="Times New Roman"/>
          <w:b/>
          <w:sz w:val="22"/>
          <w:szCs w:val="22"/>
        </w:rPr>
      </w:pPr>
      <w:r w:rsidRPr="00DC54C0">
        <w:rPr>
          <w:rFonts w:ascii="Times New Roman" w:cs="Times New Roman"/>
          <w:b/>
          <w:sz w:val="22"/>
          <w:szCs w:val="22"/>
        </w:rPr>
        <w:t xml:space="preserve"> в план городских массовых мероприятий </w:t>
      </w:r>
    </w:p>
    <w:p w:rsidR="006224A4" w:rsidRPr="00DC54C0" w:rsidRDefault="006224A4" w:rsidP="006224A4">
      <w:pPr>
        <w:pStyle w:val="ConsPlusNormal"/>
        <w:jc w:val="center"/>
        <w:rPr>
          <w:rFonts w:ascii="Times New Roman" w:cs="Times New Roman"/>
          <w:b/>
          <w:sz w:val="22"/>
          <w:szCs w:val="22"/>
        </w:rPr>
      </w:pPr>
      <w:r w:rsidRPr="00DC54C0">
        <w:rPr>
          <w:rFonts w:ascii="Times New Roman" w:cs="Times New Roman"/>
          <w:b/>
          <w:sz w:val="22"/>
          <w:szCs w:val="22"/>
        </w:rPr>
        <w:t>главного управления образования администрации города Красноярска</w:t>
      </w:r>
    </w:p>
    <w:p w:rsidR="006224A4" w:rsidRPr="00DC54C0" w:rsidRDefault="006224A4" w:rsidP="006224A4">
      <w:pPr>
        <w:pStyle w:val="ConsPlusNormal"/>
        <w:jc w:val="center"/>
        <w:outlineLvl w:val="1"/>
        <w:rPr>
          <w:rFonts w:ascii="Times New Roman" w:cs="Times New Roman"/>
          <w:sz w:val="22"/>
          <w:szCs w:val="22"/>
        </w:rPr>
      </w:pPr>
      <w:r w:rsidRPr="00DC54C0">
        <w:rPr>
          <w:rFonts w:ascii="Times New Roman" w:cs="Times New Roman"/>
          <w:b/>
          <w:sz w:val="22"/>
          <w:szCs w:val="22"/>
        </w:rPr>
        <w:t>на учебный год</w:t>
      </w:r>
      <w:r w:rsidRPr="00DC54C0">
        <w:rPr>
          <w:rFonts w:ascii="Times New Roman" w:cs="Times New Roman"/>
          <w:sz w:val="22"/>
          <w:szCs w:val="22"/>
        </w:rPr>
        <w:t xml:space="preserve"> </w:t>
      </w:r>
    </w:p>
    <w:p w:rsidR="006224A4" w:rsidRPr="00DC54C0" w:rsidRDefault="006224A4" w:rsidP="006224A4">
      <w:pPr>
        <w:ind w:left="0" w:hanging="2"/>
        <w:jc w:val="center"/>
        <w:rPr>
          <w:b/>
        </w:rPr>
      </w:pPr>
    </w:p>
    <w:tbl>
      <w:tblPr>
        <w:tblStyle w:val="a7"/>
        <w:tblW w:w="10632" w:type="dxa"/>
        <w:tblInd w:w="-147" w:type="dxa"/>
        <w:tblLook w:val="04A0" w:firstRow="1" w:lastRow="0" w:firstColumn="1" w:lastColumn="0" w:noHBand="0" w:noVBand="1"/>
      </w:tblPr>
      <w:tblGrid>
        <w:gridCol w:w="5216"/>
        <w:gridCol w:w="5416"/>
      </w:tblGrid>
      <w:tr w:rsidR="006224A4" w:rsidRPr="00DC54C0" w:rsidTr="006224A4">
        <w:tc>
          <w:tcPr>
            <w:tcW w:w="5216" w:type="dxa"/>
          </w:tcPr>
          <w:p w:rsidR="006224A4" w:rsidRPr="00DC54C0" w:rsidRDefault="006224A4" w:rsidP="006224A4">
            <w:pPr>
              <w:ind w:left="0" w:hanging="2"/>
              <w:jc w:val="right"/>
            </w:pPr>
            <w:r w:rsidRPr="00DC54C0">
              <w:rPr>
                <w:b/>
                <w:bCs/>
                <w:i/>
                <w:iCs/>
                <w:color w:val="000000"/>
              </w:rPr>
              <w:t>Мероприятие</w:t>
            </w:r>
          </w:p>
        </w:tc>
        <w:tc>
          <w:tcPr>
            <w:tcW w:w="5416" w:type="dxa"/>
          </w:tcPr>
          <w:p w:rsidR="006224A4" w:rsidRPr="00DC54C0" w:rsidRDefault="006224A4" w:rsidP="006224A4">
            <w:pPr>
              <w:ind w:left="0" w:hanging="2"/>
              <w:jc w:val="right"/>
            </w:pPr>
          </w:p>
        </w:tc>
      </w:tr>
      <w:tr w:rsidR="006224A4" w:rsidRPr="00DC54C0" w:rsidTr="006224A4">
        <w:tc>
          <w:tcPr>
            <w:tcW w:w="5216" w:type="dxa"/>
          </w:tcPr>
          <w:p w:rsidR="006224A4" w:rsidRPr="00DC54C0" w:rsidRDefault="006224A4" w:rsidP="006224A4">
            <w:pPr>
              <w:ind w:left="0" w:hanging="2"/>
              <w:jc w:val="right"/>
              <w:rPr>
                <w:b/>
                <w:bCs/>
                <w:i/>
                <w:iCs/>
                <w:color w:val="000000"/>
              </w:rPr>
            </w:pPr>
            <w:r w:rsidRPr="00DC54C0">
              <w:rPr>
                <w:b/>
                <w:bCs/>
                <w:i/>
                <w:iCs/>
                <w:color w:val="000000"/>
              </w:rPr>
              <w:t xml:space="preserve">Утвержденный </w:t>
            </w:r>
            <w:proofErr w:type="spellStart"/>
            <w:r w:rsidRPr="00DC54C0">
              <w:rPr>
                <w:b/>
                <w:bCs/>
                <w:i/>
                <w:iCs/>
                <w:color w:val="000000"/>
              </w:rPr>
              <w:t>хештег</w:t>
            </w:r>
            <w:proofErr w:type="spellEnd"/>
            <w:r w:rsidRPr="00DC54C0">
              <w:rPr>
                <w:b/>
                <w:bCs/>
                <w:i/>
                <w:iCs/>
                <w:color w:val="000000"/>
              </w:rPr>
              <w:t xml:space="preserve"> </w:t>
            </w:r>
            <w:r w:rsidRPr="00DC54C0">
              <w:rPr>
                <w:rStyle w:val="aa"/>
                <w:b/>
                <w:bCs/>
                <w:i/>
                <w:iCs/>
                <w:color w:val="000000"/>
              </w:rPr>
              <w:endnoteReference w:id="1"/>
            </w:r>
            <w:r w:rsidRPr="00DC54C0">
              <w:rPr>
                <w:b/>
                <w:bCs/>
                <w:i/>
                <w:iCs/>
                <w:color w:val="000000"/>
              </w:rPr>
              <w:t>мероприятия</w:t>
            </w:r>
          </w:p>
        </w:tc>
        <w:tc>
          <w:tcPr>
            <w:tcW w:w="5416" w:type="dxa"/>
          </w:tcPr>
          <w:p w:rsidR="006224A4" w:rsidRPr="00DC54C0" w:rsidRDefault="006224A4" w:rsidP="006224A4">
            <w:pPr>
              <w:ind w:left="0" w:hanging="2"/>
              <w:jc w:val="right"/>
              <w:rPr>
                <w:color w:val="000000"/>
              </w:rPr>
            </w:pPr>
          </w:p>
        </w:tc>
      </w:tr>
      <w:tr w:rsidR="006224A4" w:rsidRPr="00DC54C0" w:rsidTr="006224A4">
        <w:tc>
          <w:tcPr>
            <w:tcW w:w="5216" w:type="dxa"/>
          </w:tcPr>
          <w:p w:rsidR="006224A4" w:rsidRPr="00DC54C0" w:rsidRDefault="006224A4" w:rsidP="006224A4">
            <w:pPr>
              <w:ind w:left="0" w:hanging="2"/>
              <w:jc w:val="right"/>
            </w:pPr>
            <w:r w:rsidRPr="00DC54C0">
              <w:rPr>
                <w:b/>
                <w:bCs/>
                <w:i/>
                <w:iCs/>
                <w:color w:val="000000"/>
              </w:rPr>
              <w:t xml:space="preserve">Сроки проведения </w:t>
            </w:r>
          </w:p>
        </w:tc>
        <w:tc>
          <w:tcPr>
            <w:tcW w:w="5416" w:type="dxa"/>
          </w:tcPr>
          <w:p w:rsidR="006224A4" w:rsidRPr="00DC54C0" w:rsidRDefault="006224A4" w:rsidP="006224A4">
            <w:pPr>
              <w:ind w:left="0" w:hanging="2"/>
              <w:jc w:val="right"/>
            </w:pPr>
          </w:p>
        </w:tc>
      </w:tr>
      <w:tr w:rsidR="006224A4" w:rsidRPr="00DC54C0" w:rsidTr="006224A4">
        <w:tc>
          <w:tcPr>
            <w:tcW w:w="5216" w:type="dxa"/>
          </w:tcPr>
          <w:p w:rsidR="006224A4" w:rsidRPr="00DC54C0" w:rsidRDefault="006224A4" w:rsidP="006224A4">
            <w:pPr>
              <w:ind w:left="0" w:hanging="2"/>
              <w:jc w:val="right"/>
            </w:pPr>
            <w:r w:rsidRPr="00DC54C0">
              <w:rPr>
                <w:b/>
                <w:bCs/>
                <w:i/>
                <w:iCs/>
                <w:color w:val="000000"/>
              </w:rPr>
              <w:t>Сроки информационной кампании</w:t>
            </w:r>
          </w:p>
        </w:tc>
        <w:tc>
          <w:tcPr>
            <w:tcW w:w="5416" w:type="dxa"/>
          </w:tcPr>
          <w:p w:rsidR="006224A4" w:rsidRPr="00DC54C0" w:rsidRDefault="006224A4" w:rsidP="006224A4">
            <w:pPr>
              <w:ind w:left="0" w:hanging="2"/>
              <w:jc w:val="right"/>
            </w:pPr>
          </w:p>
        </w:tc>
      </w:tr>
    </w:tbl>
    <w:p w:rsidR="006224A4" w:rsidRPr="00DC54C0" w:rsidRDefault="006224A4" w:rsidP="006224A4">
      <w:pPr>
        <w:ind w:left="0" w:hanging="2"/>
        <w:jc w:val="right"/>
      </w:pPr>
    </w:p>
    <w:tbl>
      <w:tblPr>
        <w:tblW w:w="10582"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1"/>
        <w:gridCol w:w="2699"/>
        <w:gridCol w:w="1465"/>
        <w:gridCol w:w="2502"/>
        <w:gridCol w:w="1458"/>
        <w:gridCol w:w="1807"/>
      </w:tblGrid>
      <w:tr w:rsidR="006224A4" w:rsidRPr="00DC54C0" w:rsidTr="006224A4">
        <w:trPr>
          <w:trHeight w:val="315"/>
        </w:trPr>
        <w:tc>
          <w:tcPr>
            <w:tcW w:w="657" w:type="dxa"/>
            <w:tcMar>
              <w:top w:w="30" w:type="dxa"/>
              <w:left w:w="45" w:type="dxa"/>
              <w:bottom w:w="30" w:type="dxa"/>
              <w:right w:w="45" w:type="dxa"/>
            </w:tcMar>
            <w:vAlign w:val="bottom"/>
            <w:hideMark/>
          </w:tcPr>
          <w:p w:rsidR="006224A4" w:rsidRPr="00DC54C0" w:rsidRDefault="006224A4" w:rsidP="006224A4">
            <w:pPr>
              <w:ind w:left="0" w:hanging="2"/>
              <w:jc w:val="center"/>
              <w:rPr>
                <w:b/>
                <w:bCs/>
              </w:rPr>
            </w:pPr>
            <w:r w:rsidRPr="00DC54C0">
              <w:rPr>
                <w:b/>
                <w:bCs/>
              </w:rPr>
              <w:t>Дата</w:t>
            </w:r>
          </w:p>
        </w:tc>
        <w:tc>
          <w:tcPr>
            <w:tcW w:w="0" w:type="auto"/>
            <w:tcMar>
              <w:top w:w="30" w:type="dxa"/>
              <w:left w:w="45" w:type="dxa"/>
              <w:bottom w:w="30" w:type="dxa"/>
              <w:right w:w="45" w:type="dxa"/>
            </w:tcMar>
            <w:vAlign w:val="bottom"/>
            <w:hideMark/>
          </w:tcPr>
          <w:p w:rsidR="006224A4" w:rsidRPr="00DC54C0" w:rsidRDefault="006224A4" w:rsidP="006224A4">
            <w:pPr>
              <w:ind w:left="0" w:hanging="2"/>
              <w:jc w:val="center"/>
              <w:rPr>
                <w:b/>
                <w:bCs/>
              </w:rPr>
            </w:pPr>
            <w:r w:rsidRPr="00DC54C0">
              <w:rPr>
                <w:b/>
                <w:bCs/>
              </w:rPr>
              <w:t>Мероприятие/</w:t>
            </w:r>
            <w:r w:rsidRPr="00DC54C0">
              <w:rPr>
                <w:b/>
                <w:bCs/>
              </w:rPr>
              <w:br/>
              <w:t xml:space="preserve">Информационный повод </w:t>
            </w:r>
          </w:p>
        </w:tc>
        <w:tc>
          <w:tcPr>
            <w:tcW w:w="1366" w:type="dxa"/>
            <w:tcMar>
              <w:top w:w="30" w:type="dxa"/>
              <w:left w:w="45" w:type="dxa"/>
              <w:bottom w:w="30" w:type="dxa"/>
              <w:right w:w="45" w:type="dxa"/>
            </w:tcMar>
            <w:vAlign w:val="bottom"/>
            <w:hideMark/>
          </w:tcPr>
          <w:p w:rsidR="006224A4" w:rsidRPr="00DC54C0" w:rsidRDefault="006224A4" w:rsidP="006224A4">
            <w:pPr>
              <w:ind w:left="0" w:hanging="2"/>
              <w:jc w:val="center"/>
              <w:rPr>
                <w:b/>
                <w:bCs/>
              </w:rPr>
            </w:pPr>
            <w:r w:rsidRPr="00DC54C0">
              <w:rPr>
                <w:b/>
                <w:bCs/>
              </w:rPr>
              <w:t>Формат освещения</w:t>
            </w:r>
          </w:p>
        </w:tc>
        <w:tc>
          <w:tcPr>
            <w:tcW w:w="2565" w:type="dxa"/>
            <w:tcMar>
              <w:top w:w="30" w:type="dxa"/>
              <w:left w:w="45" w:type="dxa"/>
              <w:bottom w:w="30" w:type="dxa"/>
              <w:right w:w="45" w:type="dxa"/>
            </w:tcMar>
            <w:vAlign w:val="bottom"/>
            <w:hideMark/>
          </w:tcPr>
          <w:p w:rsidR="006224A4" w:rsidRPr="00DC54C0" w:rsidRDefault="006224A4" w:rsidP="006224A4">
            <w:pPr>
              <w:ind w:left="0" w:hanging="2"/>
              <w:jc w:val="center"/>
              <w:rPr>
                <w:b/>
                <w:bCs/>
              </w:rPr>
            </w:pPr>
            <w:r w:rsidRPr="00DC54C0">
              <w:rPr>
                <w:b/>
                <w:bCs/>
                <w:color w:val="000000"/>
              </w:rPr>
              <w:t>Инструмент/канал передачи информации</w:t>
            </w:r>
          </w:p>
        </w:tc>
        <w:tc>
          <w:tcPr>
            <w:tcW w:w="1691" w:type="dxa"/>
            <w:tcMar>
              <w:top w:w="30" w:type="dxa"/>
              <w:left w:w="45" w:type="dxa"/>
              <w:bottom w:w="30" w:type="dxa"/>
              <w:right w:w="45" w:type="dxa"/>
            </w:tcMar>
            <w:vAlign w:val="bottom"/>
            <w:hideMark/>
          </w:tcPr>
          <w:p w:rsidR="006224A4" w:rsidRPr="00DC54C0" w:rsidRDefault="006224A4" w:rsidP="006224A4">
            <w:pPr>
              <w:ind w:left="0" w:hanging="2"/>
              <w:jc w:val="center"/>
              <w:rPr>
                <w:b/>
                <w:bCs/>
              </w:rPr>
            </w:pPr>
          </w:p>
        </w:tc>
        <w:tc>
          <w:tcPr>
            <w:tcW w:w="1820" w:type="dxa"/>
          </w:tcPr>
          <w:p w:rsidR="006224A4" w:rsidRPr="00DC54C0" w:rsidRDefault="006224A4" w:rsidP="006224A4">
            <w:pPr>
              <w:ind w:left="0" w:hanging="2"/>
              <w:jc w:val="center"/>
              <w:rPr>
                <w:b/>
                <w:bCs/>
              </w:rPr>
            </w:pPr>
            <w:r w:rsidRPr="00DC54C0">
              <w:rPr>
                <w:b/>
                <w:bCs/>
              </w:rPr>
              <w:t>Ответственный</w:t>
            </w:r>
          </w:p>
        </w:tc>
      </w:tr>
      <w:tr w:rsidR="006224A4" w:rsidRPr="00DC54C0" w:rsidTr="006224A4">
        <w:trPr>
          <w:trHeight w:val="315"/>
        </w:trPr>
        <w:tc>
          <w:tcPr>
            <w:tcW w:w="657" w:type="dxa"/>
            <w:tcMar>
              <w:top w:w="30" w:type="dxa"/>
              <w:left w:w="45" w:type="dxa"/>
              <w:bottom w:w="30" w:type="dxa"/>
              <w:right w:w="45" w:type="dxa"/>
            </w:tcMar>
            <w:vAlign w:val="bottom"/>
            <w:hideMark/>
          </w:tcPr>
          <w:p w:rsidR="006224A4" w:rsidRPr="00DC54C0" w:rsidRDefault="006224A4" w:rsidP="006224A4">
            <w:pPr>
              <w:ind w:left="0" w:hanging="2"/>
              <w:jc w:val="center"/>
            </w:pPr>
          </w:p>
        </w:tc>
        <w:tc>
          <w:tcPr>
            <w:tcW w:w="0" w:type="auto"/>
            <w:tcMar>
              <w:top w:w="30" w:type="dxa"/>
              <w:left w:w="45" w:type="dxa"/>
              <w:bottom w:w="30" w:type="dxa"/>
              <w:right w:w="45" w:type="dxa"/>
            </w:tcMar>
            <w:vAlign w:val="bottom"/>
            <w:hideMark/>
          </w:tcPr>
          <w:p w:rsidR="006224A4" w:rsidRPr="00D2587A" w:rsidRDefault="006224A4" w:rsidP="006224A4">
            <w:pPr>
              <w:ind w:left="0" w:hanging="2"/>
              <w:rPr>
                <w:i/>
              </w:rPr>
            </w:pPr>
            <w:r w:rsidRPr="00D2587A">
              <w:rPr>
                <w:i/>
              </w:rPr>
              <w:t>Пресс-релиз СМИ</w:t>
            </w:r>
          </w:p>
        </w:tc>
        <w:tc>
          <w:tcPr>
            <w:tcW w:w="1366" w:type="dxa"/>
            <w:tcMar>
              <w:top w:w="30" w:type="dxa"/>
              <w:left w:w="45" w:type="dxa"/>
              <w:bottom w:w="30" w:type="dxa"/>
              <w:right w:w="45" w:type="dxa"/>
            </w:tcMar>
            <w:vAlign w:val="bottom"/>
            <w:hideMark/>
          </w:tcPr>
          <w:p w:rsidR="006224A4" w:rsidRPr="00D2587A" w:rsidRDefault="006224A4" w:rsidP="006224A4">
            <w:pPr>
              <w:ind w:left="0" w:hanging="2"/>
              <w:jc w:val="center"/>
              <w:rPr>
                <w:i/>
              </w:rPr>
            </w:pPr>
            <w:r w:rsidRPr="00D2587A">
              <w:rPr>
                <w:i/>
              </w:rPr>
              <w:t xml:space="preserve">Анонс мероприятия </w:t>
            </w:r>
          </w:p>
        </w:tc>
        <w:tc>
          <w:tcPr>
            <w:tcW w:w="2565" w:type="dxa"/>
            <w:tcMar>
              <w:top w:w="30" w:type="dxa"/>
              <w:left w:w="45" w:type="dxa"/>
              <w:bottom w:w="30" w:type="dxa"/>
              <w:right w:w="45" w:type="dxa"/>
            </w:tcMar>
            <w:vAlign w:val="bottom"/>
            <w:hideMark/>
          </w:tcPr>
          <w:p w:rsidR="006224A4" w:rsidRPr="00D2587A" w:rsidRDefault="006224A4" w:rsidP="006224A4">
            <w:pPr>
              <w:ind w:left="0" w:hanging="2"/>
              <w:jc w:val="center"/>
              <w:rPr>
                <w:i/>
              </w:rPr>
            </w:pPr>
            <w:r w:rsidRPr="00D2587A">
              <w:rPr>
                <w:i/>
              </w:rPr>
              <w:t>СМИ партнеров,  сайт, социальные сети</w:t>
            </w:r>
          </w:p>
        </w:tc>
        <w:tc>
          <w:tcPr>
            <w:tcW w:w="1691" w:type="dxa"/>
            <w:tcMar>
              <w:top w:w="30" w:type="dxa"/>
              <w:left w:w="45" w:type="dxa"/>
              <w:bottom w:w="30" w:type="dxa"/>
              <w:right w:w="45" w:type="dxa"/>
            </w:tcMar>
            <w:vAlign w:val="bottom"/>
            <w:hideMark/>
          </w:tcPr>
          <w:p w:rsidR="006224A4" w:rsidRPr="00DC54C0" w:rsidRDefault="006224A4" w:rsidP="006224A4">
            <w:pPr>
              <w:ind w:left="0" w:hanging="2"/>
              <w:jc w:val="center"/>
            </w:pPr>
          </w:p>
        </w:tc>
        <w:tc>
          <w:tcPr>
            <w:tcW w:w="1820" w:type="dxa"/>
          </w:tcPr>
          <w:p w:rsidR="006224A4" w:rsidRPr="00DC54C0" w:rsidRDefault="006224A4" w:rsidP="006224A4">
            <w:pPr>
              <w:ind w:left="0" w:hanging="2"/>
              <w:jc w:val="center"/>
            </w:pPr>
          </w:p>
        </w:tc>
      </w:tr>
      <w:tr w:rsidR="006224A4" w:rsidRPr="00DC54C0" w:rsidTr="006224A4">
        <w:trPr>
          <w:trHeight w:val="315"/>
        </w:trPr>
        <w:tc>
          <w:tcPr>
            <w:tcW w:w="657" w:type="dxa"/>
            <w:tcMar>
              <w:top w:w="30" w:type="dxa"/>
              <w:left w:w="45" w:type="dxa"/>
              <w:bottom w:w="30" w:type="dxa"/>
              <w:right w:w="45" w:type="dxa"/>
            </w:tcMar>
            <w:vAlign w:val="bottom"/>
            <w:hideMark/>
          </w:tcPr>
          <w:p w:rsidR="006224A4" w:rsidRPr="00DC54C0" w:rsidRDefault="006224A4" w:rsidP="006224A4">
            <w:pPr>
              <w:ind w:left="0" w:hanging="2"/>
              <w:jc w:val="center"/>
            </w:pPr>
          </w:p>
        </w:tc>
        <w:tc>
          <w:tcPr>
            <w:tcW w:w="0" w:type="auto"/>
            <w:tcMar>
              <w:top w:w="30" w:type="dxa"/>
              <w:left w:w="45" w:type="dxa"/>
              <w:bottom w:w="30" w:type="dxa"/>
              <w:right w:w="45" w:type="dxa"/>
            </w:tcMar>
            <w:vAlign w:val="bottom"/>
            <w:hideMark/>
          </w:tcPr>
          <w:p w:rsidR="006224A4" w:rsidRPr="00D2587A" w:rsidRDefault="006224A4" w:rsidP="006224A4">
            <w:pPr>
              <w:ind w:left="0" w:hanging="2"/>
              <w:rPr>
                <w:i/>
              </w:rPr>
            </w:pPr>
            <w:r w:rsidRPr="00D2587A">
              <w:rPr>
                <w:i/>
              </w:rPr>
              <w:t xml:space="preserve">Началась регистрация/Состоялось торжественное открытие/ Старт </w:t>
            </w:r>
          </w:p>
        </w:tc>
        <w:tc>
          <w:tcPr>
            <w:tcW w:w="1366" w:type="dxa"/>
            <w:tcMar>
              <w:top w:w="30" w:type="dxa"/>
              <w:left w:w="45" w:type="dxa"/>
              <w:bottom w:w="30" w:type="dxa"/>
              <w:right w:w="45" w:type="dxa"/>
            </w:tcMar>
            <w:vAlign w:val="bottom"/>
            <w:hideMark/>
          </w:tcPr>
          <w:p w:rsidR="006224A4" w:rsidRPr="00D2587A" w:rsidRDefault="006224A4" w:rsidP="006224A4">
            <w:pPr>
              <w:ind w:left="0" w:hanging="2"/>
              <w:jc w:val="center"/>
              <w:rPr>
                <w:i/>
              </w:rPr>
            </w:pPr>
            <w:r w:rsidRPr="00D2587A">
              <w:rPr>
                <w:i/>
              </w:rPr>
              <w:t>Пост-релиз</w:t>
            </w:r>
          </w:p>
        </w:tc>
        <w:tc>
          <w:tcPr>
            <w:tcW w:w="2565" w:type="dxa"/>
            <w:tcMar>
              <w:top w:w="30" w:type="dxa"/>
              <w:left w:w="45" w:type="dxa"/>
              <w:bottom w:w="30" w:type="dxa"/>
              <w:right w:w="45" w:type="dxa"/>
            </w:tcMar>
            <w:vAlign w:val="bottom"/>
            <w:hideMark/>
          </w:tcPr>
          <w:p w:rsidR="006224A4" w:rsidRPr="00D2587A" w:rsidRDefault="006224A4" w:rsidP="006224A4">
            <w:pPr>
              <w:ind w:left="0" w:hanging="2"/>
              <w:jc w:val="center"/>
              <w:rPr>
                <w:i/>
              </w:rPr>
            </w:pPr>
            <w:r w:rsidRPr="00D2587A">
              <w:rPr>
                <w:i/>
              </w:rPr>
              <w:t>сайт, социальные сети</w:t>
            </w:r>
          </w:p>
        </w:tc>
        <w:tc>
          <w:tcPr>
            <w:tcW w:w="1691" w:type="dxa"/>
            <w:tcMar>
              <w:top w:w="30" w:type="dxa"/>
              <w:left w:w="45" w:type="dxa"/>
              <w:bottom w:w="30" w:type="dxa"/>
              <w:right w:w="45" w:type="dxa"/>
            </w:tcMar>
            <w:vAlign w:val="bottom"/>
            <w:hideMark/>
          </w:tcPr>
          <w:p w:rsidR="006224A4" w:rsidRPr="00DC54C0" w:rsidRDefault="006224A4" w:rsidP="006224A4">
            <w:pPr>
              <w:ind w:left="0" w:hanging="2"/>
              <w:jc w:val="center"/>
            </w:pPr>
          </w:p>
        </w:tc>
        <w:tc>
          <w:tcPr>
            <w:tcW w:w="1820" w:type="dxa"/>
          </w:tcPr>
          <w:p w:rsidR="006224A4" w:rsidRPr="00DC54C0" w:rsidRDefault="006224A4" w:rsidP="006224A4">
            <w:pPr>
              <w:ind w:left="0" w:hanging="2"/>
              <w:jc w:val="center"/>
            </w:pPr>
          </w:p>
        </w:tc>
      </w:tr>
      <w:tr w:rsidR="006224A4" w:rsidRPr="00DC54C0" w:rsidTr="006224A4">
        <w:trPr>
          <w:trHeight w:val="315"/>
        </w:trPr>
        <w:tc>
          <w:tcPr>
            <w:tcW w:w="657" w:type="dxa"/>
            <w:tcMar>
              <w:top w:w="30" w:type="dxa"/>
              <w:left w:w="45" w:type="dxa"/>
              <w:bottom w:w="30" w:type="dxa"/>
              <w:right w:w="45" w:type="dxa"/>
            </w:tcMar>
            <w:vAlign w:val="bottom"/>
            <w:hideMark/>
          </w:tcPr>
          <w:p w:rsidR="006224A4" w:rsidRPr="00DC54C0" w:rsidRDefault="006224A4" w:rsidP="006224A4">
            <w:pPr>
              <w:ind w:left="0" w:hanging="2"/>
              <w:jc w:val="center"/>
            </w:pPr>
          </w:p>
        </w:tc>
        <w:tc>
          <w:tcPr>
            <w:tcW w:w="0" w:type="auto"/>
            <w:tcMar>
              <w:top w:w="30" w:type="dxa"/>
              <w:left w:w="45" w:type="dxa"/>
              <w:bottom w:w="30" w:type="dxa"/>
              <w:right w:w="45" w:type="dxa"/>
            </w:tcMar>
            <w:vAlign w:val="bottom"/>
            <w:hideMark/>
          </w:tcPr>
          <w:p w:rsidR="006224A4" w:rsidRPr="00D2587A" w:rsidRDefault="006224A4" w:rsidP="006224A4">
            <w:pPr>
              <w:ind w:left="0" w:hanging="2"/>
              <w:rPr>
                <w:i/>
              </w:rPr>
            </w:pPr>
            <w:r w:rsidRPr="00D2587A">
              <w:rPr>
                <w:i/>
              </w:rPr>
              <w:t>Промежуточный результат/ Закрытие/ Итоги…</w:t>
            </w:r>
          </w:p>
        </w:tc>
        <w:tc>
          <w:tcPr>
            <w:tcW w:w="1366" w:type="dxa"/>
            <w:tcMar>
              <w:top w:w="30" w:type="dxa"/>
              <w:left w:w="45" w:type="dxa"/>
              <w:bottom w:w="30" w:type="dxa"/>
              <w:right w:w="45" w:type="dxa"/>
            </w:tcMar>
            <w:vAlign w:val="bottom"/>
            <w:hideMark/>
          </w:tcPr>
          <w:p w:rsidR="006224A4" w:rsidRPr="00D2587A" w:rsidRDefault="006224A4" w:rsidP="006224A4">
            <w:pPr>
              <w:ind w:left="0" w:hanging="2"/>
              <w:jc w:val="center"/>
              <w:rPr>
                <w:i/>
              </w:rPr>
            </w:pPr>
            <w:r w:rsidRPr="00D2587A">
              <w:rPr>
                <w:i/>
              </w:rPr>
              <w:t>Пост-релиз</w:t>
            </w:r>
          </w:p>
        </w:tc>
        <w:tc>
          <w:tcPr>
            <w:tcW w:w="2565" w:type="dxa"/>
            <w:tcMar>
              <w:top w:w="30" w:type="dxa"/>
              <w:left w:w="45" w:type="dxa"/>
              <w:bottom w:w="30" w:type="dxa"/>
              <w:right w:w="45" w:type="dxa"/>
            </w:tcMar>
            <w:vAlign w:val="bottom"/>
            <w:hideMark/>
          </w:tcPr>
          <w:p w:rsidR="006224A4" w:rsidRPr="00D2587A" w:rsidRDefault="006224A4" w:rsidP="006224A4">
            <w:pPr>
              <w:ind w:left="0" w:hanging="2"/>
              <w:jc w:val="center"/>
              <w:rPr>
                <w:i/>
              </w:rPr>
            </w:pPr>
            <w:r>
              <w:rPr>
                <w:i/>
              </w:rPr>
              <w:t>сайт</w:t>
            </w:r>
            <w:r w:rsidRPr="00D2587A">
              <w:rPr>
                <w:i/>
              </w:rPr>
              <w:t>, социальные сети</w:t>
            </w:r>
          </w:p>
        </w:tc>
        <w:tc>
          <w:tcPr>
            <w:tcW w:w="1691" w:type="dxa"/>
            <w:tcMar>
              <w:top w:w="30" w:type="dxa"/>
              <w:left w:w="45" w:type="dxa"/>
              <w:bottom w:w="30" w:type="dxa"/>
              <w:right w:w="45" w:type="dxa"/>
            </w:tcMar>
            <w:vAlign w:val="bottom"/>
            <w:hideMark/>
          </w:tcPr>
          <w:p w:rsidR="006224A4" w:rsidRPr="00DC54C0" w:rsidRDefault="006224A4" w:rsidP="006224A4">
            <w:pPr>
              <w:ind w:left="0" w:hanging="2"/>
              <w:jc w:val="center"/>
            </w:pPr>
          </w:p>
        </w:tc>
        <w:tc>
          <w:tcPr>
            <w:tcW w:w="1820" w:type="dxa"/>
          </w:tcPr>
          <w:p w:rsidR="006224A4" w:rsidRPr="00DC54C0" w:rsidRDefault="006224A4" w:rsidP="006224A4">
            <w:pPr>
              <w:ind w:left="0" w:hanging="2"/>
              <w:jc w:val="center"/>
            </w:pPr>
          </w:p>
        </w:tc>
      </w:tr>
      <w:tr w:rsidR="006224A4" w:rsidRPr="00DC54C0" w:rsidTr="006224A4">
        <w:trPr>
          <w:trHeight w:val="315"/>
        </w:trPr>
        <w:tc>
          <w:tcPr>
            <w:tcW w:w="657" w:type="dxa"/>
            <w:tcMar>
              <w:top w:w="30" w:type="dxa"/>
              <w:left w:w="45" w:type="dxa"/>
              <w:bottom w:w="30" w:type="dxa"/>
              <w:right w:w="45" w:type="dxa"/>
            </w:tcMar>
            <w:vAlign w:val="bottom"/>
            <w:hideMark/>
          </w:tcPr>
          <w:p w:rsidR="006224A4" w:rsidRPr="00DC54C0" w:rsidRDefault="006224A4" w:rsidP="006224A4">
            <w:pPr>
              <w:ind w:left="0" w:hanging="2"/>
              <w:jc w:val="center"/>
            </w:pPr>
          </w:p>
        </w:tc>
        <w:tc>
          <w:tcPr>
            <w:tcW w:w="0" w:type="auto"/>
            <w:tcMar>
              <w:top w:w="30" w:type="dxa"/>
              <w:left w:w="45" w:type="dxa"/>
              <w:bottom w:w="30" w:type="dxa"/>
              <w:right w:w="45" w:type="dxa"/>
            </w:tcMar>
            <w:vAlign w:val="bottom"/>
            <w:hideMark/>
          </w:tcPr>
          <w:p w:rsidR="006224A4" w:rsidRPr="00DC54C0" w:rsidRDefault="006224A4" w:rsidP="006224A4">
            <w:pPr>
              <w:ind w:left="0" w:hanging="2"/>
            </w:pPr>
          </w:p>
        </w:tc>
        <w:tc>
          <w:tcPr>
            <w:tcW w:w="1366" w:type="dxa"/>
            <w:tcMar>
              <w:top w:w="30" w:type="dxa"/>
              <w:left w:w="45" w:type="dxa"/>
              <w:bottom w:w="30" w:type="dxa"/>
              <w:right w:w="45" w:type="dxa"/>
            </w:tcMar>
            <w:vAlign w:val="bottom"/>
            <w:hideMark/>
          </w:tcPr>
          <w:p w:rsidR="006224A4" w:rsidRPr="00DC54C0" w:rsidRDefault="006224A4" w:rsidP="006224A4">
            <w:pPr>
              <w:ind w:left="0" w:hanging="2"/>
              <w:jc w:val="center"/>
            </w:pPr>
          </w:p>
        </w:tc>
        <w:tc>
          <w:tcPr>
            <w:tcW w:w="2565" w:type="dxa"/>
            <w:tcMar>
              <w:top w:w="30" w:type="dxa"/>
              <w:left w:w="45" w:type="dxa"/>
              <w:bottom w:w="30" w:type="dxa"/>
              <w:right w:w="45" w:type="dxa"/>
            </w:tcMar>
            <w:vAlign w:val="bottom"/>
            <w:hideMark/>
          </w:tcPr>
          <w:p w:rsidR="006224A4" w:rsidRPr="00DC54C0" w:rsidRDefault="006224A4" w:rsidP="006224A4">
            <w:pPr>
              <w:ind w:left="0" w:hanging="2"/>
              <w:jc w:val="center"/>
            </w:pPr>
          </w:p>
        </w:tc>
        <w:tc>
          <w:tcPr>
            <w:tcW w:w="1691" w:type="dxa"/>
            <w:tcMar>
              <w:top w:w="30" w:type="dxa"/>
              <w:left w:w="45" w:type="dxa"/>
              <w:bottom w:w="30" w:type="dxa"/>
              <w:right w:w="45" w:type="dxa"/>
            </w:tcMar>
            <w:vAlign w:val="bottom"/>
            <w:hideMark/>
          </w:tcPr>
          <w:p w:rsidR="006224A4" w:rsidRPr="00DC54C0" w:rsidRDefault="006224A4" w:rsidP="006224A4">
            <w:pPr>
              <w:ind w:left="0" w:hanging="2"/>
              <w:jc w:val="center"/>
            </w:pPr>
          </w:p>
        </w:tc>
        <w:tc>
          <w:tcPr>
            <w:tcW w:w="1820" w:type="dxa"/>
          </w:tcPr>
          <w:p w:rsidR="006224A4" w:rsidRPr="00DC54C0" w:rsidRDefault="006224A4" w:rsidP="006224A4">
            <w:pPr>
              <w:ind w:left="0" w:hanging="2"/>
              <w:jc w:val="center"/>
            </w:pPr>
          </w:p>
        </w:tc>
      </w:tr>
    </w:tbl>
    <w:p w:rsidR="006224A4" w:rsidRDefault="006224A4" w:rsidP="006224A4">
      <w:pPr>
        <w:ind w:left="0" w:hanging="2"/>
        <w:jc w:val="right"/>
      </w:pPr>
    </w:p>
    <w:p w:rsidR="006224A4" w:rsidRDefault="006224A4" w:rsidP="006224A4">
      <w:pPr>
        <w:ind w:left="0" w:hanging="2"/>
        <w:jc w:val="right"/>
      </w:pPr>
    </w:p>
    <w:p w:rsidR="006224A4" w:rsidRDefault="006224A4" w:rsidP="006224A4">
      <w:pPr>
        <w:ind w:left="0" w:hanging="2"/>
        <w:jc w:val="right"/>
      </w:pPr>
    </w:p>
    <w:p w:rsidR="006224A4" w:rsidRDefault="006224A4" w:rsidP="006224A4">
      <w:pPr>
        <w:ind w:left="0" w:hanging="2"/>
        <w:jc w:val="right"/>
      </w:pPr>
    </w:p>
    <w:p w:rsidR="006224A4" w:rsidRDefault="006224A4" w:rsidP="006224A4">
      <w:pPr>
        <w:ind w:left="0" w:hanging="2"/>
        <w:jc w:val="right"/>
      </w:pPr>
    </w:p>
    <w:p w:rsidR="006224A4" w:rsidRDefault="006224A4" w:rsidP="006224A4">
      <w:pPr>
        <w:ind w:left="0" w:hanging="2"/>
        <w:jc w:val="right"/>
      </w:pPr>
    </w:p>
    <w:p w:rsidR="006224A4" w:rsidRDefault="006224A4" w:rsidP="006224A4">
      <w:pPr>
        <w:ind w:left="0" w:hanging="2"/>
        <w:jc w:val="right"/>
      </w:pPr>
    </w:p>
    <w:p w:rsidR="006224A4" w:rsidRDefault="006224A4" w:rsidP="006224A4">
      <w:pPr>
        <w:ind w:left="0" w:hanging="2"/>
        <w:jc w:val="right"/>
      </w:pPr>
    </w:p>
    <w:p w:rsidR="006224A4" w:rsidRDefault="006224A4" w:rsidP="006224A4">
      <w:pPr>
        <w:ind w:left="0" w:hanging="2"/>
        <w:jc w:val="right"/>
      </w:pPr>
    </w:p>
    <w:p w:rsidR="006224A4" w:rsidRDefault="006224A4" w:rsidP="006224A4">
      <w:pPr>
        <w:ind w:left="0" w:hanging="2"/>
        <w:jc w:val="right"/>
      </w:pPr>
    </w:p>
    <w:p w:rsidR="006224A4" w:rsidRDefault="006224A4" w:rsidP="006224A4">
      <w:pPr>
        <w:ind w:left="0" w:hanging="2"/>
        <w:jc w:val="right"/>
      </w:pPr>
    </w:p>
    <w:p w:rsidR="006224A4" w:rsidRDefault="006224A4" w:rsidP="006224A4">
      <w:pPr>
        <w:ind w:left="0" w:hanging="2"/>
        <w:jc w:val="right"/>
      </w:pPr>
    </w:p>
    <w:p w:rsidR="006224A4" w:rsidRDefault="006224A4" w:rsidP="006224A4">
      <w:pPr>
        <w:ind w:left="0" w:hanging="2"/>
        <w:jc w:val="right"/>
      </w:pPr>
    </w:p>
    <w:p w:rsidR="006224A4" w:rsidRDefault="006224A4" w:rsidP="006224A4">
      <w:pPr>
        <w:ind w:left="0" w:hanging="2"/>
        <w:jc w:val="right"/>
      </w:pPr>
    </w:p>
    <w:p w:rsidR="0037465E" w:rsidRDefault="0037465E" w:rsidP="006224A4">
      <w:pPr>
        <w:ind w:left="0" w:hanging="2"/>
        <w:jc w:val="right"/>
      </w:pPr>
    </w:p>
    <w:p w:rsidR="006224A4" w:rsidRDefault="006224A4" w:rsidP="006224A4">
      <w:pPr>
        <w:ind w:left="0" w:hanging="2"/>
        <w:jc w:val="right"/>
      </w:pPr>
    </w:p>
    <w:p w:rsidR="006224A4" w:rsidRDefault="006224A4" w:rsidP="006224A4">
      <w:pPr>
        <w:ind w:left="0" w:hanging="2"/>
        <w:jc w:val="right"/>
      </w:pPr>
    </w:p>
    <w:p w:rsidR="002675FE" w:rsidRDefault="002675FE" w:rsidP="006224A4">
      <w:pPr>
        <w:pStyle w:val="ConsPlusTitle"/>
        <w:jc w:val="right"/>
        <w:rPr>
          <w:sz w:val="22"/>
          <w:szCs w:val="22"/>
        </w:rPr>
      </w:pPr>
    </w:p>
    <w:sectPr w:rsidR="002675FE" w:rsidSect="006224A4">
      <w:pgSz w:w="11906" w:h="16838" w:code="9"/>
      <w:pgMar w:top="709" w:right="566" w:bottom="284" w:left="851"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64B" w:rsidRDefault="00EC364B" w:rsidP="007D3A85">
      <w:pPr>
        <w:spacing w:line="240" w:lineRule="auto"/>
        <w:ind w:left="0" w:hanging="2"/>
      </w:pPr>
      <w:r>
        <w:separator/>
      </w:r>
    </w:p>
  </w:endnote>
  <w:endnote w:type="continuationSeparator" w:id="0">
    <w:p w:rsidR="00EC364B" w:rsidRDefault="00EC364B" w:rsidP="007D3A85">
      <w:pPr>
        <w:spacing w:line="240" w:lineRule="auto"/>
        <w:ind w:left="0" w:hanging="2"/>
      </w:pPr>
      <w:r>
        <w:continuationSeparator/>
      </w:r>
    </w:p>
  </w:endnote>
  <w:endnote w:id="1">
    <w:p w:rsidR="00EC364B" w:rsidRDefault="00EC364B" w:rsidP="006224A4">
      <w:pPr>
        <w:pStyle w:val="a8"/>
        <w:ind w:hanging="2"/>
        <w:rPr>
          <w:color w:val="333333"/>
          <w:sz w:val="18"/>
          <w:szCs w:val="18"/>
          <w:shd w:val="clear" w:color="auto" w:fill="FFFFFF"/>
        </w:rPr>
      </w:pPr>
      <w:r w:rsidRPr="004D01A5">
        <w:rPr>
          <w:rStyle w:val="aa"/>
          <w:sz w:val="18"/>
          <w:szCs w:val="18"/>
        </w:rPr>
        <w:endnoteRef/>
      </w:r>
      <w:r w:rsidRPr="004D01A5">
        <w:rPr>
          <w:sz w:val="18"/>
          <w:szCs w:val="18"/>
        </w:rPr>
        <w:t xml:space="preserve"> </w:t>
      </w:r>
      <w:proofErr w:type="spellStart"/>
      <w:r w:rsidRPr="00DC54C0">
        <w:rPr>
          <w:b/>
          <w:bCs/>
          <w:color w:val="333333"/>
          <w:sz w:val="18"/>
          <w:szCs w:val="18"/>
          <w:shd w:val="clear" w:color="auto" w:fill="FFFFFF"/>
        </w:rPr>
        <w:t>Хеште́г</w:t>
      </w:r>
      <w:proofErr w:type="spellEnd"/>
      <w:r w:rsidRPr="00DC54C0">
        <w:rPr>
          <w:color w:val="333333"/>
          <w:sz w:val="18"/>
          <w:szCs w:val="18"/>
          <w:shd w:val="clear" w:color="auto" w:fill="FFFFFF"/>
        </w:rPr>
        <w:t xml:space="preserve"> (метка) (англ. </w:t>
      </w:r>
      <w:proofErr w:type="spellStart"/>
      <w:r w:rsidRPr="00DC54C0">
        <w:rPr>
          <w:color w:val="333333"/>
          <w:sz w:val="18"/>
          <w:szCs w:val="18"/>
          <w:shd w:val="clear" w:color="auto" w:fill="FFFFFF"/>
        </w:rPr>
        <w:t>hashtag</w:t>
      </w:r>
      <w:proofErr w:type="spellEnd"/>
      <w:r w:rsidRPr="00DC54C0">
        <w:rPr>
          <w:color w:val="333333"/>
          <w:sz w:val="18"/>
          <w:szCs w:val="18"/>
          <w:shd w:val="clear" w:color="auto" w:fill="FFFFFF"/>
        </w:rPr>
        <w:t xml:space="preserve"> от </w:t>
      </w:r>
      <w:proofErr w:type="spellStart"/>
      <w:r w:rsidRPr="00DC54C0">
        <w:rPr>
          <w:color w:val="333333"/>
          <w:sz w:val="18"/>
          <w:szCs w:val="18"/>
          <w:shd w:val="clear" w:color="auto" w:fill="FFFFFF"/>
        </w:rPr>
        <w:t>hash</w:t>
      </w:r>
      <w:proofErr w:type="spellEnd"/>
      <w:r w:rsidRPr="00DC54C0">
        <w:rPr>
          <w:color w:val="333333"/>
          <w:sz w:val="18"/>
          <w:szCs w:val="18"/>
          <w:shd w:val="clear" w:color="auto" w:fill="FFFFFF"/>
        </w:rPr>
        <w:t xml:space="preserve"> — знак решётки</w:t>
      </w:r>
      <w:proofErr w:type="gramStart"/>
      <w:r w:rsidRPr="00DC54C0">
        <w:rPr>
          <w:color w:val="333333"/>
          <w:sz w:val="18"/>
          <w:szCs w:val="18"/>
          <w:shd w:val="clear" w:color="auto" w:fill="FFFFFF"/>
        </w:rPr>
        <w:t xml:space="preserve"> (#) </w:t>
      </w:r>
      <w:proofErr w:type="gramEnd"/>
      <w:r w:rsidRPr="00DC54C0">
        <w:rPr>
          <w:color w:val="333333"/>
          <w:sz w:val="18"/>
          <w:szCs w:val="18"/>
          <w:shd w:val="clear" w:color="auto" w:fill="FFFFFF"/>
        </w:rPr>
        <w:t xml:space="preserve">и </w:t>
      </w:r>
      <w:proofErr w:type="spellStart"/>
      <w:r w:rsidRPr="00DC54C0">
        <w:rPr>
          <w:color w:val="333333"/>
          <w:sz w:val="18"/>
          <w:szCs w:val="18"/>
          <w:shd w:val="clear" w:color="auto" w:fill="FFFFFF"/>
        </w:rPr>
        <w:t>tag</w:t>
      </w:r>
      <w:proofErr w:type="spellEnd"/>
      <w:r w:rsidRPr="00DC54C0">
        <w:rPr>
          <w:color w:val="333333"/>
          <w:sz w:val="18"/>
          <w:szCs w:val="18"/>
          <w:shd w:val="clear" w:color="auto" w:fill="FFFFFF"/>
        </w:rPr>
        <w:t xml:space="preserve"> — метка) — ключевое </w:t>
      </w:r>
      <w:r w:rsidRPr="00DC54C0">
        <w:rPr>
          <w:b/>
          <w:bCs/>
          <w:color w:val="333333"/>
          <w:sz w:val="18"/>
          <w:szCs w:val="18"/>
          <w:shd w:val="clear" w:color="auto" w:fill="FFFFFF"/>
        </w:rPr>
        <w:t>слово</w:t>
      </w:r>
      <w:r w:rsidRPr="00DC54C0">
        <w:rPr>
          <w:color w:val="333333"/>
          <w:sz w:val="18"/>
          <w:szCs w:val="18"/>
          <w:shd w:val="clear" w:color="auto" w:fill="FFFFFF"/>
        </w:rPr>
        <w:t> или несколько </w:t>
      </w:r>
      <w:r w:rsidRPr="00DC54C0">
        <w:rPr>
          <w:b/>
          <w:bCs/>
          <w:color w:val="333333"/>
          <w:sz w:val="18"/>
          <w:szCs w:val="18"/>
          <w:shd w:val="clear" w:color="auto" w:fill="FFFFFF"/>
        </w:rPr>
        <w:t>слов</w:t>
      </w:r>
      <w:r w:rsidRPr="00DC54C0">
        <w:rPr>
          <w:color w:val="333333"/>
          <w:sz w:val="18"/>
          <w:szCs w:val="18"/>
          <w:shd w:val="clear" w:color="auto" w:fill="FFFFFF"/>
        </w:rPr>
        <w:t xml:space="preserve"> сообщения, тег (пометка), используемый в </w:t>
      </w:r>
      <w:proofErr w:type="spellStart"/>
      <w:r w:rsidRPr="00DC54C0">
        <w:rPr>
          <w:color w:val="333333"/>
          <w:sz w:val="18"/>
          <w:szCs w:val="18"/>
          <w:shd w:val="clear" w:color="auto" w:fill="FFFFFF"/>
        </w:rPr>
        <w:t>микроблогах</w:t>
      </w:r>
      <w:proofErr w:type="spellEnd"/>
      <w:r w:rsidRPr="00DC54C0">
        <w:rPr>
          <w:color w:val="333333"/>
          <w:sz w:val="18"/>
          <w:szCs w:val="18"/>
          <w:shd w:val="clear" w:color="auto" w:fill="FFFFFF"/>
        </w:rPr>
        <w:t xml:space="preserve"> и социальных сетях, облегчающий поиск сообщений по теме или содержанию и начинающийся со знака решётки.</w:t>
      </w:r>
    </w:p>
    <w:p w:rsidR="0037465E" w:rsidRDefault="0037465E" w:rsidP="006224A4">
      <w:pPr>
        <w:pStyle w:val="a8"/>
        <w:ind w:hanging="2"/>
        <w:rPr>
          <w:color w:val="333333"/>
          <w:sz w:val="18"/>
          <w:szCs w:val="18"/>
          <w:shd w:val="clear" w:color="auto" w:fill="FFFFFF"/>
        </w:rPr>
      </w:pPr>
    </w:p>
    <w:p w:rsidR="0037465E" w:rsidRDefault="0037465E" w:rsidP="006224A4">
      <w:pPr>
        <w:pStyle w:val="a8"/>
        <w:ind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64B" w:rsidRDefault="00EC364B" w:rsidP="007D3A85">
      <w:pPr>
        <w:spacing w:line="240" w:lineRule="auto"/>
        <w:ind w:left="0" w:hanging="2"/>
      </w:pPr>
      <w:r>
        <w:separator/>
      </w:r>
    </w:p>
  </w:footnote>
  <w:footnote w:type="continuationSeparator" w:id="0">
    <w:p w:rsidR="00EC364B" w:rsidRDefault="00EC364B" w:rsidP="007D3A85">
      <w:pPr>
        <w:spacing w:line="240" w:lineRule="auto"/>
        <w:ind w:left="0" w:hanging="2"/>
      </w:pPr>
      <w:r>
        <w:continuationSeparator/>
      </w:r>
    </w:p>
  </w:footnote>
  <w:footnote w:id="1">
    <w:p w:rsidR="00EC364B" w:rsidRPr="002D5A01" w:rsidRDefault="00EC364B" w:rsidP="002D5A01">
      <w:pPr>
        <w:pStyle w:val="a8"/>
        <w:rPr>
          <w:rFonts w:ascii="Arial" w:hAnsi="Arial" w:cs="Arial"/>
          <w:sz w:val="18"/>
          <w:szCs w:val="18"/>
          <w:shd w:val="clear" w:color="auto" w:fill="FFFFFF"/>
        </w:rPr>
      </w:pPr>
      <w:r>
        <w:rPr>
          <w:rStyle w:val="ad"/>
        </w:rPr>
        <w:footnoteRef/>
      </w:r>
      <w:r>
        <w:t xml:space="preserve"> </w:t>
      </w:r>
      <w:proofErr w:type="spellStart"/>
      <w:r w:rsidRPr="008F2ADB">
        <w:rPr>
          <w:rFonts w:ascii="Arial" w:hAnsi="Arial" w:cs="Arial"/>
          <w:b/>
          <w:bCs/>
          <w:sz w:val="18"/>
          <w:szCs w:val="18"/>
          <w:shd w:val="clear" w:color="auto" w:fill="FFFFFF"/>
        </w:rPr>
        <w:t>Хеште́г</w:t>
      </w:r>
      <w:proofErr w:type="spellEnd"/>
      <w:r w:rsidRPr="008F2ADB">
        <w:rPr>
          <w:rFonts w:ascii="Arial" w:hAnsi="Arial" w:cs="Arial"/>
          <w:sz w:val="18"/>
          <w:szCs w:val="18"/>
          <w:shd w:val="clear" w:color="auto" w:fill="FFFFFF"/>
        </w:rPr>
        <w:t xml:space="preserve"> (метка) (англ. </w:t>
      </w:r>
      <w:proofErr w:type="spellStart"/>
      <w:r w:rsidRPr="008F2ADB">
        <w:rPr>
          <w:rFonts w:ascii="Arial" w:hAnsi="Arial" w:cs="Arial"/>
          <w:sz w:val="18"/>
          <w:szCs w:val="18"/>
          <w:shd w:val="clear" w:color="auto" w:fill="FFFFFF"/>
        </w:rPr>
        <w:t>hashtag</w:t>
      </w:r>
      <w:proofErr w:type="spellEnd"/>
      <w:r w:rsidRPr="008F2ADB">
        <w:rPr>
          <w:rFonts w:ascii="Arial" w:hAnsi="Arial" w:cs="Arial"/>
          <w:sz w:val="18"/>
          <w:szCs w:val="18"/>
          <w:shd w:val="clear" w:color="auto" w:fill="FFFFFF"/>
        </w:rPr>
        <w:t xml:space="preserve"> от </w:t>
      </w:r>
      <w:proofErr w:type="spellStart"/>
      <w:r w:rsidRPr="008F2ADB">
        <w:rPr>
          <w:rFonts w:ascii="Arial" w:hAnsi="Arial" w:cs="Arial"/>
          <w:sz w:val="18"/>
          <w:szCs w:val="18"/>
          <w:shd w:val="clear" w:color="auto" w:fill="FFFFFF"/>
        </w:rPr>
        <w:t>hash</w:t>
      </w:r>
      <w:proofErr w:type="spellEnd"/>
      <w:r w:rsidRPr="008F2ADB">
        <w:rPr>
          <w:rFonts w:ascii="Arial" w:hAnsi="Arial" w:cs="Arial"/>
          <w:sz w:val="18"/>
          <w:szCs w:val="18"/>
          <w:shd w:val="clear" w:color="auto" w:fill="FFFFFF"/>
        </w:rPr>
        <w:t xml:space="preserve"> — знак решётки (#) и </w:t>
      </w:r>
      <w:proofErr w:type="spellStart"/>
      <w:r w:rsidRPr="008F2ADB">
        <w:rPr>
          <w:rFonts w:ascii="Arial" w:hAnsi="Arial" w:cs="Arial"/>
          <w:sz w:val="18"/>
          <w:szCs w:val="18"/>
          <w:shd w:val="clear" w:color="auto" w:fill="FFFFFF"/>
        </w:rPr>
        <w:t>tag</w:t>
      </w:r>
      <w:proofErr w:type="spellEnd"/>
      <w:r w:rsidRPr="008F2ADB">
        <w:rPr>
          <w:rFonts w:ascii="Arial" w:hAnsi="Arial" w:cs="Arial"/>
          <w:sz w:val="18"/>
          <w:szCs w:val="18"/>
          <w:shd w:val="clear" w:color="auto" w:fill="FFFFFF"/>
        </w:rPr>
        <w:t xml:space="preserve"> — метка) — ключевое </w:t>
      </w:r>
      <w:r w:rsidRPr="008F2ADB">
        <w:rPr>
          <w:rFonts w:ascii="Arial" w:hAnsi="Arial" w:cs="Arial"/>
          <w:b/>
          <w:bCs/>
          <w:sz w:val="18"/>
          <w:szCs w:val="18"/>
          <w:shd w:val="clear" w:color="auto" w:fill="FFFFFF"/>
        </w:rPr>
        <w:t>слово</w:t>
      </w:r>
      <w:r w:rsidRPr="008F2ADB">
        <w:rPr>
          <w:rFonts w:ascii="Arial" w:hAnsi="Arial" w:cs="Arial"/>
          <w:sz w:val="18"/>
          <w:szCs w:val="18"/>
          <w:shd w:val="clear" w:color="auto" w:fill="FFFFFF"/>
        </w:rPr>
        <w:t> или несколько </w:t>
      </w:r>
      <w:r w:rsidRPr="008F2ADB">
        <w:rPr>
          <w:rFonts w:ascii="Arial" w:hAnsi="Arial" w:cs="Arial"/>
          <w:b/>
          <w:bCs/>
          <w:sz w:val="18"/>
          <w:szCs w:val="18"/>
          <w:shd w:val="clear" w:color="auto" w:fill="FFFFFF"/>
        </w:rPr>
        <w:t>слов</w:t>
      </w:r>
      <w:r w:rsidRPr="008F2ADB">
        <w:rPr>
          <w:rFonts w:ascii="Arial" w:hAnsi="Arial" w:cs="Arial"/>
          <w:sz w:val="18"/>
          <w:szCs w:val="18"/>
          <w:shd w:val="clear" w:color="auto" w:fill="FFFFFF"/>
        </w:rPr>
        <w:t xml:space="preserve"> сообщения, тег (пометка), используемый в </w:t>
      </w:r>
      <w:proofErr w:type="spellStart"/>
      <w:r w:rsidRPr="008F2ADB">
        <w:rPr>
          <w:rFonts w:ascii="Arial" w:hAnsi="Arial" w:cs="Arial"/>
          <w:sz w:val="18"/>
          <w:szCs w:val="18"/>
          <w:shd w:val="clear" w:color="auto" w:fill="FFFFFF"/>
        </w:rPr>
        <w:t>микроблогах</w:t>
      </w:r>
      <w:proofErr w:type="spellEnd"/>
      <w:r w:rsidRPr="008F2ADB">
        <w:rPr>
          <w:rFonts w:ascii="Arial" w:hAnsi="Arial" w:cs="Arial"/>
          <w:sz w:val="18"/>
          <w:szCs w:val="18"/>
          <w:shd w:val="clear" w:color="auto" w:fill="FFFFFF"/>
        </w:rPr>
        <w:t xml:space="preserve"> и социальных сетях, облегчающий поиск сообщений по теме или содержанию и начинающийся со знака решётки.</w:t>
      </w:r>
    </w:p>
    <w:p w:rsidR="00EC364B" w:rsidRDefault="00EC364B" w:rsidP="002D5A01">
      <w:pPr>
        <w:pStyle w:val="ab"/>
        <w:ind w:left="0" w:hanging="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55218"/>
    <w:multiLevelType w:val="hybridMultilevel"/>
    <w:tmpl w:val="3AC897FE"/>
    <w:lvl w:ilvl="0" w:tplc="F7DA02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1E52DE"/>
    <w:multiLevelType w:val="hybridMultilevel"/>
    <w:tmpl w:val="CE6ECD52"/>
    <w:lvl w:ilvl="0" w:tplc="F7DA02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71E3336"/>
    <w:multiLevelType w:val="hybridMultilevel"/>
    <w:tmpl w:val="C464CA94"/>
    <w:lvl w:ilvl="0" w:tplc="F7DA02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4A200C"/>
    <w:multiLevelType w:val="hybridMultilevel"/>
    <w:tmpl w:val="25E08E46"/>
    <w:lvl w:ilvl="0" w:tplc="F7DA02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F44599"/>
    <w:multiLevelType w:val="hybridMultilevel"/>
    <w:tmpl w:val="9FCCD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62232A"/>
    <w:multiLevelType w:val="multilevel"/>
    <w:tmpl w:val="1062232A"/>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14900CE0"/>
    <w:multiLevelType w:val="hybridMultilevel"/>
    <w:tmpl w:val="42E0FBF0"/>
    <w:lvl w:ilvl="0" w:tplc="F7DA022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1A903B7C"/>
    <w:multiLevelType w:val="multilevel"/>
    <w:tmpl w:val="1A903B7C"/>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1CD963A8"/>
    <w:multiLevelType w:val="multilevel"/>
    <w:tmpl w:val="582CF4F2"/>
    <w:lvl w:ilvl="0">
      <w:start w:val="1"/>
      <w:numFmt w:val="decimal"/>
      <w:lvlText w:val="%1."/>
      <w:lvlJc w:val="left"/>
      <w:pPr>
        <w:ind w:left="1440" w:hanging="900"/>
      </w:pPr>
      <w:rPr>
        <w:rFonts w:cs="Times New Roman" w:hint="default"/>
      </w:rPr>
    </w:lvl>
    <w:lvl w:ilvl="1">
      <w:start w:val="1"/>
      <w:numFmt w:val="decimal"/>
      <w:isLgl/>
      <w:lvlText w:val="%1.%2."/>
      <w:lvlJc w:val="left"/>
      <w:pPr>
        <w:ind w:left="10927" w:hanging="720"/>
      </w:pPr>
      <w:rPr>
        <w:rFonts w:ascii="Times New Roman" w:hAnsi="Times New Roman"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980" w:hanging="1440"/>
      </w:pPr>
      <w:rPr>
        <w:rFonts w:cs="Times New Roman" w:hint="default"/>
      </w:rPr>
    </w:lvl>
    <w:lvl w:ilvl="6">
      <w:start w:val="1"/>
      <w:numFmt w:val="decimal"/>
      <w:isLgl/>
      <w:lvlText w:val="%1.%2.%3.%4.%5.%6.%7."/>
      <w:lvlJc w:val="left"/>
      <w:pPr>
        <w:ind w:left="2340" w:hanging="1800"/>
      </w:pPr>
      <w:rPr>
        <w:rFonts w:cs="Times New Roman" w:hint="default"/>
      </w:rPr>
    </w:lvl>
    <w:lvl w:ilvl="7">
      <w:start w:val="1"/>
      <w:numFmt w:val="decimal"/>
      <w:isLgl/>
      <w:lvlText w:val="%1.%2.%3.%4.%5.%6.%7.%8."/>
      <w:lvlJc w:val="left"/>
      <w:pPr>
        <w:ind w:left="2340" w:hanging="1800"/>
      </w:pPr>
      <w:rPr>
        <w:rFonts w:cs="Times New Roman" w:hint="default"/>
      </w:rPr>
    </w:lvl>
    <w:lvl w:ilvl="8">
      <w:start w:val="1"/>
      <w:numFmt w:val="decimal"/>
      <w:isLgl/>
      <w:lvlText w:val="%1.%2.%3.%4.%5.%6.%7.%8.%9."/>
      <w:lvlJc w:val="left"/>
      <w:pPr>
        <w:ind w:left="2700" w:hanging="2160"/>
      </w:pPr>
      <w:rPr>
        <w:rFonts w:cs="Times New Roman" w:hint="default"/>
      </w:rPr>
    </w:lvl>
  </w:abstractNum>
  <w:abstractNum w:abstractNumId="9">
    <w:nsid w:val="1E42097E"/>
    <w:multiLevelType w:val="hybridMultilevel"/>
    <w:tmpl w:val="CB8EA2A2"/>
    <w:lvl w:ilvl="0" w:tplc="F7DA02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AE3C09"/>
    <w:multiLevelType w:val="multilevel"/>
    <w:tmpl w:val="C61CA0BA"/>
    <w:lvl w:ilvl="0">
      <w:start w:val="1"/>
      <w:numFmt w:val="upperRoman"/>
      <w:lvlText w:val="%1."/>
      <w:lvlJc w:val="right"/>
      <w:pPr>
        <w:ind w:left="1440" w:hanging="900"/>
      </w:pPr>
      <w:rPr>
        <w:rFonts w:ascii="Times New Roman" w:hAnsi="Times New Roman" w:cs="Times New Roman" w:hint="default"/>
      </w:rPr>
    </w:lvl>
    <w:lvl w:ilvl="1">
      <w:start w:val="1"/>
      <w:numFmt w:val="decimal"/>
      <w:isLgl/>
      <w:lvlText w:val="%1.%2."/>
      <w:lvlJc w:val="left"/>
      <w:pPr>
        <w:ind w:left="720" w:hanging="720"/>
      </w:pPr>
      <w:rPr>
        <w:rFonts w:ascii="Times New Roman" w:hAnsi="Times New Roman" w:cs="Times New Roman" w:hint="default"/>
        <w:strike w:val="0"/>
        <w:sz w:val="24"/>
        <w:szCs w:val="24"/>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980" w:hanging="1440"/>
      </w:pPr>
      <w:rPr>
        <w:rFonts w:cs="Times New Roman" w:hint="default"/>
      </w:rPr>
    </w:lvl>
    <w:lvl w:ilvl="6">
      <w:start w:val="1"/>
      <w:numFmt w:val="decimal"/>
      <w:isLgl/>
      <w:lvlText w:val="%1.%2.%3.%4.%5.%6.%7."/>
      <w:lvlJc w:val="left"/>
      <w:pPr>
        <w:ind w:left="2340" w:hanging="1800"/>
      </w:pPr>
      <w:rPr>
        <w:rFonts w:cs="Times New Roman" w:hint="default"/>
      </w:rPr>
    </w:lvl>
    <w:lvl w:ilvl="7">
      <w:start w:val="1"/>
      <w:numFmt w:val="decimal"/>
      <w:isLgl/>
      <w:lvlText w:val="%1.%2.%3.%4.%5.%6.%7.%8."/>
      <w:lvlJc w:val="left"/>
      <w:pPr>
        <w:ind w:left="2340" w:hanging="1800"/>
      </w:pPr>
      <w:rPr>
        <w:rFonts w:cs="Times New Roman" w:hint="default"/>
      </w:rPr>
    </w:lvl>
    <w:lvl w:ilvl="8">
      <w:start w:val="1"/>
      <w:numFmt w:val="decimal"/>
      <w:isLgl/>
      <w:lvlText w:val="%1.%2.%3.%4.%5.%6.%7.%8.%9."/>
      <w:lvlJc w:val="left"/>
      <w:pPr>
        <w:ind w:left="2700" w:hanging="2160"/>
      </w:pPr>
      <w:rPr>
        <w:rFonts w:cs="Times New Roman" w:hint="default"/>
      </w:rPr>
    </w:lvl>
  </w:abstractNum>
  <w:abstractNum w:abstractNumId="11">
    <w:nsid w:val="28B43342"/>
    <w:multiLevelType w:val="hybridMultilevel"/>
    <w:tmpl w:val="3A1A466A"/>
    <w:lvl w:ilvl="0" w:tplc="B9FC911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297110B3"/>
    <w:multiLevelType w:val="multilevel"/>
    <w:tmpl w:val="297110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AF64977"/>
    <w:multiLevelType w:val="multilevel"/>
    <w:tmpl w:val="2AF64977"/>
    <w:lvl w:ilvl="0">
      <w:start w:val="1"/>
      <w:numFmt w:val="decimal"/>
      <w:pStyle w:val="3"/>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E10613D"/>
    <w:multiLevelType w:val="hybridMultilevel"/>
    <w:tmpl w:val="22B86380"/>
    <w:lvl w:ilvl="0" w:tplc="A55E7158">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nsid w:val="3965276F"/>
    <w:multiLevelType w:val="hybridMultilevel"/>
    <w:tmpl w:val="351278A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3D59511B"/>
    <w:multiLevelType w:val="hybridMultilevel"/>
    <w:tmpl w:val="A0A69A10"/>
    <w:lvl w:ilvl="0" w:tplc="F7DA022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492F54CF"/>
    <w:multiLevelType w:val="multilevel"/>
    <w:tmpl w:val="492F54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4B401C87"/>
    <w:multiLevelType w:val="hybridMultilevel"/>
    <w:tmpl w:val="5FB89D9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4BC74EDE"/>
    <w:multiLevelType w:val="hybridMultilevel"/>
    <w:tmpl w:val="E50232D4"/>
    <w:lvl w:ilvl="0" w:tplc="59AA63A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4D090F8C"/>
    <w:multiLevelType w:val="hybridMultilevel"/>
    <w:tmpl w:val="47CA74B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52874AC4"/>
    <w:multiLevelType w:val="multilevel"/>
    <w:tmpl w:val="52874AC4"/>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55DA4A7E"/>
    <w:multiLevelType w:val="hybridMultilevel"/>
    <w:tmpl w:val="77B28B40"/>
    <w:lvl w:ilvl="0" w:tplc="F4865DC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nsid w:val="57F35D00"/>
    <w:multiLevelType w:val="hybridMultilevel"/>
    <w:tmpl w:val="24A42A2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5B047CC2"/>
    <w:multiLevelType w:val="multilevel"/>
    <w:tmpl w:val="5B047CC2"/>
    <w:lvl w:ilvl="0">
      <w:start w:val="1"/>
      <w:numFmt w:val="bullet"/>
      <w:lvlText w:val=""/>
      <w:lvlJc w:val="left"/>
      <w:pPr>
        <w:ind w:left="126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5B286717"/>
    <w:multiLevelType w:val="multilevel"/>
    <w:tmpl w:val="5B28671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CEF7B40"/>
    <w:multiLevelType w:val="hybridMultilevel"/>
    <w:tmpl w:val="4AE823F6"/>
    <w:lvl w:ilvl="0" w:tplc="F7DA022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5D1714B3"/>
    <w:multiLevelType w:val="hybridMultilevel"/>
    <w:tmpl w:val="ABCE97F4"/>
    <w:lvl w:ilvl="0" w:tplc="F7DA022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5F4F32FC"/>
    <w:multiLevelType w:val="multilevel"/>
    <w:tmpl w:val="5F4F32FC"/>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nsid w:val="61FD6064"/>
    <w:multiLevelType w:val="hybridMultilevel"/>
    <w:tmpl w:val="42BECD2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63910892"/>
    <w:multiLevelType w:val="hybridMultilevel"/>
    <w:tmpl w:val="E08ACF9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67ED35F9"/>
    <w:multiLevelType w:val="hybridMultilevel"/>
    <w:tmpl w:val="8C04F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DA3FDE"/>
    <w:multiLevelType w:val="multilevel"/>
    <w:tmpl w:val="68DA3F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99369D6"/>
    <w:multiLevelType w:val="hybridMultilevel"/>
    <w:tmpl w:val="2EB08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C55B51"/>
    <w:multiLevelType w:val="hybridMultilevel"/>
    <w:tmpl w:val="06CC282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nsid w:val="6EA45F86"/>
    <w:multiLevelType w:val="multilevel"/>
    <w:tmpl w:val="6EA45F86"/>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nsid w:val="6F734DE2"/>
    <w:multiLevelType w:val="hybridMultilevel"/>
    <w:tmpl w:val="2974C00A"/>
    <w:lvl w:ilvl="0" w:tplc="96C47D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F793FBC"/>
    <w:multiLevelType w:val="hybridMultilevel"/>
    <w:tmpl w:val="A1362554"/>
    <w:lvl w:ilvl="0" w:tplc="F7DA02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B81652"/>
    <w:multiLevelType w:val="multilevel"/>
    <w:tmpl w:val="028C23D8"/>
    <w:lvl w:ilvl="0">
      <w:start w:val="1"/>
      <w:numFmt w:val="decimal"/>
      <w:lvlText w:val="%1."/>
      <w:lvlJc w:val="left"/>
      <w:pPr>
        <w:ind w:left="1326" w:hanging="900"/>
      </w:pPr>
      <w:rPr>
        <w:rFonts w:cs="Times New Roman" w:hint="default"/>
      </w:rPr>
    </w:lvl>
    <w:lvl w:ilvl="1">
      <w:start w:val="1"/>
      <w:numFmt w:val="bullet"/>
      <w:lvlText w:val=""/>
      <w:lvlJc w:val="left"/>
      <w:pPr>
        <w:ind w:left="1288" w:hanging="720"/>
      </w:pPr>
      <w:rPr>
        <w:rFonts w:ascii="Symbol" w:hAnsi="Symbol"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980" w:hanging="1440"/>
      </w:pPr>
      <w:rPr>
        <w:rFonts w:cs="Times New Roman" w:hint="default"/>
      </w:rPr>
    </w:lvl>
    <w:lvl w:ilvl="6">
      <w:start w:val="1"/>
      <w:numFmt w:val="decimal"/>
      <w:isLgl/>
      <w:lvlText w:val="%1.%2.%3.%4.%5.%6.%7."/>
      <w:lvlJc w:val="left"/>
      <w:pPr>
        <w:ind w:left="2340" w:hanging="1800"/>
      </w:pPr>
      <w:rPr>
        <w:rFonts w:cs="Times New Roman" w:hint="default"/>
      </w:rPr>
    </w:lvl>
    <w:lvl w:ilvl="7">
      <w:start w:val="1"/>
      <w:numFmt w:val="decimal"/>
      <w:isLgl/>
      <w:lvlText w:val="%1.%2.%3.%4.%5.%6.%7.%8."/>
      <w:lvlJc w:val="left"/>
      <w:pPr>
        <w:ind w:left="2340" w:hanging="1800"/>
      </w:pPr>
      <w:rPr>
        <w:rFonts w:cs="Times New Roman" w:hint="default"/>
      </w:rPr>
    </w:lvl>
    <w:lvl w:ilvl="8">
      <w:start w:val="1"/>
      <w:numFmt w:val="decimal"/>
      <w:isLgl/>
      <w:lvlText w:val="%1.%2.%3.%4.%5.%6.%7.%8.%9."/>
      <w:lvlJc w:val="left"/>
      <w:pPr>
        <w:ind w:left="2700" w:hanging="2160"/>
      </w:pPr>
      <w:rPr>
        <w:rFonts w:cs="Times New Roman" w:hint="default"/>
      </w:rPr>
    </w:lvl>
  </w:abstractNum>
  <w:abstractNum w:abstractNumId="39">
    <w:nsid w:val="723D4DF8"/>
    <w:multiLevelType w:val="multilevel"/>
    <w:tmpl w:val="723D4DF8"/>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nsid w:val="73D74410"/>
    <w:multiLevelType w:val="hybridMultilevel"/>
    <w:tmpl w:val="D3A62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AB13D5"/>
    <w:multiLevelType w:val="hybridMultilevel"/>
    <w:tmpl w:val="0504C896"/>
    <w:lvl w:ilvl="0" w:tplc="F7DA022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nsid w:val="75516B4F"/>
    <w:multiLevelType w:val="hybridMultilevel"/>
    <w:tmpl w:val="1C22C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77F226F"/>
    <w:multiLevelType w:val="hybridMultilevel"/>
    <w:tmpl w:val="4AA89188"/>
    <w:lvl w:ilvl="0" w:tplc="F7DA022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
    <w:nsid w:val="7F8F5A17"/>
    <w:multiLevelType w:val="hybridMultilevel"/>
    <w:tmpl w:val="E0687A74"/>
    <w:lvl w:ilvl="0" w:tplc="F7DA022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4"/>
  </w:num>
  <w:num w:numId="2">
    <w:abstractNumId w:val="19"/>
  </w:num>
  <w:num w:numId="3">
    <w:abstractNumId w:val="13"/>
  </w:num>
  <w:num w:numId="4">
    <w:abstractNumId w:val="10"/>
  </w:num>
  <w:num w:numId="5">
    <w:abstractNumId w:val="12"/>
  </w:num>
  <w:num w:numId="6">
    <w:abstractNumId w:val="39"/>
  </w:num>
  <w:num w:numId="7">
    <w:abstractNumId w:val="17"/>
  </w:num>
  <w:num w:numId="8">
    <w:abstractNumId w:val="35"/>
  </w:num>
  <w:num w:numId="9">
    <w:abstractNumId w:val="24"/>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0"/>
  </w:num>
  <w:num w:numId="18">
    <w:abstractNumId w:val="30"/>
  </w:num>
  <w:num w:numId="19">
    <w:abstractNumId w:val="18"/>
  </w:num>
  <w:num w:numId="20">
    <w:abstractNumId w:val="29"/>
  </w:num>
  <w:num w:numId="21">
    <w:abstractNumId w:val="15"/>
  </w:num>
  <w:num w:numId="22">
    <w:abstractNumId w:val="4"/>
  </w:num>
  <w:num w:numId="23">
    <w:abstractNumId w:val="34"/>
  </w:num>
  <w:num w:numId="24">
    <w:abstractNumId w:val="23"/>
  </w:num>
  <w:num w:numId="25">
    <w:abstractNumId w:val="42"/>
  </w:num>
  <w:num w:numId="26">
    <w:abstractNumId w:val="7"/>
  </w:num>
  <w:num w:numId="27">
    <w:abstractNumId w:val="33"/>
  </w:num>
  <w:num w:numId="28">
    <w:abstractNumId w:val="31"/>
  </w:num>
  <w:num w:numId="29">
    <w:abstractNumId w:val="40"/>
  </w:num>
  <w:num w:numId="30">
    <w:abstractNumId w:val="3"/>
  </w:num>
  <w:num w:numId="31">
    <w:abstractNumId w:val="9"/>
  </w:num>
  <w:num w:numId="32">
    <w:abstractNumId w:val="44"/>
  </w:num>
  <w:num w:numId="33">
    <w:abstractNumId w:val="27"/>
  </w:num>
  <w:num w:numId="34">
    <w:abstractNumId w:val="16"/>
  </w:num>
  <w:num w:numId="35">
    <w:abstractNumId w:val="43"/>
  </w:num>
  <w:num w:numId="36">
    <w:abstractNumId w:val="41"/>
  </w:num>
  <w:num w:numId="37">
    <w:abstractNumId w:val="2"/>
  </w:num>
  <w:num w:numId="38">
    <w:abstractNumId w:val="6"/>
  </w:num>
  <w:num w:numId="39">
    <w:abstractNumId w:val="26"/>
  </w:num>
  <w:num w:numId="40">
    <w:abstractNumId w:val="0"/>
  </w:num>
  <w:num w:numId="41">
    <w:abstractNumId w:val="37"/>
  </w:num>
  <w:num w:numId="42">
    <w:abstractNumId w:val="1"/>
  </w:num>
  <w:num w:numId="43">
    <w:abstractNumId w:val="38"/>
  </w:num>
  <w:num w:numId="44">
    <w:abstractNumId w:val="11"/>
  </w:num>
  <w:num w:numId="45">
    <w:abstractNumId w:val="36"/>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27D"/>
    <w:rsid w:val="000739F8"/>
    <w:rsid w:val="000A36E7"/>
    <w:rsid w:val="00103FEB"/>
    <w:rsid w:val="00107070"/>
    <w:rsid w:val="001B353E"/>
    <w:rsid w:val="00204F26"/>
    <w:rsid w:val="002675FE"/>
    <w:rsid w:val="00270E67"/>
    <w:rsid w:val="002D5A01"/>
    <w:rsid w:val="003301D4"/>
    <w:rsid w:val="003667DB"/>
    <w:rsid w:val="0037465E"/>
    <w:rsid w:val="00486708"/>
    <w:rsid w:val="00593D07"/>
    <w:rsid w:val="005E4797"/>
    <w:rsid w:val="006010F1"/>
    <w:rsid w:val="00607920"/>
    <w:rsid w:val="006224A4"/>
    <w:rsid w:val="006E775C"/>
    <w:rsid w:val="00744F9C"/>
    <w:rsid w:val="00761B7A"/>
    <w:rsid w:val="00775CBB"/>
    <w:rsid w:val="007B3210"/>
    <w:rsid w:val="007D3A85"/>
    <w:rsid w:val="008F7EEB"/>
    <w:rsid w:val="0093727D"/>
    <w:rsid w:val="00946172"/>
    <w:rsid w:val="00991CFA"/>
    <w:rsid w:val="009F3012"/>
    <w:rsid w:val="00A36F70"/>
    <w:rsid w:val="00A45E83"/>
    <w:rsid w:val="00A60DB2"/>
    <w:rsid w:val="00AA6728"/>
    <w:rsid w:val="00B2520E"/>
    <w:rsid w:val="00B614AE"/>
    <w:rsid w:val="00B97B56"/>
    <w:rsid w:val="00BB186E"/>
    <w:rsid w:val="00C6553D"/>
    <w:rsid w:val="00DB16DC"/>
    <w:rsid w:val="00E532C1"/>
    <w:rsid w:val="00EC364B"/>
    <w:rsid w:val="00F243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3727D"/>
    <w:pPr>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eastAsia="ar-SA"/>
    </w:rPr>
  </w:style>
  <w:style w:type="paragraph" w:styleId="2">
    <w:name w:val="heading 2"/>
    <w:basedOn w:val="a"/>
    <w:next w:val="a"/>
    <w:link w:val="20"/>
    <w:uiPriority w:val="9"/>
    <w:unhideWhenUsed/>
    <w:qFormat/>
    <w:rsid w:val="00E532C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5">
    <w:name w:val="heading 5"/>
    <w:basedOn w:val="a"/>
    <w:next w:val="a"/>
    <w:link w:val="50"/>
    <w:rsid w:val="0093727D"/>
    <w:pPr>
      <w:keepNext/>
      <w:keepLines/>
      <w:spacing w:before="220" w:after="40" w:line="240" w:lineRule="auto"/>
      <w:ind w:leftChars="0" w:left="0" w:firstLineChars="0" w:firstLine="0"/>
      <w:textDirection w:val="lrTb"/>
      <w:textAlignment w:val="auto"/>
      <w:outlineLvl w:val="4"/>
    </w:pPr>
    <w:rPr>
      <w:b/>
      <w:position w:val="0"/>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93727D"/>
    <w:rPr>
      <w:rFonts w:ascii="Times New Roman" w:eastAsia="Times New Roman" w:hAnsi="Times New Roman" w:cs="Times New Roman"/>
      <w:b/>
      <w:lang w:eastAsia="ru-RU"/>
    </w:rPr>
  </w:style>
  <w:style w:type="paragraph" w:styleId="a3">
    <w:name w:val="List Paragraph"/>
    <w:basedOn w:val="a"/>
    <w:uiPriority w:val="34"/>
    <w:qFormat/>
    <w:rsid w:val="0093727D"/>
    <w:pPr>
      <w:suppressAutoHyphens/>
      <w:spacing w:after="200" w:line="276" w:lineRule="auto"/>
      <w:ind w:left="720"/>
    </w:pPr>
    <w:rPr>
      <w:rFonts w:ascii="Calibri" w:hAnsi="Calibri" w:cs="Calibri"/>
      <w:sz w:val="22"/>
      <w:szCs w:val="22"/>
      <w:lang w:eastAsia="en-US"/>
    </w:rPr>
  </w:style>
  <w:style w:type="paragraph" w:customStyle="1" w:styleId="1">
    <w:name w:val="Стиль1"/>
    <w:basedOn w:val="a"/>
    <w:rsid w:val="0093727D"/>
    <w:pPr>
      <w:tabs>
        <w:tab w:val="left" w:pos="851"/>
      </w:tabs>
      <w:spacing w:line="360" w:lineRule="auto"/>
      <w:ind w:leftChars="0" w:left="0" w:firstLineChars="0" w:firstLine="0"/>
      <w:jc w:val="both"/>
      <w:textDirection w:val="lrTb"/>
      <w:textAlignment w:val="auto"/>
      <w:outlineLvl w:val="9"/>
    </w:pPr>
    <w:rPr>
      <w:position w:val="0"/>
      <w:sz w:val="28"/>
      <w:lang w:eastAsia="ru-RU"/>
    </w:rPr>
  </w:style>
  <w:style w:type="paragraph" w:styleId="a4">
    <w:name w:val="Balloon Text"/>
    <w:basedOn w:val="a"/>
    <w:link w:val="a5"/>
    <w:uiPriority w:val="99"/>
    <w:semiHidden/>
    <w:unhideWhenUsed/>
    <w:rsid w:val="0093727D"/>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727D"/>
    <w:rPr>
      <w:rFonts w:ascii="Tahoma" w:eastAsia="Times New Roman" w:hAnsi="Tahoma" w:cs="Tahoma"/>
      <w:position w:val="-1"/>
      <w:sz w:val="16"/>
      <w:szCs w:val="16"/>
      <w:lang w:eastAsia="ar-SA"/>
    </w:rPr>
  </w:style>
  <w:style w:type="character" w:styleId="a6">
    <w:name w:val="Hyperlink"/>
    <w:basedOn w:val="a0"/>
    <w:uiPriority w:val="99"/>
    <w:unhideWhenUsed/>
    <w:rsid w:val="007D3A85"/>
    <w:rPr>
      <w:color w:val="0000FF"/>
      <w:u w:val="single"/>
    </w:rPr>
  </w:style>
  <w:style w:type="table" w:styleId="a7">
    <w:name w:val="Table Grid"/>
    <w:basedOn w:val="a1"/>
    <w:uiPriority w:val="39"/>
    <w:qFormat/>
    <w:rsid w:val="007D3A85"/>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7D3A85"/>
    <w:pPr>
      <w:widowControl w:val="0"/>
      <w:autoSpaceDE w:val="0"/>
      <w:autoSpaceDN w:val="0"/>
      <w:adjustRightInd w:val="0"/>
      <w:spacing w:after="0" w:line="240" w:lineRule="auto"/>
    </w:pPr>
    <w:rPr>
      <w:rFonts w:ascii="Arial" w:eastAsia="SimSun" w:hAnsi="Times New Roman" w:cs="Arial"/>
      <w:sz w:val="20"/>
      <w:szCs w:val="20"/>
      <w:lang w:eastAsia="ru-RU"/>
    </w:rPr>
  </w:style>
  <w:style w:type="paragraph" w:customStyle="1" w:styleId="ConsPlusTitle">
    <w:name w:val="ConsPlusTitle"/>
    <w:uiPriority w:val="99"/>
    <w:unhideWhenUsed/>
    <w:qFormat/>
    <w:rsid w:val="007D3A85"/>
    <w:pPr>
      <w:widowControl w:val="0"/>
      <w:autoSpaceDE w:val="0"/>
      <w:autoSpaceDN w:val="0"/>
      <w:adjustRightInd w:val="0"/>
      <w:spacing w:after="0" w:line="240" w:lineRule="auto"/>
    </w:pPr>
    <w:rPr>
      <w:rFonts w:ascii="Arial" w:eastAsia="SimSun" w:hAnsi="Times New Roman" w:cs="Arial"/>
      <w:b/>
      <w:bCs/>
      <w:sz w:val="20"/>
      <w:szCs w:val="20"/>
      <w:lang w:eastAsia="ru-RU"/>
    </w:rPr>
  </w:style>
  <w:style w:type="paragraph" w:customStyle="1" w:styleId="3">
    <w:name w:val="Список в Приложении 3"/>
    <w:basedOn w:val="ConsPlusNormal"/>
    <w:link w:val="30"/>
    <w:qFormat/>
    <w:rsid w:val="007D3A85"/>
    <w:pPr>
      <w:numPr>
        <w:numId w:val="3"/>
      </w:numPr>
      <w:spacing w:before="60" w:after="60"/>
      <w:ind w:left="714" w:hanging="357"/>
    </w:pPr>
    <w:rPr>
      <w:rFonts w:ascii="Times New Roman" w:cs="Times New Roman"/>
      <w:sz w:val="24"/>
      <w:szCs w:val="24"/>
    </w:rPr>
  </w:style>
  <w:style w:type="character" w:customStyle="1" w:styleId="ConsPlusNormal0">
    <w:name w:val="ConsPlusNormal Знак"/>
    <w:basedOn w:val="a0"/>
    <w:link w:val="ConsPlusNormal"/>
    <w:rsid w:val="007D3A85"/>
    <w:rPr>
      <w:rFonts w:ascii="Arial" w:eastAsia="SimSun" w:hAnsi="Times New Roman" w:cs="Arial"/>
      <w:sz w:val="20"/>
      <w:szCs w:val="20"/>
      <w:lang w:eastAsia="ru-RU"/>
    </w:rPr>
  </w:style>
  <w:style w:type="character" w:customStyle="1" w:styleId="30">
    <w:name w:val="Список в Приложении 3 Знак"/>
    <w:basedOn w:val="ConsPlusNormal0"/>
    <w:link w:val="3"/>
    <w:rsid w:val="007D3A85"/>
    <w:rPr>
      <w:rFonts w:ascii="Times New Roman" w:eastAsia="SimSun" w:hAnsi="Times New Roman" w:cs="Times New Roman"/>
      <w:sz w:val="24"/>
      <w:szCs w:val="24"/>
      <w:lang w:eastAsia="ru-RU"/>
    </w:rPr>
  </w:style>
  <w:style w:type="paragraph" w:styleId="a8">
    <w:name w:val="endnote text"/>
    <w:basedOn w:val="a"/>
    <w:link w:val="a9"/>
    <w:uiPriority w:val="99"/>
    <w:unhideWhenUsed/>
    <w:rsid w:val="007D3A85"/>
    <w:pPr>
      <w:suppressAutoHyphens/>
      <w:spacing w:line="240" w:lineRule="auto"/>
      <w:ind w:leftChars="0" w:left="0" w:firstLineChars="0" w:firstLine="0"/>
      <w:textDirection w:val="lrTb"/>
      <w:textAlignment w:val="auto"/>
      <w:outlineLvl w:val="9"/>
    </w:pPr>
    <w:rPr>
      <w:position w:val="0"/>
      <w:sz w:val="20"/>
      <w:szCs w:val="20"/>
    </w:rPr>
  </w:style>
  <w:style w:type="character" w:customStyle="1" w:styleId="a9">
    <w:name w:val="Текст концевой сноски Знак"/>
    <w:basedOn w:val="a0"/>
    <w:link w:val="a8"/>
    <w:uiPriority w:val="99"/>
    <w:rsid w:val="007D3A85"/>
    <w:rPr>
      <w:rFonts w:ascii="Times New Roman" w:eastAsia="Times New Roman" w:hAnsi="Times New Roman" w:cs="Times New Roman"/>
      <w:sz w:val="20"/>
      <w:szCs w:val="20"/>
      <w:lang w:eastAsia="ar-SA"/>
    </w:rPr>
  </w:style>
  <w:style w:type="character" w:styleId="aa">
    <w:name w:val="endnote reference"/>
    <w:basedOn w:val="a0"/>
    <w:uiPriority w:val="99"/>
    <w:unhideWhenUsed/>
    <w:rsid w:val="007D3A85"/>
    <w:rPr>
      <w:vertAlign w:val="superscript"/>
    </w:rPr>
  </w:style>
  <w:style w:type="paragraph" w:styleId="ab">
    <w:name w:val="footnote text"/>
    <w:basedOn w:val="a"/>
    <w:link w:val="ac"/>
    <w:uiPriority w:val="99"/>
    <w:semiHidden/>
    <w:unhideWhenUsed/>
    <w:rsid w:val="002D5A01"/>
    <w:pPr>
      <w:spacing w:line="240" w:lineRule="auto"/>
    </w:pPr>
    <w:rPr>
      <w:sz w:val="20"/>
      <w:szCs w:val="20"/>
    </w:rPr>
  </w:style>
  <w:style w:type="character" w:customStyle="1" w:styleId="ac">
    <w:name w:val="Текст сноски Знак"/>
    <w:basedOn w:val="a0"/>
    <w:link w:val="ab"/>
    <w:uiPriority w:val="99"/>
    <w:semiHidden/>
    <w:rsid w:val="002D5A01"/>
    <w:rPr>
      <w:rFonts w:ascii="Times New Roman" w:eastAsia="Times New Roman" w:hAnsi="Times New Roman" w:cs="Times New Roman"/>
      <w:position w:val="-1"/>
      <w:sz w:val="20"/>
      <w:szCs w:val="20"/>
      <w:lang w:eastAsia="ar-SA"/>
    </w:rPr>
  </w:style>
  <w:style w:type="character" w:styleId="ad">
    <w:name w:val="footnote reference"/>
    <w:basedOn w:val="a0"/>
    <w:uiPriority w:val="99"/>
    <w:semiHidden/>
    <w:unhideWhenUsed/>
    <w:rsid w:val="002D5A01"/>
    <w:rPr>
      <w:vertAlign w:val="superscript"/>
    </w:rPr>
  </w:style>
  <w:style w:type="paragraph" w:customStyle="1" w:styleId="Default">
    <w:name w:val="Default"/>
    <w:rsid w:val="002D5A01"/>
    <w:pPr>
      <w:autoSpaceDE w:val="0"/>
      <w:autoSpaceDN w:val="0"/>
      <w:adjustRightInd w:val="0"/>
      <w:spacing w:after="0" w:line="240" w:lineRule="auto"/>
    </w:pPr>
    <w:rPr>
      <w:rFonts w:ascii="Times New Roman" w:eastAsia="SimSun" w:hAnsi="Times New Roman" w:cs="Times New Roman"/>
      <w:color w:val="000000"/>
      <w:sz w:val="24"/>
      <w:szCs w:val="24"/>
      <w:lang w:eastAsia="ru-RU"/>
    </w:rPr>
  </w:style>
  <w:style w:type="character" w:customStyle="1" w:styleId="20">
    <w:name w:val="Заголовок 2 Знак"/>
    <w:basedOn w:val="a0"/>
    <w:link w:val="2"/>
    <w:uiPriority w:val="9"/>
    <w:rsid w:val="00E532C1"/>
    <w:rPr>
      <w:rFonts w:asciiTheme="majorHAnsi" w:eastAsiaTheme="majorEastAsia" w:hAnsiTheme="majorHAnsi" w:cstheme="majorBidi"/>
      <w:color w:val="365F91" w:themeColor="accent1" w:themeShade="BF"/>
      <w:position w:val="-1"/>
      <w:sz w:val="26"/>
      <w:szCs w:val="26"/>
      <w:lang w:eastAsia="ar-SA"/>
    </w:rPr>
  </w:style>
  <w:style w:type="paragraph" w:customStyle="1" w:styleId="formattext">
    <w:name w:val="formattext"/>
    <w:basedOn w:val="a"/>
    <w:rsid w:val="002675FE"/>
    <w:pPr>
      <w:spacing w:before="100" w:beforeAutospacing="1" w:after="100" w:afterAutospacing="1" w:line="240" w:lineRule="auto"/>
      <w:ind w:leftChars="0" w:left="0" w:firstLineChars="0" w:firstLine="0"/>
      <w:textDirection w:val="lrTb"/>
      <w:textAlignment w:val="auto"/>
      <w:outlineLvl w:val="9"/>
    </w:pPr>
    <w:rPr>
      <w:position w:val="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3727D"/>
    <w:pPr>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eastAsia="ar-SA"/>
    </w:rPr>
  </w:style>
  <w:style w:type="paragraph" w:styleId="2">
    <w:name w:val="heading 2"/>
    <w:basedOn w:val="a"/>
    <w:next w:val="a"/>
    <w:link w:val="20"/>
    <w:uiPriority w:val="9"/>
    <w:unhideWhenUsed/>
    <w:qFormat/>
    <w:rsid w:val="00E532C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5">
    <w:name w:val="heading 5"/>
    <w:basedOn w:val="a"/>
    <w:next w:val="a"/>
    <w:link w:val="50"/>
    <w:rsid w:val="0093727D"/>
    <w:pPr>
      <w:keepNext/>
      <w:keepLines/>
      <w:spacing w:before="220" w:after="40" w:line="240" w:lineRule="auto"/>
      <w:ind w:leftChars="0" w:left="0" w:firstLineChars="0" w:firstLine="0"/>
      <w:textDirection w:val="lrTb"/>
      <w:textAlignment w:val="auto"/>
      <w:outlineLvl w:val="4"/>
    </w:pPr>
    <w:rPr>
      <w:b/>
      <w:position w:val="0"/>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93727D"/>
    <w:rPr>
      <w:rFonts w:ascii="Times New Roman" w:eastAsia="Times New Roman" w:hAnsi="Times New Roman" w:cs="Times New Roman"/>
      <w:b/>
      <w:lang w:eastAsia="ru-RU"/>
    </w:rPr>
  </w:style>
  <w:style w:type="paragraph" w:styleId="a3">
    <w:name w:val="List Paragraph"/>
    <w:basedOn w:val="a"/>
    <w:uiPriority w:val="34"/>
    <w:qFormat/>
    <w:rsid w:val="0093727D"/>
    <w:pPr>
      <w:suppressAutoHyphens/>
      <w:spacing w:after="200" w:line="276" w:lineRule="auto"/>
      <w:ind w:left="720"/>
    </w:pPr>
    <w:rPr>
      <w:rFonts w:ascii="Calibri" w:hAnsi="Calibri" w:cs="Calibri"/>
      <w:sz w:val="22"/>
      <w:szCs w:val="22"/>
      <w:lang w:eastAsia="en-US"/>
    </w:rPr>
  </w:style>
  <w:style w:type="paragraph" w:customStyle="1" w:styleId="1">
    <w:name w:val="Стиль1"/>
    <w:basedOn w:val="a"/>
    <w:rsid w:val="0093727D"/>
    <w:pPr>
      <w:tabs>
        <w:tab w:val="left" w:pos="851"/>
      </w:tabs>
      <w:spacing w:line="360" w:lineRule="auto"/>
      <w:ind w:leftChars="0" w:left="0" w:firstLineChars="0" w:firstLine="0"/>
      <w:jc w:val="both"/>
      <w:textDirection w:val="lrTb"/>
      <w:textAlignment w:val="auto"/>
      <w:outlineLvl w:val="9"/>
    </w:pPr>
    <w:rPr>
      <w:position w:val="0"/>
      <w:sz w:val="28"/>
      <w:lang w:eastAsia="ru-RU"/>
    </w:rPr>
  </w:style>
  <w:style w:type="paragraph" w:styleId="a4">
    <w:name w:val="Balloon Text"/>
    <w:basedOn w:val="a"/>
    <w:link w:val="a5"/>
    <w:uiPriority w:val="99"/>
    <w:semiHidden/>
    <w:unhideWhenUsed/>
    <w:rsid w:val="0093727D"/>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727D"/>
    <w:rPr>
      <w:rFonts w:ascii="Tahoma" w:eastAsia="Times New Roman" w:hAnsi="Tahoma" w:cs="Tahoma"/>
      <w:position w:val="-1"/>
      <w:sz w:val="16"/>
      <w:szCs w:val="16"/>
      <w:lang w:eastAsia="ar-SA"/>
    </w:rPr>
  </w:style>
  <w:style w:type="character" w:styleId="a6">
    <w:name w:val="Hyperlink"/>
    <w:basedOn w:val="a0"/>
    <w:uiPriority w:val="99"/>
    <w:unhideWhenUsed/>
    <w:rsid w:val="007D3A85"/>
    <w:rPr>
      <w:color w:val="0000FF"/>
      <w:u w:val="single"/>
    </w:rPr>
  </w:style>
  <w:style w:type="table" w:styleId="a7">
    <w:name w:val="Table Grid"/>
    <w:basedOn w:val="a1"/>
    <w:uiPriority w:val="39"/>
    <w:qFormat/>
    <w:rsid w:val="007D3A85"/>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7D3A85"/>
    <w:pPr>
      <w:widowControl w:val="0"/>
      <w:autoSpaceDE w:val="0"/>
      <w:autoSpaceDN w:val="0"/>
      <w:adjustRightInd w:val="0"/>
      <w:spacing w:after="0" w:line="240" w:lineRule="auto"/>
    </w:pPr>
    <w:rPr>
      <w:rFonts w:ascii="Arial" w:eastAsia="SimSun" w:hAnsi="Times New Roman" w:cs="Arial"/>
      <w:sz w:val="20"/>
      <w:szCs w:val="20"/>
      <w:lang w:eastAsia="ru-RU"/>
    </w:rPr>
  </w:style>
  <w:style w:type="paragraph" w:customStyle="1" w:styleId="ConsPlusTitle">
    <w:name w:val="ConsPlusTitle"/>
    <w:uiPriority w:val="99"/>
    <w:unhideWhenUsed/>
    <w:qFormat/>
    <w:rsid w:val="007D3A85"/>
    <w:pPr>
      <w:widowControl w:val="0"/>
      <w:autoSpaceDE w:val="0"/>
      <w:autoSpaceDN w:val="0"/>
      <w:adjustRightInd w:val="0"/>
      <w:spacing w:after="0" w:line="240" w:lineRule="auto"/>
    </w:pPr>
    <w:rPr>
      <w:rFonts w:ascii="Arial" w:eastAsia="SimSun" w:hAnsi="Times New Roman" w:cs="Arial"/>
      <w:b/>
      <w:bCs/>
      <w:sz w:val="20"/>
      <w:szCs w:val="20"/>
      <w:lang w:eastAsia="ru-RU"/>
    </w:rPr>
  </w:style>
  <w:style w:type="paragraph" w:customStyle="1" w:styleId="3">
    <w:name w:val="Список в Приложении 3"/>
    <w:basedOn w:val="ConsPlusNormal"/>
    <w:link w:val="30"/>
    <w:qFormat/>
    <w:rsid w:val="007D3A85"/>
    <w:pPr>
      <w:numPr>
        <w:numId w:val="3"/>
      </w:numPr>
      <w:spacing w:before="60" w:after="60"/>
      <w:ind w:left="714" w:hanging="357"/>
    </w:pPr>
    <w:rPr>
      <w:rFonts w:ascii="Times New Roman" w:cs="Times New Roman"/>
      <w:sz w:val="24"/>
      <w:szCs w:val="24"/>
    </w:rPr>
  </w:style>
  <w:style w:type="character" w:customStyle="1" w:styleId="ConsPlusNormal0">
    <w:name w:val="ConsPlusNormal Знак"/>
    <w:basedOn w:val="a0"/>
    <w:link w:val="ConsPlusNormal"/>
    <w:rsid w:val="007D3A85"/>
    <w:rPr>
      <w:rFonts w:ascii="Arial" w:eastAsia="SimSun" w:hAnsi="Times New Roman" w:cs="Arial"/>
      <w:sz w:val="20"/>
      <w:szCs w:val="20"/>
      <w:lang w:eastAsia="ru-RU"/>
    </w:rPr>
  </w:style>
  <w:style w:type="character" w:customStyle="1" w:styleId="30">
    <w:name w:val="Список в Приложении 3 Знак"/>
    <w:basedOn w:val="ConsPlusNormal0"/>
    <w:link w:val="3"/>
    <w:rsid w:val="007D3A85"/>
    <w:rPr>
      <w:rFonts w:ascii="Times New Roman" w:eastAsia="SimSun" w:hAnsi="Times New Roman" w:cs="Times New Roman"/>
      <w:sz w:val="24"/>
      <w:szCs w:val="24"/>
      <w:lang w:eastAsia="ru-RU"/>
    </w:rPr>
  </w:style>
  <w:style w:type="paragraph" w:styleId="a8">
    <w:name w:val="endnote text"/>
    <w:basedOn w:val="a"/>
    <w:link w:val="a9"/>
    <w:uiPriority w:val="99"/>
    <w:unhideWhenUsed/>
    <w:rsid w:val="007D3A85"/>
    <w:pPr>
      <w:suppressAutoHyphens/>
      <w:spacing w:line="240" w:lineRule="auto"/>
      <w:ind w:leftChars="0" w:left="0" w:firstLineChars="0" w:firstLine="0"/>
      <w:textDirection w:val="lrTb"/>
      <w:textAlignment w:val="auto"/>
      <w:outlineLvl w:val="9"/>
    </w:pPr>
    <w:rPr>
      <w:position w:val="0"/>
      <w:sz w:val="20"/>
      <w:szCs w:val="20"/>
    </w:rPr>
  </w:style>
  <w:style w:type="character" w:customStyle="1" w:styleId="a9">
    <w:name w:val="Текст концевой сноски Знак"/>
    <w:basedOn w:val="a0"/>
    <w:link w:val="a8"/>
    <w:uiPriority w:val="99"/>
    <w:rsid w:val="007D3A85"/>
    <w:rPr>
      <w:rFonts w:ascii="Times New Roman" w:eastAsia="Times New Roman" w:hAnsi="Times New Roman" w:cs="Times New Roman"/>
      <w:sz w:val="20"/>
      <w:szCs w:val="20"/>
      <w:lang w:eastAsia="ar-SA"/>
    </w:rPr>
  </w:style>
  <w:style w:type="character" w:styleId="aa">
    <w:name w:val="endnote reference"/>
    <w:basedOn w:val="a0"/>
    <w:uiPriority w:val="99"/>
    <w:unhideWhenUsed/>
    <w:rsid w:val="007D3A85"/>
    <w:rPr>
      <w:vertAlign w:val="superscript"/>
    </w:rPr>
  </w:style>
  <w:style w:type="paragraph" w:styleId="ab">
    <w:name w:val="footnote text"/>
    <w:basedOn w:val="a"/>
    <w:link w:val="ac"/>
    <w:uiPriority w:val="99"/>
    <w:semiHidden/>
    <w:unhideWhenUsed/>
    <w:rsid w:val="002D5A01"/>
    <w:pPr>
      <w:spacing w:line="240" w:lineRule="auto"/>
    </w:pPr>
    <w:rPr>
      <w:sz w:val="20"/>
      <w:szCs w:val="20"/>
    </w:rPr>
  </w:style>
  <w:style w:type="character" w:customStyle="1" w:styleId="ac">
    <w:name w:val="Текст сноски Знак"/>
    <w:basedOn w:val="a0"/>
    <w:link w:val="ab"/>
    <w:uiPriority w:val="99"/>
    <w:semiHidden/>
    <w:rsid w:val="002D5A01"/>
    <w:rPr>
      <w:rFonts w:ascii="Times New Roman" w:eastAsia="Times New Roman" w:hAnsi="Times New Roman" w:cs="Times New Roman"/>
      <w:position w:val="-1"/>
      <w:sz w:val="20"/>
      <w:szCs w:val="20"/>
      <w:lang w:eastAsia="ar-SA"/>
    </w:rPr>
  </w:style>
  <w:style w:type="character" w:styleId="ad">
    <w:name w:val="footnote reference"/>
    <w:basedOn w:val="a0"/>
    <w:uiPriority w:val="99"/>
    <w:semiHidden/>
    <w:unhideWhenUsed/>
    <w:rsid w:val="002D5A01"/>
    <w:rPr>
      <w:vertAlign w:val="superscript"/>
    </w:rPr>
  </w:style>
  <w:style w:type="paragraph" w:customStyle="1" w:styleId="Default">
    <w:name w:val="Default"/>
    <w:rsid w:val="002D5A01"/>
    <w:pPr>
      <w:autoSpaceDE w:val="0"/>
      <w:autoSpaceDN w:val="0"/>
      <w:adjustRightInd w:val="0"/>
      <w:spacing w:after="0" w:line="240" w:lineRule="auto"/>
    </w:pPr>
    <w:rPr>
      <w:rFonts w:ascii="Times New Roman" w:eastAsia="SimSun" w:hAnsi="Times New Roman" w:cs="Times New Roman"/>
      <w:color w:val="000000"/>
      <w:sz w:val="24"/>
      <w:szCs w:val="24"/>
      <w:lang w:eastAsia="ru-RU"/>
    </w:rPr>
  </w:style>
  <w:style w:type="character" w:customStyle="1" w:styleId="20">
    <w:name w:val="Заголовок 2 Знак"/>
    <w:basedOn w:val="a0"/>
    <w:link w:val="2"/>
    <w:uiPriority w:val="9"/>
    <w:rsid w:val="00E532C1"/>
    <w:rPr>
      <w:rFonts w:asciiTheme="majorHAnsi" w:eastAsiaTheme="majorEastAsia" w:hAnsiTheme="majorHAnsi" w:cstheme="majorBidi"/>
      <w:color w:val="365F91" w:themeColor="accent1" w:themeShade="BF"/>
      <w:position w:val="-1"/>
      <w:sz w:val="26"/>
      <w:szCs w:val="26"/>
      <w:lang w:eastAsia="ar-SA"/>
    </w:rPr>
  </w:style>
  <w:style w:type="paragraph" w:customStyle="1" w:styleId="formattext">
    <w:name w:val="formattext"/>
    <w:basedOn w:val="a"/>
    <w:rsid w:val="002675FE"/>
    <w:pPr>
      <w:spacing w:before="100" w:beforeAutospacing="1" w:after="100" w:afterAutospacing="1" w:line="240" w:lineRule="auto"/>
      <w:ind w:leftChars="0" w:left="0" w:firstLineChars="0" w:firstLine="0"/>
      <w:textDirection w:val="lrTb"/>
      <w:textAlignment w:val="auto"/>
      <w:outlineLvl w:val="9"/>
    </w:pPr>
    <w:rPr>
      <w:position w:val="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06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5F8B0DD7AC49493E4FB286A43990D65E21B18B13DF2A416B7D2561448642C4248D565659B7078DE08A7E57CFQ9LAG" TargetMode="External"/><Relationship Id="rId18" Type="http://schemas.openxmlformats.org/officeDocument/2006/relationships/hyperlink" Target="https://kimc.ms/resursy/intellektualnye-sorevnovaniya/intellektualnye-sorevnovaniya-g-krasnoyarsk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kimc.ms/" TargetMode="External"/><Relationship Id="rId7" Type="http://schemas.openxmlformats.org/officeDocument/2006/relationships/footnotes" Target="footnotes.xml"/><Relationship Id="rId12" Type="http://schemas.openxmlformats.org/officeDocument/2006/relationships/hyperlink" Target="consultantplus://offline/ref=5F8B0DD7AC49493E4FB28FB63B90D65E2BBE8A1AD1774B6324296343891DC1319C0E5A5EAF188DFF967C56QCL6G" TargetMode="External"/><Relationship Id="rId17" Type="http://schemas.openxmlformats.org/officeDocument/2006/relationships/hyperlink" Target="http://krasobr.admkrsk.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5F8B0DD7AC49493E4FB28FB63B90D65E20B7861AD2261C61757C6D46814D9B2198470E55B01F92E0956255CE93Q5LAG" TargetMode="External"/><Relationship Id="rId20" Type="http://schemas.openxmlformats.org/officeDocument/2006/relationships/hyperlink" Target="http://krasobr.admkrsk.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forms.yandex.ru/cloud/62441cb10aa25acf222717ea/" TargetMode="External"/><Relationship Id="rId5" Type="http://schemas.openxmlformats.org/officeDocument/2006/relationships/settings" Target="settings.xml"/><Relationship Id="rId15" Type="http://schemas.openxmlformats.org/officeDocument/2006/relationships/hyperlink" Target="consultantplus://offline/ref=5F8B0DD7AC49493E4FB28FB63B90D65E20B7861AD2261C61757C6D46814D9B2198470E55B01F92E0956255CE93Q5LAG" TargetMode="External"/><Relationship Id="rId23" Type="http://schemas.openxmlformats.org/officeDocument/2006/relationships/hyperlink" Target="https://forms.yandex.ru/cloud/6245227efb00b6bff7e6b10f/" TargetMode="External"/><Relationship Id="rId10" Type="http://schemas.openxmlformats.org/officeDocument/2006/relationships/image" Target="media/image2.jpeg"/><Relationship Id="rId19" Type="http://schemas.openxmlformats.org/officeDocument/2006/relationships/hyperlink" Target="https://forms.yandex.ru/cloud/62441cb10aa25acf222717e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5F8B0DD7AC49493E4FB28FB63B90D65E20BE8616DA221C61757C6D46814D9B2198470E55B01F92E0956255CE93Q5LAG" TargetMode="External"/><Relationship Id="rId22" Type="http://schemas.openxmlformats.org/officeDocument/2006/relationships/hyperlink" Target="https://forms.yandex.ru/cloud/62441cb10aa25acf222717e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C0382A-2576-4E92-A703-086DB062A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9528</Words>
  <Characters>54310</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Kobylcova</dc:creator>
  <cp:lastModifiedBy>Искакова Алия Нурхановна</cp:lastModifiedBy>
  <cp:revision>3</cp:revision>
  <cp:lastPrinted>2022-04-01T07:09:00Z</cp:lastPrinted>
  <dcterms:created xsi:type="dcterms:W3CDTF">2022-04-01T07:12:00Z</dcterms:created>
  <dcterms:modified xsi:type="dcterms:W3CDTF">2022-04-05T04:34:00Z</dcterms:modified>
</cp:coreProperties>
</file>