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4D" w:rsidRDefault="001E794D">
      <w:pPr>
        <w:pStyle w:val="ConsPlusTitlePage"/>
      </w:pPr>
      <w:r>
        <w:t xml:space="preserve">Документ предоставлен </w:t>
      </w:r>
      <w:hyperlink r:id="rId5" w:history="1">
        <w:r>
          <w:rPr>
            <w:color w:val="0000FF"/>
          </w:rPr>
          <w:t>КонсультантПлюс</w:t>
        </w:r>
      </w:hyperlink>
      <w:r>
        <w:br/>
      </w:r>
    </w:p>
    <w:p w:rsidR="001E794D" w:rsidRDefault="001E794D">
      <w:pPr>
        <w:pStyle w:val="ConsPlusNormal"/>
        <w:jc w:val="both"/>
        <w:outlineLvl w:val="0"/>
      </w:pPr>
    </w:p>
    <w:p w:rsidR="001E794D" w:rsidRDefault="001E794D">
      <w:pPr>
        <w:pStyle w:val="ConsPlusTitle"/>
        <w:jc w:val="center"/>
        <w:outlineLvl w:val="0"/>
      </w:pPr>
      <w:r>
        <w:t>АДМИНИСТРАЦИЯ ГОРОДА КРАСНОЯРСКА</w:t>
      </w:r>
    </w:p>
    <w:p w:rsidR="001E794D" w:rsidRDefault="001E794D">
      <w:pPr>
        <w:pStyle w:val="ConsPlusTitle"/>
        <w:jc w:val="center"/>
      </w:pPr>
    </w:p>
    <w:p w:rsidR="001E794D" w:rsidRDefault="001E794D">
      <w:pPr>
        <w:pStyle w:val="ConsPlusTitle"/>
        <w:jc w:val="center"/>
      </w:pPr>
      <w:r>
        <w:t>РАСПОРЯЖЕНИЕ</w:t>
      </w:r>
    </w:p>
    <w:p w:rsidR="001E794D" w:rsidRDefault="001E794D">
      <w:pPr>
        <w:pStyle w:val="ConsPlusTitle"/>
        <w:jc w:val="center"/>
      </w:pPr>
      <w:r>
        <w:t>от 18 ноября 2014 г. N 397-р</w:t>
      </w:r>
    </w:p>
    <w:p w:rsidR="001E794D" w:rsidRDefault="001E794D">
      <w:pPr>
        <w:pStyle w:val="ConsPlusTitle"/>
        <w:jc w:val="center"/>
      </w:pPr>
    </w:p>
    <w:p w:rsidR="001E794D" w:rsidRDefault="001E794D">
      <w:pPr>
        <w:pStyle w:val="ConsPlusTitle"/>
        <w:jc w:val="center"/>
      </w:pPr>
      <w:r>
        <w:t>ОБ УТВЕРЖДЕНИИ АДМИНИСТРАТИВНОГО РЕГЛАМЕНТА ПРЕДОСТАВЛЕНИЯ</w:t>
      </w:r>
    </w:p>
    <w:p w:rsidR="001E794D" w:rsidRDefault="001E794D">
      <w:pPr>
        <w:pStyle w:val="ConsPlusTitle"/>
        <w:jc w:val="center"/>
      </w:pPr>
      <w:r>
        <w:t>МУНИЦИПАЛЬНОЙ УСЛУГИ ПО ПОСТАНОВКЕ НА УЧЕТ ДЛЯ ОПРЕДЕЛЕНИЯ</w:t>
      </w:r>
    </w:p>
    <w:p w:rsidR="001E794D" w:rsidRDefault="001E794D">
      <w:pPr>
        <w:pStyle w:val="ConsPlusTitle"/>
        <w:jc w:val="center"/>
      </w:pPr>
      <w:r>
        <w:t>ДЕТЕЙ В ОБРАЗОВАТЕЛЬНЫЕ УЧРЕЖДЕНИЯ, РЕАЛИЗУЮЩИЕ ОСНОВНУЮ</w:t>
      </w:r>
    </w:p>
    <w:p w:rsidR="001E794D" w:rsidRDefault="001E794D">
      <w:pPr>
        <w:pStyle w:val="ConsPlusTitle"/>
        <w:jc w:val="center"/>
      </w:pPr>
      <w:r>
        <w:t>ОБЩЕОБРАЗОВАТЕЛЬНУЮ ПРОГРАММУ ДОШКОЛЬНОГО ОБРАЗОВАНИЯ</w:t>
      </w:r>
    </w:p>
    <w:p w:rsidR="001E794D" w:rsidRDefault="001E794D">
      <w:pPr>
        <w:pStyle w:val="ConsPlusTitle"/>
        <w:jc w:val="center"/>
      </w:pPr>
      <w:r>
        <w:t>(ДЕТСКИЕ САДЫ), РАСПОЛОЖЕННЫЕ НА ТЕРРИТОРИИ</w:t>
      </w:r>
    </w:p>
    <w:p w:rsidR="001E794D" w:rsidRDefault="001E794D">
      <w:pPr>
        <w:pStyle w:val="ConsPlusTitle"/>
        <w:jc w:val="center"/>
      </w:pPr>
      <w:r>
        <w:t>ГОРОДА КРАСНОЯРСКА</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 ред. Распоряжений администрации г. Красноярска от 25.05.2015 </w:t>
            </w:r>
            <w:hyperlink r:id="rId6" w:history="1">
              <w:r>
                <w:rPr>
                  <w:color w:val="0000FF"/>
                </w:rPr>
                <w:t>N 183-р</w:t>
              </w:r>
            </w:hyperlink>
            <w:r>
              <w:rPr>
                <w:color w:val="392C69"/>
              </w:rPr>
              <w:t>,</w:t>
            </w:r>
          </w:p>
          <w:p w:rsidR="001E794D" w:rsidRDefault="001E794D">
            <w:pPr>
              <w:pStyle w:val="ConsPlusNormal"/>
              <w:jc w:val="center"/>
            </w:pPr>
            <w:r>
              <w:rPr>
                <w:color w:val="392C69"/>
              </w:rPr>
              <w:t xml:space="preserve">от 13.10.2015 </w:t>
            </w:r>
            <w:hyperlink r:id="rId7" w:history="1">
              <w:r>
                <w:rPr>
                  <w:color w:val="0000FF"/>
                </w:rPr>
                <w:t>N 353-р</w:t>
              </w:r>
            </w:hyperlink>
            <w:r>
              <w:rPr>
                <w:color w:val="392C69"/>
              </w:rPr>
              <w:t xml:space="preserve">, от 18.01.2016 </w:t>
            </w:r>
            <w:hyperlink r:id="rId8" w:history="1">
              <w:r>
                <w:rPr>
                  <w:color w:val="0000FF"/>
                </w:rPr>
                <w:t>N 6-р</w:t>
              </w:r>
            </w:hyperlink>
            <w:r>
              <w:rPr>
                <w:color w:val="392C69"/>
              </w:rPr>
              <w:t xml:space="preserve">, от 18.02.2016 </w:t>
            </w:r>
            <w:hyperlink r:id="rId9" w:history="1">
              <w:r>
                <w:rPr>
                  <w:color w:val="0000FF"/>
                </w:rPr>
                <w:t>N 38-р</w:t>
              </w:r>
            </w:hyperlink>
            <w:r>
              <w:rPr>
                <w:color w:val="392C69"/>
              </w:rPr>
              <w:t>,</w:t>
            </w:r>
          </w:p>
          <w:p w:rsidR="001E794D" w:rsidRDefault="001E794D">
            <w:pPr>
              <w:pStyle w:val="ConsPlusNormal"/>
              <w:jc w:val="center"/>
            </w:pPr>
            <w:r>
              <w:rPr>
                <w:color w:val="392C69"/>
              </w:rPr>
              <w:t xml:space="preserve">от 10.06.2016 </w:t>
            </w:r>
            <w:hyperlink r:id="rId10" w:history="1">
              <w:r>
                <w:rPr>
                  <w:color w:val="0000FF"/>
                </w:rPr>
                <w:t>N 162-р</w:t>
              </w:r>
            </w:hyperlink>
            <w:r>
              <w:rPr>
                <w:color w:val="392C69"/>
              </w:rPr>
              <w:t xml:space="preserve">, от 12.09.2016 </w:t>
            </w:r>
            <w:hyperlink r:id="rId11" w:history="1">
              <w:r>
                <w:rPr>
                  <w:color w:val="0000FF"/>
                </w:rPr>
                <w:t>N 268-р</w:t>
              </w:r>
            </w:hyperlink>
            <w:r>
              <w:rPr>
                <w:color w:val="392C69"/>
              </w:rPr>
              <w:t xml:space="preserve">, от 04.12.2017 </w:t>
            </w:r>
            <w:hyperlink r:id="rId12" w:history="1">
              <w:r>
                <w:rPr>
                  <w:color w:val="0000FF"/>
                </w:rPr>
                <w:t>N 363-р</w:t>
              </w:r>
            </w:hyperlink>
            <w:r>
              <w:rPr>
                <w:color w:val="392C69"/>
              </w:rPr>
              <w:t>,</w:t>
            </w:r>
          </w:p>
          <w:p w:rsidR="001E794D" w:rsidRDefault="001E794D">
            <w:pPr>
              <w:pStyle w:val="ConsPlusNormal"/>
              <w:jc w:val="center"/>
            </w:pPr>
            <w:r>
              <w:rPr>
                <w:color w:val="392C69"/>
              </w:rPr>
              <w:t xml:space="preserve">от 30.01.2018 </w:t>
            </w:r>
            <w:hyperlink r:id="rId13" w:history="1">
              <w:r>
                <w:rPr>
                  <w:color w:val="0000FF"/>
                </w:rPr>
                <w:t>N 28-р</w:t>
              </w:r>
            </w:hyperlink>
            <w:r>
              <w:rPr>
                <w:color w:val="392C69"/>
              </w:rPr>
              <w:t xml:space="preserve">, от 21.03.2018 </w:t>
            </w:r>
            <w:hyperlink r:id="rId14" w:history="1">
              <w:r>
                <w:rPr>
                  <w:color w:val="0000FF"/>
                </w:rPr>
                <w:t>N 105-р</w:t>
              </w:r>
            </w:hyperlink>
            <w:r>
              <w:rPr>
                <w:color w:val="392C69"/>
              </w:rPr>
              <w:t xml:space="preserve">, от 09.06.2018 </w:t>
            </w:r>
            <w:hyperlink r:id="rId15" w:history="1">
              <w:r>
                <w:rPr>
                  <w:color w:val="0000FF"/>
                </w:rPr>
                <w:t>N 220-р</w:t>
              </w:r>
            </w:hyperlink>
            <w:r>
              <w:rPr>
                <w:color w:val="392C69"/>
              </w:rPr>
              <w:t>,</w:t>
            </w:r>
          </w:p>
          <w:p w:rsidR="001E794D" w:rsidRDefault="001E794D">
            <w:pPr>
              <w:pStyle w:val="ConsPlusNormal"/>
              <w:jc w:val="center"/>
            </w:pPr>
            <w:r>
              <w:rPr>
                <w:color w:val="392C69"/>
              </w:rPr>
              <w:t xml:space="preserve">от 22.10.2018 </w:t>
            </w:r>
            <w:hyperlink r:id="rId16" w:history="1">
              <w:r>
                <w:rPr>
                  <w:color w:val="0000FF"/>
                </w:rPr>
                <w:t>N 364-р</w:t>
              </w:r>
            </w:hyperlink>
            <w:r>
              <w:rPr>
                <w:color w:val="392C69"/>
              </w:rPr>
              <w:t xml:space="preserve">, от 01.02.2019 </w:t>
            </w:r>
            <w:hyperlink r:id="rId17" w:history="1">
              <w:r>
                <w:rPr>
                  <w:color w:val="0000FF"/>
                </w:rPr>
                <w:t>N 28-р</w:t>
              </w:r>
            </w:hyperlink>
            <w:r>
              <w:rPr>
                <w:color w:val="392C69"/>
              </w:rPr>
              <w:t xml:space="preserve">, от 04.07.2019 </w:t>
            </w:r>
            <w:hyperlink r:id="rId18" w:history="1">
              <w:r>
                <w:rPr>
                  <w:color w:val="0000FF"/>
                </w:rPr>
                <w:t>N 209-р</w:t>
              </w:r>
            </w:hyperlink>
            <w:r>
              <w:rPr>
                <w:color w:val="392C69"/>
              </w:rPr>
              <w:t>,</w:t>
            </w:r>
          </w:p>
          <w:p w:rsidR="001E794D" w:rsidRDefault="001E794D">
            <w:pPr>
              <w:pStyle w:val="ConsPlusNormal"/>
              <w:jc w:val="center"/>
            </w:pPr>
            <w:r>
              <w:rPr>
                <w:color w:val="392C69"/>
              </w:rPr>
              <w:t xml:space="preserve">от 02.06.2020 </w:t>
            </w:r>
            <w:hyperlink r:id="rId19" w:history="1">
              <w:r>
                <w:rPr>
                  <w:color w:val="0000FF"/>
                </w:rPr>
                <w:t>N 181-р</w:t>
              </w:r>
            </w:hyperlink>
            <w:r>
              <w:rPr>
                <w:color w:val="392C69"/>
              </w:rPr>
              <w:t xml:space="preserve">, от 19.02.2021 </w:t>
            </w:r>
            <w:hyperlink r:id="rId20" w:history="1">
              <w:r>
                <w:rPr>
                  <w:color w:val="0000FF"/>
                </w:rPr>
                <w:t>N 53-р</w:t>
              </w:r>
            </w:hyperlink>
            <w:r>
              <w:rPr>
                <w:color w:val="392C69"/>
              </w:rPr>
              <w:t xml:space="preserve">, от 31.03.2021 </w:t>
            </w:r>
            <w:hyperlink r:id="rId21" w:history="1">
              <w:r>
                <w:rPr>
                  <w:color w:val="0000FF"/>
                </w:rPr>
                <w:t>N 102-р</w:t>
              </w:r>
            </w:hyperlink>
            <w:r>
              <w:rPr>
                <w:color w:val="392C69"/>
              </w:rPr>
              <w:t>,</w:t>
            </w:r>
          </w:p>
          <w:p w:rsidR="001E794D" w:rsidRDefault="001E794D">
            <w:pPr>
              <w:pStyle w:val="ConsPlusNormal"/>
              <w:jc w:val="center"/>
            </w:pPr>
            <w:r>
              <w:rPr>
                <w:color w:val="392C69"/>
              </w:rPr>
              <w:t xml:space="preserve">от 16.08.2021 </w:t>
            </w:r>
            <w:hyperlink r:id="rId22" w:history="1">
              <w:r>
                <w:rPr>
                  <w:color w:val="0000FF"/>
                </w:rPr>
                <w:t>N 225-р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both"/>
      </w:pPr>
    </w:p>
    <w:p w:rsidR="001E794D" w:rsidRDefault="001E794D">
      <w:pPr>
        <w:pStyle w:val="ConsPlusNormal"/>
        <w:ind w:firstLine="540"/>
        <w:jc w:val="both"/>
      </w:pPr>
      <w:r>
        <w:t xml:space="preserve">В соответствии с Федеральным </w:t>
      </w:r>
      <w:hyperlink r:id="rId23" w:history="1">
        <w:r>
          <w:rPr>
            <w:color w:val="0000FF"/>
          </w:rPr>
          <w:t>законом</w:t>
        </w:r>
      </w:hyperlink>
      <w:r>
        <w:t xml:space="preserve"> от 29.12.2012 N 273-ФЗ "Об образовании в Российской Федерации", руководствуясь </w:t>
      </w:r>
      <w:hyperlink r:id="rId24" w:history="1">
        <w:r>
          <w:rPr>
            <w:color w:val="0000FF"/>
          </w:rPr>
          <w:t>статьями 41</w:t>
        </w:r>
      </w:hyperlink>
      <w:r>
        <w:t xml:space="preserve">, </w:t>
      </w:r>
      <w:hyperlink r:id="rId25" w:history="1">
        <w:r>
          <w:rPr>
            <w:color w:val="0000FF"/>
          </w:rPr>
          <w:t>58</w:t>
        </w:r>
      </w:hyperlink>
      <w:r>
        <w:t xml:space="preserve">, </w:t>
      </w:r>
      <w:hyperlink r:id="rId26" w:history="1">
        <w:r>
          <w:rPr>
            <w:color w:val="0000FF"/>
          </w:rPr>
          <w:t>59</w:t>
        </w:r>
      </w:hyperlink>
      <w:r>
        <w:t xml:space="preserve"> Устава города Красноярска:</w:t>
      </w:r>
    </w:p>
    <w:p w:rsidR="001E794D" w:rsidRDefault="001E794D">
      <w:pPr>
        <w:pStyle w:val="ConsPlusNormal"/>
        <w:spacing w:before="220"/>
        <w:ind w:firstLine="540"/>
        <w:jc w:val="both"/>
      </w:pPr>
      <w:r>
        <w:t xml:space="preserve">1. Утвердить Административный </w:t>
      </w:r>
      <w:hyperlink w:anchor="P40" w:history="1">
        <w:r>
          <w:rPr>
            <w:color w:val="0000FF"/>
          </w:rPr>
          <w:t>регламент</w:t>
        </w:r>
      </w:hyperlink>
      <w:r>
        <w:t xml:space="preserve"> предоставления муниципальной услуги по постановке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 согласно приложению.</w:t>
      </w:r>
    </w:p>
    <w:p w:rsidR="001E794D" w:rsidRDefault="001E794D">
      <w:pPr>
        <w:pStyle w:val="ConsPlusNormal"/>
        <w:spacing w:before="220"/>
        <w:ind w:firstLine="540"/>
        <w:jc w:val="both"/>
      </w:pPr>
      <w:r>
        <w:t>2. Признать утратившими силу:</w:t>
      </w:r>
    </w:p>
    <w:p w:rsidR="001E794D" w:rsidRDefault="001E794D">
      <w:pPr>
        <w:pStyle w:val="ConsPlusNormal"/>
        <w:spacing w:before="220"/>
        <w:ind w:firstLine="540"/>
        <w:jc w:val="both"/>
      </w:pPr>
      <w:hyperlink r:id="rId27" w:history="1">
        <w:r>
          <w:rPr>
            <w:color w:val="0000FF"/>
          </w:rPr>
          <w:t>Распоряжение</w:t>
        </w:r>
      </w:hyperlink>
      <w:r>
        <w:t xml:space="preserve"> администрации города от 04.08.2011 N 56 "Об утверждении Административного регламента предоставления муниципальной услуги по постановке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p w:rsidR="001E794D" w:rsidRDefault="001E794D">
      <w:pPr>
        <w:pStyle w:val="ConsPlusNormal"/>
        <w:spacing w:before="220"/>
        <w:ind w:firstLine="540"/>
        <w:jc w:val="both"/>
      </w:pPr>
      <w:hyperlink r:id="rId28" w:history="1">
        <w:r>
          <w:rPr>
            <w:color w:val="0000FF"/>
          </w:rPr>
          <w:t>Распоряжение</w:t>
        </w:r>
      </w:hyperlink>
      <w:r>
        <w:t xml:space="preserve"> администрации города от 08.02.2012 N 9 "О внесении изменений в Распоряжение администрации города от 04.08.2011 N 56".</w:t>
      </w:r>
    </w:p>
    <w:p w:rsidR="001E794D" w:rsidRDefault="001E794D">
      <w:pPr>
        <w:pStyle w:val="ConsPlusNormal"/>
        <w:spacing w:before="220"/>
        <w:ind w:firstLine="540"/>
        <w:jc w:val="both"/>
      </w:pPr>
      <w:r>
        <w:t>3. Настоящее Распоряжение опубликовать в газете "Городские новости" и разместить на официальном сайте администрации города.</w:t>
      </w:r>
    </w:p>
    <w:p w:rsidR="001E794D" w:rsidRDefault="001E794D">
      <w:pPr>
        <w:pStyle w:val="ConsPlusNormal"/>
        <w:jc w:val="both"/>
      </w:pPr>
    </w:p>
    <w:p w:rsidR="001E794D" w:rsidRDefault="001E794D">
      <w:pPr>
        <w:pStyle w:val="ConsPlusNormal"/>
        <w:jc w:val="right"/>
      </w:pPr>
      <w:r>
        <w:t>Глава города</w:t>
      </w:r>
    </w:p>
    <w:p w:rsidR="001E794D" w:rsidRDefault="001E794D">
      <w:pPr>
        <w:pStyle w:val="ConsPlusNormal"/>
        <w:jc w:val="right"/>
      </w:pPr>
      <w:r>
        <w:t>Э.Ш.АКБУЛАТОВ</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0"/>
      </w:pPr>
      <w:r>
        <w:t>Приложение</w:t>
      </w:r>
    </w:p>
    <w:p w:rsidR="001E794D" w:rsidRDefault="001E794D">
      <w:pPr>
        <w:pStyle w:val="ConsPlusNormal"/>
        <w:jc w:val="right"/>
      </w:pPr>
      <w:r>
        <w:t>к Распоряжению</w:t>
      </w:r>
    </w:p>
    <w:p w:rsidR="001E794D" w:rsidRDefault="001E794D">
      <w:pPr>
        <w:pStyle w:val="ConsPlusNormal"/>
        <w:jc w:val="right"/>
      </w:pPr>
      <w:r>
        <w:t>администрации города</w:t>
      </w:r>
    </w:p>
    <w:p w:rsidR="001E794D" w:rsidRDefault="001E794D">
      <w:pPr>
        <w:pStyle w:val="ConsPlusNormal"/>
        <w:jc w:val="right"/>
      </w:pPr>
      <w:r>
        <w:t>от 18 ноября 2014 г. N 397-р</w:t>
      </w:r>
    </w:p>
    <w:p w:rsidR="001E794D" w:rsidRDefault="001E794D">
      <w:pPr>
        <w:pStyle w:val="ConsPlusNormal"/>
        <w:jc w:val="both"/>
      </w:pPr>
    </w:p>
    <w:p w:rsidR="001E794D" w:rsidRDefault="001E794D">
      <w:pPr>
        <w:pStyle w:val="ConsPlusTitle"/>
        <w:jc w:val="center"/>
      </w:pPr>
      <w:bookmarkStart w:id="0" w:name="P40"/>
      <w:bookmarkEnd w:id="0"/>
      <w:r>
        <w:t>АДМИНИСТРАТИВНЫЙ РЕГЛАМЕНТ</w:t>
      </w:r>
    </w:p>
    <w:p w:rsidR="001E794D" w:rsidRDefault="001E794D">
      <w:pPr>
        <w:pStyle w:val="ConsPlusTitle"/>
        <w:jc w:val="center"/>
      </w:pPr>
      <w:r>
        <w:t>ПРЕДОСТАВЛЕНИЯ МУНИЦИПАЛЬНОЙ УСЛУГИ ПО ПОСТАНОВКЕ НА УЧЕТ</w:t>
      </w:r>
    </w:p>
    <w:p w:rsidR="001E794D" w:rsidRDefault="001E794D">
      <w:pPr>
        <w:pStyle w:val="ConsPlusTitle"/>
        <w:jc w:val="center"/>
      </w:pPr>
      <w:r>
        <w:t>ДЛЯ ОПРЕДЕЛЕНИЯ ДЕТЕЙ В ОБРАЗОВАТЕЛЬНЫЕ УЧРЕЖДЕНИЯ,</w:t>
      </w:r>
    </w:p>
    <w:p w:rsidR="001E794D" w:rsidRDefault="001E794D">
      <w:pPr>
        <w:pStyle w:val="ConsPlusTitle"/>
        <w:jc w:val="center"/>
      </w:pPr>
      <w:r>
        <w:t>РЕАЛИЗУЮЩИЕ ОСНОВНУЮ ОБЩЕОБРАЗОВАТЕЛЬНУЮ ПРОГРАММУ</w:t>
      </w:r>
    </w:p>
    <w:p w:rsidR="001E794D" w:rsidRDefault="001E794D">
      <w:pPr>
        <w:pStyle w:val="ConsPlusTitle"/>
        <w:jc w:val="center"/>
      </w:pPr>
      <w:r>
        <w:t>ДОШКОЛЬНОГО ОБРАЗОВАНИЯ (ДЕТСКИЕ САДЫ), РАСПОЛОЖЕННЫЕ</w:t>
      </w:r>
    </w:p>
    <w:p w:rsidR="001E794D" w:rsidRDefault="001E794D">
      <w:pPr>
        <w:pStyle w:val="ConsPlusTitle"/>
        <w:jc w:val="center"/>
      </w:pPr>
      <w:r>
        <w:t>НА ТЕРРИТОРИИ ГОРОДА КРАСНОЯРСКА</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 ред. Распоряжений администрации г. Красноярска от 25.05.2015 </w:t>
            </w:r>
            <w:hyperlink r:id="rId29" w:history="1">
              <w:r>
                <w:rPr>
                  <w:color w:val="0000FF"/>
                </w:rPr>
                <w:t>N 183-р</w:t>
              </w:r>
            </w:hyperlink>
            <w:r>
              <w:rPr>
                <w:color w:val="392C69"/>
              </w:rPr>
              <w:t>,</w:t>
            </w:r>
          </w:p>
          <w:p w:rsidR="001E794D" w:rsidRDefault="001E794D">
            <w:pPr>
              <w:pStyle w:val="ConsPlusNormal"/>
              <w:jc w:val="center"/>
            </w:pPr>
            <w:r>
              <w:rPr>
                <w:color w:val="392C69"/>
              </w:rPr>
              <w:t xml:space="preserve">от 13.10.2015 </w:t>
            </w:r>
            <w:hyperlink r:id="rId30" w:history="1">
              <w:r>
                <w:rPr>
                  <w:color w:val="0000FF"/>
                </w:rPr>
                <w:t>N 353-р</w:t>
              </w:r>
            </w:hyperlink>
            <w:r>
              <w:rPr>
                <w:color w:val="392C69"/>
              </w:rPr>
              <w:t xml:space="preserve">, от 18.01.2016 </w:t>
            </w:r>
            <w:hyperlink r:id="rId31" w:history="1">
              <w:r>
                <w:rPr>
                  <w:color w:val="0000FF"/>
                </w:rPr>
                <w:t>N 6-р</w:t>
              </w:r>
            </w:hyperlink>
            <w:r>
              <w:rPr>
                <w:color w:val="392C69"/>
              </w:rPr>
              <w:t xml:space="preserve">, от 18.02.2016 </w:t>
            </w:r>
            <w:hyperlink r:id="rId32" w:history="1">
              <w:r>
                <w:rPr>
                  <w:color w:val="0000FF"/>
                </w:rPr>
                <w:t>N 38-р</w:t>
              </w:r>
            </w:hyperlink>
            <w:r>
              <w:rPr>
                <w:color w:val="392C69"/>
              </w:rPr>
              <w:t>,</w:t>
            </w:r>
          </w:p>
          <w:p w:rsidR="001E794D" w:rsidRDefault="001E794D">
            <w:pPr>
              <w:pStyle w:val="ConsPlusNormal"/>
              <w:jc w:val="center"/>
            </w:pPr>
            <w:r>
              <w:rPr>
                <w:color w:val="392C69"/>
              </w:rPr>
              <w:t xml:space="preserve">от 10.06.2016 </w:t>
            </w:r>
            <w:hyperlink r:id="rId33" w:history="1">
              <w:r>
                <w:rPr>
                  <w:color w:val="0000FF"/>
                </w:rPr>
                <w:t>N 162-р</w:t>
              </w:r>
            </w:hyperlink>
            <w:r>
              <w:rPr>
                <w:color w:val="392C69"/>
              </w:rPr>
              <w:t xml:space="preserve">, от 12.09.2016 </w:t>
            </w:r>
            <w:hyperlink r:id="rId34" w:history="1">
              <w:r>
                <w:rPr>
                  <w:color w:val="0000FF"/>
                </w:rPr>
                <w:t>N 268-р</w:t>
              </w:r>
            </w:hyperlink>
            <w:r>
              <w:rPr>
                <w:color w:val="392C69"/>
              </w:rPr>
              <w:t xml:space="preserve">, от 04.12.2017 </w:t>
            </w:r>
            <w:hyperlink r:id="rId35" w:history="1">
              <w:r>
                <w:rPr>
                  <w:color w:val="0000FF"/>
                </w:rPr>
                <w:t>N 363-р</w:t>
              </w:r>
            </w:hyperlink>
            <w:r>
              <w:rPr>
                <w:color w:val="392C69"/>
              </w:rPr>
              <w:t>,</w:t>
            </w:r>
          </w:p>
          <w:p w:rsidR="001E794D" w:rsidRDefault="001E794D">
            <w:pPr>
              <w:pStyle w:val="ConsPlusNormal"/>
              <w:jc w:val="center"/>
            </w:pPr>
            <w:r>
              <w:rPr>
                <w:color w:val="392C69"/>
              </w:rPr>
              <w:t xml:space="preserve">от 30.01.2018 </w:t>
            </w:r>
            <w:hyperlink r:id="rId36" w:history="1">
              <w:r>
                <w:rPr>
                  <w:color w:val="0000FF"/>
                </w:rPr>
                <w:t>N 28-р</w:t>
              </w:r>
            </w:hyperlink>
            <w:r>
              <w:rPr>
                <w:color w:val="392C69"/>
              </w:rPr>
              <w:t xml:space="preserve">, от 21.03.2018 </w:t>
            </w:r>
            <w:hyperlink r:id="rId37" w:history="1">
              <w:r>
                <w:rPr>
                  <w:color w:val="0000FF"/>
                </w:rPr>
                <w:t>N 105-р</w:t>
              </w:r>
            </w:hyperlink>
            <w:r>
              <w:rPr>
                <w:color w:val="392C69"/>
              </w:rPr>
              <w:t xml:space="preserve">, от 09.06.2018 </w:t>
            </w:r>
            <w:hyperlink r:id="rId38" w:history="1">
              <w:r>
                <w:rPr>
                  <w:color w:val="0000FF"/>
                </w:rPr>
                <w:t>N 220-р</w:t>
              </w:r>
            </w:hyperlink>
            <w:r>
              <w:rPr>
                <w:color w:val="392C69"/>
              </w:rPr>
              <w:t>,</w:t>
            </w:r>
          </w:p>
          <w:p w:rsidR="001E794D" w:rsidRDefault="001E794D">
            <w:pPr>
              <w:pStyle w:val="ConsPlusNormal"/>
              <w:jc w:val="center"/>
            </w:pPr>
            <w:r>
              <w:rPr>
                <w:color w:val="392C69"/>
              </w:rPr>
              <w:t xml:space="preserve">от 22.10.2018 </w:t>
            </w:r>
            <w:hyperlink r:id="rId39" w:history="1">
              <w:r>
                <w:rPr>
                  <w:color w:val="0000FF"/>
                </w:rPr>
                <w:t>N 364-р</w:t>
              </w:r>
            </w:hyperlink>
            <w:r>
              <w:rPr>
                <w:color w:val="392C69"/>
              </w:rPr>
              <w:t xml:space="preserve">, от 01.02.2019 </w:t>
            </w:r>
            <w:hyperlink r:id="rId40" w:history="1">
              <w:r>
                <w:rPr>
                  <w:color w:val="0000FF"/>
                </w:rPr>
                <w:t>N 28-р</w:t>
              </w:r>
            </w:hyperlink>
            <w:r>
              <w:rPr>
                <w:color w:val="392C69"/>
              </w:rPr>
              <w:t xml:space="preserve">, от 04.07.2019 </w:t>
            </w:r>
            <w:hyperlink r:id="rId41" w:history="1">
              <w:r>
                <w:rPr>
                  <w:color w:val="0000FF"/>
                </w:rPr>
                <w:t>N 209-р</w:t>
              </w:r>
            </w:hyperlink>
            <w:r>
              <w:rPr>
                <w:color w:val="392C69"/>
              </w:rPr>
              <w:t>,</w:t>
            </w:r>
          </w:p>
          <w:p w:rsidR="001E794D" w:rsidRDefault="001E794D">
            <w:pPr>
              <w:pStyle w:val="ConsPlusNormal"/>
              <w:jc w:val="center"/>
            </w:pPr>
            <w:r>
              <w:rPr>
                <w:color w:val="392C69"/>
              </w:rPr>
              <w:t xml:space="preserve">от 02.06.2020 </w:t>
            </w:r>
            <w:hyperlink r:id="rId42" w:history="1">
              <w:r>
                <w:rPr>
                  <w:color w:val="0000FF"/>
                </w:rPr>
                <w:t>N 181-р</w:t>
              </w:r>
            </w:hyperlink>
            <w:r>
              <w:rPr>
                <w:color w:val="392C69"/>
              </w:rPr>
              <w:t xml:space="preserve">, от 19.02.2021 </w:t>
            </w:r>
            <w:hyperlink r:id="rId43" w:history="1">
              <w:r>
                <w:rPr>
                  <w:color w:val="0000FF"/>
                </w:rPr>
                <w:t>N 53-р</w:t>
              </w:r>
            </w:hyperlink>
            <w:r>
              <w:rPr>
                <w:color w:val="392C69"/>
              </w:rPr>
              <w:t xml:space="preserve">, от 31.03.2021 </w:t>
            </w:r>
            <w:hyperlink r:id="rId44" w:history="1">
              <w:r>
                <w:rPr>
                  <w:color w:val="0000FF"/>
                </w:rPr>
                <w:t>N 102-р</w:t>
              </w:r>
            </w:hyperlink>
            <w:r>
              <w:rPr>
                <w:color w:val="392C69"/>
              </w:rPr>
              <w:t>,</w:t>
            </w:r>
          </w:p>
          <w:p w:rsidR="001E794D" w:rsidRDefault="001E794D">
            <w:pPr>
              <w:pStyle w:val="ConsPlusNormal"/>
              <w:jc w:val="center"/>
            </w:pPr>
            <w:r>
              <w:rPr>
                <w:color w:val="392C69"/>
              </w:rPr>
              <w:t xml:space="preserve">от 16.08.2021 </w:t>
            </w:r>
            <w:hyperlink r:id="rId45" w:history="1">
              <w:r>
                <w:rPr>
                  <w:color w:val="0000FF"/>
                </w:rPr>
                <w:t>N 225-р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both"/>
      </w:pPr>
    </w:p>
    <w:p w:rsidR="001E794D" w:rsidRDefault="001E794D">
      <w:pPr>
        <w:pStyle w:val="ConsPlusTitle"/>
        <w:jc w:val="center"/>
        <w:outlineLvl w:val="1"/>
      </w:pPr>
      <w:r>
        <w:t>I. ОБЩИЕ ПОЛОЖЕНИЯ</w:t>
      </w:r>
    </w:p>
    <w:p w:rsidR="001E794D" w:rsidRDefault="001E794D">
      <w:pPr>
        <w:pStyle w:val="ConsPlusNormal"/>
        <w:jc w:val="both"/>
      </w:pPr>
    </w:p>
    <w:p w:rsidR="001E794D" w:rsidRDefault="001E794D">
      <w:pPr>
        <w:pStyle w:val="ConsPlusNormal"/>
        <w:ind w:firstLine="540"/>
        <w:jc w:val="both"/>
      </w:pPr>
      <w:r>
        <w:t>1. Настоящий Административный регламент (далее - Регламент) определяет сроки и стандарт предоставления муниципальной услуги по постановке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p w:rsidR="001E794D" w:rsidRDefault="001E794D">
      <w:pPr>
        <w:pStyle w:val="ConsPlusNormal"/>
        <w:spacing w:before="220"/>
        <w:ind w:firstLine="540"/>
        <w:jc w:val="both"/>
      </w:pPr>
      <w:r>
        <w:t>2. Получателями муниципальной услуги являются дети с момента рождения до 7 лет (далее - Получатели). Возраст ребенка учитывается на 1 сентября текущего года.</w:t>
      </w:r>
    </w:p>
    <w:p w:rsidR="001E794D" w:rsidRDefault="001E794D">
      <w:pPr>
        <w:pStyle w:val="ConsPlusNormal"/>
        <w:jc w:val="both"/>
      </w:pPr>
      <w:r>
        <w:t xml:space="preserve">(в ред. Распоряжений администрации г. Красноярска от 04.12.2017 </w:t>
      </w:r>
      <w:hyperlink r:id="rId46" w:history="1">
        <w:r>
          <w:rPr>
            <w:color w:val="0000FF"/>
          </w:rPr>
          <w:t>N 363-р</w:t>
        </w:r>
      </w:hyperlink>
      <w:r>
        <w:t xml:space="preserve">, от 09.06.2018 </w:t>
      </w:r>
      <w:hyperlink r:id="rId47" w:history="1">
        <w:r>
          <w:rPr>
            <w:color w:val="0000FF"/>
          </w:rPr>
          <w:t>N 220-р</w:t>
        </w:r>
      </w:hyperlink>
      <w:r>
        <w:t>)</w:t>
      </w:r>
    </w:p>
    <w:p w:rsidR="001E794D" w:rsidRDefault="001E794D">
      <w:pPr>
        <w:pStyle w:val="ConsPlusNormal"/>
        <w:spacing w:before="220"/>
        <w:ind w:firstLine="540"/>
        <w:jc w:val="both"/>
      </w:pPr>
      <w:r>
        <w:t>Заявителями на получение муниципальной услуги являются родители (законные представители) Получателей муниципальной услуги (далее - Заявители).</w:t>
      </w:r>
    </w:p>
    <w:p w:rsidR="001E794D" w:rsidRDefault="001E794D">
      <w:pPr>
        <w:pStyle w:val="ConsPlusNormal"/>
        <w:spacing w:before="220"/>
        <w:ind w:firstLine="540"/>
        <w:jc w:val="both"/>
      </w:pPr>
      <w:r>
        <w:t>3. Муниципальная услуга предоставляется по заявлению Заявителя в адрес главного управления образования администрации города (далее - Управление), территориальных отделов главного управления образования администрации города по соответствующему району города (далее - Отделы).</w:t>
      </w:r>
    </w:p>
    <w:p w:rsidR="001E794D" w:rsidRDefault="001E794D">
      <w:pPr>
        <w:pStyle w:val="ConsPlusNormal"/>
        <w:spacing w:before="220"/>
        <w:ind w:firstLine="540"/>
        <w:jc w:val="both"/>
      </w:pPr>
      <w:r>
        <w:t>Управление осуществляет учет детей для определения в муниципальные дошкольные образовательные учреждения, имеющие группы компенсирующей направленности (за исключением групп компенсирующей направленности для детей с тяжелыми нарушениями речи).</w:t>
      </w:r>
    </w:p>
    <w:p w:rsidR="001E794D" w:rsidRDefault="001E794D">
      <w:pPr>
        <w:pStyle w:val="ConsPlusNormal"/>
        <w:jc w:val="both"/>
      </w:pPr>
      <w:r>
        <w:t xml:space="preserve">(в ред. </w:t>
      </w:r>
      <w:hyperlink r:id="rId48" w:history="1">
        <w:r>
          <w:rPr>
            <w:color w:val="0000FF"/>
          </w:rPr>
          <w:t>Распоряжения</w:t>
        </w:r>
      </w:hyperlink>
      <w:r>
        <w:t xml:space="preserve"> администрации г. Красноярска от 09.06.2018 N 220-р)</w:t>
      </w:r>
    </w:p>
    <w:p w:rsidR="001E794D" w:rsidRDefault="001E794D">
      <w:pPr>
        <w:pStyle w:val="ConsPlusNormal"/>
        <w:spacing w:before="220"/>
        <w:ind w:firstLine="540"/>
        <w:jc w:val="both"/>
      </w:pPr>
      <w:r>
        <w:t>Отделы осуществляют учет детей для определения в дошкольные группы муниципальных общеобразовательных учреждений, муниципальных образовательных учреждений для детей дошкольного и младшего школьного возраста и в муниципальные дошкольные образовательные учреждения, имеющие группы общеразвивающей направленности с реализацией образовательной программы дошкольного образования (далее - группы общеразвивающей направленности), группы по присмотру и уходу без реализации образовательной программы дошкольного образования (далее - группы по присмотру и уходу), группы оздоровительной направленности для детей с туберкулезной интоксикацией, часто болеющих детей, группы компенсирующей направленности для детей с тяжелыми нарушениями речи, группы комбинированной направленности.</w:t>
      </w:r>
    </w:p>
    <w:p w:rsidR="001E794D" w:rsidRDefault="001E794D">
      <w:pPr>
        <w:pStyle w:val="ConsPlusNormal"/>
        <w:jc w:val="both"/>
      </w:pPr>
      <w:r>
        <w:t xml:space="preserve">(в ред. Распоряжений администрации г. Красноярска от 25.05.2015 </w:t>
      </w:r>
      <w:hyperlink r:id="rId49" w:history="1">
        <w:r>
          <w:rPr>
            <w:color w:val="0000FF"/>
          </w:rPr>
          <w:t>N 183-р</w:t>
        </w:r>
      </w:hyperlink>
      <w:r>
        <w:t xml:space="preserve">, от 09.06.2018 </w:t>
      </w:r>
      <w:hyperlink r:id="rId50" w:history="1">
        <w:r>
          <w:rPr>
            <w:color w:val="0000FF"/>
          </w:rPr>
          <w:t>N 220-р</w:t>
        </w:r>
      </w:hyperlink>
      <w:r>
        <w:t>)</w:t>
      </w:r>
    </w:p>
    <w:p w:rsidR="001E794D" w:rsidRDefault="001E794D">
      <w:pPr>
        <w:pStyle w:val="ConsPlusNormal"/>
        <w:spacing w:before="220"/>
        <w:ind w:firstLine="540"/>
        <w:jc w:val="both"/>
      </w:pPr>
      <w:r>
        <w:t xml:space="preserve">Заявление о постановке на учет Заявители могут направить по адресам, указанным в </w:t>
      </w:r>
      <w:hyperlink w:anchor="P341" w:history="1">
        <w:r>
          <w:rPr>
            <w:color w:val="0000FF"/>
          </w:rPr>
          <w:t>приложении 1</w:t>
        </w:r>
      </w:hyperlink>
      <w:r>
        <w:t xml:space="preserve"> к настоящему Регламенту, одним из следующих способов:</w:t>
      </w:r>
    </w:p>
    <w:p w:rsidR="001E794D" w:rsidRDefault="001E794D">
      <w:pPr>
        <w:pStyle w:val="ConsPlusNormal"/>
        <w:spacing w:before="220"/>
        <w:ind w:firstLine="540"/>
        <w:jc w:val="both"/>
      </w:pPr>
      <w:r>
        <w:t>1) почтовым сообщением с приложением копий документов;</w:t>
      </w:r>
    </w:p>
    <w:p w:rsidR="001E794D" w:rsidRDefault="001E794D">
      <w:pPr>
        <w:pStyle w:val="ConsPlusNormal"/>
        <w:spacing w:before="220"/>
        <w:ind w:firstLine="540"/>
        <w:jc w:val="both"/>
      </w:pPr>
      <w:r>
        <w:t xml:space="preserve">2) утратил силу. - </w:t>
      </w:r>
      <w:hyperlink r:id="rId51" w:history="1">
        <w:r>
          <w:rPr>
            <w:color w:val="0000FF"/>
          </w:rPr>
          <w:t>Распоряжение</w:t>
        </w:r>
      </w:hyperlink>
      <w:r>
        <w:t xml:space="preserve"> администрации г. Красноярска от 12.09.2016 N 268-р;</w:t>
      </w:r>
    </w:p>
    <w:p w:rsidR="001E794D" w:rsidRDefault="001E794D">
      <w:pPr>
        <w:pStyle w:val="ConsPlusNormal"/>
        <w:spacing w:before="220"/>
        <w:ind w:firstLine="540"/>
        <w:jc w:val="both"/>
      </w:pPr>
      <w:r>
        <w:t>3) посредством официального портала государственных и муниципальных услуг путем заполнения интерактивных форм заявлений и документов (по адресу: www.gosuslugi.krskstate.ru);</w:t>
      </w:r>
    </w:p>
    <w:p w:rsidR="001E794D" w:rsidRDefault="001E794D">
      <w:pPr>
        <w:pStyle w:val="ConsPlusNormal"/>
        <w:spacing w:before="220"/>
        <w:ind w:firstLine="540"/>
        <w:jc w:val="both"/>
      </w:pPr>
      <w:r>
        <w:t>4) при личном обращении без предварительной записи в порядке живой очереди;</w:t>
      </w:r>
    </w:p>
    <w:p w:rsidR="001E794D" w:rsidRDefault="001E794D">
      <w:pPr>
        <w:pStyle w:val="ConsPlusNormal"/>
        <w:spacing w:before="220"/>
        <w:ind w:firstLine="540"/>
        <w:jc w:val="both"/>
      </w:pPr>
      <w:r>
        <w:t>5) через многофункциональный центр предоставления государственных и муниципальных услуг (далее - МФЦ).</w:t>
      </w:r>
    </w:p>
    <w:p w:rsidR="001E794D" w:rsidRDefault="001E794D">
      <w:pPr>
        <w:pStyle w:val="ConsPlusNormal"/>
        <w:spacing w:before="220"/>
        <w:ind w:firstLine="540"/>
        <w:jc w:val="both"/>
      </w:pPr>
      <w:r>
        <w:t>4. Информация по вопросам предоставления муниципальной услуги предоставляется Заявителям:</w:t>
      </w:r>
    </w:p>
    <w:p w:rsidR="001E794D" w:rsidRDefault="001E794D">
      <w:pPr>
        <w:pStyle w:val="ConsPlusNormal"/>
        <w:spacing w:before="220"/>
        <w:ind w:firstLine="540"/>
        <w:jc w:val="both"/>
      </w:pPr>
      <w:r>
        <w:t>в устной, письменной или электронной форме;</w:t>
      </w:r>
    </w:p>
    <w:p w:rsidR="001E794D" w:rsidRDefault="001E794D">
      <w:pPr>
        <w:pStyle w:val="ConsPlusNormal"/>
        <w:spacing w:before="220"/>
        <w:ind w:firstLine="540"/>
        <w:jc w:val="both"/>
      </w:pPr>
      <w:r>
        <w:t>на официальном сайте администрации города, сайте Управления;</w:t>
      </w:r>
    </w:p>
    <w:p w:rsidR="001E794D" w:rsidRDefault="001E794D">
      <w:pPr>
        <w:pStyle w:val="ConsPlusNormal"/>
        <w:spacing w:before="220"/>
        <w:ind w:firstLine="540"/>
        <w:jc w:val="both"/>
      </w:pPr>
      <w:r>
        <w:t>на информационных стендах по фактическим адресам Отделов;</w:t>
      </w:r>
    </w:p>
    <w:p w:rsidR="001E794D" w:rsidRDefault="001E794D">
      <w:pPr>
        <w:pStyle w:val="ConsPlusNormal"/>
        <w:spacing w:before="220"/>
        <w:ind w:firstLine="540"/>
        <w:jc w:val="both"/>
      </w:pPr>
      <w:r>
        <w:t>в МФЦ.</w:t>
      </w:r>
    </w:p>
    <w:p w:rsidR="001E794D" w:rsidRDefault="001E794D">
      <w:pPr>
        <w:pStyle w:val="ConsPlusNormal"/>
        <w:spacing w:before="220"/>
        <w:ind w:firstLine="540"/>
        <w:jc w:val="both"/>
      </w:pPr>
      <w:r>
        <w:t>Сведения о местонахождении, графике работы, справочных телефонах, адресах электронной почты Управления и Отделов представлены на официальном сайте администрации города по адресу: www.admkrsk.ru, на странице услуги в разделе "Реестр муниципальных услуг".</w:t>
      </w:r>
    </w:p>
    <w:p w:rsidR="001E794D" w:rsidRDefault="001E794D">
      <w:pPr>
        <w:pStyle w:val="ConsPlusNormal"/>
        <w:spacing w:before="220"/>
        <w:ind w:firstLine="540"/>
        <w:jc w:val="both"/>
      </w:pPr>
      <w:r>
        <w:t>Сведения о местонахождении, графике работы МФЦ размещены на сайте МФЦ в информационно-телекоммуникационной сети Интернет: www.24mfc.ru, раздел "Центры и офисы".</w:t>
      </w:r>
    </w:p>
    <w:p w:rsidR="001E794D" w:rsidRDefault="001E794D">
      <w:pPr>
        <w:pStyle w:val="ConsPlusNormal"/>
        <w:jc w:val="both"/>
      </w:pPr>
      <w:r>
        <w:t xml:space="preserve">(п. 4 в ред. </w:t>
      </w:r>
      <w:hyperlink r:id="rId52" w:history="1">
        <w:r>
          <w:rPr>
            <w:color w:val="0000FF"/>
          </w:rPr>
          <w:t>Распоряжения</w:t>
        </w:r>
      </w:hyperlink>
      <w:r>
        <w:t xml:space="preserve"> администрации г. Красноярска от 21.03.2018 N 105-р)</w:t>
      </w:r>
    </w:p>
    <w:p w:rsidR="001E794D" w:rsidRDefault="001E794D">
      <w:pPr>
        <w:pStyle w:val="ConsPlusNormal"/>
        <w:spacing w:before="220"/>
        <w:ind w:firstLine="540"/>
        <w:jc w:val="both"/>
      </w:pPr>
      <w:r>
        <w:t>5. При ответах на телефонные звонки и устные обращения специалист Управления, Отдела, в должностные обязанности которого входит осуществление данных функций, подробно и в вежливой форме информирует обратившихся по интересующим их вопросам.</w:t>
      </w:r>
    </w:p>
    <w:p w:rsidR="001E794D" w:rsidRDefault="001E794D">
      <w:pPr>
        <w:pStyle w:val="ConsPlusNormal"/>
        <w:spacing w:before="220"/>
        <w:ind w:firstLine="540"/>
        <w:jc w:val="both"/>
      </w:pPr>
      <w:r>
        <w:t>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w:t>
      </w:r>
    </w:p>
    <w:p w:rsidR="001E794D" w:rsidRDefault="001E794D">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w:t>
      </w:r>
    </w:p>
    <w:p w:rsidR="001E794D" w:rsidRDefault="001E794D">
      <w:pPr>
        <w:pStyle w:val="ConsPlusNormal"/>
        <w:spacing w:before="220"/>
        <w:ind w:firstLine="540"/>
        <w:jc w:val="both"/>
      </w:pPr>
      <w:r>
        <w:t>6. Специалист, осуществляющий прием и консультирование (лично или по телефону), обязан относиться к обратившимся гражданам корректно и внимательно, не унижая их чести и достоинства.</w:t>
      </w:r>
    </w:p>
    <w:p w:rsidR="001E794D" w:rsidRDefault="001E794D">
      <w:pPr>
        <w:pStyle w:val="ConsPlusNormal"/>
        <w:spacing w:before="220"/>
        <w:ind w:firstLine="540"/>
        <w:jc w:val="both"/>
      </w:pPr>
      <w:r>
        <w:t>7. Информация об организациях, обращение в которые необходимо в процессе предоставления муниципальной услуги.</w:t>
      </w:r>
    </w:p>
    <w:p w:rsidR="001E794D" w:rsidRDefault="001E794D">
      <w:pPr>
        <w:pStyle w:val="ConsPlusNormal"/>
        <w:spacing w:before="220"/>
        <w:ind w:firstLine="540"/>
        <w:jc w:val="both"/>
      </w:pPr>
      <w:r>
        <w:t xml:space="preserve">В соответствии с </w:t>
      </w:r>
      <w:hyperlink r:id="rId53" w:history="1">
        <w:r>
          <w:rPr>
            <w:color w:val="0000FF"/>
          </w:rPr>
          <w:t>Постановлением</w:t>
        </w:r>
      </w:hyperlink>
      <w:r>
        <w:t xml:space="preserve"> Главы города от 22.05.2007 N 304 "Об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постановка на учет детей с ограниченными возможностями здоровья в учреждения для направления в группы комбинированной направленности, группы компенсирующей направленности, группы оздоровительной направленности для детей с туберкулезной интоксикацией, часто болеющих детей осуществляется на основании заключения психолого-медико-педагогической комиссии.</w:t>
      </w:r>
    </w:p>
    <w:p w:rsidR="001E794D" w:rsidRDefault="001E794D">
      <w:pPr>
        <w:pStyle w:val="ConsPlusNormal"/>
        <w:jc w:val="both"/>
      </w:pPr>
      <w:r>
        <w:t xml:space="preserve">(в ред. </w:t>
      </w:r>
      <w:hyperlink r:id="rId54" w:history="1">
        <w:r>
          <w:rPr>
            <w:color w:val="0000FF"/>
          </w:rPr>
          <w:t>Распоряжения</w:t>
        </w:r>
      </w:hyperlink>
      <w:r>
        <w:t xml:space="preserve"> администрации г. Красноярска от 09.06.2018 N 220-р)</w:t>
      </w:r>
    </w:p>
    <w:p w:rsidR="001E794D" w:rsidRDefault="001E794D">
      <w:pPr>
        <w:pStyle w:val="ConsPlusNormal"/>
        <w:spacing w:before="220"/>
        <w:ind w:firstLine="540"/>
        <w:jc w:val="both"/>
      </w:pPr>
      <w:r>
        <w:t>В случае необходимости получения заключения психолого-медико-педагогической комиссии Заявитель обращается в одно из следующих учреждений:</w:t>
      </w:r>
    </w:p>
    <w:p w:rsidR="001E794D" w:rsidRDefault="001E794D">
      <w:pPr>
        <w:pStyle w:val="ConsPlusNormal"/>
        <w:spacing w:before="220"/>
        <w:ind w:firstLine="540"/>
        <w:jc w:val="both"/>
      </w:pPr>
      <w:r>
        <w:t>краевое государственное бюджетное оздоровительное образовательное учреждение для детей, нуждающихся в психолого-педагогической и медико-социальной помощи "Краевой центр психолого-медико-социального сопровождения", расположенное по адресу: г. Красноярск, ул. Юрия Гагарина, 48а, тел. 227-43-78;</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1 "Развитие", расположенное по адресу: г. Красноярск, ул. Омская, 38, тел. 243-38-14;</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9", расположенное по адресу: г. Красноярск, пр-т Мира, 46 - 48, тел. 227-52-36;</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7 "Способный ребенок", расположенное по адресу: г. Красноярск, ул. Академика Вавилова, 86б, тел. 201-24-49;</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2", расположенное по адресу: г. Красноярск, ул. Аральская, 1, тел. 266-96-28;</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5 "Сознание", расположенное по адресу: г. Красноярск, ул. Новая Заря, 5, тел. 244-57-85;</w:t>
      </w:r>
    </w:p>
    <w:p w:rsidR="001E794D" w:rsidRDefault="001E794D">
      <w:pPr>
        <w:pStyle w:val="ConsPlusNormal"/>
        <w:spacing w:before="220"/>
        <w:ind w:firstLine="540"/>
        <w:jc w:val="both"/>
      </w:pPr>
      <w:r>
        <w:t>муниципальное автономное учреждение "Центр психолого-педагогической, медицинской и социальной помощи "Эго", расположенное по адресу: г. Красноярск, ул. 60 лет Октября, 13а, тел. 236-06-90;</w:t>
      </w:r>
    </w:p>
    <w:p w:rsidR="001E794D" w:rsidRDefault="001E794D">
      <w:pPr>
        <w:pStyle w:val="ConsPlusNormal"/>
        <w:jc w:val="both"/>
      </w:pPr>
      <w:r>
        <w:t xml:space="preserve">(в ред. </w:t>
      </w:r>
      <w:hyperlink r:id="rId55"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r>
        <w:t>муниципальное бюджетное учреждение "Центр психолого-педагогической, медицинской и социальной помощи N 6", расположенное по адресу: г. Красноярск, ул. Микуцкого, 10, тел. 225-06-54.</w:t>
      </w:r>
    </w:p>
    <w:p w:rsidR="001E794D" w:rsidRDefault="001E794D">
      <w:pPr>
        <w:pStyle w:val="ConsPlusNormal"/>
        <w:jc w:val="both"/>
      </w:pPr>
      <w:r>
        <w:t xml:space="preserve">(п. 7 в ред. </w:t>
      </w:r>
      <w:hyperlink r:id="rId56" w:history="1">
        <w:r>
          <w:rPr>
            <w:color w:val="0000FF"/>
          </w:rPr>
          <w:t>Распоряжения</w:t>
        </w:r>
      </w:hyperlink>
      <w:r>
        <w:t xml:space="preserve"> администрации г. Красноярска от 18.01.2016 N 6-р)</w:t>
      </w:r>
    </w:p>
    <w:p w:rsidR="001E794D" w:rsidRDefault="001E794D">
      <w:pPr>
        <w:pStyle w:val="ConsPlusNormal"/>
        <w:jc w:val="both"/>
      </w:pPr>
    </w:p>
    <w:p w:rsidR="001E794D" w:rsidRDefault="001E794D">
      <w:pPr>
        <w:pStyle w:val="ConsPlusTitle"/>
        <w:jc w:val="center"/>
        <w:outlineLvl w:val="1"/>
      </w:pPr>
      <w:r>
        <w:t>II. СТАНДАРТ ПРЕДОСТАВЛЕНИЯ МУНИЦИПАЛЬНОЙ УСЛУГИ</w:t>
      </w:r>
    </w:p>
    <w:p w:rsidR="001E794D" w:rsidRDefault="001E794D">
      <w:pPr>
        <w:pStyle w:val="ConsPlusNormal"/>
        <w:jc w:val="both"/>
      </w:pPr>
    </w:p>
    <w:p w:rsidR="001E794D" w:rsidRDefault="001E794D">
      <w:pPr>
        <w:pStyle w:val="ConsPlusNormal"/>
        <w:ind w:firstLine="540"/>
        <w:jc w:val="both"/>
      </w:pPr>
      <w:r>
        <w:t>8. Наименование муниципальной услуги: постановка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p w:rsidR="001E794D" w:rsidRDefault="001E794D">
      <w:pPr>
        <w:pStyle w:val="ConsPlusNormal"/>
        <w:spacing w:before="220"/>
        <w:ind w:firstLine="540"/>
        <w:jc w:val="both"/>
      </w:pPr>
      <w:r>
        <w:t xml:space="preserve">9. В соответствии с </w:t>
      </w:r>
      <w:hyperlink r:id="rId57" w:history="1">
        <w:r>
          <w:rPr>
            <w:color w:val="0000FF"/>
          </w:rPr>
          <w:t>Разделом</w:t>
        </w:r>
      </w:hyperlink>
      <w:r>
        <w:t xml:space="preserve">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муниципальной услуге присвоен реестровый номер - 01/02/011.</w:t>
      </w:r>
    </w:p>
    <w:p w:rsidR="001E794D" w:rsidRDefault="001E794D">
      <w:pPr>
        <w:pStyle w:val="ConsPlusNormal"/>
        <w:spacing w:before="220"/>
        <w:ind w:firstLine="540"/>
        <w:jc w:val="both"/>
      </w:pPr>
      <w:r>
        <w:t>10. Предоставление муниципальной услуги осуществляется Управлением и Отделами.</w:t>
      </w:r>
    </w:p>
    <w:p w:rsidR="001E794D" w:rsidRDefault="001E794D">
      <w:pPr>
        <w:pStyle w:val="ConsPlusNormal"/>
        <w:spacing w:before="220"/>
        <w:ind w:firstLine="540"/>
        <w:jc w:val="both"/>
      </w:pPr>
      <w:r>
        <w:t>11. Результатом предоставления муниципальной услуги является:</w:t>
      </w:r>
    </w:p>
    <w:p w:rsidR="001E794D" w:rsidRDefault="001E794D">
      <w:pPr>
        <w:pStyle w:val="ConsPlusNormal"/>
        <w:spacing w:before="220"/>
        <w:ind w:firstLine="540"/>
        <w:jc w:val="both"/>
      </w:pPr>
      <w:r>
        <w:t>выдача (направление) Заявителю Талона-подтверждения о постановке ребенка на учет для определения в образовательное учреждение;</w:t>
      </w:r>
    </w:p>
    <w:p w:rsidR="001E794D" w:rsidRDefault="001E794D">
      <w:pPr>
        <w:pStyle w:val="ConsPlusNormal"/>
        <w:spacing w:before="220"/>
        <w:ind w:firstLine="540"/>
        <w:jc w:val="both"/>
      </w:pPr>
      <w:r>
        <w:t>выдача (направление) Заявителю уведомления об отказе в предоставлении муниципальной услуги.</w:t>
      </w:r>
    </w:p>
    <w:p w:rsidR="001E794D" w:rsidRDefault="001E794D">
      <w:pPr>
        <w:pStyle w:val="ConsPlusNormal"/>
        <w:jc w:val="both"/>
      </w:pPr>
      <w:r>
        <w:t xml:space="preserve">(п. 11 в ред. </w:t>
      </w:r>
      <w:hyperlink r:id="rId58"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r>
        <w:t>12. Предоставление муниципальной услуги осуществляется в соответствии с:</w:t>
      </w:r>
    </w:p>
    <w:p w:rsidR="001E794D" w:rsidRDefault="001E794D">
      <w:pPr>
        <w:pStyle w:val="ConsPlusNormal"/>
        <w:spacing w:before="220"/>
        <w:ind w:firstLine="540"/>
        <w:jc w:val="both"/>
      </w:pPr>
      <w:r>
        <w:t xml:space="preserve">Федеральным </w:t>
      </w:r>
      <w:hyperlink r:id="rId59" w:history="1">
        <w:r>
          <w:rPr>
            <w:color w:val="0000FF"/>
          </w:rPr>
          <w:t>законом</w:t>
        </w:r>
      </w:hyperlink>
      <w:r>
        <w:t xml:space="preserve"> от 29.12.2012 N 273-ФЗ "Об образовании в Российской Федерации";</w:t>
      </w:r>
    </w:p>
    <w:p w:rsidR="001E794D" w:rsidRDefault="001E794D">
      <w:pPr>
        <w:pStyle w:val="ConsPlusNormal"/>
        <w:spacing w:before="220"/>
        <w:ind w:firstLine="540"/>
        <w:jc w:val="both"/>
      </w:pPr>
      <w:r>
        <w:t xml:space="preserve">Федеральным </w:t>
      </w:r>
      <w:hyperlink r:id="rId6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1E794D" w:rsidRDefault="001E794D">
      <w:pPr>
        <w:pStyle w:val="ConsPlusNormal"/>
        <w:spacing w:before="220"/>
        <w:ind w:firstLine="540"/>
        <w:jc w:val="both"/>
      </w:pPr>
      <w:r>
        <w:t xml:space="preserve">Федеральным </w:t>
      </w:r>
      <w:hyperlink r:id="rId61" w:history="1">
        <w:r>
          <w:rPr>
            <w:color w:val="0000FF"/>
          </w:rPr>
          <w:t>законом</w:t>
        </w:r>
      </w:hyperlink>
      <w:r>
        <w:t xml:space="preserve"> от 27.07.2010 N 210-ФЗ "Об организации предоставления государственных и муниципальных услуг" (далее - Закон);</w:t>
      </w:r>
    </w:p>
    <w:p w:rsidR="001E794D" w:rsidRDefault="001E794D">
      <w:pPr>
        <w:pStyle w:val="ConsPlusNormal"/>
        <w:jc w:val="both"/>
      </w:pPr>
      <w:r>
        <w:t xml:space="preserve">(в ред. </w:t>
      </w:r>
      <w:hyperlink r:id="rId62" w:history="1">
        <w:r>
          <w:rPr>
            <w:color w:val="0000FF"/>
          </w:rPr>
          <w:t>Распоряжения</w:t>
        </w:r>
      </w:hyperlink>
      <w:r>
        <w:t xml:space="preserve"> администрации г. Красноярска от 21.03.2018 N 105-р)</w:t>
      </w:r>
    </w:p>
    <w:p w:rsidR="001E794D" w:rsidRDefault="001E794D">
      <w:pPr>
        <w:pStyle w:val="ConsPlusNormal"/>
        <w:spacing w:before="220"/>
        <w:ind w:firstLine="540"/>
        <w:jc w:val="both"/>
      </w:pPr>
      <w:r>
        <w:t xml:space="preserve">Федеральным </w:t>
      </w:r>
      <w:hyperlink r:id="rId63" w:history="1">
        <w:r>
          <w:rPr>
            <w:color w:val="0000FF"/>
          </w:rPr>
          <w:t>законом</w:t>
        </w:r>
      </w:hyperlink>
      <w:r>
        <w:t xml:space="preserve"> от 24.07.1998 N 124-ФЗ "Об основных гарантиях прав ребенка в Российской Федерации";</w:t>
      </w:r>
    </w:p>
    <w:p w:rsidR="001E794D" w:rsidRDefault="001E794D">
      <w:pPr>
        <w:pStyle w:val="ConsPlusNormal"/>
        <w:spacing w:before="220"/>
        <w:ind w:firstLine="540"/>
        <w:jc w:val="both"/>
      </w:pPr>
      <w:hyperlink r:id="rId64" w:history="1">
        <w:r>
          <w:rPr>
            <w:color w:val="0000FF"/>
          </w:rPr>
          <w:t>Законом</w:t>
        </w:r>
      </w:hyperlink>
      <w:r>
        <w:t xml:space="preserve"> Российской Федерации от 26.06.1992 N 3132-1 "О статусе судей в Российской Федерации";</w:t>
      </w:r>
    </w:p>
    <w:p w:rsidR="001E794D" w:rsidRDefault="001E794D">
      <w:pPr>
        <w:pStyle w:val="ConsPlusNormal"/>
        <w:spacing w:before="220"/>
        <w:ind w:firstLine="540"/>
        <w:jc w:val="both"/>
      </w:pPr>
      <w:r>
        <w:t xml:space="preserve">Федеральным </w:t>
      </w:r>
      <w:hyperlink r:id="rId65" w:history="1">
        <w:r>
          <w:rPr>
            <w:color w:val="0000FF"/>
          </w:rPr>
          <w:t>законом</w:t>
        </w:r>
      </w:hyperlink>
      <w:r>
        <w:t xml:space="preserve"> от 17.01.1992 N 2202-1 "О прокуратуре Российской Федерации";</w:t>
      </w:r>
    </w:p>
    <w:p w:rsidR="001E794D" w:rsidRDefault="001E794D">
      <w:pPr>
        <w:pStyle w:val="ConsPlusNormal"/>
        <w:spacing w:before="220"/>
        <w:ind w:firstLine="540"/>
        <w:jc w:val="both"/>
      </w:pPr>
      <w:hyperlink r:id="rId66"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1E794D" w:rsidRDefault="001E794D">
      <w:pPr>
        <w:pStyle w:val="ConsPlusNormal"/>
        <w:spacing w:before="220"/>
        <w:ind w:firstLine="540"/>
        <w:jc w:val="both"/>
      </w:pPr>
      <w:r>
        <w:t xml:space="preserve">Федеральным </w:t>
      </w:r>
      <w:hyperlink r:id="rId67" w:history="1">
        <w:r>
          <w:rPr>
            <w:color w:val="0000FF"/>
          </w:rPr>
          <w:t>законом</w:t>
        </w:r>
      </w:hyperlink>
      <w:r>
        <w:t xml:space="preserve"> от 27.05.1998 N 76-ФЗ "О статусе военнослужащих";</w:t>
      </w:r>
    </w:p>
    <w:p w:rsidR="001E794D" w:rsidRDefault="001E794D">
      <w:pPr>
        <w:pStyle w:val="ConsPlusNormal"/>
        <w:spacing w:before="220"/>
        <w:ind w:firstLine="540"/>
        <w:jc w:val="both"/>
      </w:pPr>
      <w:r>
        <w:t xml:space="preserve">Федеральным </w:t>
      </w:r>
      <w:hyperlink r:id="rId68" w:history="1">
        <w:r>
          <w:rPr>
            <w:color w:val="0000FF"/>
          </w:rPr>
          <w:t>законом</w:t>
        </w:r>
      </w:hyperlink>
      <w:r>
        <w:t xml:space="preserve"> от 07.02.2011 N 3-ФЗ "О полиции";</w:t>
      </w:r>
    </w:p>
    <w:p w:rsidR="001E794D" w:rsidRDefault="001E794D">
      <w:pPr>
        <w:pStyle w:val="ConsPlusNormal"/>
        <w:spacing w:before="220"/>
        <w:ind w:firstLine="540"/>
        <w:jc w:val="both"/>
      </w:pPr>
      <w:r>
        <w:t xml:space="preserve">Федеральным </w:t>
      </w:r>
      <w:hyperlink r:id="rId69" w:history="1">
        <w:r>
          <w:rPr>
            <w:color w:val="0000FF"/>
          </w:rPr>
          <w:t>законом</w:t>
        </w:r>
      </w:hyperlink>
      <w:r>
        <w:t xml:space="preserve"> от 27.07.2006 N 152-ФЗ "О персональных данных";</w:t>
      </w:r>
    </w:p>
    <w:p w:rsidR="001E794D" w:rsidRDefault="001E794D">
      <w:pPr>
        <w:pStyle w:val="ConsPlusNormal"/>
        <w:spacing w:before="220"/>
        <w:ind w:firstLine="540"/>
        <w:jc w:val="both"/>
      </w:pPr>
      <w:hyperlink r:id="rId70" w:history="1">
        <w:r>
          <w:rPr>
            <w:color w:val="0000FF"/>
          </w:rPr>
          <w:t>Приказом</w:t>
        </w:r>
      </w:hyperlink>
      <w:r>
        <w:t xml:space="preserve">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E794D" w:rsidRDefault="001E794D">
      <w:pPr>
        <w:pStyle w:val="ConsPlusNormal"/>
        <w:jc w:val="both"/>
      </w:pPr>
      <w:r>
        <w:t xml:space="preserve">(в ред. </w:t>
      </w:r>
      <w:hyperlink r:id="rId71" w:history="1">
        <w:r>
          <w:rPr>
            <w:color w:val="0000FF"/>
          </w:rPr>
          <w:t>Распоряжения</w:t>
        </w:r>
      </w:hyperlink>
      <w:r>
        <w:t xml:space="preserve"> администрации г. Красноярска от 19.02.2021 N 53-р)</w:t>
      </w:r>
    </w:p>
    <w:p w:rsidR="001E794D" w:rsidRDefault="001E794D">
      <w:pPr>
        <w:pStyle w:val="ConsPlusNormal"/>
        <w:spacing w:before="220"/>
        <w:ind w:firstLine="540"/>
        <w:jc w:val="both"/>
      </w:pPr>
      <w:hyperlink r:id="rId72" w:history="1">
        <w:r>
          <w:rPr>
            <w:color w:val="0000FF"/>
          </w:rPr>
          <w:t>Приказом</w:t>
        </w:r>
      </w:hyperlink>
      <w:r>
        <w:t xml:space="preserve"> Минпросвещения России от 15.05.2020 N 236 "Об утверждении Порядка приема на обучение по образовательным программам дошкольного образования";</w:t>
      </w:r>
    </w:p>
    <w:p w:rsidR="001E794D" w:rsidRDefault="001E794D">
      <w:pPr>
        <w:pStyle w:val="ConsPlusNormal"/>
        <w:jc w:val="both"/>
      </w:pPr>
      <w:r>
        <w:t xml:space="preserve">(абзац введен </w:t>
      </w:r>
      <w:hyperlink r:id="rId73" w:history="1">
        <w:r>
          <w:rPr>
            <w:color w:val="0000FF"/>
          </w:rPr>
          <w:t>Распоряжением</w:t>
        </w:r>
      </w:hyperlink>
      <w:r>
        <w:t xml:space="preserve"> администрации г. Красноярска от 31.03.2021 N 102-р)</w:t>
      </w:r>
    </w:p>
    <w:p w:rsidR="001E794D" w:rsidRDefault="001E794D">
      <w:pPr>
        <w:pStyle w:val="ConsPlusNormal"/>
        <w:spacing w:before="220"/>
        <w:ind w:firstLine="540"/>
        <w:jc w:val="both"/>
      </w:pPr>
      <w:hyperlink r:id="rId74" w:history="1">
        <w:r>
          <w:rPr>
            <w:color w:val="0000FF"/>
          </w:rPr>
          <w:t>Постановлением</w:t>
        </w:r>
      </w:hyperlink>
      <w:r>
        <w:t xml:space="preserve"> Главы города от 22.05.2007 N 304 "Об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w:t>
      </w:r>
    </w:p>
    <w:p w:rsidR="001E794D" w:rsidRDefault="001E794D">
      <w:pPr>
        <w:pStyle w:val="ConsPlusNormal"/>
        <w:spacing w:before="220"/>
        <w:ind w:firstLine="540"/>
        <w:jc w:val="both"/>
      </w:pPr>
      <w:hyperlink r:id="rId75" w:history="1">
        <w:r>
          <w:rPr>
            <w:color w:val="0000FF"/>
          </w:rPr>
          <w:t>Постановлением</w:t>
        </w:r>
      </w:hyperlink>
      <w: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w:t>
      </w:r>
    </w:p>
    <w:p w:rsidR="001E794D" w:rsidRDefault="001E794D">
      <w:pPr>
        <w:pStyle w:val="ConsPlusNormal"/>
        <w:jc w:val="both"/>
      </w:pPr>
      <w:r>
        <w:t xml:space="preserve">(абзац введен </w:t>
      </w:r>
      <w:hyperlink r:id="rId76" w:history="1">
        <w:r>
          <w:rPr>
            <w:color w:val="0000FF"/>
          </w:rPr>
          <w:t>Распоряжением</w:t>
        </w:r>
      </w:hyperlink>
      <w:r>
        <w:t xml:space="preserve"> администрации г. Красноярска от 19.02.2021 N 53-р)</w:t>
      </w:r>
    </w:p>
    <w:p w:rsidR="001E794D" w:rsidRDefault="001E794D">
      <w:pPr>
        <w:pStyle w:val="ConsPlusNormal"/>
        <w:spacing w:before="220"/>
        <w:ind w:firstLine="540"/>
        <w:jc w:val="both"/>
      </w:pPr>
      <w:hyperlink r:id="rId77" w:history="1">
        <w:r>
          <w:rPr>
            <w:color w:val="0000FF"/>
          </w:rPr>
          <w:t>Распоряжением</w:t>
        </w:r>
      </w:hyperlink>
      <w:r>
        <w:t xml:space="preserve"> администрации города от 20.02.2014 N 56-р "Об утверждении Положения о главном управлении образования администрации города Красноярска";</w:t>
      </w:r>
    </w:p>
    <w:p w:rsidR="001E794D" w:rsidRDefault="001E794D">
      <w:pPr>
        <w:pStyle w:val="ConsPlusNormal"/>
        <w:spacing w:before="220"/>
        <w:ind w:firstLine="540"/>
        <w:jc w:val="both"/>
      </w:pPr>
      <w:r>
        <w:t>Соглашением о взаимодействии между КГБУ "Многофункциональный центр предоставления государственных и муниципальных услуг" и администрацией города Красноярска от 16.06.2016 N 170/му;</w:t>
      </w:r>
    </w:p>
    <w:p w:rsidR="001E794D" w:rsidRDefault="001E794D">
      <w:pPr>
        <w:pStyle w:val="ConsPlusNormal"/>
        <w:jc w:val="both"/>
      </w:pPr>
      <w:r>
        <w:t xml:space="preserve">(в ред. </w:t>
      </w:r>
      <w:hyperlink r:id="rId78" w:history="1">
        <w:r>
          <w:rPr>
            <w:color w:val="0000FF"/>
          </w:rPr>
          <w:t>Распоряжения</w:t>
        </w:r>
      </w:hyperlink>
      <w:r>
        <w:t xml:space="preserve"> администрации г. Красноярска от 04.12.2017 N 363-р)</w:t>
      </w:r>
    </w:p>
    <w:p w:rsidR="001E794D" w:rsidRDefault="001E794D">
      <w:pPr>
        <w:pStyle w:val="ConsPlusNormal"/>
        <w:spacing w:before="220"/>
        <w:ind w:firstLine="540"/>
        <w:jc w:val="both"/>
      </w:pPr>
      <w:hyperlink r:id="rId79"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1E794D" w:rsidRDefault="001E794D">
      <w:pPr>
        <w:pStyle w:val="ConsPlusNormal"/>
        <w:jc w:val="both"/>
      </w:pPr>
      <w:r>
        <w:t xml:space="preserve">(абзац введен </w:t>
      </w:r>
      <w:hyperlink r:id="rId80" w:history="1">
        <w:r>
          <w:rPr>
            <w:color w:val="0000FF"/>
          </w:rPr>
          <w:t>Распоряжением</w:t>
        </w:r>
      </w:hyperlink>
      <w:r>
        <w:t xml:space="preserve"> администрации г. Красноярска от 04.12.2017 N 363-р)</w:t>
      </w:r>
    </w:p>
    <w:p w:rsidR="001E794D" w:rsidRDefault="001E794D">
      <w:pPr>
        <w:pStyle w:val="ConsPlusNormal"/>
        <w:spacing w:before="220"/>
        <w:ind w:firstLine="540"/>
        <w:jc w:val="both"/>
      </w:pPr>
      <w:r>
        <w:t xml:space="preserve">Абзац утратил силу. - </w:t>
      </w:r>
      <w:hyperlink r:id="rId81" w:history="1">
        <w:r>
          <w:rPr>
            <w:color w:val="0000FF"/>
          </w:rPr>
          <w:t>Распоряжение</w:t>
        </w:r>
      </w:hyperlink>
      <w:r>
        <w:t xml:space="preserve"> администрации г. Красноярска от 19.02.2021 N 53-р;</w:t>
      </w:r>
    </w:p>
    <w:p w:rsidR="001E794D" w:rsidRDefault="001E794D">
      <w:pPr>
        <w:pStyle w:val="ConsPlusNormal"/>
        <w:spacing w:before="220"/>
        <w:ind w:firstLine="540"/>
        <w:jc w:val="both"/>
      </w:pPr>
      <w:hyperlink r:id="rId82" w:history="1">
        <w:r>
          <w:rPr>
            <w:color w:val="0000FF"/>
          </w:rPr>
          <w:t>Постановлением</w:t>
        </w:r>
      </w:hyperlink>
      <w:r>
        <w:t xml:space="preserve"> администрации города от 31.05.2013 N 252 "Об утверждении перечня муниципальных услуг, предоставляемых в многофункциональных центрах".</w:t>
      </w:r>
    </w:p>
    <w:p w:rsidR="001E794D" w:rsidRDefault="001E794D">
      <w:pPr>
        <w:pStyle w:val="ConsPlusNormal"/>
        <w:jc w:val="both"/>
      </w:pPr>
      <w:r>
        <w:t xml:space="preserve">(абзац введен </w:t>
      </w:r>
      <w:hyperlink r:id="rId83" w:history="1">
        <w:r>
          <w:rPr>
            <w:color w:val="0000FF"/>
          </w:rPr>
          <w:t>Распоряжением</w:t>
        </w:r>
      </w:hyperlink>
      <w:r>
        <w:t xml:space="preserve"> администрации г. Красноярска от 30.01.2018 N 28-р)</w:t>
      </w:r>
    </w:p>
    <w:p w:rsidR="001E794D" w:rsidRDefault="001E794D">
      <w:pPr>
        <w:pStyle w:val="ConsPlusNormal"/>
        <w:spacing w:before="220"/>
        <w:ind w:firstLine="540"/>
        <w:jc w:val="both"/>
      </w:pPr>
      <w:r>
        <w:t>13. Максимальный срок предоставления муниципальной услуги составляет не более 7 рабочих дней.</w:t>
      </w:r>
    </w:p>
    <w:p w:rsidR="001E794D" w:rsidRDefault="001E794D">
      <w:pPr>
        <w:pStyle w:val="ConsPlusNormal"/>
        <w:jc w:val="both"/>
      </w:pPr>
      <w:r>
        <w:t xml:space="preserve">(п. 13 в ред. </w:t>
      </w:r>
      <w:hyperlink r:id="rId84"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bookmarkStart w:id="1" w:name="P137"/>
      <w:bookmarkEnd w:id="1"/>
      <w:r>
        <w:t>14. Документы, необходимые для предоставления муниципальной услуги:</w:t>
      </w:r>
    </w:p>
    <w:p w:rsidR="001E794D" w:rsidRDefault="001E794D">
      <w:pPr>
        <w:pStyle w:val="ConsPlusNormal"/>
        <w:spacing w:before="220"/>
        <w:ind w:firstLine="540"/>
        <w:jc w:val="both"/>
      </w:pPr>
      <w:hyperlink w:anchor="P539" w:history="1">
        <w:r>
          <w:rPr>
            <w:color w:val="0000FF"/>
          </w:rPr>
          <w:t>заявление</w:t>
        </w:r>
      </w:hyperlink>
      <w:r>
        <w:t xml:space="preserve"> о постановке на учет по форме согласно приложению 4 к настоящему Регламенту;</w:t>
      </w:r>
    </w:p>
    <w:p w:rsidR="001E794D" w:rsidRDefault="001E794D">
      <w:pPr>
        <w:pStyle w:val="ConsPlusNormal"/>
        <w:spacing w:before="220"/>
        <w:ind w:firstLine="540"/>
        <w:jc w:val="both"/>
      </w:pPr>
      <w: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1E794D" w:rsidRDefault="001E794D">
      <w:pPr>
        <w:pStyle w:val="ConsPlusNormal"/>
        <w:spacing w:before="220"/>
        <w:ind w:firstLine="540"/>
        <w:jc w:val="both"/>
      </w:pPr>
      <w:r>
        <w:t>документ, подтверждающий установление опеки (при необходимости);</w:t>
      </w:r>
    </w:p>
    <w:p w:rsidR="001E794D" w:rsidRDefault="001E794D">
      <w:pPr>
        <w:pStyle w:val="ConsPlusNormal"/>
        <w:spacing w:before="220"/>
        <w:ind w:firstLine="540"/>
        <w:jc w:val="both"/>
      </w:pPr>
      <w:r>
        <w:t>документ психолого-медико-педагогической комиссии (при необходимости);</w:t>
      </w:r>
    </w:p>
    <w:p w:rsidR="001E794D" w:rsidRDefault="001E794D">
      <w:pPr>
        <w:pStyle w:val="ConsPlusNormal"/>
        <w:spacing w:before="220"/>
        <w:ind w:firstLine="540"/>
        <w:jc w:val="both"/>
      </w:pPr>
      <w:r>
        <w:t>документ, подтверждающий потребность в обучении в группе оздоровительной направленности (при необходимости);</w:t>
      </w:r>
    </w:p>
    <w:p w:rsidR="001E794D" w:rsidRDefault="001E794D">
      <w:pPr>
        <w:pStyle w:val="ConsPlusNormal"/>
        <w:spacing w:before="220"/>
        <w:ind w:firstLine="54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1E794D" w:rsidRDefault="001E794D">
      <w:pPr>
        <w:pStyle w:val="ConsPlusNormal"/>
        <w:spacing w:before="220"/>
        <w:ind w:firstLine="540"/>
        <w:jc w:val="both"/>
      </w:pPr>
      <w:r>
        <w:t>Заявители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 содержащий сведения о месте пребывания, месте фактического проживания ребенка.</w:t>
      </w:r>
    </w:p>
    <w:p w:rsidR="001E794D" w:rsidRDefault="001E794D">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1E794D" w:rsidRDefault="001E794D">
      <w:pPr>
        <w:pStyle w:val="ConsPlusNormal"/>
        <w:jc w:val="both"/>
      </w:pPr>
      <w:r>
        <w:t xml:space="preserve">(п. 14 в ред. </w:t>
      </w:r>
      <w:hyperlink r:id="rId85" w:history="1">
        <w:r>
          <w:rPr>
            <w:color w:val="0000FF"/>
          </w:rPr>
          <w:t>Распоряжения</w:t>
        </w:r>
      </w:hyperlink>
      <w:r>
        <w:t xml:space="preserve"> администрации г. Красноярска от 31.03.2021 N 102-р)</w:t>
      </w:r>
    </w:p>
    <w:p w:rsidR="001E794D" w:rsidRDefault="001E794D">
      <w:pPr>
        <w:pStyle w:val="ConsPlusNormal"/>
        <w:spacing w:before="220"/>
        <w:ind w:firstLine="540"/>
        <w:jc w:val="both"/>
      </w:pPr>
      <w:r>
        <w:t>15. Основания для отказа в приеме документов отсутствуют.</w:t>
      </w:r>
    </w:p>
    <w:p w:rsidR="001E794D" w:rsidRDefault="001E794D">
      <w:pPr>
        <w:pStyle w:val="ConsPlusNormal"/>
        <w:spacing w:before="220"/>
        <w:ind w:firstLine="540"/>
        <w:jc w:val="both"/>
      </w:pPr>
      <w:bookmarkStart w:id="2" w:name="P148"/>
      <w:bookmarkEnd w:id="2"/>
      <w:r>
        <w:t>16. Основания для приостановления предоставления муниципальной услуги или отказа в предоставлении муниципальной услуги.</w:t>
      </w:r>
    </w:p>
    <w:p w:rsidR="001E794D" w:rsidRDefault="001E794D">
      <w:pPr>
        <w:pStyle w:val="ConsPlusNormal"/>
        <w:spacing w:before="220"/>
        <w:ind w:firstLine="540"/>
        <w:jc w:val="both"/>
      </w:pPr>
      <w:r>
        <w:t>Основания для приостановления предоставления муниципальной услуги отсутствуют.</w:t>
      </w:r>
    </w:p>
    <w:p w:rsidR="001E794D" w:rsidRDefault="001E794D">
      <w:pPr>
        <w:pStyle w:val="ConsPlusNormal"/>
        <w:spacing w:before="220"/>
        <w:ind w:firstLine="540"/>
        <w:jc w:val="both"/>
      </w:pPr>
      <w:r>
        <w:t>Основаниями для отказа в предоставлении муниципальной услуги являются:</w:t>
      </w:r>
    </w:p>
    <w:p w:rsidR="001E794D" w:rsidRDefault="001E794D">
      <w:pPr>
        <w:pStyle w:val="ConsPlusNormal"/>
        <w:spacing w:before="220"/>
        <w:ind w:firstLine="540"/>
        <w:jc w:val="both"/>
      </w:pPr>
      <w:r>
        <w:t>подача неполного пакета документов;</w:t>
      </w:r>
    </w:p>
    <w:p w:rsidR="001E794D" w:rsidRDefault="001E794D">
      <w:pPr>
        <w:pStyle w:val="ConsPlusNormal"/>
        <w:spacing w:before="220"/>
        <w:ind w:firstLine="540"/>
        <w:jc w:val="both"/>
      </w:pPr>
      <w:r>
        <w:t>муниципальная услуга по постановке на учет в группы общеразвивающей направленности с реализацией образовательной программы дошкольного образования, в том числе в группы по присмотру и уходу без реализации образовательной программы дошкольного образования, была уже предоставлена ранее в городе Красноярске;</w:t>
      </w:r>
    </w:p>
    <w:p w:rsidR="001E794D" w:rsidRDefault="001E794D">
      <w:pPr>
        <w:pStyle w:val="ConsPlusNormal"/>
        <w:spacing w:before="220"/>
        <w:ind w:firstLine="540"/>
        <w:jc w:val="both"/>
      </w:pPr>
      <w:r>
        <w:t>возраст ребенка превышает 7 лет на 1 сентября текущего года.</w:t>
      </w:r>
    </w:p>
    <w:p w:rsidR="001E794D" w:rsidRDefault="001E794D">
      <w:pPr>
        <w:pStyle w:val="ConsPlusNormal"/>
        <w:jc w:val="both"/>
      </w:pPr>
      <w:r>
        <w:t xml:space="preserve">(абзац введен </w:t>
      </w:r>
      <w:hyperlink r:id="rId86" w:history="1">
        <w:r>
          <w:rPr>
            <w:color w:val="0000FF"/>
          </w:rPr>
          <w:t>Распоряжением</w:t>
        </w:r>
      </w:hyperlink>
      <w:r>
        <w:t xml:space="preserve"> администрации г. Красноярска от 09.06.2018 N 220-р)</w:t>
      </w:r>
    </w:p>
    <w:p w:rsidR="001E794D" w:rsidRDefault="001E794D">
      <w:pPr>
        <w:pStyle w:val="ConsPlusNormal"/>
        <w:jc w:val="both"/>
      </w:pPr>
      <w:r>
        <w:t xml:space="preserve">(п. 16 в ред. </w:t>
      </w:r>
      <w:hyperlink r:id="rId87" w:history="1">
        <w:r>
          <w:rPr>
            <w:color w:val="0000FF"/>
          </w:rPr>
          <w:t>Распоряжения</w:t>
        </w:r>
      </w:hyperlink>
      <w:r>
        <w:t xml:space="preserve"> администрации г. Красноярска от 21.03.2018 N 105-р)</w:t>
      </w:r>
    </w:p>
    <w:p w:rsidR="001E794D" w:rsidRDefault="001E794D">
      <w:pPr>
        <w:pStyle w:val="ConsPlusNormal"/>
        <w:spacing w:before="220"/>
        <w:ind w:firstLine="540"/>
        <w:jc w:val="both"/>
      </w:pPr>
      <w:r>
        <w:t>17. Муниципальная услуга предоставляется бесплатно.</w:t>
      </w:r>
    </w:p>
    <w:p w:rsidR="001E794D" w:rsidRDefault="001E794D">
      <w:pPr>
        <w:pStyle w:val="ConsPlusNormal"/>
        <w:spacing w:before="220"/>
        <w:ind w:firstLine="540"/>
        <w:jc w:val="both"/>
      </w:pPr>
      <w:r>
        <w:t>18. Время ожидания в очереди при обращении Заявителя в Управление, Отдел для получения муниципальной услуги не может превышать 15 минут.</w:t>
      </w:r>
    </w:p>
    <w:p w:rsidR="001E794D" w:rsidRDefault="001E794D">
      <w:pPr>
        <w:pStyle w:val="ConsPlusNormal"/>
        <w:spacing w:before="220"/>
        <w:ind w:firstLine="540"/>
        <w:jc w:val="both"/>
      </w:pPr>
      <w:r>
        <w:t>19. Время регистрации заявления Заявителя о предоставлении муниципальной услуги не более 5 минут.</w:t>
      </w:r>
    </w:p>
    <w:p w:rsidR="001E794D" w:rsidRDefault="001E794D">
      <w:pPr>
        <w:pStyle w:val="ConsPlusNormal"/>
        <w:spacing w:before="220"/>
        <w:ind w:firstLine="540"/>
        <w:jc w:val="both"/>
      </w:pPr>
      <w:r>
        <w:t>20. Требования к помещениям, в которых предоставляется муниципальная услуга.</w:t>
      </w:r>
    </w:p>
    <w:p w:rsidR="001E794D" w:rsidRDefault="001E794D">
      <w:pPr>
        <w:pStyle w:val="ConsPlusNormal"/>
        <w:spacing w:before="220"/>
        <w:ind w:firstLine="540"/>
        <w:jc w:val="both"/>
      </w:pPr>
      <w:r>
        <w:t>В месте предоставления муниципальной услуги должны быть предусмотрены:</w:t>
      </w:r>
    </w:p>
    <w:p w:rsidR="001E794D" w:rsidRDefault="001E794D">
      <w:pPr>
        <w:pStyle w:val="ConsPlusNormal"/>
        <w:spacing w:before="220"/>
        <w:ind w:firstLine="540"/>
        <w:jc w:val="both"/>
      </w:pPr>
      <w:r>
        <w:t>1) информационные стенды с образцами заявления и перечнем документов, необходимых для предоставления муниципальной услуги;</w:t>
      </w:r>
    </w:p>
    <w:p w:rsidR="001E794D" w:rsidRDefault="001E794D">
      <w:pPr>
        <w:pStyle w:val="ConsPlusNormal"/>
        <w:spacing w:before="220"/>
        <w:ind w:firstLine="540"/>
        <w:jc w:val="both"/>
      </w:pPr>
      <w:r>
        <w:t>2) места для ожидания,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w:t>
      </w:r>
    </w:p>
    <w:p w:rsidR="001E794D" w:rsidRDefault="001E794D">
      <w:pPr>
        <w:pStyle w:val="ConsPlusNormal"/>
        <w:spacing w:before="220"/>
        <w:ind w:firstLine="540"/>
        <w:jc w:val="both"/>
      </w:pPr>
      <w:r>
        <w:t>3) места общественного пользования (туалеты) и хранения верхней одежды посетителей;</w:t>
      </w:r>
    </w:p>
    <w:p w:rsidR="001E794D" w:rsidRDefault="001E794D">
      <w:pPr>
        <w:pStyle w:val="ConsPlusNormal"/>
        <w:spacing w:before="220"/>
        <w:ind w:firstLine="540"/>
        <w:jc w:val="both"/>
      </w:pPr>
      <w:r>
        <w:t>4) схемы расположения средств пожаротушения и путей эвакуации посетителей и должностных лиц;</w:t>
      </w:r>
    </w:p>
    <w:p w:rsidR="001E794D" w:rsidRDefault="001E794D">
      <w:pPr>
        <w:pStyle w:val="ConsPlusNormal"/>
        <w:spacing w:before="220"/>
        <w:ind w:firstLine="540"/>
        <w:jc w:val="both"/>
      </w:pPr>
      <w:r>
        <w:t>5) средства пожаротушения и оповещения о возникновении чрезвычайной ситуации;</w:t>
      </w:r>
    </w:p>
    <w:p w:rsidR="001E794D" w:rsidRDefault="001E794D">
      <w:pPr>
        <w:pStyle w:val="ConsPlusNormal"/>
        <w:spacing w:before="220"/>
        <w:ind w:firstLine="540"/>
        <w:jc w:val="both"/>
      </w:pPr>
      <w:r>
        <w:t>6) для инвалидов должны обеспечиваться:</w:t>
      </w:r>
    </w:p>
    <w:p w:rsidR="001E794D" w:rsidRDefault="001E794D">
      <w:pPr>
        <w:pStyle w:val="ConsPlusNormal"/>
        <w:spacing w:before="220"/>
        <w:ind w:firstLine="540"/>
        <w:jc w:val="both"/>
      </w:pPr>
      <w:r>
        <w:t>условия для беспрепятственного доступа в помещение Управления;</w:t>
      </w:r>
    </w:p>
    <w:p w:rsidR="001E794D" w:rsidRDefault="001E794D">
      <w:pPr>
        <w:pStyle w:val="ConsPlusNormal"/>
        <w:spacing w:before="220"/>
        <w:ind w:firstLine="540"/>
        <w:jc w:val="both"/>
      </w:pPr>
      <w:r>
        <w:t>возможность самостоятельного передвижения по территории, на которой расположено помещение Управления, а также входа в помещение и выхода из него, посадки в транспортное средство и высадки из него, в том числе с использованием кресла-коляски.</w:t>
      </w:r>
    </w:p>
    <w:p w:rsidR="001E794D" w:rsidRDefault="001E794D">
      <w:pPr>
        <w:pStyle w:val="ConsPlusNormal"/>
        <w:spacing w:before="220"/>
        <w:ind w:firstLine="540"/>
        <w:jc w:val="both"/>
      </w:pPr>
      <w:r>
        <w:t>Специалисты Управления оказывают инвалидам помощь в преодолении барьеров, мешающих получению ими информации о муниципальной услуге наравне с другими лицами.</w:t>
      </w:r>
    </w:p>
    <w:p w:rsidR="001E794D" w:rsidRDefault="001E794D">
      <w:pPr>
        <w:pStyle w:val="ConsPlusNormal"/>
        <w:spacing w:before="220"/>
        <w:ind w:firstLine="540"/>
        <w:jc w:val="both"/>
      </w:pPr>
      <w:r>
        <w:t>Рабочие места Специалистов Управления, участвующих в предоставлении муниципальной услуги, оснащаются настольными табличками с указанием их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1E794D" w:rsidRDefault="001E794D">
      <w:pPr>
        <w:pStyle w:val="ConsPlusNormal"/>
        <w:jc w:val="both"/>
      </w:pPr>
      <w:r>
        <w:t xml:space="preserve">(пп. 6 введен </w:t>
      </w:r>
      <w:hyperlink r:id="rId88" w:history="1">
        <w:r>
          <w:rPr>
            <w:color w:val="0000FF"/>
          </w:rPr>
          <w:t>Распоряжением</w:t>
        </w:r>
      </w:hyperlink>
      <w:r>
        <w:t xml:space="preserve"> администрации г. Красноярска от 10.06.2016 N 162-р)</w:t>
      </w:r>
    </w:p>
    <w:p w:rsidR="001E794D" w:rsidRDefault="001E794D">
      <w:pPr>
        <w:pStyle w:val="ConsPlusNormal"/>
        <w:spacing w:before="220"/>
        <w:ind w:firstLine="540"/>
        <w:jc w:val="both"/>
      </w:pPr>
      <w:r>
        <w:t>21. Показателями качества муниципальной услуги являются:</w:t>
      </w:r>
    </w:p>
    <w:p w:rsidR="001E794D" w:rsidRDefault="001E794D">
      <w:pPr>
        <w:pStyle w:val="ConsPlusNormal"/>
        <w:spacing w:before="220"/>
        <w:ind w:firstLine="540"/>
        <w:jc w:val="both"/>
      </w:pPr>
      <w:r>
        <w:t>1) актуальность размещаемой информации о порядке предоставления муниципальной услуги;</w:t>
      </w:r>
    </w:p>
    <w:p w:rsidR="001E794D" w:rsidRDefault="001E794D">
      <w:pPr>
        <w:pStyle w:val="ConsPlusNormal"/>
        <w:spacing w:before="220"/>
        <w:ind w:firstLine="540"/>
        <w:jc w:val="both"/>
      </w:pPr>
      <w:r>
        <w:t>2) соблюдение срока предоставления муниципальной услуги;</w:t>
      </w:r>
    </w:p>
    <w:p w:rsidR="001E794D" w:rsidRDefault="001E794D">
      <w:pPr>
        <w:pStyle w:val="ConsPlusNormal"/>
        <w:spacing w:before="220"/>
        <w:ind w:firstLine="540"/>
        <w:jc w:val="both"/>
      </w:pPr>
      <w:r>
        <w:t>3) доля обращений за предоставлением муниципальной услуги, в отношении которых осуществлено досудебное обжалование действий Управления, Отделов и должностных лиц при предоставлении муниципальной услуги, в общем количестве обращений за услугой;</w:t>
      </w:r>
    </w:p>
    <w:p w:rsidR="001E794D" w:rsidRDefault="001E794D">
      <w:pPr>
        <w:pStyle w:val="ConsPlusNormal"/>
        <w:spacing w:before="220"/>
        <w:ind w:firstLine="540"/>
        <w:jc w:val="both"/>
      </w:pPr>
      <w:r>
        <w:t>4) доля обращений за предоставлением муниципальной услуги, в отношении которых принято судом решение о неправомерности действий Управления, Отделов при предоставлении муниципальной услуги, в общем количестве обращений за услугой;</w:t>
      </w:r>
    </w:p>
    <w:p w:rsidR="001E794D" w:rsidRDefault="001E794D">
      <w:pPr>
        <w:pStyle w:val="ConsPlusNormal"/>
        <w:spacing w:before="220"/>
        <w:ind w:firstLine="540"/>
        <w:jc w:val="both"/>
      </w:pPr>
      <w:r>
        <w:t>5) соблюдение сроков регистрации заявлений на предоставление муниципальной услуги.</w:t>
      </w:r>
    </w:p>
    <w:p w:rsidR="001E794D" w:rsidRDefault="001E794D">
      <w:pPr>
        <w:pStyle w:val="ConsPlusNormal"/>
        <w:spacing w:before="220"/>
        <w:ind w:firstLine="540"/>
        <w:jc w:val="both"/>
      </w:pPr>
      <w:hyperlink w:anchor="P419" w:history="1">
        <w:r>
          <w:rPr>
            <w:color w:val="0000FF"/>
          </w:rPr>
          <w:t>Методика</w:t>
        </w:r>
      </w:hyperlink>
      <w:r>
        <w:t xml:space="preserve"> расчета и критерии оценки показателей качества предоставления муниципальной услуги представлены в приложении 3 к настоящему Регламенту.</w:t>
      </w:r>
    </w:p>
    <w:p w:rsidR="001E794D" w:rsidRDefault="001E794D">
      <w:pPr>
        <w:pStyle w:val="ConsPlusNormal"/>
        <w:spacing w:before="220"/>
        <w:ind w:firstLine="540"/>
        <w:jc w:val="both"/>
      </w:pPr>
      <w:r>
        <w:t>Показателями доступности муниципальной услуги являются:</w:t>
      </w:r>
    </w:p>
    <w:p w:rsidR="001E794D" w:rsidRDefault="001E794D">
      <w:pPr>
        <w:pStyle w:val="ConsPlusNormal"/>
        <w:spacing w:before="220"/>
        <w:ind w:firstLine="540"/>
        <w:jc w:val="both"/>
      </w:pPr>
      <w:r>
        <w:t>возможность получения муниципальной услуги в электронном виде;</w:t>
      </w:r>
    </w:p>
    <w:p w:rsidR="001E794D" w:rsidRDefault="001E794D">
      <w:pPr>
        <w:pStyle w:val="ConsPlusNormal"/>
        <w:spacing w:before="220"/>
        <w:ind w:firstLine="540"/>
        <w:jc w:val="both"/>
      </w:pPr>
      <w:r>
        <w:t>создание условий для беспрепятственного доступа в помещение Управления для маломобильных групп населения.</w:t>
      </w:r>
    </w:p>
    <w:p w:rsidR="001E794D" w:rsidRDefault="001E794D">
      <w:pPr>
        <w:pStyle w:val="ConsPlusNormal"/>
        <w:jc w:val="both"/>
      </w:pPr>
      <w:r>
        <w:t xml:space="preserve">(п. 21 в ред. </w:t>
      </w:r>
      <w:hyperlink r:id="rId89"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r>
        <w:t>22. Особенности предоставления муниципальной услуги в электронной форме и МФЦ.</w:t>
      </w:r>
    </w:p>
    <w:p w:rsidR="001E794D" w:rsidRDefault="001E794D">
      <w:pPr>
        <w:pStyle w:val="ConsPlusNormal"/>
        <w:spacing w:before="220"/>
        <w:ind w:firstLine="540"/>
        <w:jc w:val="both"/>
      </w:pPr>
      <w:r>
        <w:t>В электронной форме Заявителю обеспечивается:</w:t>
      </w:r>
    </w:p>
    <w:p w:rsidR="001E794D" w:rsidRDefault="001E794D">
      <w:pPr>
        <w:pStyle w:val="ConsPlusNormal"/>
        <w:spacing w:before="220"/>
        <w:ind w:firstLine="540"/>
        <w:jc w:val="both"/>
      </w:pPr>
      <w:r>
        <w:t>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на сайте администрации города;</w:t>
      </w:r>
    </w:p>
    <w:p w:rsidR="001E794D" w:rsidRDefault="001E794D">
      <w:pPr>
        <w:pStyle w:val="ConsPlusNormal"/>
        <w:spacing w:before="220"/>
        <w:ind w:firstLine="540"/>
        <w:jc w:val="both"/>
      </w:pPr>
      <w:r>
        <w:t>формирование запроса на предоставление муниципальной услуги на странице услуги регионального портала государственных и муниципальных услуг;</w:t>
      </w:r>
    </w:p>
    <w:p w:rsidR="001E794D" w:rsidRDefault="001E794D">
      <w:pPr>
        <w:pStyle w:val="ConsPlusNormal"/>
        <w:spacing w:before="220"/>
        <w:ind w:firstLine="540"/>
        <w:jc w:val="both"/>
      </w:pPr>
      <w:r>
        <w:t>прием и регистрация запроса и иных документов, необходимых для предоставления муниципальной услуги, в автоматизированной информационной системе для формирования персональных данных детей;</w:t>
      </w:r>
    </w:p>
    <w:p w:rsidR="001E794D" w:rsidRDefault="001E794D">
      <w:pPr>
        <w:pStyle w:val="ConsPlusNormal"/>
        <w:spacing w:before="220"/>
        <w:ind w:firstLine="540"/>
        <w:jc w:val="both"/>
      </w:pPr>
      <w:r>
        <w:t>получение сведений о ходе выполнения запроса на предоставление муниципальной услуги в разделе "Личный кабинет" на региональном портале государственных и муниципальных услуг;</w:t>
      </w:r>
    </w:p>
    <w:p w:rsidR="001E794D" w:rsidRDefault="001E794D">
      <w:pPr>
        <w:pStyle w:val="ConsPlusNormal"/>
        <w:spacing w:before="220"/>
        <w:ind w:firstLine="540"/>
        <w:jc w:val="both"/>
      </w:pPr>
      <w:r>
        <w:t>получение результата предоставления муниципальной услуги в разделе "Личный кабинет" на региональном портале государственных и муниципальных услуг.</w:t>
      </w:r>
    </w:p>
    <w:p w:rsidR="001E794D" w:rsidRDefault="001E794D">
      <w:pPr>
        <w:pStyle w:val="ConsPlusNormal"/>
        <w:spacing w:before="220"/>
        <w:ind w:firstLine="540"/>
        <w:jc w:val="both"/>
      </w:pPr>
      <w:r>
        <w:t>МФЦ осуществляет:</w:t>
      </w:r>
    </w:p>
    <w:p w:rsidR="001E794D" w:rsidRDefault="001E794D">
      <w:pPr>
        <w:pStyle w:val="ConsPlusNormal"/>
        <w:spacing w:before="220"/>
        <w:ind w:firstLine="540"/>
        <w:jc w:val="both"/>
      </w:pPr>
      <w:r>
        <w:t>информирование Заявителей по вопросам предоставления муниципальной услуги;</w:t>
      </w:r>
    </w:p>
    <w:p w:rsidR="001E794D" w:rsidRDefault="001E794D">
      <w:pPr>
        <w:pStyle w:val="ConsPlusNormal"/>
        <w:spacing w:before="220"/>
        <w:ind w:firstLine="540"/>
        <w:jc w:val="both"/>
      </w:pPr>
      <w:r>
        <w:t>прием заявления и прилагаемых документов, необходимых для предоставления муниципальной услуги;</w:t>
      </w:r>
    </w:p>
    <w:p w:rsidR="001E794D" w:rsidRDefault="001E794D">
      <w:pPr>
        <w:pStyle w:val="ConsPlusNormal"/>
        <w:spacing w:before="220"/>
        <w:ind w:firstLine="540"/>
        <w:jc w:val="both"/>
      </w:pPr>
      <w:r>
        <w:t>выдачу результата предоставления муниципальной услуги.</w:t>
      </w:r>
    </w:p>
    <w:p w:rsidR="001E794D" w:rsidRDefault="001E794D">
      <w:pPr>
        <w:pStyle w:val="ConsPlusNormal"/>
        <w:jc w:val="both"/>
      </w:pPr>
      <w:r>
        <w:t xml:space="preserve">(п. 22 в ред. </w:t>
      </w:r>
      <w:hyperlink r:id="rId90" w:history="1">
        <w:r>
          <w:rPr>
            <w:color w:val="0000FF"/>
          </w:rPr>
          <w:t>Распоряжения</w:t>
        </w:r>
      </w:hyperlink>
      <w:r>
        <w:t xml:space="preserve"> администрации г. Красноярска от 04.12.2017 N 363-р)</w:t>
      </w:r>
    </w:p>
    <w:p w:rsidR="001E794D" w:rsidRDefault="001E794D">
      <w:pPr>
        <w:pStyle w:val="ConsPlusNormal"/>
        <w:spacing w:before="220"/>
        <w:ind w:firstLine="540"/>
        <w:jc w:val="both"/>
      </w:pPr>
      <w:r>
        <w:t>22.1. Специалисты Управления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E794D" w:rsidRDefault="001E794D">
      <w:pPr>
        <w:pStyle w:val="ConsPlusNormal"/>
        <w:jc w:val="both"/>
      </w:pPr>
      <w:r>
        <w:t xml:space="preserve">(п. 22.1 введен </w:t>
      </w:r>
      <w:hyperlink r:id="rId91" w:history="1">
        <w:r>
          <w:rPr>
            <w:color w:val="0000FF"/>
          </w:rPr>
          <w:t>Распоряжением</w:t>
        </w:r>
      </w:hyperlink>
      <w:r>
        <w:t xml:space="preserve"> администрации г. Красноярска от 10.06.2016 N 162-р)</w:t>
      </w:r>
    </w:p>
    <w:p w:rsidR="001E794D" w:rsidRDefault="001E794D">
      <w:pPr>
        <w:pStyle w:val="ConsPlusNormal"/>
        <w:spacing w:before="220"/>
        <w:ind w:firstLine="540"/>
        <w:jc w:val="both"/>
      </w:pPr>
      <w:r>
        <w:t>22.2. При наличии на территории, прилегающей к местонахождению Управления,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1E794D" w:rsidRDefault="001E794D">
      <w:pPr>
        <w:pStyle w:val="ConsPlusNormal"/>
        <w:jc w:val="both"/>
      </w:pPr>
      <w:r>
        <w:t xml:space="preserve">(в ред. </w:t>
      </w:r>
      <w:hyperlink r:id="rId92" w:history="1">
        <w:r>
          <w:rPr>
            <w:color w:val="0000FF"/>
          </w:rPr>
          <w:t>Распоряжения</w:t>
        </w:r>
      </w:hyperlink>
      <w:r>
        <w:t xml:space="preserve"> администрации г. Красноярска от 02.06.2020 N 181-р)</w:t>
      </w:r>
    </w:p>
    <w:p w:rsidR="001E794D" w:rsidRDefault="001E794D">
      <w:pPr>
        <w:pStyle w:val="ConsPlusNormal"/>
        <w:spacing w:before="220"/>
        <w:ind w:firstLine="540"/>
        <w:jc w:val="both"/>
      </w:pPr>
      <w:r>
        <w:t>В Управлении обеспечиваются:</w:t>
      </w:r>
    </w:p>
    <w:p w:rsidR="001E794D" w:rsidRDefault="001E794D">
      <w:pPr>
        <w:pStyle w:val="ConsPlusNormal"/>
        <w:spacing w:before="220"/>
        <w:ind w:firstLine="540"/>
        <w:jc w:val="both"/>
      </w:pPr>
      <w:r>
        <w:t>допуск на объект сурдопереводчика, тифлосурдопереводчика;</w:t>
      </w:r>
    </w:p>
    <w:p w:rsidR="001E794D" w:rsidRDefault="001E794D">
      <w:pPr>
        <w:pStyle w:val="ConsPlusNormal"/>
        <w:spacing w:before="220"/>
        <w:ind w:firstLine="540"/>
        <w:jc w:val="both"/>
      </w:pPr>
      <w:r>
        <w:t>сопровождение инвалидов, имеющих стойкие нарушения функции зрения и самостоятельного передвижения;</w:t>
      </w:r>
    </w:p>
    <w:p w:rsidR="001E794D" w:rsidRDefault="001E794D">
      <w:pPr>
        <w:pStyle w:val="ConsPlusNormal"/>
        <w:spacing w:before="220"/>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E794D" w:rsidRDefault="001E794D">
      <w:pPr>
        <w:pStyle w:val="ConsPlusNormal"/>
        <w:spacing w:before="220"/>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слуху Красноярского края.</w:t>
      </w:r>
    </w:p>
    <w:p w:rsidR="001E794D" w:rsidRDefault="001E794D">
      <w:pPr>
        <w:pStyle w:val="ConsPlusNormal"/>
        <w:spacing w:before="220"/>
        <w:ind w:firstLine="540"/>
        <w:jc w:val="both"/>
      </w:pPr>
      <w: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1E794D" w:rsidRDefault="001E794D">
      <w:pPr>
        <w:pStyle w:val="ConsPlusNormal"/>
        <w:spacing w:before="220"/>
        <w:ind w:firstLine="540"/>
        <w:jc w:val="both"/>
      </w:pPr>
      <w:r>
        <w:t>Режим работы: ежедневно с 09:00 до 18:00 (кроме выходных и праздничных дней).</w:t>
      </w:r>
    </w:p>
    <w:p w:rsidR="001E794D" w:rsidRDefault="001E794D">
      <w:pPr>
        <w:pStyle w:val="ConsPlusNormal"/>
        <w:spacing w:before="220"/>
        <w:ind w:firstLine="540"/>
        <w:jc w:val="both"/>
      </w:pPr>
      <w:r>
        <w:t>Телефон/факс: 8 (391) 227-55-44.</w:t>
      </w:r>
    </w:p>
    <w:p w:rsidR="001E794D" w:rsidRDefault="001E794D">
      <w:pPr>
        <w:pStyle w:val="ConsPlusNormal"/>
        <w:spacing w:before="220"/>
        <w:ind w:firstLine="540"/>
        <w:jc w:val="both"/>
      </w:pPr>
      <w:r>
        <w:t>Мобильный телефон (SMS): 8-965-900-57-26.</w:t>
      </w:r>
    </w:p>
    <w:p w:rsidR="001E794D" w:rsidRPr="001E794D" w:rsidRDefault="001E794D">
      <w:pPr>
        <w:pStyle w:val="ConsPlusNormal"/>
        <w:spacing w:before="220"/>
        <w:ind w:firstLine="540"/>
        <w:jc w:val="both"/>
        <w:rPr>
          <w:lang w:val="en-US"/>
        </w:rPr>
      </w:pPr>
      <w:r w:rsidRPr="001E794D">
        <w:rPr>
          <w:lang w:val="en-US"/>
        </w:rPr>
        <w:t>E-mail: kraivog@mail.ru.</w:t>
      </w:r>
    </w:p>
    <w:p w:rsidR="001E794D" w:rsidRDefault="001E794D">
      <w:pPr>
        <w:pStyle w:val="ConsPlusNormal"/>
        <w:spacing w:before="220"/>
        <w:ind w:firstLine="540"/>
        <w:jc w:val="both"/>
      </w:pPr>
      <w:r>
        <w:t>Skype: kraivog.</w:t>
      </w:r>
    </w:p>
    <w:p w:rsidR="001E794D" w:rsidRDefault="001E794D">
      <w:pPr>
        <w:pStyle w:val="ConsPlusNormal"/>
        <w:spacing w:before="220"/>
        <w:ind w:firstLine="540"/>
        <w:jc w:val="both"/>
      </w:pPr>
      <w:r>
        <w:t>ooVoo: kraivog.</w:t>
      </w:r>
    </w:p>
    <w:p w:rsidR="001E794D" w:rsidRDefault="001E794D">
      <w:pPr>
        <w:pStyle w:val="ConsPlusNormal"/>
        <w:jc w:val="both"/>
      </w:pPr>
      <w:r>
        <w:t xml:space="preserve">(п. 22.2 введен </w:t>
      </w:r>
      <w:hyperlink r:id="rId93" w:history="1">
        <w:r>
          <w:rPr>
            <w:color w:val="0000FF"/>
          </w:rPr>
          <w:t>Распоряжением</w:t>
        </w:r>
      </w:hyperlink>
      <w:r>
        <w:t xml:space="preserve"> администрации г. Красноярска от 10.06.2016 N 162-р)</w:t>
      </w:r>
    </w:p>
    <w:p w:rsidR="001E794D" w:rsidRDefault="001E794D">
      <w:pPr>
        <w:pStyle w:val="ConsPlusNormal"/>
        <w:jc w:val="both"/>
      </w:pPr>
    </w:p>
    <w:p w:rsidR="001E794D" w:rsidRDefault="001E794D">
      <w:pPr>
        <w:pStyle w:val="ConsPlusTitle"/>
        <w:jc w:val="center"/>
        <w:outlineLvl w:val="1"/>
      </w:pPr>
      <w:r>
        <w:t>III. СОСТАВ, ПОСЛЕДОВАТЕЛЬНОСТЬ И СРОКИ ВЫПОЛНЕНИЯ</w:t>
      </w:r>
    </w:p>
    <w:p w:rsidR="001E794D" w:rsidRDefault="001E794D">
      <w:pPr>
        <w:pStyle w:val="ConsPlusTitle"/>
        <w:jc w:val="center"/>
      </w:pPr>
      <w:r>
        <w:t>АДМИНИСТРАТИВНЫХ ПРОЦЕДУР (ДЕЙСТВИЙ), ТРЕБОВАНИЯ К ПОРЯДКУ</w:t>
      </w:r>
    </w:p>
    <w:p w:rsidR="001E794D" w:rsidRDefault="001E794D">
      <w:pPr>
        <w:pStyle w:val="ConsPlusTitle"/>
        <w:jc w:val="center"/>
      </w:pPr>
      <w:r>
        <w:t>ИХ ВЫПОЛНЕНИЯ, В ТОМ ЧИСЛЕ ОСОБЕННОСТИ ВЫПОЛНЕНИЯ</w:t>
      </w:r>
    </w:p>
    <w:p w:rsidR="001E794D" w:rsidRDefault="001E794D">
      <w:pPr>
        <w:pStyle w:val="ConsPlusTitle"/>
        <w:jc w:val="center"/>
      </w:pPr>
      <w:r>
        <w:t>АДМИНИСТРАТИВНЫХ ПРОЦЕДУР (ДЕЙСТВИЙ) В ЭЛЕКТРОННОЙ ФОРМЕ,</w:t>
      </w:r>
    </w:p>
    <w:p w:rsidR="001E794D" w:rsidRDefault="001E794D">
      <w:pPr>
        <w:pStyle w:val="ConsPlusTitle"/>
        <w:jc w:val="center"/>
      </w:pPr>
      <w:r>
        <w:t>А ТАКЖЕ ОСОБЕННОСТИ ВЫПОЛНЕНИЯ АДМИНИСТРАТИВНЫХ ПРОЦЕДУР</w:t>
      </w:r>
    </w:p>
    <w:p w:rsidR="001E794D" w:rsidRDefault="001E794D">
      <w:pPr>
        <w:pStyle w:val="ConsPlusTitle"/>
        <w:jc w:val="center"/>
      </w:pPr>
      <w:r>
        <w:t>В МНОГОФУНКЦИОНАЛЬНЫХ ЦЕНТРАХ</w:t>
      </w:r>
    </w:p>
    <w:p w:rsidR="001E794D" w:rsidRDefault="001E794D">
      <w:pPr>
        <w:pStyle w:val="ConsPlusNormal"/>
        <w:jc w:val="both"/>
      </w:pPr>
    </w:p>
    <w:p w:rsidR="001E794D" w:rsidRDefault="001E794D">
      <w:pPr>
        <w:pStyle w:val="ConsPlusNormal"/>
        <w:ind w:firstLine="540"/>
        <w:jc w:val="both"/>
      </w:pPr>
      <w:r>
        <w:t>23. Предоставление муниципальной услуги включает в себя следующие административные процедуры:</w:t>
      </w:r>
    </w:p>
    <w:p w:rsidR="001E794D" w:rsidRDefault="001E794D">
      <w:pPr>
        <w:pStyle w:val="ConsPlusNormal"/>
        <w:spacing w:before="220"/>
        <w:ind w:firstLine="540"/>
        <w:jc w:val="both"/>
      </w:pPr>
      <w:r>
        <w:t>прием и регистрация специалистом Управления, Отдела заявления с приложенными документами;</w:t>
      </w:r>
    </w:p>
    <w:p w:rsidR="001E794D" w:rsidRDefault="001E794D">
      <w:pPr>
        <w:pStyle w:val="ConsPlusNormal"/>
        <w:spacing w:before="220"/>
        <w:ind w:firstLine="540"/>
        <w:jc w:val="both"/>
      </w:pPr>
      <w:r>
        <w:t>рассмотрение заявления и приложенных к нему документов;</w:t>
      </w:r>
    </w:p>
    <w:p w:rsidR="001E794D" w:rsidRDefault="001E794D">
      <w:pPr>
        <w:pStyle w:val="ConsPlusNormal"/>
        <w:spacing w:before="220"/>
        <w:ind w:firstLine="540"/>
        <w:jc w:val="both"/>
      </w:pPr>
      <w:r>
        <w:t>выдача результата предоставления муниципальной услуги.</w:t>
      </w:r>
    </w:p>
    <w:p w:rsidR="001E794D" w:rsidRDefault="001E794D">
      <w:pPr>
        <w:pStyle w:val="ConsPlusNormal"/>
        <w:spacing w:before="220"/>
        <w:ind w:firstLine="540"/>
        <w:jc w:val="both"/>
      </w:pPr>
      <w:hyperlink w:anchor="P364" w:history="1">
        <w:r>
          <w:rPr>
            <w:color w:val="0000FF"/>
          </w:rPr>
          <w:t>Блок-схема</w:t>
        </w:r>
      </w:hyperlink>
      <w:r>
        <w:t xml:space="preserve"> последовательности действий (административных процедур) при предоставлении муниципальной услуги представлена в приложении 2 к настоящему Регламенту.</w:t>
      </w:r>
    </w:p>
    <w:p w:rsidR="001E794D" w:rsidRDefault="001E794D">
      <w:pPr>
        <w:pStyle w:val="ConsPlusNormal"/>
        <w:spacing w:before="220"/>
        <w:ind w:firstLine="540"/>
        <w:jc w:val="both"/>
      </w:pPr>
      <w:r>
        <w:t xml:space="preserve">Технологическая </w:t>
      </w:r>
      <w:hyperlink w:anchor="P636" w:history="1">
        <w:r>
          <w:rPr>
            <w:color w:val="0000FF"/>
          </w:rPr>
          <w:t>схема</w:t>
        </w:r>
      </w:hyperlink>
      <w:r>
        <w:t xml:space="preserve"> предоставления муниципальной услуги представлена в приложении 5 к настоящему Регламенту.</w:t>
      </w:r>
    </w:p>
    <w:p w:rsidR="001E794D" w:rsidRDefault="001E794D">
      <w:pPr>
        <w:pStyle w:val="ConsPlusNormal"/>
        <w:jc w:val="both"/>
      </w:pPr>
      <w:r>
        <w:t xml:space="preserve">(абзац введен </w:t>
      </w:r>
      <w:hyperlink r:id="rId94" w:history="1">
        <w:r>
          <w:rPr>
            <w:color w:val="0000FF"/>
          </w:rPr>
          <w:t>Распоряжением</w:t>
        </w:r>
      </w:hyperlink>
      <w:r>
        <w:t xml:space="preserve"> администрации г. Красноярска от 04.07.2019 N 209-р)</w:t>
      </w:r>
    </w:p>
    <w:p w:rsidR="001E794D" w:rsidRDefault="001E794D">
      <w:pPr>
        <w:pStyle w:val="ConsPlusNormal"/>
        <w:jc w:val="both"/>
      </w:pPr>
      <w:r>
        <w:t xml:space="preserve">(п. 23 в ред. </w:t>
      </w:r>
      <w:hyperlink r:id="rId95"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r>
        <w:t>23.1. Прием и регистрация заявления с приложенными документами.</w:t>
      </w:r>
    </w:p>
    <w:p w:rsidR="001E794D" w:rsidRDefault="001E794D">
      <w:pPr>
        <w:pStyle w:val="ConsPlusNormal"/>
        <w:spacing w:before="220"/>
        <w:ind w:firstLine="540"/>
        <w:jc w:val="both"/>
      </w:pPr>
      <w:r>
        <w:t xml:space="preserve">Основанием для начала административной процедуры является обращение Заявителя с заявлением и документами, указанными в </w:t>
      </w:r>
      <w:hyperlink w:anchor="P137" w:history="1">
        <w:r>
          <w:rPr>
            <w:color w:val="0000FF"/>
          </w:rPr>
          <w:t>пункте 14</w:t>
        </w:r>
      </w:hyperlink>
      <w:r>
        <w:t xml:space="preserve"> настоящего Регламента.</w:t>
      </w:r>
    </w:p>
    <w:p w:rsidR="001E794D" w:rsidRDefault="001E794D">
      <w:pPr>
        <w:pStyle w:val="ConsPlusNormal"/>
        <w:spacing w:before="220"/>
        <w:ind w:firstLine="540"/>
        <w:jc w:val="both"/>
      </w:pPr>
      <w:r>
        <w:t>Ответственным за выполнение административной процедуры является специалист Управления, Отдела, назначаемый руководителем.</w:t>
      </w:r>
    </w:p>
    <w:p w:rsidR="001E794D" w:rsidRDefault="001E794D">
      <w:pPr>
        <w:pStyle w:val="ConsPlusNormal"/>
        <w:spacing w:before="220"/>
        <w:ind w:firstLine="540"/>
        <w:jc w:val="both"/>
      </w:pPr>
      <w:r>
        <w:t>Заявление с приложенными документами регистрируется специалистом Управления, Отдела в Книге регистрации заявлений в день поступления.</w:t>
      </w:r>
    </w:p>
    <w:p w:rsidR="001E794D" w:rsidRDefault="001E794D">
      <w:pPr>
        <w:pStyle w:val="ConsPlusNormal"/>
        <w:spacing w:before="220"/>
        <w:ind w:firstLine="540"/>
        <w:jc w:val="both"/>
      </w:pPr>
      <w:r>
        <w:t>Подача Заявителем заявления и документов в электронной форме с использованием официального портала государственных и муниципальных услуг осуществляется путем заполнения интерактивных форм заявления с прикреплением документов, необходимых для предоставления услуги, на сайте www.gosuslugi.krskstate.ru.</w:t>
      </w:r>
    </w:p>
    <w:p w:rsidR="001E794D" w:rsidRDefault="001E794D">
      <w:pPr>
        <w:pStyle w:val="ConsPlusNormal"/>
        <w:jc w:val="both"/>
      </w:pPr>
      <w:r>
        <w:t xml:space="preserve">(абзац введен </w:t>
      </w:r>
      <w:hyperlink r:id="rId96" w:history="1">
        <w:r>
          <w:rPr>
            <w:color w:val="0000FF"/>
          </w:rPr>
          <w:t>Распоряжением</w:t>
        </w:r>
      </w:hyperlink>
      <w:r>
        <w:t xml:space="preserve"> администрации г. Красноярска от 04.12.2017 N 363-р)</w:t>
      </w:r>
    </w:p>
    <w:p w:rsidR="001E794D" w:rsidRDefault="001E794D">
      <w:pPr>
        <w:pStyle w:val="ConsPlusNormal"/>
        <w:spacing w:before="220"/>
        <w:ind w:firstLine="540"/>
        <w:jc w:val="both"/>
      </w:pPr>
      <w:r>
        <w:t>Заявление, поданное в электронной форме, регистрируется в автоматизированной информационной системе для формирования персональных данных детей.</w:t>
      </w:r>
    </w:p>
    <w:p w:rsidR="001E794D" w:rsidRDefault="001E794D">
      <w:pPr>
        <w:pStyle w:val="ConsPlusNormal"/>
        <w:jc w:val="both"/>
      </w:pPr>
      <w:r>
        <w:t xml:space="preserve">(абзац введен </w:t>
      </w:r>
      <w:hyperlink r:id="rId97" w:history="1">
        <w:r>
          <w:rPr>
            <w:color w:val="0000FF"/>
          </w:rPr>
          <w:t>Распоряжением</w:t>
        </w:r>
      </w:hyperlink>
      <w:r>
        <w:t xml:space="preserve"> администрации г. Красноярска от 04.12.2017 N 363-р)</w:t>
      </w:r>
    </w:p>
    <w:p w:rsidR="001E794D" w:rsidRDefault="001E794D">
      <w:pPr>
        <w:pStyle w:val="ConsPlusNormal"/>
        <w:spacing w:before="220"/>
        <w:ind w:firstLine="540"/>
        <w:jc w:val="both"/>
      </w:pPr>
      <w:r>
        <w:t>Результатом выполнения административной процедуры является регистрация представленного пакета документов и выдача Заявителю (на руки в случае личного обращения Заявителя в Управление, Отдел; путем направления информации в Личный кабинет в случае обращения через региональный портал государственных и муниципальных услуг) уведомления о приеме заявления.</w:t>
      </w:r>
    </w:p>
    <w:p w:rsidR="001E794D" w:rsidRDefault="001E794D">
      <w:pPr>
        <w:pStyle w:val="ConsPlusNormal"/>
        <w:spacing w:before="220"/>
        <w:ind w:firstLine="540"/>
        <w:jc w:val="both"/>
      </w:pPr>
      <w:r>
        <w:t>Максимальный срок выполнения административной процедуры составляет 1 рабочий день.</w:t>
      </w:r>
    </w:p>
    <w:p w:rsidR="001E794D" w:rsidRDefault="001E794D">
      <w:pPr>
        <w:pStyle w:val="ConsPlusNormal"/>
        <w:jc w:val="both"/>
      </w:pPr>
      <w:r>
        <w:t xml:space="preserve">(п. 23.1 введен </w:t>
      </w:r>
      <w:hyperlink r:id="rId98" w:history="1">
        <w:r>
          <w:rPr>
            <w:color w:val="0000FF"/>
          </w:rPr>
          <w:t>Распоряжением</w:t>
        </w:r>
      </w:hyperlink>
      <w:r>
        <w:t xml:space="preserve"> администрации г. Красноярска от 12.09.2016 N 268-р)</w:t>
      </w:r>
    </w:p>
    <w:p w:rsidR="001E794D" w:rsidRDefault="001E794D">
      <w:pPr>
        <w:pStyle w:val="ConsPlusNormal"/>
        <w:spacing w:before="220"/>
        <w:ind w:firstLine="540"/>
        <w:jc w:val="both"/>
      </w:pPr>
      <w:r>
        <w:t>24. Рассмотрение Заявления и приложенных к нему документов.</w:t>
      </w:r>
    </w:p>
    <w:p w:rsidR="001E794D" w:rsidRDefault="001E794D">
      <w:pPr>
        <w:pStyle w:val="ConsPlusNormal"/>
        <w:spacing w:before="220"/>
        <w:ind w:firstLine="540"/>
        <w:jc w:val="both"/>
      </w:pPr>
      <w:r>
        <w:t>Основанием для начала административной процедуры является регистрация заявления с приложенными документами.</w:t>
      </w:r>
    </w:p>
    <w:p w:rsidR="001E794D" w:rsidRDefault="001E794D">
      <w:pPr>
        <w:pStyle w:val="ConsPlusNormal"/>
        <w:spacing w:before="220"/>
        <w:ind w:firstLine="540"/>
        <w:jc w:val="both"/>
      </w:pPr>
      <w:r>
        <w:t>Ответственным за выполнение административной процедуры является специалист Управления, Отдела.</w:t>
      </w:r>
    </w:p>
    <w:p w:rsidR="001E794D" w:rsidRDefault="001E794D">
      <w:pPr>
        <w:pStyle w:val="ConsPlusNormal"/>
        <w:spacing w:before="220"/>
        <w:ind w:firstLine="540"/>
        <w:jc w:val="both"/>
      </w:pPr>
      <w:r>
        <w:t>Специалист Управления, Отдела принимает, рассматривает и проверяет наличие всех документов, необходимых для предоставления муниципальной услуги.</w:t>
      </w:r>
    </w:p>
    <w:p w:rsidR="001E794D" w:rsidRDefault="001E794D">
      <w:pPr>
        <w:pStyle w:val="ConsPlusNormal"/>
        <w:spacing w:before="220"/>
        <w:ind w:firstLine="540"/>
        <w:jc w:val="both"/>
      </w:pPr>
      <w:r>
        <w:t>При непредоставлении документа, подтверждающего регистрацию по месту жительства (пребывания) ребенка и (или) его родителей (законных представителей) (далее - регистрация по месту жительства (пребывания), специалист Управления, Отдела осуществляет запрос данного документа в порядке межведомственного информационного взаимодействия.</w:t>
      </w:r>
    </w:p>
    <w:p w:rsidR="001E794D" w:rsidRDefault="001E794D">
      <w:pPr>
        <w:pStyle w:val="ConsPlusNormal"/>
        <w:spacing w:before="220"/>
        <w:ind w:firstLine="540"/>
        <w:jc w:val="both"/>
      </w:pPr>
      <w:r>
        <w:t xml:space="preserve">Если при рассмотрении заявления и прилагаемых документов выявляются основания для отказа в предоставлении муниципальной услуги, указанные в </w:t>
      </w:r>
      <w:hyperlink w:anchor="P148" w:history="1">
        <w:r>
          <w:rPr>
            <w:color w:val="0000FF"/>
          </w:rPr>
          <w:t>пункте 16</w:t>
        </w:r>
      </w:hyperlink>
      <w:r>
        <w:t xml:space="preserve"> настоящего Регламента, специалист принимает решение об отказе в постановке на учет ребенка и готовит уведомление Заявителю об отказе в предоставлении муниципальной услуги.</w:t>
      </w:r>
    </w:p>
    <w:p w:rsidR="001E794D" w:rsidRDefault="001E794D">
      <w:pPr>
        <w:pStyle w:val="ConsPlusNormal"/>
        <w:spacing w:before="220"/>
        <w:ind w:firstLine="540"/>
        <w:jc w:val="both"/>
      </w:pPr>
      <w:r>
        <w:t xml:space="preserve">При отсутствии оснований для отказа в предоставлении муниципальной услуги, указанных в </w:t>
      </w:r>
      <w:hyperlink w:anchor="P148" w:history="1">
        <w:r>
          <w:rPr>
            <w:color w:val="0000FF"/>
          </w:rPr>
          <w:t>пункте 16</w:t>
        </w:r>
      </w:hyperlink>
      <w:r>
        <w:t xml:space="preserve"> настоящего Регламента, специалист принимает решение о постановке ребенка на учет для определения в образовательное учреждение, вносит данные о Заявителе и ребенке в автоматизированную информационную систему для формирования персональных данных детей и готовит Талон-подтверждение.</w:t>
      </w:r>
    </w:p>
    <w:p w:rsidR="001E794D" w:rsidRDefault="001E794D">
      <w:pPr>
        <w:pStyle w:val="ConsPlusNormal"/>
        <w:spacing w:before="220"/>
        <w:ind w:firstLine="540"/>
        <w:jc w:val="both"/>
      </w:pPr>
      <w:r>
        <w:t>Результатом выполнения административной процедуры является подготовка Талона-подтверждения либо уведомления об отказе в предоставлении муниципальной услуги.</w:t>
      </w:r>
    </w:p>
    <w:p w:rsidR="001E794D" w:rsidRDefault="001E794D">
      <w:pPr>
        <w:pStyle w:val="ConsPlusNormal"/>
        <w:spacing w:before="220"/>
        <w:ind w:firstLine="540"/>
        <w:jc w:val="both"/>
      </w:pPr>
      <w:r>
        <w:t>Максимальный срок выполнения административной процедуры составляет 5 рабочих дней.</w:t>
      </w:r>
    </w:p>
    <w:p w:rsidR="001E794D" w:rsidRDefault="001E794D">
      <w:pPr>
        <w:pStyle w:val="ConsPlusNormal"/>
        <w:jc w:val="both"/>
      </w:pPr>
      <w:r>
        <w:t xml:space="preserve">(п. 24 в ред. </w:t>
      </w:r>
      <w:hyperlink r:id="rId99" w:history="1">
        <w:r>
          <w:rPr>
            <w:color w:val="0000FF"/>
          </w:rPr>
          <w:t>Распоряжения</w:t>
        </w:r>
      </w:hyperlink>
      <w:r>
        <w:t xml:space="preserve"> администрации г. Красноярска от 12.09.2016 N 268-р)</w:t>
      </w:r>
    </w:p>
    <w:p w:rsidR="001E794D" w:rsidRDefault="001E794D">
      <w:pPr>
        <w:pStyle w:val="ConsPlusNormal"/>
        <w:spacing w:before="220"/>
        <w:ind w:firstLine="540"/>
        <w:jc w:val="both"/>
      </w:pPr>
      <w:r>
        <w:t>25. Выдача результата предоставления муниципальной услуги.</w:t>
      </w:r>
    </w:p>
    <w:p w:rsidR="001E794D" w:rsidRDefault="001E794D">
      <w:pPr>
        <w:pStyle w:val="ConsPlusNormal"/>
        <w:spacing w:before="220"/>
        <w:ind w:firstLine="540"/>
        <w:jc w:val="both"/>
      </w:pPr>
      <w:r>
        <w:t>Основанием для начала административной процедуры является передача специалисту Управления, Отдела подписанного руководителем уведомления об отказе в предоставлении муниципальной услуги или заверенного подписью должностного лица и штампом Управления, Отдела Талона-подтверждения.</w:t>
      </w:r>
    </w:p>
    <w:p w:rsidR="001E794D" w:rsidRDefault="001E794D">
      <w:pPr>
        <w:pStyle w:val="ConsPlusNormal"/>
        <w:spacing w:before="220"/>
        <w:ind w:firstLine="540"/>
        <w:jc w:val="both"/>
      </w:pPr>
      <w:r>
        <w:t>Ответственным за выполнение административной процедуры является специалист Управления, Отдела.</w:t>
      </w:r>
    </w:p>
    <w:p w:rsidR="001E794D" w:rsidRDefault="001E794D">
      <w:pPr>
        <w:pStyle w:val="ConsPlusNormal"/>
        <w:spacing w:before="220"/>
        <w:ind w:firstLine="540"/>
        <w:jc w:val="both"/>
      </w:pPr>
      <w:r>
        <w:t>Специалист Управления, Отдела выдает (направляет) Заявителю Талон-подтверждение (уведомление об отказе в предоставлении услуги):</w:t>
      </w:r>
    </w:p>
    <w:p w:rsidR="001E794D" w:rsidRDefault="001E794D">
      <w:pPr>
        <w:pStyle w:val="ConsPlusNormal"/>
        <w:spacing w:before="220"/>
        <w:ind w:firstLine="540"/>
        <w:jc w:val="both"/>
      </w:pPr>
      <w:r>
        <w:t>на руки Заявителю при личном обращении;</w:t>
      </w:r>
    </w:p>
    <w:p w:rsidR="001E794D" w:rsidRDefault="001E794D">
      <w:pPr>
        <w:pStyle w:val="ConsPlusNormal"/>
        <w:spacing w:before="220"/>
        <w:ind w:firstLine="540"/>
        <w:jc w:val="both"/>
      </w:pPr>
      <w:r>
        <w:t>по почте в случае обращения посредством почтового сообщения;</w:t>
      </w:r>
    </w:p>
    <w:p w:rsidR="001E794D" w:rsidRDefault="001E794D">
      <w:pPr>
        <w:pStyle w:val="ConsPlusNormal"/>
        <w:spacing w:before="220"/>
        <w:ind w:firstLine="540"/>
        <w:jc w:val="both"/>
      </w:pPr>
      <w:r>
        <w:t>в Личный кабинет Заявителя в случае обращения посредством регионального портала государственных и муниципальных услуг.</w:t>
      </w:r>
    </w:p>
    <w:p w:rsidR="001E794D" w:rsidRDefault="001E794D">
      <w:pPr>
        <w:pStyle w:val="ConsPlusNormal"/>
        <w:spacing w:before="220"/>
        <w:ind w:firstLine="540"/>
        <w:jc w:val="both"/>
      </w:pPr>
      <w:r>
        <w:t>Результатом выполнения административной процедуры является выдача (направление) Заявителю Талона-подтверждения о постановке на учет либо уведомления об отказе в предоставлении муниципальной услуги.</w:t>
      </w:r>
    </w:p>
    <w:p w:rsidR="001E794D" w:rsidRDefault="001E794D">
      <w:pPr>
        <w:pStyle w:val="ConsPlusNormal"/>
        <w:spacing w:before="220"/>
        <w:ind w:firstLine="540"/>
        <w:jc w:val="both"/>
      </w:pPr>
      <w:r>
        <w:t>Максимальный срок выполнения административной процедуры составляет 1 рабочий день.</w:t>
      </w:r>
    </w:p>
    <w:p w:rsidR="001E794D" w:rsidRDefault="001E794D">
      <w:pPr>
        <w:pStyle w:val="ConsPlusNormal"/>
        <w:spacing w:before="220"/>
        <w:ind w:firstLine="540"/>
        <w:jc w:val="both"/>
      </w:pPr>
      <w:r>
        <w:t>В случае обращения заявителя в МФЦ специалист передает в МФЦ результат предоставления муниципальной услуги для выдачи Заявителю. В этом случае выдача результата предоставления муниципальной услуги осуществляется МФЦ.</w:t>
      </w:r>
    </w:p>
    <w:p w:rsidR="001E794D" w:rsidRDefault="001E794D">
      <w:pPr>
        <w:pStyle w:val="ConsPlusNormal"/>
        <w:jc w:val="both"/>
      </w:pPr>
      <w:r>
        <w:t xml:space="preserve">(п. 25 в ред. </w:t>
      </w:r>
      <w:hyperlink r:id="rId100" w:history="1">
        <w:r>
          <w:rPr>
            <w:color w:val="0000FF"/>
          </w:rPr>
          <w:t>Распоряжения</w:t>
        </w:r>
      </w:hyperlink>
      <w:r>
        <w:t xml:space="preserve"> администрации г. Красноярска от 12.09.2016 N 268-р)</w:t>
      </w:r>
    </w:p>
    <w:p w:rsidR="001E794D" w:rsidRDefault="001E794D">
      <w:pPr>
        <w:pStyle w:val="ConsPlusNormal"/>
        <w:jc w:val="both"/>
      </w:pPr>
    </w:p>
    <w:p w:rsidR="001E794D" w:rsidRDefault="001E794D">
      <w:pPr>
        <w:pStyle w:val="ConsPlusTitle"/>
        <w:jc w:val="center"/>
        <w:outlineLvl w:val="1"/>
      </w:pPr>
      <w:r>
        <w:t>IV. ФОРМЫ КОНТРОЛЯ ЗА ИСПОЛНЕНИЕМ РЕГЛАМЕНТА</w:t>
      </w:r>
    </w:p>
    <w:p w:rsidR="001E794D" w:rsidRDefault="001E794D">
      <w:pPr>
        <w:pStyle w:val="ConsPlusNormal"/>
        <w:jc w:val="both"/>
      </w:pPr>
    </w:p>
    <w:p w:rsidR="001E794D" w:rsidRDefault="001E794D">
      <w:pPr>
        <w:pStyle w:val="ConsPlusNormal"/>
        <w:ind w:firstLine="540"/>
        <w:jc w:val="both"/>
      </w:pPr>
      <w:r>
        <w:t>26. Контроль за соблюдением должностными лицами положений настоящего Регламента осуществляется в форме проведения текущего контроля, плановых и внеплановых проверок.</w:t>
      </w:r>
    </w:p>
    <w:p w:rsidR="001E794D" w:rsidRDefault="001E794D">
      <w:pPr>
        <w:pStyle w:val="ConsPlusNormal"/>
        <w:spacing w:before="220"/>
        <w:ind w:firstLine="540"/>
        <w:jc w:val="both"/>
      </w:pPr>
      <w:r>
        <w:t>27. Текущий контроль за соблюдением положений настоящего Регламента осуществляется непосредственно при предоставлении муниципальной услуги конкретному Заявителю руководителем Управления, начальниками Отделов в отношении подчиненных должностных лиц, осуществляющих административные процедуры в рамках предоставления муниципальной услуги.</w:t>
      </w:r>
    </w:p>
    <w:p w:rsidR="001E794D" w:rsidRDefault="001E794D">
      <w:pPr>
        <w:pStyle w:val="ConsPlusNormal"/>
        <w:spacing w:before="220"/>
        <w:ind w:firstLine="540"/>
        <w:jc w:val="both"/>
      </w:pPr>
      <w:r>
        <w:t>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муниципальной услуги.</w:t>
      </w:r>
    </w:p>
    <w:p w:rsidR="001E794D" w:rsidRDefault="001E794D">
      <w:pPr>
        <w:pStyle w:val="ConsPlusNormal"/>
        <w:spacing w:before="220"/>
        <w:ind w:firstLine="540"/>
        <w:jc w:val="both"/>
      </w:pPr>
      <w:r>
        <w:t>28. Контроль за соблюдением положений настоящего Регламента осуществляется руководителем Управления путем проведения плановых проверок, периодичность проведения которых определяется Управлением самостоятельно, не реже одного раза в год.</w:t>
      </w:r>
    </w:p>
    <w:p w:rsidR="001E794D" w:rsidRDefault="001E794D">
      <w:pPr>
        <w:pStyle w:val="ConsPlusNormal"/>
        <w:spacing w:before="220"/>
        <w:ind w:firstLine="540"/>
        <w:jc w:val="both"/>
      </w:pPr>
      <w:r>
        <w:t>29. Внеплановые проверки соблюдения положений настоящего Регламента проводятся руководителем Управления или его заместителем при поступлении информации о несоблюдении должностными лицами требований настоящего Регламента либо по требованию органов государственной власти, обладающих контрольно-надзорными полномочиями.</w:t>
      </w:r>
    </w:p>
    <w:p w:rsidR="001E794D" w:rsidRDefault="001E794D">
      <w:pPr>
        <w:pStyle w:val="ConsPlusNormal"/>
        <w:spacing w:before="220"/>
        <w:ind w:firstLine="540"/>
        <w:jc w:val="both"/>
      </w:pPr>
      <w:r>
        <w:t>30.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E794D" w:rsidRDefault="001E794D">
      <w:pPr>
        <w:pStyle w:val="ConsPlusNormal"/>
        <w:spacing w:before="220"/>
        <w:ind w:firstLine="540"/>
        <w:jc w:val="both"/>
      </w:pPr>
      <w:r>
        <w:t>31. При необходимости в рамках проведения проверки руководителем Управления или его заместителем может создаваться рабочая группа для рассмотрения информации об исполнении настоящего Регламента и подготовки предложений по совершенствованию деятельности Управления по предоставлению муниципальной услуги.</w:t>
      </w:r>
    </w:p>
    <w:p w:rsidR="001E794D" w:rsidRDefault="001E794D">
      <w:pPr>
        <w:pStyle w:val="ConsPlusNormal"/>
        <w:spacing w:before="220"/>
        <w:ind w:firstLine="540"/>
        <w:jc w:val="both"/>
      </w:pPr>
      <w:r>
        <w:t>32. Должностное лицо несет персональную ответственность за соблюдение порядка, сроков, формы приема и регистрации документов Заявителя.</w:t>
      </w:r>
    </w:p>
    <w:p w:rsidR="001E794D" w:rsidRDefault="001E794D">
      <w:pPr>
        <w:pStyle w:val="ConsPlusNormal"/>
        <w:spacing w:before="220"/>
        <w:ind w:firstLine="540"/>
        <w:jc w:val="both"/>
      </w:pPr>
      <w:r>
        <w:t xml:space="preserve">32.1. Контроль за актуальностью информации о предоставлении муниципальной услуги, размещаемой на официальном сайте администрации города в разделе "Реестр муниципальных услуг", соблюдением сроков предоставления муниципальной услуги, соблюдением сроков выполнения административных процедур осуществляет управление информатизации и связи администрации города в соответствии с </w:t>
      </w:r>
      <w:hyperlink r:id="rId101"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1E794D" w:rsidRDefault="001E794D">
      <w:pPr>
        <w:pStyle w:val="ConsPlusNormal"/>
        <w:jc w:val="both"/>
      </w:pPr>
      <w:r>
        <w:t xml:space="preserve">(п. 32.1 введен </w:t>
      </w:r>
      <w:hyperlink r:id="rId102" w:history="1">
        <w:r>
          <w:rPr>
            <w:color w:val="0000FF"/>
          </w:rPr>
          <w:t>Распоряжением</w:t>
        </w:r>
      </w:hyperlink>
      <w:r>
        <w:t xml:space="preserve"> администрации г. Красноярска от 04.12.2017 N 363-р)</w:t>
      </w:r>
    </w:p>
    <w:p w:rsidR="001E794D" w:rsidRDefault="001E794D">
      <w:pPr>
        <w:pStyle w:val="ConsPlusNormal"/>
        <w:jc w:val="both"/>
      </w:pPr>
    </w:p>
    <w:p w:rsidR="001E794D" w:rsidRDefault="001E794D">
      <w:pPr>
        <w:pStyle w:val="ConsPlusTitle"/>
        <w:jc w:val="center"/>
        <w:outlineLvl w:val="1"/>
      </w:pPr>
      <w:r>
        <w:t>V. ДОСУДЕБНЫЙ (ВНЕСУДЕБНЫЙ) ПОРЯДОК ОБЖАЛОВАНИЯ РЕШЕНИЙ</w:t>
      </w:r>
    </w:p>
    <w:p w:rsidR="001E794D" w:rsidRDefault="001E794D">
      <w:pPr>
        <w:pStyle w:val="ConsPlusTitle"/>
        <w:jc w:val="center"/>
      </w:pPr>
      <w:r>
        <w:t>И ДЕЙСТВИЙ (БЕЗДЕЙСТВИЯ) ОРГАНА, ПРЕДОСТАВЛЯЮЩЕГО</w:t>
      </w:r>
    </w:p>
    <w:p w:rsidR="001E794D" w:rsidRDefault="001E794D">
      <w:pPr>
        <w:pStyle w:val="ConsPlusTitle"/>
        <w:jc w:val="center"/>
      </w:pPr>
      <w:r>
        <w:t>МУНИЦИПАЛЬНУЮ УСЛУГУ, МНОГОФУНКЦИОНАЛЬНОГО ЦЕНТРА,</w:t>
      </w:r>
    </w:p>
    <w:p w:rsidR="001E794D" w:rsidRDefault="001E794D">
      <w:pPr>
        <w:pStyle w:val="ConsPlusTitle"/>
        <w:jc w:val="center"/>
      </w:pPr>
      <w:r>
        <w:t>ОРГАНИЗАЦИЙ, УКАЗАННЫХ В ЧАСТИ 1.1 СТАТЬИ 16 ЗАКОНА,</w:t>
      </w:r>
    </w:p>
    <w:p w:rsidR="001E794D" w:rsidRDefault="001E794D">
      <w:pPr>
        <w:pStyle w:val="ConsPlusTitle"/>
        <w:jc w:val="center"/>
      </w:pPr>
      <w:r>
        <w:t>А ТАКЖЕ ИХ ДОЛЖНОСТНЫХ ЛИЦ, МУНИЦИПАЛЬНЫХ</w:t>
      </w:r>
    </w:p>
    <w:p w:rsidR="001E794D" w:rsidRDefault="001E794D">
      <w:pPr>
        <w:pStyle w:val="ConsPlusTitle"/>
        <w:jc w:val="center"/>
      </w:pPr>
      <w:r>
        <w:t>СЛУЖАЩИХ, РАБОТНИКОВ</w:t>
      </w:r>
    </w:p>
    <w:p w:rsidR="001E794D" w:rsidRDefault="001E794D">
      <w:pPr>
        <w:pStyle w:val="ConsPlusNormal"/>
        <w:jc w:val="center"/>
      </w:pPr>
      <w:r>
        <w:t xml:space="preserve">(в ред. </w:t>
      </w:r>
      <w:hyperlink r:id="rId103" w:history="1">
        <w:r>
          <w:rPr>
            <w:color w:val="0000FF"/>
          </w:rPr>
          <w:t>Распоряжения</w:t>
        </w:r>
      </w:hyperlink>
      <w:r>
        <w:t xml:space="preserve"> администрации г. Красноярска</w:t>
      </w:r>
    </w:p>
    <w:p w:rsidR="001E794D" w:rsidRDefault="001E794D">
      <w:pPr>
        <w:pStyle w:val="ConsPlusNormal"/>
        <w:jc w:val="center"/>
      </w:pPr>
      <w:r>
        <w:t>от 19.02.2021 N 53-р)</w:t>
      </w:r>
    </w:p>
    <w:p w:rsidR="001E794D" w:rsidRDefault="001E794D">
      <w:pPr>
        <w:pStyle w:val="ConsPlusNormal"/>
        <w:jc w:val="center"/>
      </w:pPr>
    </w:p>
    <w:p w:rsidR="001E794D" w:rsidRDefault="001E794D">
      <w:pPr>
        <w:pStyle w:val="ConsPlusNormal"/>
        <w:ind w:firstLine="540"/>
        <w:jc w:val="both"/>
      </w:pPr>
      <w:r>
        <w:t xml:space="preserve">33. Обжалование решений и действий (бездействия) Управления, должностных лиц либо муниципальных служащих Управления, многофункционального центра, работника многофункционального центра, а также организаций, указанных в </w:t>
      </w:r>
      <w:hyperlink r:id="rId104" w:history="1">
        <w:r>
          <w:rPr>
            <w:color w:val="0000FF"/>
          </w:rPr>
          <w:t>части 1.1 статьи 16</w:t>
        </w:r>
      </w:hyperlink>
      <w:r>
        <w:t xml:space="preserve"> Закона, или их работников в досудебном (внесудебном) порядке осуществляется в соответствии с Федеральным </w:t>
      </w:r>
      <w:hyperlink r:id="rId105" w:history="1">
        <w:r>
          <w:rPr>
            <w:color w:val="0000FF"/>
          </w:rPr>
          <w:t>законом</w:t>
        </w:r>
      </w:hyperlink>
      <w:r>
        <w:t xml:space="preserve"> от 27.07.2010 N 210-ФЗ "Об организации предоставления государственных и муниципальных услуг", с учетом особенностей, установленных </w:t>
      </w:r>
      <w:hyperlink r:id="rId106" w:history="1">
        <w:r>
          <w:rPr>
            <w:color w:val="0000FF"/>
          </w:rPr>
          <w:t>Постановлением</w:t>
        </w:r>
      </w:hyperlink>
      <w: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rsidR="001E794D" w:rsidRDefault="001E794D">
      <w:pPr>
        <w:pStyle w:val="ConsPlusNormal"/>
        <w:spacing w:before="220"/>
        <w:ind w:firstLine="540"/>
        <w:jc w:val="both"/>
      </w:pPr>
      <w:r>
        <w:t xml:space="preserve">34. Заявитель имеет право на обжалование решений и действий (бездействия) Управления, должностных лиц либо муниципальных служащих Управления, многофункционального центра, работника многофункционального центра, а также организаций, указанных в </w:t>
      </w:r>
      <w:hyperlink r:id="rId107" w:history="1">
        <w:r>
          <w:rPr>
            <w:color w:val="0000FF"/>
          </w:rPr>
          <w:t>части 1.1 статьи 16</w:t>
        </w:r>
      </w:hyperlink>
      <w:r>
        <w:t xml:space="preserve"> Закона, или их работников в досудебном (внесудебном) порядке.</w:t>
      </w:r>
    </w:p>
    <w:p w:rsidR="001E794D" w:rsidRDefault="001E794D">
      <w:pPr>
        <w:pStyle w:val="ConsPlusNormal"/>
        <w:spacing w:before="220"/>
        <w:ind w:firstLine="540"/>
        <w:jc w:val="both"/>
      </w:pPr>
      <w:r>
        <w:t>35. Жалоба в досудебном (внесудебном) порядке на решения или действия (бездействие) должностных лиц, муниципальных служащих Управления подается на имя руководителя Управления.</w:t>
      </w:r>
    </w:p>
    <w:p w:rsidR="001E794D" w:rsidRDefault="001E794D">
      <w:pPr>
        <w:pStyle w:val="ConsPlusNormal"/>
        <w:spacing w:before="220"/>
        <w:ind w:firstLine="540"/>
        <w:jc w:val="both"/>
      </w:pPr>
      <w:r>
        <w:t>Жалоба в досудебном (внесудебном) порядке на решения или действия (бездействие) руководителя Управления подается на имя заместителя Главы города, координирующего деятельность Управления.</w:t>
      </w:r>
    </w:p>
    <w:p w:rsidR="001E794D" w:rsidRDefault="001E794D">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08" w:history="1">
        <w:r>
          <w:rPr>
            <w:color w:val="0000FF"/>
          </w:rPr>
          <w:t>частью 1.1 статьи 16</w:t>
        </w:r>
      </w:hyperlink>
      <w:r>
        <w:t xml:space="preserve"> Закона, подаются руководителям этих организаций.</w:t>
      </w:r>
    </w:p>
    <w:p w:rsidR="001E794D" w:rsidRDefault="001E794D">
      <w:pPr>
        <w:pStyle w:val="ConsPlusNormal"/>
        <w:spacing w:before="220"/>
        <w:ind w:firstLine="540"/>
        <w:jc w:val="both"/>
      </w:pPr>
      <w:r>
        <w:t>36. Основанием для начала процедуры досудебного (внесудебного) обжалования является поступление жалобы.</w:t>
      </w:r>
    </w:p>
    <w:p w:rsidR="001E794D" w:rsidRDefault="001E794D">
      <w:pPr>
        <w:pStyle w:val="ConsPlusNormal"/>
        <w:spacing w:before="220"/>
        <w:ind w:firstLine="540"/>
        <w:jc w:val="both"/>
      </w:pPr>
      <w:r>
        <w:t>Жалоба подается в письменной форме на бумажном носителе или в электронной форме.</w:t>
      </w:r>
    </w:p>
    <w:p w:rsidR="001E794D" w:rsidRDefault="001E794D">
      <w:pPr>
        <w:pStyle w:val="ConsPlusNormal"/>
        <w:spacing w:before="220"/>
        <w:ind w:firstLine="540"/>
        <w:jc w:val="both"/>
      </w:pPr>
      <w:r>
        <w:t>Жалоба на решения и действия (бездействие) Управления, должностного лица Управления, муниципального служащего Управления, руководителя Управления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E794D" w:rsidRDefault="001E794D">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09" w:history="1">
        <w:r>
          <w:rPr>
            <w:color w:val="0000FF"/>
          </w:rPr>
          <w:t>частью 1.1 статьи 16</w:t>
        </w:r>
      </w:hyperlink>
      <w: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E794D" w:rsidRDefault="001E794D">
      <w:pPr>
        <w:pStyle w:val="ConsPlusNormal"/>
        <w:spacing w:before="220"/>
        <w:ind w:firstLine="540"/>
        <w:jc w:val="both"/>
      </w:pPr>
      <w:r>
        <w:t>37. Предметом досудебного (внесудебного) обжалования является в том числе:</w:t>
      </w:r>
    </w:p>
    <w:p w:rsidR="001E794D" w:rsidRDefault="001E794D">
      <w:pPr>
        <w:pStyle w:val="ConsPlusNormal"/>
        <w:spacing w:before="220"/>
        <w:ind w:firstLine="540"/>
        <w:jc w:val="both"/>
      </w:pPr>
      <w:r>
        <w:t xml:space="preserve">1) нарушение срока регистрации заявления Заявителя о предоставлении муниципальной услуги, запроса, указанного в </w:t>
      </w:r>
      <w:hyperlink r:id="rId110" w:history="1">
        <w:r>
          <w:rPr>
            <w:color w:val="0000FF"/>
          </w:rPr>
          <w:t>статье 15.1</w:t>
        </w:r>
      </w:hyperlink>
      <w:r>
        <w:t xml:space="preserve"> Закона;</w:t>
      </w:r>
    </w:p>
    <w:p w:rsidR="001E794D" w:rsidRDefault="001E794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1" w:history="1">
        <w:r>
          <w:rPr>
            <w:color w:val="0000FF"/>
          </w:rPr>
          <w:t>частью 1.3 статьи 16</w:t>
        </w:r>
      </w:hyperlink>
      <w:r>
        <w:t xml:space="preserve"> Закона;</w:t>
      </w:r>
    </w:p>
    <w:p w:rsidR="001E794D" w:rsidRDefault="001E794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E794D" w:rsidRDefault="001E794D">
      <w:pPr>
        <w:pStyle w:val="ConsPlusNormal"/>
        <w:spacing w:before="220"/>
        <w:ind w:firstLine="540"/>
        <w:jc w:val="both"/>
      </w:pPr>
      <w: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E794D" w:rsidRDefault="001E794D">
      <w:pPr>
        <w:pStyle w:val="ConsPlusNormal"/>
        <w:spacing w:before="220"/>
        <w:ind w:firstLine="540"/>
        <w:jc w:val="both"/>
      </w:pPr>
      <w: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2" w:history="1">
        <w:r>
          <w:rPr>
            <w:color w:val="0000FF"/>
          </w:rPr>
          <w:t>частью 1.3 статьи 16</w:t>
        </w:r>
      </w:hyperlink>
      <w:r>
        <w:t xml:space="preserve"> Закона;</w:t>
      </w:r>
    </w:p>
    <w:p w:rsidR="001E794D" w:rsidRDefault="001E794D">
      <w:pPr>
        <w:pStyle w:val="ConsPlusNormal"/>
        <w:spacing w:before="220"/>
        <w:ind w:firstLine="540"/>
        <w:jc w:val="both"/>
      </w:pPr>
      <w: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E794D" w:rsidRDefault="001E794D">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3" w:history="1">
        <w:r>
          <w:rPr>
            <w:color w:val="0000FF"/>
          </w:rPr>
          <w:t>частью 1.1 статьи 16</w:t>
        </w:r>
      </w:hyperlink>
      <w:r>
        <w:t xml:space="preserve">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4" w:history="1">
        <w:r>
          <w:rPr>
            <w:color w:val="0000FF"/>
          </w:rPr>
          <w:t>частью 1.3 статьи 16</w:t>
        </w:r>
      </w:hyperlink>
      <w:r>
        <w:t xml:space="preserve"> Закона;</w:t>
      </w:r>
    </w:p>
    <w:p w:rsidR="001E794D" w:rsidRDefault="001E794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1E794D" w:rsidRDefault="001E794D">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5" w:history="1">
        <w:r>
          <w:rPr>
            <w:color w:val="0000FF"/>
          </w:rPr>
          <w:t>частью 1.3 статьи 16</w:t>
        </w:r>
      </w:hyperlink>
      <w:r>
        <w:t xml:space="preserve"> Закона;</w:t>
      </w:r>
    </w:p>
    <w:p w:rsidR="001E794D" w:rsidRDefault="001E794D">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6" w:history="1">
        <w:r>
          <w:rPr>
            <w:color w:val="0000FF"/>
          </w:rPr>
          <w:t>пунктом 4 части 1 статьи 7</w:t>
        </w:r>
      </w:hyperlink>
      <w:r>
        <w:t xml:space="preserve">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7" w:history="1">
        <w:r>
          <w:rPr>
            <w:color w:val="0000FF"/>
          </w:rPr>
          <w:t>частью 1.3 статьи 16</w:t>
        </w:r>
      </w:hyperlink>
      <w:r>
        <w:t xml:space="preserve"> Закона.</w:t>
      </w:r>
    </w:p>
    <w:p w:rsidR="001E794D" w:rsidRDefault="001E794D">
      <w:pPr>
        <w:pStyle w:val="ConsPlusNormal"/>
        <w:spacing w:before="220"/>
        <w:ind w:firstLine="540"/>
        <w:jc w:val="both"/>
      </w:pPr>
      <w:r>
        <w:t>38. Жалоба должна содержать:</w:t>
      </w:r>
    </w:p>
    <w:p w:rsidR="001E794D" w:rsidRDefault="001E794D">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его руководителя и (или) работника, организаций, предусмотренных </w:t>
      </w:r>
      <w:hyperlink r:id="rId118" w:history="1">
        <w:r>
          <w:rPr>
            <w:color w:val="0000FF"/>
          </w:rPr>
          <w:t>частью 1.1 статьи 16</w:t>
        </w:r>
      </w:hyperlink>
      <w:r>
        <w:t xml:space="preserve"> Закона, их руководителей и (или) работников, решения и действия (бездействие) которых обжалуются;</w:t>
      </w:r>
    </w:p>
    <w:p w:rsidR="001E794D" w:rsidRDefault="001E794D">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794D" w:rsidRDefault="001E794D">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w:t>
      </w:r>
      <w:hyperlink r:id="rId119" w:history="1">
        <w:r>
          <w:rPr>
            <w:color w:val="0000FF"/>
          </w:rPr>
          <w:t>частью 1.1 статьи 16</w:t>
        </w:r>
      </w:hyperlink>
      <w:r>
        <w:t xml:space="preserve"> Закона, их работников;</w:t>
      </w:r>
    </w:p>
    <w:p w:rsidR="001E794D" w:rsidRDefault="001E794D">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w:t>
      </w:r>
      <w:hyperlink r:id="rId120" w:history="1">
        <w:r>
          <w:rPr>
            <w:color w:val="0000FF"/>
          </w:rPr>
          <w:t>частью 1.1 статьи 16</w:t>
        </w:r>
      </w:hyperlink>
      <w:r>
        <w:t xml:space="preserve"> Закона, их работников. Заявителем могут быть представлены документы (при наличии), подтверждающие доводы Заявителя, либо их копии.</w:t>
      </w:r>
    </w:p>
    <w:p w:rsidR="001E794D" w:rsidRDefault="001E794D">
      <w:pPr>
        <w:pStyle w:val="ConsPlusNormal"/>
        <w:spacing w:before="220"/>
        <w:ind w:firstLine="540"/>
        <w:jc w:val="both"/>
      </w:pPr>
      <w:r>
        <w:t>39. Заявитель имеет право на получение информации и документов, необходимых для обоснования и рассмотрения жалобы.</w:t>
      </w:r>
    </w:p>
    <w:p w:rsidR="001E794D" w:rsidRDefault="001E794D">
      <w:pPr>
        <w:pStyle w:val="ConsPlusNormal"/>
        <w:spacing w:before="220"/>
        <w:ind w:firstLine="540"/>
        <w:jc w:val="both"/>
      </w:pPr>
      <w:r>
        <w:t>40. Жалоба подлежит рассмотрению в течение 15 рабочих дней с даты ее регистрации.</w:t>
      </w:r>
    </w:p>
    <w:p w:rsidR="001E794D" w:rsidRDefault="001E794D">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 даты ее регистрации.</w:t>
      </w:r>
    </w:p>
    <w:p w:rsidR="001E794D" w:rsidRDefault="001E794D">
      <w:pPr>
        <w:pStyle w:val="ConsPlusNormal"/>
        <w:spacing w:before="220"/>
        <w:ind w:firstLine="540"/>
        <w:jc w:val="both"/>
      </w:pPr>
      <w:r>
        <w:t>41. Должностное лицо или орган, уполномоченные на рассмотрение жалобы, оставляют жалобу без ответа в следующих случаях:</w:t>
      </w:r>
    </w:p>
    <w:p w:rsidR="001E794D" w:rsidRDefault="001E794D">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1E794D" w:rsidRDefault="001E794D">
      <w:pPr>
        <w:pStyle w:val="ConsPlusNormal"/>
        <w:spacing w:before="220"/>
        <w:ind w:firstLine="540"/>
        <w:jc w:val="both"/>
      </w:pPr>
      <w: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E794D" w:rsidRDefault="001E794D">
      <w:pPr>
        <w:pStyle w:val="ConsPlusNormal"/>
        <w:spacing w:before="220"/>
        <w:ind w:firstLine="540"/>
        <w:jc w:val="both"/>
      </w:pPr>
      <w:r>
        <w:t>3) жалоба направлена не по компетенции органа администрации города.</w:t>
      </w:r>
    </w:p>
    <w:p w:rsidR="001E794D" w:rsidRDefault="001E794D">
      <w:pPr>
        <w:pStyle w:val="ConsPlusNormal"/>
        <w:spacing w:before="220"/>
        <w:ind w:firstLine="540"/>
        <w:jc w:val="both"/>
      </w:pPr>
      <w: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1E794D" w:rsidRDefault="001E794D">
      <w:pPr>
        <w:pStyle w:val="ConsPlusNormal"/>
        <w:spacing w:before="220"/>
        <w:ind w:firstLine="540"/>
        <w:jc w:val="both"/>
      </w:pPr>
      <w:r>
        <w:t>42. По результатам рассмотрения принимается одно из следующих решений:</w:t>
      </w:r>
    </w:p>
    <w:p w:rsidR="001E794D" w:rsidRDefault="001E794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E794D" w:rsidRDefault="001E794D">
      <w:pPr>
        <w:pStyle w:val="ConsPlusNormal"/>
        <w:spacing w:before="220"/>
        <w:ind w:firstLine="540"/>
        <w:jc w:val="both"/>
      </w:pPr>
      <w:r>
        <w:t>2) в удовлетворении жалобы отказывается.</w:t>
      </w:r>
    </w:p>
    <w:p w:rsidR="001E794D" w:rsidRDefault="001E794D">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794D" w:rsidRDefault="001E794D">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1" w:history="1">
        <w:r>
          <w:rPr>
            <w:color w:val="0000FF"/>
          </w:rPr>
          <w:t>частью 1.1 статьи 16</w:t>
        </w:r>
      </w:hyperlink>
      <w: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E794D" w:rsidRDefault="001E794D">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E794D" w:rsidRDefault="001E794D">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1"/>
      </w:pPr>
      <w:r>
        <w:t>Приложение 1</w:t>
      </w:r>
    </w:p>
    <w:p w:rsidR="001E794D" w:rsidRDefault="001E794D">
      <w:pPr>
        <w:pStyle w:val="ConsPlusNormal"/>
        <w:jc w:val="right"/>
      </w:pPr>
      <w:r>
        <w:t>к Административному регламенту</w:t>
      </w:r>
    </w:p>
    <w:p w:rsidR="001E794D" w:rsidRDefault="001E794D">
      <w:pPr>
        <w:pStyle w:val="ConsPlusNormal"/>
        <w:jc w:val="right"/>
      </w:pPr>
      <w:r>
        <w:t>предоставления муниципальной</w:t>
      </w:r>
    </w:p>
    <w:p w:rsidR="001E794D" w:rsidRDefault="001E794D">
      <w:pPr>
        <w:pStyle w:val="ConsPlusNormal"/>
        <w:jc w:val="right"/>
      </w:pPr>
      <w:r>
        <w:t>услуги по постановке</w:t>
      </w:r>
    </w:p>
    <w:p w:rsidR="001E794D" w:rsidRDefault="001E794D">
      <w:pPr>
        <w:pStyle w:val="ConsPlusNormal"/>
        <w:jc w:val="right"/>
      </w:pPr>
      <w:r>
        <w:t>на учет для определения</w:t>
      </w:r>
    </w:p>
    <w:p w:rsidR="001E794D" w:rsidRDefault="001E794D">
      <w:pPr>
        <w:pStyle w:val="ConsPlusNormal"/>
        <w:jc w:val="right"/>
      </w:pPr>
      <w:r>
        <w:t>детей в образовательные</w:t>
      </w:r>
    </w:p>
    <w:p w:rsidR="001E794D" w:rsidRDefault="001E794D">
      <w:pPr>
        <w:pStyle w:val="ConsPlusNormal"/>
        <w:jc w:val="right"/>
      </w:pPr>
      <w:r>
        <w:t>учреждения, реализующие</w:t>
      </w:r>
    </w:p>
    <w:p w:rsidR="001E794D" w:rsidRDefault="001E794D">
      <w:pPr>
        <w:pStyle w:val="ConsPlusNormal"/>
        <w:jc w:val="right"/>
      </w:pPr>
      <w:r>
        <w:t>основную общеобразовательную</w:t>
      </w:r>
    </w:p>
    <w:p w:rsidR="001E794D" w:rsidRDefault="001E794D">
      <w:pPr>
        <w:pStyle w:val="ConsPlusNormal"/>
        <w:jc w:val="right"/>
      </w:pPr>
      <w:r>
        <w:t>программу дошкольного</w:t>
      </w:r>
    </w:p>
    <w:p w:rsidR="001E794D" w:rsidRDefault="001E794D">
      <w:pPr>
        <w:pStyle w:val="ConsPlusNormal"/>
        <w:jc w:val="right"/>
      </w:pPr>
      <w:r>
        <w:t>образования (детские сады),</w:t>
      </w:r>
    </w:p>
    <w:p w:rsidR="001E794D" w:rsidRDefault="001E794D">
      <w:pPr>
        <w:pStyle w:val="ConsPlusNormal"/>
        <w:jc w:val="right"/>
      </w:pPr>
      <w:r>
        <w:t>расположенные на территории</w:t>
      </w:r>
    </w:p>
    <w:p w:rsidR="001E794D" w:rsidRDefault="001E794D">
      <w:pPr>
        <w:pStyle w:val="ConsPlusNormal"/>
        <w:jc w:val="right"/>
      </w:pPr>
      <w:r>
        <w:t>города Красноярска</w:t>
      </w:r>
    </w:p>
    <w:p w:rsidR="001E794D" w:rsidRDefault="001E794D">
      <w:pPr>
        <w:pStyle w:val="ConsPlusNormal"/>
        <w:jc w:val="both"/>
      </w:pPr>
    </w:p>
    <w:p w:rsidR="001E794D" w:rsidRDefault="001E794D">
      <w:pPr>
        <w:pStyle w:val="ConsPlusTitle"/>
        <w:jc w:val="center"/>
      </w:pPr>
      <w:bookmarkStart w:id="3" w:name="P341"/>
      <w:bookmarkEnd w:id="3"/>
      <w:r>
        <w:t>СВЕДЕНИЯ</w:t>
      </w:r>
    </w:p>
    <w:p w:rsidR="001E794D" w:rsidRDefault="001E794D">
      <w:pPr>
        <w:pStyle w:val="ConsPlusTitle"/>
        <w:jc w:val="center"/>
      </w:pPr>
      <w:r>
        <w:t>О МЕСТЕ НАХОЖДЕНИЯ, КОНТАКТНЫХ ДАННЫХ, ГРАФИКЕ РАБОТЫ</w:t>
      </w:r>
    </w:p>
    <w:p w:rsidR="001E794D" w:rsidRDefault="001E794D">
      <w:pPr>
        <w:pStyle w:val="ConsPlusTitle"/>
        <w:jc w:val="center"/>
      </w:pPr>
      <w:r>
        <w:t>ОРГАНА, ПРЕДОСТАВЛЯЮЩЕГО МУНИЦИПАЛЬНУЮ УСЛУГУ</w:t>
      </w:r>
    </w:p>
    <w:p w:rsidR="001E794D" w:rsidRDefault="001E794D">
      <w:pPr>
        <w:pStyle w:val="ConsPlusNormal"/>
        <w:jc w:val="both"/>
      </w:pPr>
    </w:p>
    <w:p w:rsidR="001E794D" w:rsidRDefault="001E794D">
      <w:pPr>
        <w:pStyle w:val="ConsPlusNormal"/>
        <w:ind w:firstLine="540"/>
        <w:jc w:val="both"/>
      </w:pPr>
      <w:r>
        <w:t xml:space="preserve">Утратили силу. - </w:t>
      </w:r>
      <w:hyperlink r:id="rId122" w:history="1">
        <w:r>
          <w:rPr>
            <w:color w:val="0000FF"/>
          </w:rPr>
          <w:t>Распоряжение</w:t>
        </w:r>
      </w:hyperlink>
      <w:r>
        <w:t xml:space="preserve"> администрации г. Красноярска от 21.03.2018 N 105-р.</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1"/>
      </w:pPr>
      <w:r>
        <w:t>Приложение 2</w:t>
      </w:r>
    </w:p>
    <w:p w:rsidR="001E794D" w:rsidRDefault="001E794D">
      <w:pPr>
        <w:pStyle w:val="ConsPlusNormal"/>
        <w:jc w:val="right"/>
      </w:pPr>
      <w:r>
        <w:t>к Административному регламенту</w:t>
      </w:r>
    </w:p>
    <w:p w:rsidR="001E794D" w:rsidRDefault="001E794D">
      <w:pPr>
        <w:pStyle w:val="ConsPlusNormal"/>
        <w:jc w:val="right"/>
      </w:pPr>
      <w:r>
        <w:t>предоставления муниципальной</w:t>
      </w:r>
    </w:p>
    <w:p w:rsidR="001E794D" w:rsidRDefault="001E794D">
      <w:pPr>
        <w:pStyle w:val="ConsPlusNormal"/>
        <w:jc w:val="right"/>
      </w:pPr>
      <w:r>
        <w:t>услуги по постановке</w:t>
      </w:r>
    </w:p>
    <w:p w:rsidR="001E794D" w:rsidRDefault="001E794D">
      <w:pPr>
        <w:pStyle w:val="ConsPlusNormal"/>
        <w:jc w:val="right"/>
      </w:pPr>
      <w:r>
        <w:t>на учет для определения</w:t>
      </w:r>
    </w:p>
    <w:p w:rsidR="001E794D" w:rsidRDefault="001E794D">
      <w:pPr>
        <w:pStyle w:val="ConsPlusNormal"/>
        <w:jc w:val="right"/>
      </w:pPr>
      <w:r>
        <w:t>детей в образовательные</w:t>
      </w:r>
    </w:p>
    <w:p w:rsidR="001E794D" w:rsidRDefault="001E794D">
      <w:pPr>
        <w:pStyle w:val="ConsPlusNormal"/>
        <w:jc w:val="right"/>
      </w:pPr>
      <w:r>
        <w:t>учреждения, реализующие</w:t>
      </w:r>
    </w:p>
    <w:p w:rsidR="001E794D" w:rsidRDefault="001E794D">
      <w:pPr>
        <w:pStyle w:val="ConsPlusNormal"/>
        <w:jc w:val="right"/>
      </w:pPr>
      <w:r>
        <w:t>основную общеобразовательную</w:t>
      </w:r>
    </w:p>
    <w:p w:rsidR="001E794D" w:rsidRDefault="001E794D">
      <w:pPr>
        <w:pStyle w:val="ConsPlusNormal"/>
        <w:jc w:val="right"/>
      </w:pPr>
      <w:r>
        <w:t>программу дошкольного</w:t>
      </w:r>
    </w:p>
    <w:p w:rsidR="001E794D" w:rsidRDefault="001E794D">
      <w:pPr>
        <w:pStyle w:val="ConsPlusNormal"/>
        <w:jc w:val="right"/>
      </w:pPr>
      <w:r>
        <w:t>образования (детские сады),</w:t>
      </w:r>
    </w:p>
    <w:p w:rsidR="001E794D" w:rsidRDefault="001E794D">
      <w:pPr>
        <w:pStyle w:val="ConsPlusNormal"/>
        <w:jc w:val="right"/>
      </w:pPr>
      <w:r>
        <w:t>расположенные на территории</w:t>
      </w:r>
    </w:p>
    <w:p w:rsidR="001E794D" w:rsidRDefault="001E794D">
      <w:pPr>
        <w:pStyle w:val="ConsPlusNormal"/>
        <w:jc w:val="right"/>
      </w:pPr>
      <w:r>
        <w:t>города Красноярска</w:t>
      </w:r>
    </w:p>
    <w:p w:rsidR="001E794D" w:rsidRDefault="001E794D">
      <w:pPr>
        <w:pStyle w:val="ConsPlusNormal"/>
        <w:jc w:val="both"/>
      </w:pPr>
    </w:p>
    <w:p w:rsidR="001E794D" w:rsidRDefault="001E794D">
      <w:pPr>
        <w:pStyle w:val="ConsPlusTitle"/>
        <w:jc w:val="center"/>
      </w:pPr>
      <w:bookmarkStart w:id="4" w:name="P364"/>
      <w:bookmarkEnd w:id="4"/>
      <w:r>
        <w:t>БЛОК-СХЕМА</w:t>
      </w:r>
    </w:p>
    <w:p w:rsidR="001E794D" w:rsidRDefault="001E794D">
      <w:pPr>
        <w:pStyle w:val="ConsPlusTitle"/>
        <w:jc w:val="center"/>
      </w:pPr>
      <w:r>
        <w:t>ПРЕДОСТАВЛЕНИЯ МУНИЦИПАЛЬНОЙ УСЛУГИ ПО ПОСТАНОВКЕ НА УЧЕТ</w:t>
      </w:r>
    </w:p>
    <w:p w:rsidR="001E794D" w:rsidRDefault="001E794D">
      <w:pPr>
        <w:pStyle w:val="ConsPlusTitle"/>
        <w:jc w:val="center"/>
      </w:pPr>
      <w:r>
        <w:t>ДЛЯ ОПРЕДЕЛЕНИЯ ДЕТЕЙ В ОБРАЗОВАТЕЛЬНЫЕ УЧРЕЖДЕНИЯ,</w:t>
      </w:r>
    </w:p>
    <w:p w:rsidR="001E794D" w:rsidRDefault="001E794D">
      <w:pPr>
        <w:pStyle w:val="ConsPlusTitle"/>
        <w:jc w:val="center"/>
      </w:pPr>
      <w:r>
        <w:t>РЕАЛИЗУЮЩИЕ ОСНОВНУЮ ОБЩЕОБРАЗОВАТЕЛЬНУЮ ПРОГРАММУ</w:t>
      </w:r>
    </w:p>
    <w:p w:rsidR="001E794D" w:rsidRDefault="001E794D">
      <w:pPr>
        <w:pStyle w:val="ConsPlusTitle"/>
        <w:jc w:val="center"/>
      </w:pPr>
      <w:r>
        <w:t>ДОШКОЛЬНОГО ОБРАЗОВАНИЯ (ДЕТСКИЕ САДЫ), РАСПОЛОЖЕННЫЕ</w:t>
      </w:r>
    </w:p>
    <w:p w:rsidR="001E794D" w:rsidRDefault="001E794D">
      <w:pPr>
        <w:pStyle w:val="ConsPlusTitle"/>
        <w:jc w:val="center"/>
      </w:pPr>
      <w:r>
        <w:t>НА ТЕРРИТОРИИ ГОРОДА КРАСНОЯРСКА</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 ред. </w:t>
            </w:r>
            <w:hyperlink r:id="rId123" w:history="1">
              <w:r>
                <w:rPr>
                  <w:color w:val="0000FF"/>
                </w:rPr>
                <w:t>Распоряжения</w:t>
              </w:r>
            </w:hyperlink>
            <w:r>
              <w:rPr>
                <w:color w:val="392C69"/>
              </w:rPr>
              <w:t xml:space="preserve"> администрации г. Красноярска от 12.09.2016 N 268-р)</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both"/>
      </w:pPr>
    </w:p>
    <w:p w:rsidR="001E794D" w:rsidRDefault="001E794D">
      <w:pPr>
        <w:pStyle w:val="ConsPlusNonformat"/>
        <w:jc w:val="both"/>
      </w:pPr>
      <w:r>
        <w:t xml:space="preserve">                           ┌───────────────────┐</w:t>
      </w:r>
    </w:p>
    <w:p w:rsidR="001E794D" w:rsidRDefault="001E794D">
      <w:pPr>
        <w:pStyle w:val="ConsPlusNonformat"/>
        <w:jc w:val="both"/>
      </w:pPr>
      <w:r>
        <w:t xml:space="preserve">                           │Обращение Заявителя│</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│Прием и регистрация заявления│</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│Рассмотрение заявления и приложенных│</w:t>
      </w:r>
    </w:p>
    <w:p w:rsidR="001E794D" w:rsidRDefault="001E794D">
      <w:pPr>
        <w:pStyle w:val="ConsPlusNonformat"/>
        <w:jc w:val="both"/>
      </w:pPr>
      <w:r>
        <w:t xml:space="preserve">                  │          к нему документов         │</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w:t>
      </w:r>
    </w:p>
    <w:p w:rsidR="001E794D" w:rsidRDefault="001E794D">
      <w:pPr>
        <w:pStyle w:val="ConsPlusNonformat"/>
        <w:jc w:val="both"/>
      </w:pPr>
      <w:r>
        <w:t xml:space="preserve">                        │     Наличие оснований     │</w:t>
      </w:r>
    </w:p>
    <w:p w:rsidR="001E794D" w:rsidRDefault="001E794D">
      <w:pPr>
        <w:pStyle w:val="ConsPlusNonformat"/>
        <w:jc w:val="both"/>
      </w:pPr>
      <w:r>
        <w:t xml:space="preserve">     Да ┌───────────────┤для отказа в предоставлении│──────┐ Нет</w:t>
      </w:r>
    </w:p>
    <w:p w:rsidR="001E794D" w:rsidRDefault="001E794D">
      <w:pPr>
        <w:pStyle w:val="ConsPlusNonformat"/>
        <w:jc w:val="both"/>
      </w:pPr>
      <w:r>
        <w:t xml:space="preserve">        │               │   муниципальной услуги    │      │</w:t>
      </w:r>
    </w:p>
    <w:p w:rsidR="001E794D" w:rsidRDefault="001E794D">
      <w:pPr>
        <w:pStyle w:val="ConsPlusNonformat"/>
        <w:jc w:val="both"/>
      </w:pPr>
      <w:r>
        <w:t xml:space="preserve">        │               └───────────────────────────┘      │</w:t>
      </w:r>
    </w:p>
    <w:p w:rsidR="001E794D" w:rsidRDefault="001E794D">
      <w:pPr>
        <w:pStyle w:val="ConsPlusNonformat"/>
        <w:jc w:val="both"/>
      </w:pPr>
      <w:r>
        <w:t xml:space="preserve">        \/                                                 \/</w:t>
      </w:r>
    </w:p>
    <w:p w:rsidR="001E794D" w:rsidRDefault="001E794D">
      <w:pPr>
        <w:pStyle w:val="ConsPlusNonformat"/>
        <w:jc w:val="both"/>
      </w:pPr>
      <w:r>
        <w:t>┌─────────────────────┐               ┌───────────────────────────────────┐</w:t>
      </w:r>
    </w:p>
    <w:p w:rsidR="001E794D" w:rsidRDefault="001E794D">
      <w:pPr>
        <w:pStyle w:val="ConsPlusNonformat"/>
        <w:jc w:val="both"/>
      </w:pPr>
      <w:r>
        <w:t>│ Выдача (направление)│               │Постановка на учет  для определения│</w:t>
      </w:r>
    </w:p>
    <w:p w:rsidR="001E794D" w:rsidRDefault="001E794D">
      <w:pPr>
        <w:pStyle w:val="ConsPlusNonformat"/>
        <w:jc w:val="both"/>
      </w:pPr>
      <w:r>
        <w:t>│уведомления об отказе│               │    в образовательное учреждение   │</w:t>
      </w:r>
    </w:p>
    <w:p w:rsidR="001E794D" w:rsidRDefault="001E794D">
      <w:pPr>
        <w:pStyle w:val="ConsPlusNonformat"/>
        <w:jc w:val="both"/>
      </w:pPr>
      <w:r>
        <w:t>│  в предоставлении   │               └────────────────────┬──────────────┘</w:t>
      </w:r>
    </w:p>
    <w:p w:rsidR="001E794D" w:rsidRDefault="001E794D">
      <w:pPr>
        <w:pStyle w:val="ConsPlusNonformat"/>
        <w:jc w:val="both"/>
      </w:pPr>
      <w:r>
        <w:t>│    муниципальной    │                                    \/</w:t>
      </w:r>
    </w:p>
    <w:p w:rsidR="001E794D" w:rsidRDefault="001E794D">
      <w:pPr>
        <w:pStyle w:val="ConsPlusNonformat"/>
        <w:jc w:val="both"/>
      </w:pPr>
      <w:r>
        <w:t>│ услуги, разъяснение │               ┌───────────────────────────────────┐</w:t>
      </w:r>
    </w:p>
    <w:p w:rsidR="001E794D" w:rsidRDefault="001E794D">
      <w:pPr>
        <w:pStyle w:val="ConsPlusNonformat"/>
        <w:jc w:val="both"/>
      </w:pPr>
      <w:r>
        <w:t>│    причин отказа    │               │   Выдача (направление) Заявителю  │</w:t>
      </w:r>
    </w:p>
    <w:p w:rsidR="001E794D" w:rsidRDefault="001E794D">
      <w:pPr>
        <w:pStyle w:val="ConsPlusNonformat"/>
        <w:jc w:val="both"/>
      </w:pPr>
      <w:r>
        <w:t>└─────────────────────┘               │        Талона-подтверждения       │</w:t>
      </w:r>
    </w:p>
    <w:p w:rsidR="001E794D" w:rsidRDefault="001E794D">
      <w:pPr>
        <w:pStyle w:val="ConsPlusNonformat"/>
        <w:jc w:val="both"/>
      </w:pPr>
      <w:r>
        <w:t xml:space="preserve">                                      └───────────────────────────────────┘</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1"/>
      </w:pPr>
      <w:r>
        <w:t>Приложение 3</w:t>
      </w:r>
    </w:p>
    <w:p w:rsidR="001E794D" w:rsidRDefault="001E794D">
      <w:pPr>
        <w:pStyle w:val="ConsPlusNormal"/>
        <w:jc w:val="right"/>
      </w:pPr>
      <w:r>
        <w:t>к Административному регламенту</w:t>
      </w:r>
    </w:p>
    <w:p w:rsidR="001E794D" w:rsidRDefault="001E794D">
      <w:pPr>
        <w:pStyle w:val="ConsPlusNormal"/>
        <w:jc w:val="right"/>
      </w:pPr>
      <w:r>
        <w:t>предоставления муниципальной</w:t>
      </w:r>
    </w:p>
    <w:p w:rsidR="001E794D" w:rsidRDefault="001E794D">
      <w:pPr>
        <w:pStyle w:val="ConsPlusNormal"/>
        <w:jc w:val="right"/>
      </w:pPr>
      <w:r>
        <w:t>услуги по постановке</w:t>
      </w:r>
    </w:p>
    <w:p w:rsidR="001E794D" w:rsidRDefault="001E794D">
      <w:pPr>
        <w:pStyle w:val="ConsPlusNormal"/>
        <w:jc w:val="right"/>
      </w:pPr>
      <w:r>
        <w:t>на учет для определения</w:t>
      </w:r>
    </w:p>
    <w:p w:rsidR="001E794D" w:rsidRDefault="001E794D">
      <w:pPr>
        <w:pStyle w:val="ConsPlusNormal"/>
        <w:jc w:val="right"/>
      </w:pPr>
      <w:r>
        <w:t>детей в образовательные</w:t>
      </w:r>
    </w:p>
    <w:p w:rsidR="001E794D" w:rsidRDefault="001E794D">
      <w:pPr>
        <w:pStyle w:val="ConsPlusNormal"/>
        <w:jc w:val="right"/>
      </w:pPr>
      <w:r>
        <w:t>учреждения, реализующие</w:t>
      </w:r>
    </w:p>
    <w:p w:rsidR="001E794D" w:rsidRDefault="001E794D">
      <w:pPr>
        <w:pStyle w:val="ConsPlusNormal"/>
        <w:jc w:val="right"/>
      </w:pPr>
      <w:r>
        <w:t>основную общеобразовательную</w:t>
      </w:r>
    </w:p>
    <w:p w:rsidR="001E794D" w:rsidRDefault="001E794D">
      <w:pPr>
        <w:pStyle w:val="ConsPlusNormal"/>
        <w:jc w:val="right"/>
      </w:pPr>
      <w:r>
        <w:t>программу дошкольного</w:t>
      </w:r>
    </w:p>
    <w:p w:rsidR="001E794D" w:rsidRDefault="001E794D">
      <w:pPr>
        <w:pStyle w:val="ConsPlusNormal"/>
        <w:jc w:val="right"/>
      </w:pPr>
      <w:r>
        <w:t>образования (детские сады),</w:t>
      </w:r>
    </w:p>
    <w:p w:rsidR="001E794D" w:rsidRDefault="001E794D">
      <w:pPr>
        <w:pStyle w:val="ConsPlusNormal"/>
        <w:jc w:val="right"/>
      </w:pPr>
      <w:r>
        <w:t>расположенные на территории</w:t>
      </w:r>
    </w:p>
    <w:p w:rsidR="001E794D" w:rsidRDefault="001E794D">
      <w:pPr>
        <w:pStyle w:val="ConsPlusNormal"/>
        <w:jc w:val="right"/>
      </w:pPr>
      <w:r>
        <w:t>города Красноярска</w:t>
      </w:r>
    </w:p>
    <w:p w:rsidR="001E794D" w:rsidRDefault="001E794D">
      <w:pPr>
        <w:pStyle w:val="ConsPlusNormal"/>
        <w:jc w:val="both"/>
      </w:pPr>
    </w:p>
    <w:p w:rsidR="001E794D" w:rsidRDefault="001E794D">
      <w:pPr>
        <w:pStyle w:val="ConsPlusTitle"/>
        <w:jc w:val="center"/>
      </w:pPr>
      <w:bookmarkStart w:id="5" w:name="P419"/>
      <w:bookmarkEnd w:id="5"/>
      <w:r>
        <w:t>МЕТОДИКА</w:t>
      </w:r>
    </w:p>
    <w:p w:rsidR="001E794D" w:rsidRDefault="001E794D">
      <w:pPr>
        <w:pStyle w:val="ConsPlusTitle"/>
        <w:jc w:val="center"/>
      </w:pPr>
      <w:r>
        <w:t>РАСЧЕТА И КРИТЕРИИ ОЦЕНКИ ПОКАЗАТЕЛЕЙ КАЧЕСТВА</w:t>
      </w:r>
    </w:p>
    <w:p w:rsidR="001E794D" w:rsidRDefault="001E794D">
      <w:pPr>
        <w:pStyle w:val="ConsPlusTitle"/>
        <w:jc w:val="center"/>
      </w:pPr>
      <w:r>
        <w:t>ПРЕДОСТАВЛЕНИЯ МУНИЦИПАЛЬНОЙ УСЛУГИ</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(введена </w:t>
            </w:r>
            <w:hyperlink r:id="rId124" w:history="1">
              <w:r>
                <w:rPr>
                  <w:color w:val="0000FF"/>
                </w:rPr>
                <w:t>Распоряжением</w:t>
              </w:r>
            </w:hyperlink>
            <w:r>
              <w:rPr>
                <w:color w:val="392C69"/>
              </w:rPr>
              <w:t xml:space="preserve"> администрации г. Красноярска от 12.09.2016 N 268-р;</w:t>
            </w:r>
          </w:p>
          <w:p w:rsidR="001E794D" w:rsidRDefault="001E794D">
            <w:pPr>
              <w:pStyle w:val="ConsPlusNormal"/>
              <w:jc w:val="center"/>
            </w:pPr>
            <w:r>
              <w:rPr>
                <w:color w:val="392C69"/>
              </w:rPr>
              <w:t xml:space="preserve">в ред. </w:t>
            </w:r>
            <w:hyperlink r:id="rId125" w:history="1">
              <w:r>
                <w:rPr>
                  <w:color w:val="0000FF"/>
                </w:rPr>
                <w:t>Распоряжения</w:t>
              </w:r>
            </w:hyperlink>
            <w:r>
              <w:rPr>
                <w:color w:val="392C69"/>
              </w:rPr>
              <w:t xml:space="preserve"> администрации г. Красноярска от 04.12.2017 N 363-р)</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both"/>
      </w:pPr>
    </w:p>
    <w:p w:rsidR="001E794D" w:rsidRDefault="001E794D">
      <w:pPr>
        <w:pStyle w:val="ConsPlusNormal"/>
        <w:ind w:firstLine="540"/>
        <w:jc w:val="both"/>
      </w:pPr>
      <w:r>
        <w:t>Показатель 1. Актуальность размещаемой информации о порядке предоставления муниципальной услуги (далее - МУ).</w:t>
      </w:r>
    </w:p>
    <w:p w:rsidR="001E794D" w:rsidRDefault="001E794D">
      <w:pPr>
        <w:pStyle w:val="ConsPlusNormal"/>
        <w:spacing w:before="220"/>
        <w:ind w:firstLine="540"/>
        <w:jc w:val="both"/>
      </w:pPr>
      <w:r>
        <w:t>Единица измерения - проценты.</w:t>
      </w:r>
    </w:p>
    <w:p w:rsidR="001E794D" w:rsidRDefault="001E794D">
      <w:pPr>
        <w:pStyle w:val="ConsPlusNormal"/>
        <w:spacing w:before="220"/>
        <w:ind w:firstLine="540"/>
        <w:jc w:val="both"/>
      </w:pPr>
      <w:r>
        <w:t>Нормативное значение показателя - 100.</w:t>
      </w:r>
    </w:p>
    <w:p w:rsidR="001E794D" w:rsidRDefault="001E794D">
      <w:pPr>
        <w:pStyle w:val="ConsPlusNormal"/>
        <w:spacing w:before="220"/>
        <w:ind w:firstLine="540"/>
        <w:jc w:val="both"/>
      </w:pPr>
      <w:r>
        <w:t>Источник информации - официальный сайт администрации города (далее - Сайт).</w:t>
      </w:r>
    </w:p>
    <w:p w:rsidR="001E794D" w:rsidRDefault="001E794D">
      <w:pPr>
        <w:pStyle w:val="ConsPlusNormal"/>
        <w:spacing w:before="220"/>
        <w:ind w:firstLine="540"/>
        <w:jc w:val="both"/>
      </w:pPr>
      <w:r>
        <w:t>Расчет показателя (пояснения):</w:t>
      </w:r>
    </w:p>
    <w:p w:rsidR="001E794D" w:rsidRDefault="001E794D">
      <w:pPr>
        <w:pStyle w:val="ConsPlusNormal"/>
        <w:jc w:val="both"/>
      </w:pPr>
    </w:p>
    <w:p w:rsidR="001E794D" w:rsidRDefault="001E794D">
      <w:pPr>
        <w:pStyle w:val="ConsPlusNormal"/>
        <w:jc w:val="center"/>
      </w:pPr>
      <w:r>
        <w:t>П</w:t>
      </w:r>
      <w:r>
        <w:rPr>
          <w:vertAlign w:val="subscript"/>
        </w:rPr>
        <w:t>АИ</w:t>
      </w:r>
      <w:r>
        <w:t xml:space="preserve"> = (А</w:t>
      </w:r>
      <w:r>
        <w:rPr>
          <w:vertAlign w:val="subscript"/>
        </w:rPr>
        <w:t>МП</w:t>
      </w:r>
      <w:r>
        <w:t xml:space="preserve"> + А</w:t>
      </w:r>
      <w:r>
        <w:rPr>
          <w:vertAlign w:val="subscript"/>
        </w:rPr>
        <w:t>ГП</w:t>
      </w:r>
      <w:r>
        <w:t xml:space="preserve"> + А</w:t>
      </w:r>
      <w:r>
        <w:rPr>
          <w:vertAlign w:val="subscript"/>
        </w:rPr>
        <w:t>Т</w:t>
      </w:r>
      <w:r>
        <w:t xml:space="preserve"> + А</w:t>
      </w:r>
      <w:r>
        <w:rPr>
          <w:vertAlign w:val="subscript"/>
        </w:rPr>
        <w:t>АР</w:t>
      </w:r>
      <w:r>
        <w:t xml:space="preserve"> + А</w:t>
      </w:r>
      <w:r>
        <w:rPr>
          <w:vertAlign w:val="subscript"/>
        </w:rPr>
        <w:t>ФЗ</w:t>
      </w:r>
      <w:r>
        <w:t>) x 100%,</w:t>
      </w:r>
    </w:p>
    <w:p w:rsidR="001E794D" w:rsidRDefault="001E794D">
      <w:pPr>
        <w:pStyle w:val="ConsPlusNormal"/>
        <w:jc w:val="both"/>
      </w:pPr>
    </w:p>
    <w:p w:rsidR="001E794D" w:rsidRDefault="001E794D">
      <w:pPr>
        <w:pStyle w:val="ConsPlusNormal"/>
        <w:ind w:firstLine="540"/>
        <w:jc w:val="both"/>
      </w:pPr>
      <w:r>
        <w:t>где:</w:t>
      </w:r>
    </w:p>
    <w:p w:rsidR="001E794D" w:rsidRDefault="001E794D">
      <w:pPr>
        <w:pStyle w:val="ConsPlusNormal"/>
        <w:spacing w:before="220"/>
        <w:ind w:firstLine="540"/>
        <w:jc w:val="both"/>
      </w:pPr>
      <w:r>
        <w:t>А</w:t>
      </w:r>
      <w:r>
        <w:rPr>
          <w:vertAlign w:val="subscript"/>
        </w:rPr>
        <w:t>МП</w:t>
      </w:r>
      <w:r>
        <w:t xml:space="preserve"> - информация о местах приема заявителей по вопросам предоставления МУ, в том числе прием заявлений и выдача результата предоставления МУ, адрес, номер кабинета.</w:t>
      </w:r>
    </w:p>
    <w:p w:rsidR="001E794D" w:rsidRDefault="001E794D">
      <w:pPr>
        <w:pStyle w:val="ConsPlusNormal"/>
        <w:spacing w:before="220"/>
        <w:ind w:firstLine="540"/>
        <w:jc w:val="both"/>
      </w:pPr>
      <w:r>
        <w:t>При оценке показателя необходимо также учитывать, реализована ли возможность подать документы на предоставление МУ через МФЦ;</w:t>
      </w:r>
    </w:p>
    <w:p w:rsidR="001E794D" w:rsidRDefault="001E794D">
      <w:pPr>
        <w:pStyle w:val="ConsPlusNormal"/>
        <w:spacing w:before="220"/>
        <w:ind w:firstLine="540"/>
        <w:jc w:val="both"/>
      </w:pPr>
      <w:r>
        <w:t>А</w:t>
      </w:r>
      <w:r>
        <w:rPr>
          <w:vertAlign w:val="subscript"/>
        </w:rPr>
        <w:t>ГП</w:t>
      </w:r>
      <w:r>
        <w:t xml:space="preserve"> - наличие актуальной информации о графике приема заявителей по вопросам предоставления МУ, включает дни недели, время приема, время обеда (при наличии);</w:t>
      </w:r>
    </w:p>
    <w:p w:rsidR="001E794D" w:rsidRDefault="001E794D">
      <w:pPr>
        <w:pStyle w:val="ConsPlusNormal"/>
        <w:spacing w:before="220"/>
        <w:ind w:firstLine="540"/>
        <w:jc w:val="both"/>
      </w:pPr>
      <w:r>
        <w:t>А</w:t>
      </w:r>
      <w:r>
        <w:rPr>
          <w:vertAlign w:val="subscript"/>
        </w:rPr>
        <w:t>Т</w:t>
      </w:r>
      <w:r>
        <w:t xml:space="preserve"> - наличие актуальной информации о справочных телефонах, по которым можно получить консультацию по вопросам предоставления МУ;</w:t>
      </w:r>
    </w:p>
    <w:p w:rsidR="001E794D" w:rsidRDefault="001E794D">
      <w:pPr>
        <w:pStyle w:val="ConsPlusNormal"/>
        <w:spacing w:before="220"/>
        <w:ind w:firstLine="540"/>
        <w:jc w:val="both"/>
      </w:pPr>
      <w:r>
        <w:t>А</w:t>
      </w:r>
      <w:r>
        <w:rPr>
          <w:vertAlign w:val="subscript"/>
        </w:rPr>
        <w:t>АР</w:t>
      </w:r>
      <w:r>
        <w:t xml:space="preserve"> - наличие актуальной редакции Административного регламента (далее - АР) предоставления МУ;</w:t>
      </w:r>
    </w:p>
    <w:p w:rsidR="001E794D" w:rsidRDefault="001E794D">
      <w:pPr>
        <w:pStyle w:val="ConsPlusNormal"/>
        <w:spacing w:before="220"/>
        <w:ind w:firstLine="540"/>
        <w:jc w:val="both"/>
      </w:pPr>
      <w:r>
        <w:t>А</w:t>
      </w:r>
      <w:r>
        <w:rPr>
          <w:vertAlign w:val="subscript"/>
        </w:rPr>
        <w:t>ФЗ</w:t>
      </w:r>
      <w:r>
        <w:t xml:space="preserve"> - наличие актуальной редакции формы заявления на предоставление МУ.</w:t>
      </w:r>
    </w:p>
    <w:p w:rsidR="001E794D" w:rsidRDefault="001E794D">
      <w:pPr>
        <w:pStyle w:val="ConsPlusNormal"/>
        <w:spacing w:before="220"/>
        <w:ind w:firstLine="540"/>
        <w:jc w:val="both"/>
      </w:pPr>
      <w:r>
        <w:t>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 с точки зрения актуальности размещаемой информации.</w:t>
      </w:r>
    </w:p>
    <w:p w:rsidR="001E794D" w:rsidRDefault="001E794D">
      <w:pPr>
        <w:pStyle w:val="ConsPlusNormal"/>
        <w:jc w:val="both"/>
      </w:pPr>
      <w:r>
        <w:t xml:space="preserve">(в ред. </w:t>
      </w:r>
      <w:hyperlink r:id="rId126" w:history="1">
        <w:r>
          <w:rPr>
            <w:color w:val="0000FF"/>
          </w:rPr>
          <w:t>Распоряжения</w:t>
        </w:r>
      </w:hyperlink>
      <w:r>
        <w:t xml:space="preserve"> администрации г. Красноярска от 04.12.2017 N 363-р)</w:t>
      </w:r>
    </w:p>
    <w:p w:rsidR="001E794D" w:rsidRDefault="001E794D">
      <w:pPr>
        <w:pStyle w:val="ConsPlusNormal"/>
        <w:spacing w:before="220"/>
        <w:ind w:firstLine="540"/>
        <w:jc w:val="both"/>
      </w:pPr>
      <w:r>
        <w:t>Показатель 2. Соблюдение срока предоставления МУ.</w:t>
      </w:r>
    </w:p>
    <w:p w:rsidR="001E794D" w:rsidRDefault="001E794D">
      <w:pPr>
        <w:pStyle w:val="ConsPlusNormal"/>
        <w:spacing w:before="220"/>
        <w:ind w:firstLine="540"/>
        <w:jc w:val="both"/>
      </w:pPr>
      <w:r>
        <w:t>Единица измерения - проценты.</w:t>
      </w:r>
    </w:p>
    <w:p w:rsidR="001E794D" w:rsidRDefault="001E794D">
      <w:pPr>
        <w:pStyle w:val="ConsPlusNormal"/>
        <w:spacing w:before="220"/>
        <w:ind w:firstLine="540"/>
        <w:jc w:val="both"/>
      </w:pPr>
      <w:r>
        <w:t>Нормативное значение показателя - 100.</w:t>
      </w:r>
    </w:p>
    <w:p w:rsidR="001E794D" w:rsidRDefault="001E794D">
      <w:pPr>
        <w:pStyle w:val="ConsPlusNormal"/>
        <w:spacing w:before="220"/>
        <w:ind w:firstLine="540"/>
        <w:jc w:val="both"/>
      </w:pPr>
      <w:r>
        <w:t>Для оценки показателей осуществляется выборка обращений граждан за предоставлением МУ за прошедший год.</w:t>
      </w:r>
    </w:p>
    <w:p w:rsidR="001E794D" w:rsidRDefault="001E794D">
      <w:pPr>
        <w:pStyle w:val="ConsPlusNormal"/>
        <w:spacing w:before="220"/>
        <w:ind w:firstLine="540"/>
        <w:jc w:val="both"/>
      </w:pPr>
      <w:r>
        <w:t>Источник информации: система электронного документооборота (далее - СЭД).</w:t>
      </w:r>
    </w:p>
    <w:p w:rsidR="001E794D" w:rsidRDefault="001E794D">
      <w:pPr>
        <w:pStyle w:val="ConsPlusNormal"/>
        <w:spacing w:before="220"/>
        <w:ind w:firstLine="540"/>
        <w:jc w:val="both"/>
      </w:pPr>
      <w:r>
        <w:t>Показатель рассчитывается на основе выборки обращений за МУ в период, за который проводится оценка качества.</w:t>
      </w:r>
    </w:p>
    <w:p w:rsidR="001E794D" w:rsidRDefault="001E794D">
      <w:pPr>
        <w:pStyle w:val="ConsPlusNormal"/>
        <w:spacing w:before="220"/>
        <w:ind w:firstLine="540"/>
        <w:jc w:val="both"/>
      </w:pPr>
      <w:r>
        <w:t>Расчет показателя (пояснения):</w:t>
      </w:r>
    </w:p>
    <w:p w:rsidR="001E794D" w:rsidRDefault="001E794D">
      <w:pPr>
        <w:pStyle w:val="ConsPlusNormal"/>
        <w:jc w:val="both"/>
      </w:pPr>
    </w:p>
    <w:p w:rsidR="001E794D" w:rsidRDefault="001E794D">
      <w:pPr>
        <w:pStyle w:val="ConsPlusNormal"/>
        <w:jc w:val="center"/>
      </w:pPr>
      <w:r w:rsidRPr="00715080">
        <w:rPr>
          <w:position w:val="-45"/>
        </w:rPr>
        <w:pict>
          <v:shape id="_x0000_i1025" style="width:116.25pt;height:56.25pt" coordsize="" o:spt="100" adj="0,,0" path="" filled="f" stroked="f">
            <v:stroke joinstyle="miter"/>
            <v:imagedata r:id="rId127" o:title="base_23675_272337_32768"/>
            <v:formulas/>
            <v:path o:connecttype="segments"/>
          </v:shape>
        </w:pict>
      </w:r>
    </w:p>
    <w:p w:rsidR="001E794D" w:rsidRDefault="001E794D">
      <w:pPr>
        <w:pStyle w:val="ConsPlusNormal"/>
        <w:jc w:val="both"/>
      </w:pPr>
    </w:p>
    <w:p w:rsidR="001E794D" w:rsidRDefault="001E794D">
      <w:pPr>
        <w:pStyle w:val="ConsPlusNormal"/>
        <w:ind w:firstLine="540"/>
        <w:jc w:val="both"/>
      </w:pPr>
      <w:r>
        <w:t>где:</w:t>
      </w:r>
    </w:p>
    <w:p w:rsidR="001E794D" w:rsidRDefault="001E794D">
      <w:pPr>
        <w:pStyle w:val="ConsPlusNormal"/>
        <w:spacing w:before="220"/>
        <w:ind w:firstLine="540"/>
        <w:jc w:val="both"/>
      </w:pPr>
      <w:r>
        <w:t>k - количество МУ из выборки;</w:t>
      </w:r>
    </w:p>
    <w:p w:rsidR="001E794D" w:rsidRDefault="001E794D">
      <w:pPr>
        <w:pStyle w:val="ConsPlusNormal"/>
        <w:spacing w:before="220"/>
        <w:ind w:firstLine="540"/>
        <w:jc w:val="both"/>
      </w:pPr>
      <w:r>
        <w:t>S</w:t>
      </w:r>
      <w:r>
        <w:rPr>
          <w:vertAlign w:val="subscript"/>
        </w:rPr>
        <w:t>i</w:t>
      </w:r>
      <w:r>
        <w:t xml:space="preserve"> - фактический срок предоставления каждой МУ из выборки;</w:t>
      </w:r>
    </w:p>
    <w:p w:rsidR="001E794D" w:rsidRDefault="001E794D">
      <w:pPr>
        <w:pStyle w:val="ConsPlusNormal"/>
        <w:spacing w:before="220"/>
        <w:ind w:firstLine="540"/>
        <w:jc w:val="both"/>
      </w:pPr>
      <w:r>
        <w:t>S</w:t>
      </w:r>
      <w:r>
        <w:rPr>
          <w:vertAlign w:val="subscript"/>
        </w:rPr>
        <w:t>N</w:t>
      </w:r>
      <w:r>
        <w:t xml:space="preserve"> - срок предоставления МУ, установленный в АР.</w:t>
      </w:r>
    </w:p>
    <w:p w:rsidR="001E794D" w:rsidRDefault="001E794D">
      <w:pPr>
        <w:pStyle w:val="ConsPlusNormal"/>
        <w:spacing w:before="220"/>
        <w:ind w:firstLine="540"/>
        <w:jc w:val="both"/>
      </w:pPr>
      <w:r>
        <w:t>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 установленным АР.</w:t>
      </w:r>
    </w:p>
    <w:p w:rsidR="001E794D" w:rsidRDefault="001E794D">
      <w:pPr>
        <w:pStyle w:val="ConsPlusNormal"/>
        <w:spacing w:before="220"/>
        <w:ind w:firstLine="540"/>
        <w:jc w:val="both"/>
      </w:pPr>
      <w:r>
        <w:t>Фактический срок рассмотрения обращения за МУ определяется периодом времени с момента (даты) регистрации заявления до даты исполнения (направления или выдачи ответа заявителю). Срок предоставления МУ согласно АР представляет собой максимальный срок предоставления МУ, закрепленный в стандарте АР. Значение показателя меньше или равно 100% говорит о том, что МУ предоставлена без нарушения сроков (в срок или ранее), установленных АР. Следовательно, МУ предоставлена качественно.</w:t>
      </w:r>
    </w:p>
    <w:p w:rsidR="001E794D" w:rsidRDefault="001E794D">
      <w:pPr>
        <w:pStyle w:val="ConsPlusNormal"/>
        <w:spacing w:before="220"/>
        <w:ind w:firstLine="540"/>
        <w:jc w:val="both"/>
      </w:pPr>
      <w:r>
        <w:t>Показатель 3. Доля обращений за предоставлением МУ, в отношении которых осуществлено досудебное обжалование действий Управления, Отделов и должностных лиц при предоставлении МУ, в общем количестве обращений за услугой.</w:t>
      </w:r>
    </w:p>
    <w:p w:rsidR="001E794D" w:rsidRDefault="001E794D">
      <w:pPr>
        <w:pStyle w:val="ConsPlusNormal"/>
        <w:spacing w:before="220"/>
        <w:ind w:firstLine="540"/>
        <w:jc w:val="both"/>
      </w:pPr>
      <w:r>
        <w:t>Единица измерения: проценты.</w:t>
      </w:r>
    </w:p>
    <w:p w:rsidR="001E794D" w:rsidRDefault="001E794D">
      <w:pPr>
        <w:pStyle w:val="ConsPlusNormal"/>
        <w:spacing w:before="220"/>
        <w:ind w:firstLine="540"/>
        <w:jc w:val="both"/>
      </w:pPr>
      <w:r>
        <w:t>Нормативное значение: 0.</w:t>
      </w:r>
    </w:p>
    <w:p w:rsidR="001E794D" w:rsidRDefault="001E794D">
      <w:pPr>
        <w:pStyle w:val="ConsPlusNormal"/>
        <w:spacing w:before="220"/>
        <w:ind w:firstLine="540"/>
        <w:jc w:val="both"/>
      </w:pPr>
      <w:r>
        <w:t>Источник информации: СЭД.</w:t>
      </w:r>
    </w:p>
    <w:p w:rsidR="001E794D" w:rsidRDefault="001E794D">
      <w:pPr>
        <w:pStyle w:val="ConsPlusNormal"/>
        <w:spacing w:before="220"/>
        <w:ind w:firstLine="540"/>
        <w:jc w:val="both"/>
      </w:pPr>
      <w:r>
        <w:t>Расчет показателя (пояснение):</w:t>
      </w:r>
    </w:p>
    <w:p w:rsidR="001E794D" w:rsidRDefault="001E794D">
      <w:pPr>
        <w:pStyle w:val="ConsPlusNormal"/>
        <w:jc w:val="both"/>
      </w:pPr>
    </w:p>
    <w:p w:rsidR="001E794D" w:rsidRDefault="001E794D">
      <w:pPr>
        <w:pStyle w:val="ConsPlusNormal"/>
        <w:jc w:val="center"/>
      </w:pPr>
      <w:r w:rsidRPr="00715080">
        <w:rPr>
          <w:position w:val="-26"/>
        </w:rPr>
        <w:pict>
          <v:shape id="_x0000_i1026" style="width:106.5pt;height:37.5pt" coordsize="" o:spt="100" adj="0,,0" path="" filled="f" stroked="f">
            <v:stroke joinstyle="miter"/>
            <v:imagedata r:id="rId128" o:title="base_23675_272337_32769"/>
            <v:formulas/>
            <v:path o:connecttype="segments"/>
          </v:shape>
        </w:pict>
      </w:r>
    </w:p>
    <w:p w:rsidR="001E794D" w:rsidRDefault="001E794D">
      <w:pPr>
        <w:pStyle w:val="ConsPlusNormal"/>
        <w:jc w:val="both"/>
      </w:pPr>
    </w:p>
    <w:p w:rsidR="001E794D" w:rsidRDefault="001E794D">
      <w:pPr>
        <w:pStyle w:val="ConsPlusNormal"/>
        <w:ind w:firstLine="540"/>
        <w:jc w:val="both"/>
      </w:pPr>
      <w:r>
        <w:t>где:</w:t>
      </w:r>
    </w:p>
    <w:p w:rsidR="001E794D" w:rsidRDefault="001E794D">
      <w:pPr>
        <w:pStyle w:val="ConsPlusNormal"/>
        <w:spacing w:before="220"/>
        <w:ind w:firstLine="540"/>
        <w:jc w:val="both"/>
      </w:pPr>
      <w:r>
        <w:t>K</w:t>
      </w:r>
      <w:r>
        <w:rPr>
          <w:vertAlign w:val="subscript"/>
        </w:rPr>
        <w:t>Ж</w:t>
      </w:r>
      <w:r>
        <w:t xml:space="preserve"> - количество обращений, в отношении которых поданы обоснованные жалобы на действия органа или должностных лиц при предоставление МУ, поступивших в период, за который проводится оценка качества;</w:t>
      </w:r>
    </w:p>
    <w:p w:rsidR="001E794D" w:rsidRDefault="001E794D">
      <w:pPr>
        <w:pStyle w:val="ConsPlusNormal"/>
        <w:spacing w:before="220"/>
        <w:ind w:firstLine="540"/>
        <w:jc w:val="both"/>
      </w:pPr>
      <w:r>
        <w:t>K</w:t>
      </w:r>
      <w:r>
        <w:rPr>
          <w:vertAlign w:val="subscript"/>
        </w:rPr>
        <w:t>ОБ</w:t>
      </w:r>
      <w:r>
        <w:t xml:space="preserve"> - количество обращений за МУ в период, за который проводится оценка качества.</w:t>
      </w:r>
    </w:p>
    <w:p w:rsidR="001E794D" w:rsidRDefault="001E794D">
      <w:pPr>
        <w:pStyle w:val="ConsPlusNormal"/>
        <w:spacing w:before="220"/>
        <w:ind w:firstLine="540"/>
        <w:jc w:val="both"/>
      </w:pPr>
      <w:r>
        <w:t xml:space="preserve">Под обоснованными жалобами на действия органов и должностных лиц при предоставлении МУ понимаются жалобы в соответствии с перечнем оснований для досудебного обжалования решений и действия (бездействия) органа или должностного лица, предоставляющего государственную или муниципальную услугу, установленным в </w:t>
      </w:r>
      <w:hyperlink r:id="rId129" w:history="1">
        <w:r>
          <w:rPr>
            <w:color w:val="0000FF"/>
          </w:rPr>
          <w:t>статье 11.1</w:t>
        </w:r>
      </w:hyperlink>
      <w:r>
        <w:t xml:space="preserve"> Федерального закона от 27.07.2010 N 210-ФЗ "Об организации предоставления государственных и муниципальных услуг".</w:t>
      </w:r>
    </w:p>
    <w:p w:rsidR="001E794D" w:rsidRDefault="001E794D">
      <w:pPr>
        <w:pStyle w:val="ConsPlusNormal"/>
        <w:spacing w:before="220"/>
        <w:ind w:firstLine="540"/>
        <w:jc w:val="both"/>
      </w:pPr>
      <w:r>
        <w:t>Нормативное значение показателя равно 0. Наличие обоснованных жалоб, связанных с предоставлением МУ (как минимум одной и более), говорит о нарушении АР и иных нормативных актов и соответственно о некачественном предоставлении МУ.</w:t>
      </w:r>
    </w:p>
    <w:p w:rsidR="001E794D" w:rsidRDefault="001E794D">
      <w:pPr>
        <w:pStyle w:val="ConsPlusNormal"/>
        <w:spacing w:before="220"/>
        <w:ind w:firstLine="540"/>
        <w:jc w:val="both"/>
      </w:pPr>
      <w:r>
        <w:t>Показатель 4. Доля обращений за предоставлением МУ, в отношении которых принято судом решение о неправомерности действий Управления, Отделов при предоставлении МУ, в общем количестве обращений за услугой.</w:t>
      </w:r>
    </w:p>
    <w:p w:rsidR="001E794D" w:rsidRDefault="001E794D">
      <w:pPr>
        <w:pStyle w:val="ConsPlusNormal"/>
        <w:spacing w:before="220"/>
        <w:ind w:firstLine="540"/>
        <w:jc w:val="both"/>
      </w:pPr>
      <w:r>
        <w:t>Единица измерения: проценты.</w:t>
      </w:r>
    </w:p>
    <w:p w:rsidR="001E794D" w:rsidRDefault="001E794D">
      <w:pPr>
        <w:pStyle w:val="ConsPlusNormal"/>
        <w:spacing w:before="220"/>
        <w:ind w:firstLine="540"/>
        <w:jc w:val="both"/>
      </w:pPr>
      <w:r>
        <w:t>Нормативное значение: 0.</w:t>
      </w:r>
    </w:p>
    <w:p w:rsidR="001E794D" w:rsidRDefault="001E794D">
      <w:pPr>
        <w:pStyle w:val="ConsPlusNormal"/>
        <w:spacing w:before="220"/>
        <w:ind w:firstLine="540"/>
        <w:jc w:val="both"/>
      </w:pPr>
      <w:r>
        <w:t>Источник информации: СЭД.</w:t>
      </w:r>
    </w:p>
    <w:p w:rsidR="001E794D" w:rsidRDefault="001E794D">
      <w:pPr>
        <w:pStyle w:val="ConsPlusNormal"/>
        <w:spacing w:before="220"/>
        <w:ind w:firstLine="540"/>
        <w:jc w:val="both"/>
      </w:pPr>
      <w:r>
        <w:t>Расчет показателя (пояснение):</w:t>
      </w:r>
    </w:p>
    <w:p w:rsidR="001E794D" w:rsidRDefault="001E794D">
      <w:pPr>
        <w:pStyle w:val="ConsPlusNormal"/>
        <w:jc w:val="both"/>
      </w:pPr>
    </w:p>
    <w:p w:rsidR="001E794D" w:rsidRDefault="001E794D">
      <w:pPr>
        <w:pStyle w:val="ConsPlusNormal"/>
        <w:jc w:val="center"/>
      </w:pPr>
      <w:r w:rsidRPr="00715080">
        <w:rPr>
          <w:position w:val="-26"/>
        </w:rPr>
        <w:pict>
          <v:shape id="_x0000_i1027" style="width:105.75pt;height:37.5pt" coordsize="" o:spt="100" adj="0,,0" path="" filled="f" stroked="f">
            <v:stroke joinstyle="miter"/>
            <v:imagedata r:id="rId130" o:title="base_23675_272337_32770"/>
            <v:formulas/>
            <v:path o:connecttype="segments"/>
          </v:shape>
        </w:pict>
      </w:r>
    </w:p>
    <w:p w:rsidR="001E794D" w:rsidRDefault="001E794D">
      <w:pPr>
        <w:pStyle w:val="ConsPlusNormal"/>
        <w:jc w:val="both"/>
      </w:pPr>
    </w:p>
    <w:p w:rsidR="001E794D" w:rsidRDefault="001E794D">
      <w:pPr>
        <w:pStyle w:val="ConsPlusNormal"/>
        <w:ind w:firstLine="540"/>
        <w:jc w:val="both"/>
      </w:pPr>
      <w:r>
        <w:t>где:</w:t>
      </w:r>
    </w:p>
    <w:p w:rsidR="001E794D" w:rsidRDefault="001E794D">
      <w:pPr>
        <w:pStyle w:val="ConsPlusNormal"/>
        <w:spacing w:before="220"/>
        <w:ind w:firstLine="540"/>
        <w:jc w:val="both"/>
      </w:pPr>
      <w:r>
        <w:t>K</w:t>
      </w:r>
      <w:r>
        <w:rPr>
          <w:vertAlign w:val="subscript"/>
        </w:rPr>
        <w:t>СР</w:t>
      </w:r>
      <w:r>
        <w:t xml:space="preserve"> - количество обращений за МУ, для которых осуществлено судебное обжалование действий органа или должностных лиц при предоставление МУ (отказов в предоставлении МУ, признанных незаконными в судебном порядке, удовлетворенных исков, поданных в отношении МУ, и т.п.), поступивших в период, за который проводится оценка качества;</w:t>
      </w:r>
    </w:p>
    <w:p w:rsidR="001E794D" w:rsidRDefault="001E794D">
      <w:pPr>
        <w:pStyle w:val="ConsPlusNormal"/>
        <w:spacing w:before="220"/>
        <w:ind w:firstLine="540"/>
        <w:jc w:val="both"/>
      </w:pPr>
      <w:r>
        <w:t>K</w:t>
      </w:r>
      <w:r>
        <w:rPr>
          <w:vertAlign w:val="subscript"/>
        </w:rPr>
        <w:t>ОБ</w:t>
      </w:r>
      <w:r>
        <w:t xml:space="preserve"> - количество обращений за МУ в период, за который проводится оценка качества.</w:t>
      </w:r>
    </w:p>
    <w:p w:rsidR="001E794D" w:rsidRDefault="001E794D">
      <w:pPr>
        <w:pStyle w:val="ConsPlusNormal"/>
        <w:spacing w:before="220"/>
        <w:ind w:firstLine="540"/>
        <w:jc w:val="both"/>
      </w:pPr>
      <w: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одной и более), говорит о нарушении АР и иных нормативных актов и соответственно о некачественном предоставлении МУ.</w:t>
      </w:r>
    </w:p>
    <w:p w:rsidR="001E794D" w:rsidRDefault="001E794D">
      <w:pPr>
        <w:pStyle w:val="ConsPlusNormal"/>
        <w:spacing w:before="220"/>
        <w:ind w:firstLine="540"/>
        <w:jc w:val="both"/>
      </w:pPr>
      <w:r>
        <w:t>Показатель 5. Соблюдение сроков регистрации заявлений на предоставление МУ.</w:t>
      </w:r>
    </w:p>
    <w:p w:rsidR="001E794D" w:rsidRDefault="001E794D">
      <w:pPr>
        <w:pStyle w:val="ConsPlusNormal"/>
        <w:spacing w:before="220"/>
        <w:ind w:firstLine="540"/>
        <w:jc w:val="both"/>
      </w:pPr>
      <w:r>
        <w:t>Единица измерения: проценты.</w:t>
      </w:r>
    </w:p>
    <w:p w:rsidR="001E794D" w:rsidRDefault="001E794D">
      <w:pPr>
        <w:pStyle w:val="ConsPlusNormal"/>
        <w:spacing w:before="220"/>
        <w:ind w:firstLine="540"/>
        <w:jc w:val="both"/>
      </w:pPr>
      <w:r>
        <w:t>Нормативное значение показателя - 100.</w:t>
      </w:r>
    </w:p>
    <w:p w:rsidR="001E794D" w:rsidRDefault="001E794D">
      <w:pPr>
        <w:pStyle w:val="ConsPlusNormal"/>
        <w:spacing w:before="220"/>
        <w:ind w:firstLine="540"/>
        <w:jc w:val="both"/>
      </w:pPr>
      <w:r>
        <w:t>Источник информации: СЭД.</w:t>
      </w:r>
    </w:p>
    <w:p w:rsidR="001E794D" w:rsidRDefault="001E794D">
      <w:pPr>
        <w:pStyle w:val="ConsPlusNormal"/>
        <w:spacing w:before="220"/>
        <w:ind w:firstLine="540"/>
        <w:jc w:val="both"/>
      </w:pPr>
      <w:r>
        <w:t>Расчет показателя (пояснение):</w:t>
      </w:r>
    </w:p>
    <w:p w:rsidR="001E794D" w:rsidRDefault="001E794D">
      <w:pPr>
        <w:pStyle w:val="ConsPlusNormal"/>
        <w:jc w:val="both"/>
      </w:pPr>
    </w:p>
    <w:p w:rsidR="001E794D" w:rsidRDefault="001E794D">
      <w:pPr>
        <w:pStyle w:val="ConsPlusNormal"/>
        <w:jc w:val="center"/>
      </w:pPr>
      <w:r w:rsidRPr="00715080">
        <w:rPr>
          <w:position w:val="-45"/>
        </w:rPr>
        <w:pict>
          <v:shape id="_x0000_i1028" style="width:115.5pt;height:56.25pt" coordsize="" o:spt="100" adj="0,,0" path="" filled="f" stroked="f">
            <v:stroke joinstyle="miter"/>
            <v:imagedata r:id="rId131" o:title="base_23675_272337_32771"/>
            <v:formulas/>
            <v:path o:connecttype="segments"/>
          </v:shape>
        </w:pict>
      </w:r>
    </w:p>
    <w:p w:rsidR="001E794D" w:rsidRDefault="001E794D">
      <w:pPr>
        <w:pStyle w:val="ConsPlusNormal"/>
        <w:jc w:val="both"/>
      </w:pPr>
    </w:p>
    <w:p w:rsidR="001E794D" w:rsidRDefault="001E794D">
      <w:pPr>
        <w:pStyle w:val="ConsPlusNormal"/>
        <w:ind w:firstLine="540"/>
        <w:jc w:val="both"/>
      </w:pPr>
      <w:r>
        <w:t>где:</w:t>
      </w:r>
    </w:p>
    <w:p w:rsidR="001E794D" w:rsidRDefault="001E794D">
      <w:pPr>
        <w:pStyle w:val="ConsPlusNormal"/>
        <w:spacing w:before="220"/>
        <w:ind w:firstLine="540"/>
        <w:jc w:val="both"/>
      </w:pPr>
      <w:r>
        <w:t>k - количество МУ из выборки;</w:t>
      </w:r>
    </w:p>
    <w:p w:rsidR="001E794D" w:rsidRDefault="001E794D">
      <w:pPr>
        <w:pStyle w:val="ConsPlusNormal"/>
        <w:spacing w:before="220"/>
        <w:ind w:firstLine="540"/>
        <w:jc w:val="both"/>
      </w:pPr>
      <w:r>
        <w:t>S</w:t>
      </w:r>
      <w:r>
        <w:rPr>
          <w:vertAlign w:val="subscript"/>
        </w:rPr>
        <w:t>i</w:t>
      </w:r>
      <w:r>
        <w:t xml:space="preserve"> - фактический срок регистрации каждого заявления из выборки;</w:t>
      </w:r>
    </w:p>
    <w:p w:rsidR="001E794D" w:rsidRDefault="001E794D">
      <w:pPr>
        <w:pStyle w:val="ConsPlusNormal"/>
        <w:spacing w:before="220"/>
        <w:ind w:firstLine="540"/>
        <w:jc w:val="both"/>
      </w:pPr>
      <w:r>
        <w:t>S</w:t>
      </w:r>
      <w:r>
        <w:rPr>
          <w:vertAlign w:val="subscript"/>
        </w:rPr>
        <w:t>N</w:t>
      </w:r>
      <w:r>
        <w:t xml:space="preserve"> - срок регистрации заявления, установленный в АР.</w:t>
      </w:r>
    </w:p>
    <w:p w:rsidR="001E794D" w:rsidRDefault="001E794D">
      <w:pPr>
        <w:pStyle w:val="ConsPlusNormal"/>
        <w:spacing w:before="220"/>
        <w:ind w:firstLine="540"/>
        <w:jc w:val="both"/>
      </w:pPr>
      <w:r>
        <w:t>Показатель рассчитывается на основе выборки заявлений на предоставление МУ, поступивших в администрацию города в электронном виде (через единый и региональный порталы государственных и муниципальных услуг, официальный сайт администрации) в период, за который проводится оценка качества.</w:t>
      </w:r>
    </w:p>
    <w:p w:rsidR="001E794D" w:rsidRDefault="001E794D">
      <w:pPr>
        <w:pStyle w:val="ConsPlusNormal"/>
        <w:spacing w:before="220"/>
        <w:ind w:firstLine="540"/>
        <w:jc w:val="both"/>
      </w:pPr>
      <w:r>
        <w:t>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 закрепленный в стандарте АР.</w:t>
      </w:r>
    </w:p>
    <w:p w:rsidR="001E794D" w:rsidRDefault="001E794D">
      <w:pPr>
        <w:pStyle w:val="ConsPlusNormal"/>
        <w:spacing w:before="220"/>
        <w:ind w:firstLine="540"/>
        <w:jc w:val="both"/>
      </w:pPr>
      <w:r>
        <w:t>Значение показателя меньше или равно 100% говорит о том, что сроки регистрации не нарушены. Следовательно, МУ предоставлена качественно.</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1"/>
      </w:pPr>
      <w:r>
        <w:t>Приложение 4</w:t>
      </w:r>
    </w:p>
    <w:p w:rsidR="001E794D" w:rsidRDefault="001E794D">
      <w:pPr>
        <w:pStyle w:val="ConsPlusNormal"/>
        <w:jc w:val="right"/>
      </w:pPr>
      <w:r>
        <w:t>к Административному регламенту</w:t>
      </w:r>
    </w:p>
    <w:p w:rsidR="001E794D" w:rsidRDefault="001E794D">
      <w:pPr>
        <w:pStyle w:val="ConsPlusNormal"/>
        <w:jc w:val="right"/>
      </w:pPr>
      <w:r>
        <w:t>предоставления муниципальной</w:t>
      </w:r>
    </w:p>
    <w:p w:rsidR="001E794D" w:rsidRDefault="001E794D">
      <w:pPr>
        <w:pStyle w:val="ConsPlusNormal"/>
        <w:jc w:val="right"/>
      </w:pPr>
      <w:r>
        <w:t>услуги по постановке</w:t>
      </w:r>
    </w:p>
    <w:p w:rsidR="001E794D" w:rsidRDefault="001E794D">
      <w:pPr>
        <w:pStyle w:val="ConsPlusNormal"/>
        <w:jc w:val="right"/>
      </w:pPr>
      <w:r>
        <w:t>на учет для определения</w:t>
      </w:r>
    </w:p>
    <w:p w:rsidR="001E794D" w:rsidRDefault="001E794D">
      <w:pPr>
        <w:pStyle w:val="ConsPlusNormal"/>
        <w:jc w:val="right"/>
      </w:pPr>
      <w:r>
        <w:t>детей в образовательные</w:t>
      </w:r>
    </w:p>
    <w:p w:rsidR="001E794D" w:rsidRDefault="001E794D">
      <w:pPr>
        <w:pStyle w:val="ConsPlusNormal"/>
        <w:jc w:val="right"/>
      </w:pPr>
      <w:r>
        <w:t>учреждения, реализующие</w:t>
      </w:r>
    </w:p>
    <w:p w:rsidR="001E794D" w:rsidRDefault="001E794D">
      <w:pPr>
        <w:pStyle w:val="ConsPlusNormal"/>
        <w:jc w:val="right"/>
      </w:pPr>
      <w:r>
        <w:t>основную общеобразовательную</w:t>
      </w:r>
    </w:p>
    <w:p w:rsidR="001E794D" w:rsidRDefault="001E794D">
      <w:pPr>
        <w:pStyle w:val="ConsPlusNormal"/>
        <w:jc w:val="right"/>
      </w:pPr>
      <w:r>
        <w:t>программу дошкольного</w:t>
      </w:r>
    </w:p>
    <w:p w:rsidR="001E794D" w:rsidRDefault="001E794D">
      <w:pPr>
        <w:pStyle w:val="ConsPlusNormal"/>
        <w:jc w:val="right"/>
      </w:pPr>
      <w:r>
        <w:t>образования (детские сады),</w:t>
      </w:r>
    </w:p>
    <w:p w:rsidR="001E794D" w:rsidRDefault="001E794D">
      <w:pPr>
        <w:pStyle w:val="ConsPlusNormal"/>
        <w:jc w:val="right"/>
      </w:pPr>
      <w:r>
        <w:t>расположенные на территории</w:t>
      </w:r>
    </w:p>
    <w:p w:rsidR="001E794D" w:rsidRDefault="001E794D">
      <w:pPr>
        <w:pStyle w:val="ConsPlusNormal"/>
        <w:jc w:val="right"/>
      </w:pPr>
      <w:r>
        <w:t>города Красноярска</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 ред. Распоряжений администрации г. Красноярска от 31.03.2021 </w:t>
            </w:r>
            <w:hyperlink r:id="rId132" w:history="1">
              <w:r>
                <w:rPr>
                  <w:color w:val="0000FF"/>
                </w:rPr>
                <w:t>N 102-р</w:t>
              </w:r>
            </w:hyperlink>
            <w:r>
              <w:rPr>
                <w:color w:val="392C69"/>
              </w:rPr>
              <w:t>,</w:t>
            </w:r>
          </w:p>
          <w:p w:rsidR="001E794D" w:rsidRDefault="001E794D">
            <w:pPr>
              <w:pStyle w:val="ConsPlusNormal"/>
              <w:jc w:val="center"/>
            </w:pPr>
            <w:r>
              <w:rPr>
                <w:color w:val="392C69"/>
              </w:rPr>
              <w:t xml:space="preserve">от 16.08.2021 </w:t>
            </w:r>
            <w:hyperlink r:id="rId133" w:history="1">
              <w:r>
                <w:rPr>
                  <w:color w:val="0000FF"/>
                </w:rPr>
                <w:t>N 225-р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
        <w:gridCol w:w="5329"/>
      </w:tblGrid>
      <w:tr w:rsidR="001E794D">
        <w:tc>
          <w:tcPr>
            <w:tcW w:w="3402" w:type="dxa"/>
            <w:tcBorders>
              <w:top w:val="nil"/>
              <w:left w:val="nil"/>
              <w:right w:val="nil"/>
            </w:tcBorders>
          </w:tcPr>
          <w:p w:rsidR="001E794D" w:rsidRDefault="001E794D">
            <w:pPr>
              <w:pStyle w:val="ConsPlusNormal"/>
              <w:jc w:val="center"/>
            </w:pPr>
            <w:r>
              <w:t>01/02/011</w:t>
            </w:r>
          </w:p>
        </w:tc>
        <w:tc>
          <w:tcPr>
            <w:tcW w:w="340" w:type="dxa"/>
            <w:vMerge w:val="restart"/>
            <w:tcBorders>
              <w:top w:val="nil"/>
              <w:left w:val="nil"/>
              <w:bottom w:val="nil"/>
              <w:right w:val="nil"/>
            </w:tcBorders>
          </w:tcPr>
          <w:p w:rsidR="001E794D" w:rsidRDefault="001E794D">
            <w:pPr>
              <w:pStyle w:val="ConsPlusNormal"/>
            </w:pPr>
          </w:p>
        </w:tc>
        <w:tc>
          <w:tcPr>
            <w:tcW w:w="5329" w:type="dxa"/>
            <w:tcBorders>
              <w:top w:val="nil"/>
              <w:left w:val="nil"/>
              <w:right w:val="nil"/>
            </w:tcBorders>
          </w:tcPr>
          <w:p w:rsidR="001E794D" w:rsidRDefault="001E794D">
            <w:pPr>
              <w:pStyle w:val="ConsPlusNormal"/>
            </w:pPr>
          </w:p>
        </w:tc>
      </w:tr>
      <w:tr w:rsidR="001E794D">
        <w:tc>
          <w:tcPr>
            <w:tcW w:w="3402" w:type="dxa"/>
            <w:vMerge w:val="restart"/>
            <w:tcBorders>
              <w:left w:val="nil"/>
              <w:bottom w:val="nil"/>
              <w:right w:val="nil"/>
            </w:tcBorders>
          </w:tcPr>
          <w:p w:rsidR="001E794D" w:rsidRDefault="001E794D">
            <w:pPr>
              <w:pStyle w:val="ConsPlusNormal"/>
              <w:jc w:val="center"/>
            </w:pPr>
            <w:r>
              <w:t>(реестровый номер муниципальной услуги)</w:t>
            </w:r>
          </w:p>
        </w:tc>
        <w:tc>
          <w:tcPr>
            <w:tcW w:w="340" w:type="dxa"/>
            <w:vMerge/>
            <w:tcBorders>
              <w:top w:val="nil"/>
              <w:left w:val="nil"/>
              <w:bottom w:val="nil"/>
              <w:right w:val="nil"/>
            </w:tcBorders>
          </w:tcPr>
          <w:p w:rsidR="001E794D" w:rsidRDefault="001E794D"/>
        </w:tc>
        <w:tc>
          <w:tcPr>
            <w:tcW w:w="5329" w:type="dxa"/>
            <w:tcBorders>
              <w:left w:val="nil"/>
              <w:bottom w:val="nil"/>
              <w:right w:val="nil"/>
            </w:tcBorders>
          </w:tcPr>
          <w:p w:rsidR="001E794D" w:rsidRDefault="001E794D">
            <w:pPr>
              <w:pStyle w:val="ConsPlusNormal"/>
              <w:jc w:val="center"/>
            </w:pPr>
            <w:r>
              <w:t>(должность, фамилия, имя, отчество руководителя Управления (начальника Отдела)</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bottom w:val="nil"/>
              <w:right w:val="nil"/>
            </w:tcBorders>
          </w:tcPr>
          <w:p w:rsidR="001E794D" w:rsidRDefault="001E794D">
            <w:pPr>
              <w:pStyle w:val="ConsPlusNormal"/>
            </w:pPr>
            <w:r>
              <w:t>от _______________________________________</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bottom w:val="nil"/>
              <w:right w:val="nil"/>
            </w:tcBorders>
          </w:tcPr>
          <w:p w:rsidR="001E794D" w:rsidRDefault="001E794D">
            <w:pPr>
              <w:pStyle w:val="ConsPlusNormal"/>
              <w:jc w:val="center"/>
            </w:pPr>
            <w:r>
              <w:t>(Ф.И.О. полностью)</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right w:val="nil"/>
            </w:tcBorders>
          </w:tcPr>
          <w:p w:rsidR="001E794D" w:rsidRDefault="001E794D">
            <w:pPr>
              <w:pStyle w:val="ConsPlusNormal"/>
            </w:pPr>
          </w:p>
        </w:tc>
      </w:tr>
      <w:tr w:rsidR="001E794D">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right w:val="nil"/>
            </w:tcBorders>
          </w:tcPr>
          <w:p w:rsidR="001E794D" w:rsidRDefault="001E794D">
            <w:pPr>
              <w:pStyle w:val="ConsPlusNormal"/>
            </w:pP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bottom w:val="nil"/>
              <w:right w:val="nil"/>
            </w:tcBorders>
          </w:tcPr>
          <w:p w:rsidR="001E794D" w:rsidRDefault="001E794D">
            <w:pPr>
              <w:pStyle w:val="ConsPlusNormal"/>
              <w:jc w:val="center"/>
            </w:pPr>
            <w:r>
              <w:t>(реквизиты документа, удостоверяющего личность родителя/законного представителя)</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right w:val="nil"/>
            </w:tcBorders>
          </w:tcPr>
          <w:p w:rsidR="001E794D" w:rsidRDefault="001E794D">
            <w:pPr>
              <w:pStyle w:val="ConsPlusNormal"/>
            </w:pPr>
          </w:p>
        </w:tc>
      </w:tr>
      <w:tr w:rsidR="001E794D">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right w:val="nil"/>
            </w:tcBorders>
          </w:tcPr>
          <w:p w:rsidR="001E794D" w:rsidRDefault="001E794D">
            <w:pPr>
              <w:pStyle w:val="ConsPlusNormal"/>
            </w:pPr>
          </w:p>
        </w:tc>
      </w:tr>
      <w:tr w:rsidR="001E794D">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right w:val="nil"/>
            </w:tcBorders>
          </w:tcPr>
          <w:p w:rsidR="001E794D" w:rsidRDefault="001E794D">
            <w:pPr>
              <w:pStyle w:val="ConsPlusNormal"/>
            </w:pP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bottom w:val="nil"/>
              <w:right w:val="nil"/>
            </w:tcBorders>
          </w:tcPr>
          <w:p w:rsidR="001E794D" w:rsidRDefault="001E794D">
            <w:pPr>
              <w:pStyle w:val="ConsPlusNormal"/>
              <w:jc w:val="center"/>
            </w:pPr>
            <w:r>
              <w:t>(реквизиты документа, подтверждающего установление опеки (при наличии)</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right w:val="nil"/>
            </w:tcBorders>
          </w:tcPr>
          <w:p w:rsidR="001E794D" w:rsidRDefault="001E794D">
            <w:pPr>
              <w:pStyle w:val="ConsPlusNormal"/>
            </w:pPr>
          </w:p>
        </w:tc>
      </w:tr>
      <w:tr w:rsidR="001E794D">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right w:val="nil"/>
            </w:tcBorders>
          </w:tcPr>
          <w:p w:rsidR="001E794D" w:rsidRDefault="001E794D">
            <w:pPr>
              <w:pStyle w:val="ConsPlusNormal"/>
            </w:pP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left w:val="nil"/>
              <w:bottom w:val="nil"/>
              <w:right w:val="nil"/>
            </w:tcBorders>
          </w:tcPr>
          <w:p w:rsidR="001E794D" w:rsidRDefault="001E794D">
            <w:pPr>
              <w:pStyle w:val="ConsPlusNormal"/>
            </w:pPr>
            <w:r>
              <w:t>проживающего по адресу: ___________________</w:t>
            </w:r>
          </w:p>
        </w:tc>
      </w:tr>
      <w:tr w:rsidR="001E794D">
        <w:tblPrEx>
          <w:tblBorders>
            <w:insideH w:val="nil"/>
          </w:tblBorders>
        </w:tblPrEx>
        <w:tc>
          <w:tcPr>
            <w:tcW w:w="3402" w:type="dxa"/>
            <w:vMerge/>
            <w:tcBorders>
              <w:left w:val="nil"/>
              <w:bottom w:val="nil"/>
              <w:right w:val="nil"/>
            </w:tcBorders>
          </w:tcPr>
          <w:p w:rsidR="001E794D" w:rsidRDefault="001E794D"/>
        </w:tc>
        <w:tc>
          <w:tcPr>
            <w:tcW w:w="340" w:type="dxa"/>
            <w:vMerge/>
            <w:tcBorders>
              <w:top w:val="nil"/>
              <w:left w:val="nil"/>
              <w:bottom w:val="nil"/>
              <w:right w:val="nil"/>
            </w:tcBorders>
          </w:tcPr>
          <w:p w:rsidR="001E794D" w:rsidRDefault="001E794D"/>
        </w:tc>
        <w:tc>
          <w:tcPr>
            <w:tcW w:w="5329" w:type="dxa"/>
            <w:tcBorders>
              <w:top w:val="nil"/>
              <w:left w:val="nil"/>
              <w:right w:val="nil"/>
            </w:tcBorders>
          </w:tcPr>
          <w:p w:rsidR="001E794D" w:rsidRDefault="001E794D">
            <w:pPr>
              <w:pStyle w:val="ConsPlusNormal"/>
            </w:pPr>
          </w:p>
        </w:tc>
      </w:tr>
    </w:tbl>
    <w:p w:rsidR="001E794D" w:rsidRDefault="001E794D">
      <w:pPr>
        <w:pStyle w:val="ConsPlusNormal"/>
        <w:jc w:val="both"/>
      </w:pPr>
    </w:p>
    <w:p w:rsidR="001E794D" w:rsidRDefault="001E794D">
      <w:pPr>
        <w:pStyle w:val="ConsPlusNonformat"/>
        <w:jc w:val="both"/>
      </w:pPr>
      <w:bookmarkStart w:id="6" w:name="P539"/>
      <w:bookmarkEnd w:id="6"/>
      <w:r>
        <w:t xml:space="preserve">                                 ЗАЯВЛЕНИЕ</w:t>
      </w:r>
    </w:p>
    <w:p w:rsidR="001E794D" w:rsidRDefault="001E794D">
      <w:pPr>
        <w:pStyle w:val="ConsPlusNonformat"/>
        <w:jc w:val="both"/>
      </w:pPr>
    </w:p>
    <w:p w:rsidR="001E794D" w:rsidRDefault="001E794D">
      <w:pPr>
        <w:pStyle w:val="ConsPlusNonformat"/>
        <w:jc w:val="both"/>
      </w:pPr>
      <w:r>
        <w:t xml:space="preserve">    Прошу  поставить  на  учет для определения в дошкольное образовательное</w:t>
      </w:r>
    </w:p>
    <w:p w:rsidR="001E794D" w:rsidRDefault="001E794D">
      <w:pPr>
        <w:pStyle w:val="ConsPlusNonformat"/>
        <w:jc w:val="both"/>
      </w:pPr>
      <w:r>
        <w:t>учреждение района моего ребенка 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(Ф.И.О. ребенка, дата рождения)</w:t>
      </w:r>
    </w:p>
    <w:p w:rsidR="001E794D" w:rsidRDefault="001E794D">
      <w:pPr>
        <w:pStyle w:val="ConsPlusNonformat"/>
        <w:jc w:val="both"/>
      </w:pPr>
      <w:r>
        <w:t xml:space="preserve">    Свидетельство о рождении ребенка: серия ________ номер ________________</w:t>
      </w:r>
    </w:p>
    <w:p w:rsidR="001E794D" w:rsidRDefault="001E794D">
      <w:pPr>
        <w:pStyle w:val="ConsPlusNonformat"/>
        <w:jc w:val="both"/>
      </w:pPr>
      <w:r>
        <w:t xml:space="preserve">    Адрес   места   жительства   (места   пребывания,   места  фактического</w:t>
      </w:r>
    </w:p>
    <w:p w:rsidR="001E794D" w:rsidRDefault="001E794D">
      <w:pPr>
        <w:pStyle w:val="ConsPlusNonformat"/>
        <w:jc w:val="both"/>
      </w:pPr>
      <w:r>
        <w:t>проживания) ребенка 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Мать/опекун 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(фамилия, имя, отчество, адрес электронной почты, номер телефона)</w:t>
      </w:r>
    </w:p>
    <w:p w:rsidR="001E794D" w:rsidRDefault="001E794D">
      <w:pPr>
        <w:pStyle w:val="ConsPlusNonformat"/>
        <w:jc w:val="both"/>
      </w:pPr>
      <w:r>
        <w:t xml:space="preserve">    Отец/опекун 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(фамилия, имя, отчество, адрес электронной почты, номер телефона)</w:t>
      </w:r>
    </w:p>
    <w:p w:rsidR="001E794D" w:rsidRDefault="001E794D">
      <w:pPr>
        <w:pStyle w:val="ConsPlusNonformat"/>
        <w:jc w:val="both"/>
      </w:pPr>
    </w:p>
    <w:p w:rsidR="001E794D" w:rsidRDefault="001E794D">
      <w:pPr>
        <w:pStyle w:val="ConsPlusNonformat"/>
        <w:jc w:val="both"/>
      </w:pPr>
      <w:r>
        <w:t xml:space="preserve">    Язык  образования  _____________  (из  числа  языков народов Российской</w:t>
      </w:r>
    </w:p>
    <w:p w:rsidR="001E794D" w:rsidRDefault="001E794D">
      <w:pPr>
        <w:pStyle w:val="ConsPlusNonformat"/>
        <w:jc w:val="both"/>
      </w:pPr>
      <w:r>
        <w:t>Федерации, в том числе русского языка как родного языка).</w:t>
      </w:r>
    </w:p>
    <w:p w:rsidR="001E794D" w:rsidRDefault="001E794D">
      <w:pPr>
        <w:pStyle w:val="ConsPlusNonformat"/>
        <w:jc w:val="both"/>
      </w:pPr>
      <w:r>
        <w:t xml:space="preserve">    Потребность   в  обучении  ребенка  по  адаптированной  образовательной</w:t>
      </w:r>
    </w:p>
    <w:p w:rsidR="001E794D" w:rsidRDefault="001E794D">
      <w:pPr>
        <w:pStyle w:val="ConsPlusNonformat"/>
        <w:jc w:val="both"/>
      </w:pPr>
      <w:r>
        <w:t>программе  дошкольного  образования  и (или) в создании специальных условий</w:t>
      </w:r>
    </w:p>
    <w:p w:rsidR="001E794D" w:rsidRDefault="001E794D">
      <w:pPr>
        <w:pStyle w:val="ConsPlusNonformat"/>
        <w:jc w:val="both"/>
      </w:pPr>
      <w:r>
        <w:t>для  организации  обучения  и  воспитания ребенка-инвалида в соответствии с</w:t>
      </w:r>
    </w:p>
    <w:p w:rsidR="001E794D" w:rsidRDefault="001E794D">
      <w:pPr>
        <w:pStyle w:val="ConsPlusNonformat"/>
        <w:jc w:val="both"/>
      </w:pPr>
      <w:r>
        <w:t>индивидуальной  программой  реабилитации  инвалида  (при наличии заключения</w:t>
      </w:r>
    </w:p>
    <w:p w:rsidR="001E794D" w:rsidRDefault="001E794D">
      <w:pPr>
        <w:pStyle w:val="ConsPlusNonformat"/>
        <w:jc w:val="both"/>
      </w:pPr>
      <w:r>
        <w:t>ПМПК, номер, дата выдачи) 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Направленность   дошкольной  группы  (общеразвивающая,  компенсирующая,</w:t>
      </w:r>
    </w:p>
    <w:p w:rsidR="001E794D" w:rsidRDefault="001E794D">
      <w:pPr>
        <w:pStyle w:val="ConsPlusNonformat"/>
        <w:jc w:val="both"/>
      </w:pPr>
      <w:r>
        <w:t>оздоровительная, присмотра и ухода) 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Необходимый    режим    пребывания    ребенка    (полный    день/группа</w:t>
      </w:r>
    </w:p>
    <w:p w:rsidR="001E794D" w:rsidRDefault="001E794D">
      <w:pPr>
        <w:pStyle w:val="ConsPlusNonformat"/>
        <w:jc w:val="both"/>
      </w:pPr>
      <w:r>
        <w:t>кратковременного пребывания) 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Желаемая дата приема на обучение 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Желательное/желательные дошкольные учреждения 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Права  на  специальные  меры  поддержки  (гарантии) отдельных категорий</w:t>
      </w:r>
    </w:p>
    <w:p w:rsidR="001E794D" w:rsidRDefault="001E794D">
      <w:pPr>
        <w:pStyle w:val="ConsPlusNonformat"/>
        <w:jc w:val="both"/>
      </w:pPr>
      <w:r>
        <w:t>граждан и их семей (при необходимости) ____________________________________</w:t>
      </w:r>
    </w:p>
    <w:p w:rsidR="001E794D" w:rsidRDefault="001E794D">
      <w:pPr>
        <w:pStyle w:val="ConsPlusNonformat"/>
        <w:jc w:val="both"/>
      </w:pPr>
      <w:r>
        <w:t>__________________________________________________________________________.</w:t>
      </w:r>
    </w:p>
    <w:p w:rsidR="001E794D" w:rsidRDefault="001E794D">
      <w:pPr>
        <w:pStyle w:val="ConsPlusNonformat"/>
        <w:jc w:val="both"/>
      </w:pPr>
      <w:r>
        <w:t xml:space="preserve">    Наличие  у  ребенка  братьев  и (или) сестер (полнородных и</w:t>
      </w:r>
    </w:p>
    <w:p w:rsidR="001E794D" w:rsidRDefault="001E794D">
      <w:pPr>
        <w:pStyle w:val="ConsPlusNonformat"/>
        <w:jc w:val="both"/>
      </w:pPr>
      <w:r>
        <w:t>неполнородных),  обучающихся  в  муниципальной образовательной организации,</w:t>
      </w:r>
    </w:p>
    <w:p w:rsidR="001E794D" w:rsidRDefault="001E794D">
      <w:pPr>
        <w:pStyle w:val="ConsPlusNonformat"/>
        <w:jc w:val="both"/>
      </w:pPr>
      <w:r>
        <w:t>выбранной  родителем  (законным  представителем)  для  приема  ребенка, его</w:t>
      </w:r>
    </w:p>
    <w:p w:rsidR="001E794D" w:rsidRDefault="001E794D">
      <w:pPr>
        <w:pStyle w:val="ConsPlusNonformat"/>
        <w:jc w:val="both"/>
      </w:pPr>
      <w:r>
        <w:t>фамилию   (ии),   имя   (имена),  отчество  (а)  братьев  и  (или)  сестер,</w:t>
      </w:r>
    </w:p>
    <w:p w:rsidR="001E794D" w:rsidRDefault="001E794D">
      <w:pPr>
        <w:pStyle w:val="ConsPlusNonformat"/>
        <w:jc w:val="both"/>
      </w:pPr>
      <w:r>
        <w:t>наименование дошкольного учреждения 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Предоставляемые документы:</w:t>
      </w:r>
    </w:p>
    <w:p w:rsidR="001E794D" w:rsidRDefault="001E794D">
      <w:pPr>
        <w:pStyle w:val="ConsPlusNonformat"/>
        <w:jc w:val="both"/>
      </w:pPr>
      <w:r>
        <w:t xml:space="preserve">    1. ____________________________ на _____ л. в 1 экз.</w:t>
      </w:r>
    </w:p>
    <w:p w:rsidR="001E794D" w:rsidRDefault="001E794D">
      <w:pPr>
        <w:pStyle w:val="ConsPlusNonformat"/>
        <w:jc w:val="both"/>
      </w:pPr>
      <w:r>
        <w:t xml:space="preserve">    2. ____________________________ на _____ л. в 1 экз.</w:t>
      </w:r>
    </w:p>
    <w:p w:rsidR="001E794D" w:rsidRDefault="001E794D">
      <w:pPr>
        <w:pStyle w:val="ConsPlusNonformat"/>
        <w:jc w:val="both"/>
      </w:pPr>
      <w:r>
        <w:t xml:space="preserve">    3. ____________________________ на _____ л. в 1 экз.</w:t>
      </w:r>
    </w:p>
    <w:p w:rsidR="001E794D" w:rsidRDefault="001E794D">
      <w:pPr>
        <w:pStyle w:val="ConsPlusNonformat"/>
        <w:jc w:val="both"/>
      </w:pPr>
      <w:r>
        <w:t xml:space="preserve">    4. ____________________________ на _____ л. в 1 экз.</w:t>
      </w:r>
    </w:p>
    <w:p w:rsidR="001E794D" w:rsidRDefault="001E794D">
      <w:pPr>
        <w:pStyle w:val="ConsPlusNonformat"/>
        <w:jc w:val="both"/>
      </w:pPr>
      <w:r>
        <w:t xml:space="preserve">    5. ____________________________ на _____ л. в 1 экз.</w:t>
      </w:r>
    </w:p>
    <w:p w:rsidR="001E794D" w:rsidRDefault="001E794D">
      <w:pPr>
        <w:pStyle w:val="ConsPlusNonformat"/>
        <w:jc w:val="both"/>
      </w:pPr>
      <w:r>
        <w:t>________________                                  _________________________</w:t>
      </w:r>
    </w:p>
    <w:p w:rsidR="001E794D" w:rsidRDefault="001E794D">
      <w:pPr>
        <w:pStyle w:val="ConsPlusNonformat"/>
        <w:jc w:val="both"/>
      </w:pPr>
      <w:r>
        <w:t xml:space="preserve">     (дата)                                          (подпись Заявителя)</w:t>
      </w:r>
    </w:p>
    <w:p w:rsidR="001E794D" w:rsidRDefault="001E794D">
      <w:pPr>
        <w:pStyle w:val="ConsPlusNonformat"/>
        <w:jc w:val="both"/>
      </w:pPr>
    </w:p>
    <w:p w:rsidR="001E794D" w:rsidRDefault="001E794D">
      <w:pPr>
        <w:pStyle w:val="ConsPlusNonformat"/>
        <w:jc w:val="both"/>
      </w:pPr>
      <w:r>
        <w:t xml:space="preserve">    В   соответствии   с  Федеральным  </w:t>
      </w:r>
      <w:hyperlink r:id="rId134" w:history="1">
        <w:r>
          <w:rPr>
            <w:color w:val="0000FF"/>
          </w:rPr>
          <w:t>законом</w:t>
        </w:r>
      </w:hyperlink>
      <w:r>
        <w:t xml:space="preserve">  от  27.07.2006  N 152-ФЗ "О</w:t>
      </w:r>
    </w:p>
    <w:p w:rsidR="001E794D" w:rsidRDefault="001E794D">
      <w:pPr>
        <w:pStyle w:val="ConsPlusNonformat"/>
        <w:jc w:val="both"/>
      </w:pPr>
      <w:r>
        <w:t>персональных   данных"   выражаю   свое   согласие   на   обработку  (сбор,</w:t>
      </w:r>
    </w:p>
    <w:p w:rsidR="001E794D" w:rsidRDefault="001E794D">
      <w:pPr>
        <w:pStyle w:val="ConsPlusNonformat"/>
        <w:jc w:val="both"/>
      </w:pPr>
      <w:r>
        <w:t>систематизацию,  накопление,  хранение,  уточнение (обновление, изменение),</w:t>
      </w:r>
    </w:p>
    <w:p w:rsidR="001E794D" w:rsidRDefault="001E794D">
      <w:pPr>
        <w:pStyle w:val="ConsPlusNonformat"/>
        <w:jc w:val="both"/>
      </w:pPr>
      <w:r>
        <w:t>использование,  распространение  (передачу)  способами,  не противоречащими</w:t>
      </w:r>
    </w:p>
    <w:p w:rsidR="001E794D" w:rsidRDefault="001E794D">
      <w:pPr>
        <w:pStyle w:val="ConsPlusNonformat"/>
        <w:jc w:val="both"/>
      </w:pPr>
      <w:r>
        <w:t>закону, моих персональных данных и данных моего ребенка, а именно: фамилии,</w:t>
      </w:r>
    </w:p>
    <w:p w:rsidR="001E794D" w:rsidRDefault="001E794D">
      <w:pPr>
        <w:pStyle w:val="ConsPlusNonformat"/>
        <w:jc w:val="both"/>
      </w:pPr>
      <w:r>
        <w:t>имени,  отчества,  даты рождения, места жительства, места работы, семейного</w:t>
      </w:r>
    </w:p>
    <w:p w:rsidR="001E794D" w:rsidRDefault="001E794D">
      <w:pPr>
        <w:pStyle w:val="ConsPlusNonformat"/>
        <w:jc w:val="both"/>
      </w:pPr>
      <w:r>
        <w:t>положения и т.д.</w:t>
      </w:r>
    </w:p>
    <w:p w:rsidR="001E794D" w:rsidRDefault="001E794D">
      <w:pPr>
        <w:pStyle w:val="ConsPlusNonformat"/>
        <w:jc w:val="both"/>
      </w:pPr>
      <w:r>
        <w:t xml:space="preserve">                                                  _________________________</w:t>
      </w:r>
    </w:p>
    <w:p w:rsidR="001E794D" w:rsidRDefault="001E794D">
      <w:pPr>
        <w:pStyle w:val="ConsPlusNonformat"/>
        <w:jc w:val="both"/>
      </w:pPr>
      <w:r>
        <w:t xml:space="preserve">                                                     (подпись Заявителя)</w:t>
      </w:r>
    </w:p>
    <w:p w:rsidR="001E794D" w:rsidRDefault="001E794D">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68"/>
        <w:gridCol w:w="1417"/>
        <w:gridCol w:w="1984"/>
        <w:gridCol w:w="1417"/>
      </w:tblGrid>
      <w:tr w:rsidR="001E794D">
        <w:tc>
          <w:tcPr>
            <w:tcW w:w="1984" w:type="dxa"/>
            <w:vMerge w:val="restart"/>
            <w:tcBorders>
              <w:top w:val="nil"/>
              <w:left w:val="nil"/>
              <w:bottom w:val="nil"/>
            </w:tcBorders>
          </w:tcPr>
          <w:p w:rsidR="001E794D" w:rsidRDefault="001E794D">
            <w:pPr>
              <w:pStyle w:val="ConsPlusNormal"/>
            </w:pPr>
          </w:p>
        </w:tc>
        <w:tc>
          <w:tcPr>
            <w:tcW w:w="2268" w:type="dxa"/>
            <w:vMerge w:val="restart"/>
          </w:tcPr>
          <w:p w:rsidR="001E794D" w:rsidRDefault="001E794D">
            <w:pPr>
              <w:pStyle w:val="ConsPlusNormal"/>
              <w:jc w:val="center"/>
            </w:pPr>
            <w:r>
              <w:t>Регистрационный номер заявления</w:t>
            </w:r>
          </w:p>
        </w:tc>
        <w:tc>
          <w:tcPr>
            <w:tcW w:w="1417" w:type="dxa"/>
            <w:vMerge w:val="restart"/>
          </w:tcPr>
          <w:p w:rsidR="001E794D" w:rsidRDefault="001E794D">
            <w:pPr>
              <w:pStyle w:val="ConsPlusNormal"/>
              <w:jc w:val="center"/>
            </w:pPr>
            <w:r>
              <w:t>Дата, время принятия заявления</w:t>
            </w:r>
          </w:p>
        </w:tc>
        <w:tc>
          <w:tcPr>
            <w:tcW w:w="3401" w:type="dxa"/>
            <w:gridSpan w:val="2"/>
          </w:tcPr>
          <w:p w:rsidR="001E794D" w:rsidRDefault="001E794D">
            <w:pPr>
              <w:pStyle w:val="ConsPlusNormal"/>
              <w:jc w:val="center"/>
            </w:pPr>
            <w:r>
              <w:t>Документы, удостоверяющие личность Заявителя, проверены. Заявление принял</w:t>
            </w:r>
          </w:p>
        </w:tc>
      </w:tr>
      <w:tr w:rsidR="001E794D">
        <w:tc>
          <w:tcPr>
            <w:tcW w:w="1984" w:type="dxa"/>
            <w:vMerge/>
            <w:tcBorders>
              <w:top w:val="nil"/>
              <w:left w:val="nil"/>
              <w:bottom w:val="nil"/>
            </w:tcBorders>
          </w:tcPr>
          <w:p w:rsidR="001E794D" w:rsidRDefault="001E794D"/>
        </w:tc>
        <w:tc>
          <w:tcPr>
            <w:tcW w:w="2268" w:type="dxa"/>
            <w:vMerge/>
          </w:tcPr>
          <w:p w:rsidR="001E794D" w:rsidRDefault="001E794D"/>
        </w:tc>
        <w:tc>
          <w:tcPr>
            <w:tcW w:w="1417" w:type="dxa"/>
            <w:vMerge/>
          </w:tcPr>
          <w:p w:rsidR="001E794D" w:rsidRDefault="001E794D"/>
        </w:tc>
        <w:tc>
          <w:tcPr>
            <w:tcW w:w="1984" w:type="dxa"/>
          </w:tcPr>
          <w:p w:rsidR="001E794D" w:rsidRDefault="001E794D">
            <w:pPr>
              <w:pStyle w:val="ConsPlusNormal"/>
              <w:jc w:val="center"/>
            </w:pPr>
            <w:r>
              <w:t>Ф.И.О.</w:t>
            </w:r>
          </w:p>
        </w:tc>
        <w:tc>
          <w:tcPr>
            <w:tcW w:w="1417" w:type="dxa"/>
          </w:tcPr>
          <w:p w:rsidR="001E794D" w:rsidRDefault="001E794D">
            <w:pPr>
              <w:pStyle w:val="ConsPlusNormal"/>
              <w:jc w:val="center"/>
            </w:pPr>
            <w:r>
              <w:t>подпись</w:t>
            </w:r>
          </w:p>
        </w:tc>
      </w:tr>
      <w:tr w:rsidR="001E794D">
        <w:tc>
          <w:tcPr>
            <w:tcW w:w="1984" w:type="dxa"/>
            <w:vMerge/>
            <w:tcBorders>
              <w:top w:val="nil"/>
              <w:left w:val="nil"/>
              <w:bottom w:val="nil"/>
            </w:tcBorders>
          </w:tcPr>
          <w:p w:rsidR="001E794D" w:rsidRDefault="001E794D"/>
        </w:tc>
        <w:tc>
          <w:tcPr>
            <w:tcW w:w="2268" w:type="dxa"/>
          </w:tcPr>
          <w:p w:rsidR="001E794D" w:rsidRDefault="001E794D">
            <w:pPr>
              <w:pStyle w:val="ConsPlusNormal"/>
            </w:pPr>
          </w:p>
        </w:tc>
        <w:tc>
          <w:tcPr>
            <w:tcW w:w="1417" w:type="dxa"/>
          </w:tcPr>
          <w:p w:rsidR="001E794D" w:rsidRDefault="001E794D">
            <w:pPr>
              <w:pStyle w:val="ConsPlusNormal"/>
            </w:pPr>
          </w:p>
        </w:tc>
        <w:tc>
          <w:tcPr>
            <w:tcW w:w="1984" w:type="dxa"/>
          </w:tcPr>
          <w:p w:rsidR="001E794D" w:rsidRDefault="001E794D">
            <w:pPr>
              <w:pStyle w:val="ConsPlusNormal"/>
            </w:pPr>
          </w:p>
        </w:tc>
        <w:tc>
          <w:tcPr>
            <w:tcW w:w="1417" w:type="dxa"/>
          </w:tcPr>
          <w:p w:rsidR="001E794D" w:rsidRDefault="001E794D">
            <w:pPr>
              <w:pStyle w:val="ConsPlusNormal"/>
            </w:pPr>
          </w:p>
        </w:tc>
      </w:tr>
    </w:tbl>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1"/>
      </w:pPr>
      <w:r>
        <w:t>Приложение 5</w:t>
      </w:r>
    </w:p>
    <w:p w:rsidR="001E794D" w:rsidRDefault="001E794D">
      <w:pPr>
        <w:pStyle w:val="ConsPlusNormal"/>
        <w:jc w:val="right"/>
      </w:pPr>
      <w:r>
        <w:t>к Административному регламенту</w:t>
      </w:r>
    </w:p>
    <w:p w:rsidR="001E794D" w:rsidRDefault="001E794D">
      <w:pPr>
        <w:pStyle w:val="ConsPlusNormal"/>
        <w:jc w:val="right"/>
      </w:pPr>
      <w:r>
        <w:t>предоставления муниципальной</w:t>
      </w:r>
    </w:p>
    <w:p w:rsidR="001E794D" w:rsidRDefault="001E794D">
      <w:pPr>
        <w:pStyle w:val="ConsPlusNormal"/>
        <w:jc w:val="right"/>
      </w:pPr>
      <w:r>
        <w:t>услуги по постановке</w:t>
      </w:r>
    </w:p>
    <w:p w:rsidR="001E794D" w:rsidRDefault="001E794D">
      <w:pPr>
        <w:pStyle w:val="ConsPlusNormal"/>
        <w:jc w:val="right"/>
      </w:pPr>
      <w:r>
        <w:t>на учет для определения</w:t>
      </w:r>
    </w:p>
    <w:p w:rsidR="001E794D" w:rsidRDefault="001E794D">
      <w:pPr>
        <w:pStyle w:val="ConsPlusNormal"/>
        <w:jc w:val="right"/>
      </w:pPr>
      <w:r>
        <w:t>детей в образовательные</w:t>
      </w:r>
    </w:p>
    <w:p w:rsidR="001E794D" w:rsidRDefault="001E794D">
      <w:pPr>
        <w:pStyle w:val="ConsPlusNormal"/>
        <w:jc w:val="right"/>
      </w:pPr>
      <w:r>
        <w:t>учреждения, реализующие</w:t>
      </w:r>
    </w:p>
    <w:p w:rsidR="001E794D" w:rsidRDefault="001E794D">
      <w:pPr>
        <w:pStyle w:val="ConsPlusNormal"/>
        <w:jc w:val="right"/>
      </w:pPr>
      <w:r>
        <w:t>основную общеобразовательную</w:t>
      </w:r>
    </w:p>
    <w:p w:rsidR="001E794D" w:rsidRDefault="001E794D">
      <w:pPr>
        <w:pStyle w:val="ConsPlusNormal"/>
        <w:jc w:val="right"/>
      </w:pPr>
      <w:r>
        <w:t>программу дошкольного</w:t>
      </w:r>
    </w:p>
    <w:p w:rsidR="001E794D" w:rsidRDefault="001E794D">
      <w:pPr>
        <w:pStyle w:val="ConsPlusNormal"/>
        <w:jc w:val="right"/>
      </w:pPr>
      <w:r>
        <w:t>образования (детские сады),</w:t>
      </w:r>
    </w:p>
    <w:p w:rsidR="001E794D" w:rsidRDefault="001E794D">
      <w:pPr>
        <w:pStyle w:val="ConsPlusNormal"/>
        <w:jc w:val="right"/>
      </w:pPr>
      <w:r>
        <w:t>расположенные на территории</w:t>
      </w:r>
    </w:p>
    <w:p w:rsidR="001E794D" w:rsidRDefault="001E794D">
      <w:pPr>
        <w:pStyle w:val="ConsPlusNormal"/>
        <w:jc w:val="right"/>
      </w:pPr>
      <w:r>
        <w:t>города Красноярска</w:t>
      </w:r>
    </w:p>
    <w:p w:rsidR="001E794D" w:rsidRDefault="001E794D">
      <w:pPr>
        <w:pStyle w:val="ConsPlusNormal"/>
        <w:jc w:val="both"/>
      </w:pPr>
    </w:p>
    <w:p w:rsidR="001E794D" w:rsidRDefault="001E794D">
      <w:pPr>
        <w:pStyle w:val="ConsPlusTitle"/>
        <w:jc w:val="center"/>
      </w:pPr>
      <w:bookmarkStart w:id="7" w:name="P636"/>
      <w:bookmarkEnd w:id="7"/>
      <w:r>
        <w:t>ТЕХНОЛОГИЧЕСКАЯ СХЕМА</w:t>
      </w:r>
    </w:p>
    <w:p w:rsidR="001E794D" w:rsidRDefault="001E794D">
      <w:pPr>
        <w:pStyle w:val="ConsPlusTitle"/>
        <w:jc w:val="center"/>
      </w:pPr>
      <w:r>
        <w:t>ПРЕДОСТАВЛЕНИЯ МУНИЦИПАЛЬНОЙ УСЛУГИ</w:t>
      </w:r>
    </w:p>
    <w:p w:rsidR="001E794D" w:rsidRDefault="001E794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94D" w:rsidRDefault="001E794D"/>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c>
          <w:tcPr>
            <w:tcW w:w="0" w:type="auto"/>
            <w:tcBorders>
              <w:top w:val="nil"/>
              <w:left w:val="nil"/>
              <w:bottom w:val="nil"/>
              <w:right w:val="nil"/>
            </w:tcBorders>
            <w:shd w:val="clear" w:color="auto" w:fill="F4F3F8"/>
            <w:tcMar>
              <w:top w:w="113" w:type="dxa"/>
              <w:left w:w="0" w:type="dxa"/>
              <w:bottom w:w="113" w:type="dxa"/>
              <w:right w:w="0" w:type="dxa"/>
            </w:tcMar>
          </w:tcPr>
          <w:p w:rsidR="001E794D" w:rsidRDefault="001E794D">
            <w:pPr>
              <w:pStyle w:val="ConsPlusNormal"/>
              <w:jc w:val="center"/>
            </w:pPr>
            <w:r>
              <w:rPr>
                <w:color w:val="392C69"/>
              </w:rPr>
              <w:t>Список изменяющих документов</w:t>
            </w:r>
          </w:p>
          <w:p w:rsidR="001E794D" w:rsidRDefault="001E794D">
            <w:pPr>
              <w:pStyle w:val="ConsPlusNormal"/>
              <w:jc w:val="center"/>
            </w:pPr>
            <w:r>
              <w:rPr>
                <w:color w:val="392C69"/>
              </w:rPr>
              <w:t xml:space="preserve">(введена </w:t>
            </w:r>
            <w:hyperlink r:id="rId135" w:history="1">
              <w:r>
                <w:rPr>
                  <w:color w:val="0000FF"/>
                </w:rPr>
                <w:t>Распоряжением</w:t>
              </w:r>
            </w:hyperlink>
            <w:r>
              <w:rPr>
                <w:color w:val="392C69"/>
              </w:rPr>
              <w:t xml:space="preserve"> администрации г. Красноярска от 04.07.2019 N 209-р;</w:t>
            </w:r>
          </w:p>
          <w:p w:rsidR="001E794D" w:rsidRDefault="001E794D">
            <w:pPr>
              <w:pStyle w:val="ConsPlusNormal"/>
              <w:jc w:val="center"/>
            </w:pPr>
            <w:r>
              <w:rPr>
                <w:color w:val="392C69"/>
              </w:rPr>
              <w:t xml:space="preserve">в ред. Распоряжений администрации г. Красноярска от 31.03.2021 </w:t>
            </w:r>
            <w:hyperlink r:id="rId136" w:history="1">
              <w:r>
                <w:rPr>
                  <w:color w:val="0000FF"/>
                </w:rPr>
                <w:t>N 102-р</w:t>
              </w:r>
            </w:hyperlink>
            <w:r>
              <w:rPr>
                <w:color w:val="392C69"/>
              </w:rPr>
              <w:t>,</w:t>
            </w:r>
          </w:p>
          <w:p w:rsidR="001E794D" w:rsidRDefault="001E794D">
            <w:pPr>
              <w:pStyle w:val="ConsPlusNormal"/>
              <w:jc w:val="center"/>
            </w:pPr>
            <w:r>
              <w:rPr>
                <w:color w:val="392C69"/>
              </w:rPr>
              <w:t xml:space="preserve">от 16.08.2021 </w:t>
            </w:r>
            <w:hyperlink r:id="rId137" w:history="1">
              <w:r>
                <w:rPr>
                  <w:color w:val="0000FF"/>
                </w:rPr>
                <w:t>N 225-р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94D" w:rsidRDefault="001E794D"/>
        </w:tc>
      </w:tr>
    </w:tbl>
    <w:p w:rsidR="001E794D" w:rsidRDefault="001E794D">
      <w:pPr>
        <w:pStyle w:val="ConsPlusNormal"/>
        <w:jc w:val="both"/>
      </w:pPr>
    </w:p>
    <w:p w:rsidR="001E794D" w:rsidRDefault="001E794D">
      <w:pPr>
        <w:pStyle w:val="ConsPlusTitle"/>
        <w:jc w:val="center"/>
        <w:outlineLvl w:val="2"/>
      </w:pPr>
      <w:r>
        <w:t>Раздел 1. ОБЩИЕ СВЕДЕНИЯ О МУНИЦИПАЛЬНОЙ УСЛУГЕ</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6236"/>
      </w:tblGrid>
      <w:tr w:rsidR="001E794D">
        <w:tc>
          <w:tcPr>
            <w:tcW w:w="567" w:type="dxa"/>
          </w:tcPr>
          <w:p w:rsidR="001E794D" w:rsidRDefault="001E794D">
            <w:pPr>
              <w:pStyle w:val="ConsPlusNormal"/>
              <w:jc w:val="center"/>
            </w:pPr>
            <w:r>
              <w:t>N п/п</w:t>
            </w:r>
          </w:p>
        </w:tc>
        <w:tc>
          <w:tcPr>
            <w:tcW w:w="2268" w:type="dxa"/>
          </w:tcPr>
          <w:p w:rsidR="001E794D" w:rsidRDefault="001E794D">
            <w:pPr>
              <w:pStyle w:val="ConsPlusNormal"/>
              <w:jc w:val="center"/>
            </w:pPr>
            <w:r>
              <w:t>Параметр</w:t>
            </w:r>
          </w:p>
        </w:tc>
        <w:tc>
          <w:tcPr>
            <w:tcW w:w="6236" w:type="dxa"/>
          </w:tcPr>
          <w:p w:rsidR="001E794D" w:rsidRDefault="001E794D">
            <w:pPr>
              <w:pStyle w:val="ConsPlusNormal"/>
              <w:jc w:val="center"/>
            </w:pPr>
            <w:r>
              <w:t>Значение параметра/состояние</w:t>
            </w:r>
          </w:p>
        </w:tc>
      </w:tr>
      <w:tr w:rsidR="001E794D">
        <w:tc>
          <w:tcPr>
            <w:tcW w:w="567" w:type="dxa"/>
          </w:tcPr>
          <w:p w:rsidR="001E794D" w:rsidRDefault="001E794D">
            <w:pPr>
              <w:pStyle w:val="ConsPlusNormal"/>
              <w:jc w:val="center"/>
            </w:pPr>
            <w:r>
              <w:t>1</w:t>
            </w:r>
          </w:p>
        </w:tc>
        <w:tc>
          <w:tcPr>
            <w:tcW w:w="2268" w:type="dxa"/>
          </w:tcPr>
          <w:p w:rsidR="001E794D" w:rsidRDefault="001E794D">
            <w:pPr>
              <w:pStyle w:val="ConsPlusNormal"/>
              <w:jc w:val="center"/>
            </w:pPr>
            <w:r>
              <w:t>2</w:t>
            </w:r>
          </w:p>
        </w:tc>
        <w:tc>
          <w:tcPr>
            <w:tcW w:w="6236" w:type="dxa"/>
          </w:tcPr>
          <w:p w:rsidR="001E794D" w:rsidRDefault="001E794D">
            <w:pPr>
              <w:pStyle w:val="ConsPlusNormal"/>
              <w:jc w:val="center"/>
            </w:pPr>
            <w:r>
              <w:t>3</w:t>
            </w:r>
          </w:p>
        </w:tc>
      </w:tr>
      <w:tr w:rsidR="001E794D">
        <w:tc>
          <w:tcPr>
            <w:tcW w:w="567" w:type="dxa"/>
          </w:tcPr>
          <w:p w:rsidR="001E794D" w:rsidRDefault="001E794D">
            <w:pPr>
              <w:pStyle w:val="ConsPlusNormal"/>
            </w:pPr>
            <w:r>
              <w:t>1</w:t>
            </w:r>
          </w:p>
        </w:tc>
        <w:tc>
          <w:tcPr>
            <w:tcW w:w="2268" w:type="dxa"/>
          </w:tcPr>
          <w:p w:rsidR="001E794D" w:rsidRDefault="001E794D">
            <w:pPr>
              <w:pStyle w:val="ConsPlusNormal"/>
            </w:pPr>
            <w:r>
              <w:t>Наименование органа, предоставляющего муниципальную услугу</w:t>
            </w:r>
          </w:p>
        </w:tc>
        <w:tc>
          <w:tcPr>
            <w:tcW w:w="6236" w:type="dxa"/>
          </w:tcPr>
          <w:p w:rsidR="001E794D" w:rsidRDefault="001E794D">
            <w:pPr>
              <w:pStyle w:val="ConsPlusNormal"/>
            </w:pPr>
            <w:r>
              <w:t>главное управление образования администрации города Красноярска, территориальные отделы главного управления образования администрации города по соответствующему району города</w:t>
            </w:r>
          </w:p>
        </w:tc>
      </w:tr>
      <w:tr w:rsidR="001E794D">
        <w:tc>
          <w:tcPr>
            <w:tcW w:w="567" w:type="dxa"/>
          </w:tcPr>
          <w:p w:rsidR="001E794D" w:rsidRDefault="001E794D">
            <w:pPr>
              <w:pStyle w:val="ConsPlusNormal"/>
            </w:pPr>
            <w:r>
              <w:t>2</w:t>
            </w:r>
          </w:p>
        </w:tc>
        <w:tc>
          <w:tcPr>
            <w:tcW w:w="2268" w:type="dxa"/>
          </w:tcPr>
          <w:p w:rsidR="001E794D" w:rsidRDefault="001E794D">
            <w:pPr>
              <w:pStyle w:val="ConsPlusNormal"/>
            </w:pPr>
            <w:r>
              <w:t>Номер услуги в федеральном реестре государственных и муниципальных услуг</w:t>
            </w:r>
          </w:p>
        </w:tc>
        <w:tc>
          <w:tcPr>
            <w:tcW w:w="6236" w:type="dxa"/>
          </w:tcPr>
          <w:p w:rsidR="001E794D" w:rsidRDefault="001E794D">
            <w:pPr>
              <w:pStyle w:val="ConsPlusNormal"/>
              <w:jc w:val="center"/>
            </w:pPr>
            <w:r>
              <w:t>2400000010000027702</w:t>
            </w:r>
          </w:p>
        </w:tc>
      </w:tr>
      <w:tr w:rsidR="001E794D">
        <w:tc>
          <w:tcPr>
            <w:tcW w:w="567" w:type="dxa"/>
          </w:tcPr>
          <w:p w:rsidR="001E794D" w:rsidRDefault="001E794D">
            <w:pPr>
              <w:pStyle w:val="ConsPlusNormal"/>
            </w:pPr>
            <w:r>
              <w:t>3</w:t>
            </w:r>
          </w:p>
        </w:tc>
        <w:tc>
          <w:tcPr>
            <w:tcW w:w="2268" w:type="dxa"/>
          </w:tcPr>
          <w:p w:rsidR="001E794D" w:rsidRDefault="001E794D">
            <w:pPr>
              <w:pStyle w:val="ConsPlusNormal"/>
            </w:pPr>
            <w:r>
              <w:t>Полное наименование муниципальной услуги</w:t>
            </w:r>
          </w:p>
        </w:tc>
        <w:tc>
          <w:tcPr>
            <w:tcW w:w="6236" w:type="dxa"/>
          </w:tcPr>
          <w:p w:rsidR="001E794D" w:rsidRDefault="001E794D">
            <w:pPr>
              <w:pStyle w:val="ConsPlusNormal"/>
            </w:pPr>
            <w:r>
              <w:t>постановка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tc>
      </w:tr>
      <w:tr w:rsidR="001E794D">
        <w:tc>
          <w:tcPr>
            <w:tcW w:w="567" w:type="dxa"/>
          </w:tcPr>
          <w:p w:rsidR="001E794D" w:rsidRDefault="001E794D">
            <w:pPr>
              <w:pStyle w:val="ConsPlusNormal"/>
            </w:pPr>
            <w:r>
              <w:t>4</w:t>
            </w:r>
          </w:p>
        </w:tc>
        <w:tc>
          <w:tcPr>
            <w:tcW w:w="2268" w:type="dxa"/>
          </w:tcPr>
          <w:p w:rsidR="001E794D" w:rsidRDefault="001E794D">
            <w:pPr>
              <w:pStyle w:val="ConsPlusNormal"/>
            </w:pPr>
            <w:r>
              <w:t>Краткое наименование муниципальной услуги</w:t>
            </w:r>
          </w:p>
        </w:tc>
        <w:tc>
          <w:tcPr>
            <w:tcW w:w="6236" w:type="dxa"/>
          </w:tcPr>
          <w:p w:rsidR="001E794D" w:rsidRDefault="001E794D">
            <w:pPr>
              <w:pStyle w:val="ConsPlusNormal"/>
            </w:pPr>
            <w:r>
              <w:t>постановка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tc>
      </w:tr>
      <w:tr w:rsidR="001E794D">
        <w:tc>
          <w:tcPr>
            <w:tcW w:w="567" w:type="dxa"/>
          </w:tcPr>
          <w:p w:rsidR="001E794D" w:rsidRDefault="001E794D">
            <w:pPr>
              <w:pStyle w:val="ConsPlusNormal"/>
            </w:pPr>
            <w:r>
              <w:t>5</w:t>
            </w:r>
          </w:p>
        </w:tc>
        <w:tc>
          <w:tcPr>
            <w:tcW w:w="2268" w:type="dxa"/>
          </w:tcPr>
          <w:p w:rsidR="001E794D" w:rsidRDefault="001E794D">
            <w:pPr>
              <w:pStyle w:val="ConsPlusNormal"/>
            </w:pPr>
            <w:r>
              <w:t>Административный регламент предоставления муниципальной услуги</w:t>
            </w:r>
          </w:p>
        </w:tc>
        <w:tc>
          <w:tcPr>
            <w:tcW w:w="6236" w:type="dxa"/>
          </w:tcPr>
          <w:p w:rsidR="001E794D" w:rsidRDefault="001E794D">
            <w:pPr>
              <w:pStyle w:val="ConsPlusNormal"/>
            </w:pPr>
            <w:r>
              <w:t>Распоряжение администрации города от 18.11.2014 N 397-р "Об утверждении Административного регламента предоставления муниципальной услуги по постановке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 (Регламент)</w:t>
            </w:r>
          </w:p>
        </w:tc>
      </w:tr>
      <w:tr w:rsidR="001E794D">
        <w:tc>
          <w:tcPr>
            <w:tcW w:w="567" w:type="dxa"/>
          </w:tcPr>
          <w:p w:rsidR="001E794D" w:rsidRDefault="001E794D">
            <w:pPr>
              <w:pStyle w:val="ConsPlusNormal"/>
            </w:pPr>
            <w:r>
              <w:t>6</w:t>
            </w:r>
          </w:p>
        </w:tc>
        <w:tc>
          <w:tcPr>
            <w:tcW w:w="2268" w:type="dxa"/>
          </w:tcPr>
          <w:p w:rsidR="001E794D" w:rsidRDefault="001E794D">
            <w:pPr>
              <w:pStyle w:val="ConsPlusNormal"/>
            </w:pPr>
            <w:r>
              <w:t>Перечень подуслуг</w:t>
            </w:r>
          </w:p>
        </w:tc>
        <w:tc>
          <w:tcPr>
            <w:tcW w:w="6236" w:type="dxa"/>
          </w:tcPr>
          <w:p w:rsidR="001E794D" w:rsidRDefault="001E794D">
            <w:pPr>
              <w:pStyle w:val="ConsPlusNormal"/>
            </w:pPr>
            <w:r>
              <w:t>нет</w:t>
            </w:r>
          </w:p>
        </w:tc>
      </w:tr>
      <w:tr w:rsidR="001E794D">
        <w:tc>
          <w:tcPr>
            <w:tcW w:w="567" w:type="dxa"/>
            <w:vMerge w:val="restart"/>
          </w:tcPr>
          <w:p w:rsidR="001E794D" w:rsidRDefault="001E794D">
            <w:pPr>
              <w:pStyle w:val="ConsPlusNormal"/>
            </w:pPr>
            <w:r>
              <w:t>7</w:t>
            </w:r>
          </w:p>
        </w:tc>
        <w:tc>
          <w:tcPr>
            <w:tcW w:w="2268" w:type="dxa"/>
            <w:vMerge w:val="restart"/>
          </w:tcPr>
          <w:p w:rsidR="001E794D" w:rsidRDefault="001E794D">
            <w:pPr>
              <w:pStyle w:val="ConsPlusNormal"/>
            </w:pPr>
            <w:r>
              <w:t>Способы оценки качества предоставления муниципальной услуги</w:t>
            </w:r>
          </w:p>
        </w:tc>
        <w:tc>
          <w:tcPr>
            <w:tcW w:w="6236" w:type="dxa"/>
          </w:tcPr>
          <w:p w:rsidR="001E794D" w:rsidRDefault="001E794D">
            <w:pPr>
              <w:pStyle w:val="ConsPlusNormal"/>
            </w:pPr>
            <w:r>
              <w:t>региональный портал государственных и муниципальных услуг: www.gosuslugi.krskstate.ru</w:t>
            </w:r>
          </w:p>
        </w:tc>
      </w:tr>
      <w:tr w:rsidR="001E794D">
        <w:tc>
          <w:tcPr>
            <w:tcW w:w="567" w:type="dxa"/>
            <w:vMerge/>
          </w:tcPr>
          <w:p w:rsidR="001E794D" w:rsidRDefault="001E794D"/>
        </w:tc>
        <w:tc>
          <w:tcPr>
            <w:tcW w:w="2268" w:type="dxa"/>
            <w:vMerge/>
          </w:tcPr>
          <w:p w:rsidR="001E794D" w:rsidRDefault="001E794D"/>
        </w:tc>
        <w:tc>
          <w:tcPr>
            <w:tcW w:w="6236" w:type="dxa"/>
          </w:tcPr>
          <w:p w:rsidR="001E794D" w:rsidRDefault="001E794D">
            <w:pPr>
              <w:pStyle w:val="ConsPlusNormal"/>
            </w:pPr>
            <w:r>
              <w:t>официальный сайт администрации города Красноярска: www.admkrsk.ru (Сайт)</w:t>
            </w:r>
          </w:p>
        </w:tc>
      </w:tr>
    </w:tbl>
    <w:p w:rsidR="001E794D" w:rsidRDefault="001E794D">
      <w:pPr>
        <w:pStyle w:val="ConsPlusNormal"/>
        <w:jc w:val="both"/>
      </w:pPr>
    </w:p>
    <w:p w:rsidR="001E794D" w:rsidRDefault="001E794D">
      <w:pPr>
        <w:pStyle w:val="ConsPlusTitle"/>
        <w:jc w:val="center"/>
        <w:outlineLvl w:val="2"/>
      </w:pPr>
      <w:r>
        <w:t>Раздел 2. ОБЩИЕ СВЕДЕНИЯ ОБ УСЛУГЕ</w:t>
      </w:r>
    </w:p>
    <w:p w:rsidR="001E794D" w:rsidRDefault="001E794D">
      <w:pPr>
        <w:pStyle w:val="ConsPlusNormal"/>
        <w:jc w:val="both"/>
      </w:pPr>
    </w:p>
    <w:p w:rsidR="001E794D" w:rsidRDefault="001E794D">
      <w:pPr>
        <w:sectPr w:rsidR="001E794D" w:rsidSect="00DB12A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4"/>
        <w:gridCol w:w="1354"/>
        <w:gridCol w:w="1309"/>
        <w:gridCol w:w="2014"/>
        <w:gridCol w:w="1924"/>
        <w:gridCol w:w="1924"/>
        <w:gridCol w:w="1924"/>
        <w:gridCol w:w="1924"/>
        <w:gridCol w:w="1924"/>
        <w:gridCol w:w="1999"/>
        <w:gridCol w:w="2044"/>
      </w:tblGrid>
      <w:tr w:rsidR="001E794D">
        <w:tc>
          <w:tcPr>
            <w:tcW w:w="2708" w:type="dxa"/>
            <w:gridSpan w:val="2"/>
          </w:tcPr>
          <w:p w:rsidR="001E794D" w:rsidRDefault="001E794D">
            <w:pPr>
              <w:pStyle w:val="ConsPlusNormal"/>
              <w:jc w:val="center"/>
            </w:pPr>
            <w:r>
              <w:t>Срок предоставления услуги в зависимости от условий</w:t>
            </w:r>
          </w:p>
        </w:tc>
        <w:tc>
          <w:tcPr>
            <w:tcW w:w="1309" w:type="dxa"/>
            <w:vMerge w:val="restart"/>
          </w:tcPr>
          <w:p w:rsidR="001E794D" w:rsidRDefault="001E794D">
            <w:pPr>
              <w:pStyle w:val="ConsPlusNormal"/>
              <w:jc w:val="center"/>
            </w:pPr>
            <w:r>
              <w:t>Основания для отказа в приеме документов</w:t>
            </w:r>
          </w:p>
        </w:tc>
        <w:tc>
          <w:tcPr>
            <w:tcW w:w="2014" w:type="dxa"/>
            <w:vMerge w:val="restart"/>
          </w:tcPr>
          <w:p w:rsidR="001E794D" w:rsidRDefault="001E794D">
            <w:pPr>
              <w:pStyle w:val="ConsPlusNormal"/>
              <w:jc w:val="center"/>
            </w:pPr>
            <w:r>
              <w:t>Основания для отказа в предоставлении услуги</w:t>
            </w:r>
          </w:p>
        </w:tc>
        <w:tc>
          <w:tcPr>
            <w:tcW w:w="1924" w:type="dxa"/>
            <w:vMerge w:val="restart"/>
          </w:tcPr>
          <w:p w:rsidR="001E794D" w:rsidRDefault="001E794D">
            <w:pPr>
              <w:pStyle w:val="ConsPlusNormal"/>
              <w:jc w:val="center"/>
            </w:pPr>
            <w:r>
              <w:t>Основания приостановления предоставления услуги</w:t>
            </w:r>
          </w:p>
        </w:tc>
        <w:tc>
          <w:tcPr>
            <w:tcW w:w="1924" w:type="dxa"/>
            <w:vMerge w:val="restart"/>
          </w:tcPr>
          <w:p w:rsidR="001E794D" w:rsidRDefault="001E794D">
            <w:pPr>
              <w:pStyle w:val="ConsPlusNormal"/>
              <w:jc w:val="center"/>
            </w:pPr>
            <w:r>
              <w:t>Срок приостановления предоставления услуги</w:t>
            </w:r>
          </w:p>
        </w:tc>
        <w:tc>
          <w:tcPr>
            <w:tcW w:w="5772" w:type="dxa"/>
            <w:gridSpan w:val="3"/>
          </w:tcPr>
          <w:p w:rsidR="001E794D" w:rsidRDefault="001E794D">
            <w:pPr>
              <w:pStyle w:val="ConsPlusNormal"/>
              <w:jc w:val="center"/>
            </w:pPr>
            <w:r>
              <w:t>Плата за предоставление услуги</w:t>
            </w:r>
          </w:p>
        </w:tc>
        <w:tc>
          <w:tcPr>
            <w:tcW w:w="1999" w:type="dxa"/>
            <w:vMerge w:val="restart"/>
          </w:tcPr>
          <w:p w:rsidR="001E794D" w:rsidRDefault="001E794D">
            <w:pPr>
              <w:pStyle w:val="ConsPlusNormal"/>
              <w:jc w:val="center"/>
            </w:pPr>
            <w:r>
              <w:t>Способ обращения за получением услуги</w:t>
            </w:r>
          </w:p>
        </w:tc>
        <w:tc>
          <w:tcPr>
            <w:tcW w:w="2044" w:type="dxa"/>
            <w:vMerge w:val="restart"/>
          </w:tcPr>
          <w:p w:rsidR="001E794D" w:rsidRDefault="001E794D">
            <w:pPr>
              <w:pStyle w:val="ConsPlusNormal"/>
              <w:jc w:val="center"/>
            </w:pPr>
            <w:r>
              <w:t>Способ получения результата услуги</w:t>
            </w:r>
          </w:p>
        </w:tc>
      </w:tr>
      <w:tr w:rsidR="001E794D">
        <w:tc>
          <w:tcPr>
            <w:tcW w:w="1354" w:type="dxa"/>
          </w:tcPr>
          <w:p w:rsidR="001E794D" w:rsidRDefault="001E794D">
            <w:pPr>
              <w:pStyle w:val="ConsPlusNormal"/>
              <w:jc w:val="center"/>
            </w:pPr>
            <w:r>
              <w:t>при подаче заявления по месту жительства (месту нахождения юр. лица)</w:t>
            </w:r>
          </w:p>
        </w:tc>
        <w:tc>
          <w:tcPr>
            <w:tcW w:w="1354" w:type="dxa"/>
          </w:tcPr>
          <w:p w:rsidR="001E794D" w:rsidRDefault="001E794D">
            <w:pPr>
              <w:pStyle w:val="ConsPlusNormal"/>
              <w:jc w:val="center"/>
            </w:pPr>
            <w:r>
              <w:t>при подаче заявления не по месту жительства (месту нахождения юр. лица)</w:t>
            </w:r>
          </w:p>
        </w:tc>
        <w:tc>
          <w:tcPr>
            <w:tcW w:w="1309" w:type="dxa"/>
            <w:vMerge/>
          </w:tcPr>
          <w:p w:rsidR="001E794D" w:rsidRDefault="001E794D"/>
        </w:tc>
        <w:tc>
          <w:tcPr>
            <w:tcW w:w="2014" w:type="dxa"/>
            <w:vMerge/>
          </w:tcPr>
          <w:p w:rsidR="001E794D" w:rsidRDefault="001E794D"/>
        </w:tc>
        <w:tc>
          <w:tcPr>
            <w:tcW w:w="1924" w:type="dxa"/>
            <w:vMerge/>
          </w:tcPr>
          <w:p w:rsidR="001E794D" w:rsidRDefault="001E794D"/>
        </w:tc>
        <w:tc>
          <w:tcPr>
            <w:tcW w:w="1924" w:type="dxa"/>
            <w:vMerge/>
          </w:tcPr>
          <w:p w:rsidR="001E794D" w:rsidRDefault="001E794D"/>
        </w:tc>
        <w:tc>
          <w:tcPr>
            <w:tcW w:w="1924" w:type="dxa"/>
          </w:tcPr>
          <w:p w:rsidR="001E794D" w:rsidRDefault="001E794D">
            <w:pPr>
              <w:pStyle w:val="ConsPlusNormal"/>
              <w:jc w:val="center"/>
            </w:pPr>
            <w:r>
              <w:t>наличие платы (государственной пошлины)</w:t>
            </w:r>
          </w:p>
        </w:tc>
        <w:tc>
          <w:tcPr>
            <w:tcW w:w="1924" w:type="dxa"/>
          </w:tcPr>
          <w:p w:rsidR="001E794D" w:rsidRDefault="001E794D">
            <w:pPr>
              <w:pStyle w:val="ConsPlusNormal"/>
              <w:jc w:val="center"/>
            </w:pPr>
            <w:r>
              <w:t>реквизиты нормативного правового акта, являющегося основанием для взимания платы (государственной пошлины)</w:t>
            </w:r>
          </w:p>
        </w:tc>
        <w:tc>
          <w:tcPr>
            <w:tcW w:w="1924" w:type="dxa"/>
          </w:tcPr>
          <w:p w:rsidR="001E794D" w:rsidRDefault="001E794D">
            <w:pPr>
              <w:pStyle w:val="ConsPlusNormal"/>
              <w:jc w:val="center"/>
            </w:pPr>
            <w:r>
              <w:t>КБК для взимания платы (государственной пошлины), в том числе через МФЦ</w:t>
            </w:r>
          </w:p>
        </w:tc>
        <w:tc>
          <w:tcPr>
            <w:tcW w:w="1999" w:type="dxa"/>
            <w:vMerge/>
          </w:tcPr>
          <w:p w:rsidR="001E794D" w:rsidRDefault="001E794D"/>
        </w:tc>
        <w:tc>
          <w:tcPr>
            <w:tcW w:w="2044" w:type="dxa"/>
            <w:vMerge/>
          </w:tcPr>
          <w:p w:rsidR="001E794D" w:rsidRDefault="001E794D"/>
        </w:tc>
      </w:tr>
      <w:tr w:rsidR="001E794D">
        <w:tc>
          <w:tcPr>
            <w:tcW w:w="1354" w:type="dxa"/>
          </w:tcPr>
          <w:p w:rsidR="001E794D" w:rsidRDefault="001E794D">
            <w:pPr>
              <w:pStyle w:val="ConsPlusNormal"/>
              <w:jc w:val="center"/>
            </w:pPr>
            <w:r>
              <w:t>1</w:t>
            </w:r>
          </w:p>
        </w:tc>
        <w:tc>
          <w:tcPr>
            <w:tcW w:w="1354" w:type="dxa"/>
          </w:tcPr>
          <w:p w:rsidR="001E794D" w:rsidRDefault="001E794D">
            <w:pPr>
              <w:pStyle w:val="ConsPlusNormal"/>
              <w:jc w:val="center"/>
            </w:pPr>
            <w:r>
              <w:t>2</w:t>
            </w:r>
          </w:p>
        </w:tc>
        <w:tc>
          <w:tcPr>
            <w:tcW w:w="1309" w:type="dxa"/>
          </w:tcPr>
          <w:p w:rsidR="001E794D" w:rsidRDefault="001E794D">
            <w:pPr>
              <w:pStyle w:val="ConsPlusNormal"/>
              <w:jc w:val="center"/>
            </w:pPr>
            <w:r>
              <w:t>3</w:t>
            </w:r>
          </w:p>
        </w:tc>
        <w:tc>
          <w:tcPr>
            <w:tcW w:w="2014" w:type="dxa"/>
          </w:tcPr>
          <w:p w:rsidR="001E794D" w:rsidRDefault="001E794D">
            <w:pPr>
              <w:pStyle w:val="ConsPlusNormal"/>
              <w:jc w:val="center"/>
            </w:pPr>
            <w:r>
              <w:t>4</w:t>
            </w:r>
          </w:p>
        </w:tc>
        <w:tc>
          <w:tcPr>
            <w:tcW w:w="1924" w:type="dxa"/>
          </w:tcPr>
          <w:p w:rsidR="001E794D" w:rsidRDefault="001E794D">
            <w:pPr>
              <w:pStyle w:val="ConsPlusNormal"/>
              <w:jc w:val="center"/>
            </w:pPr>
            <w:r>
              <w:t>5</w:t>
            </w:r>
          </w:p>
        </w:tc>
        <w:tc>
          <w:tcPr>
            <w:tcW w:w="1924" w:type="dxa"/>
          </w:tcPr>
          <w:p w:rsidR="001E794D" w:rsidRDefault="001E794D">
            <w:pPr>
              <w:pStyle w:val="ConsPlusNormal"/>
              <w:jc w:val="center"/>
            </w:pPr>
            <w:r>
              <w:t>6</w:t>
            </w:r>
          </w:p>
        </w:tc>
        <w:tc>
          <w:tcPr>
            <w:tcW w:w="1924" w:type="dxa"/>
          </w:tcPr>
          <w:p w:rsidR="001E794D" w:rsidRDefault="001E794D">
            <w:pPr>
              <w:pStyle w:val="ConsPlusNormal"/>
              <w:jc w:val="center"/>
            </w:pPr>
            <w:r>
              <w:t>7</w:t>
            </w:r>
          </w:p>
        </w:tc>
        <w:tc>
          <w:tcPr>
            <w:tcW w:w="1924" w:type="dxa"/>
          </w:tcPr>
          <w:p w:rsidR="001E794D" w:rsidRDefault="001E794D">
            <w:pPr>
              <w:pStyle w:val="ConsPlusNormal"/>
              <w:jc w:val="center"/>
            </w:pPr>
            <w:r>
              <w:t>8</w:t>
            </w:r>
          </w:p>
        </w:tc>
        <w:tc>
          <w:tcPr>
            <w:tcW w:w="1924" w:type="dxa"/>
          </w:tcPr>
          <w:p w:rsidR="001E794D" w:rsidRDefault="001E794D">
            <w:pPr>
              <w:pStyle w:val="ConsPlusNormal"/>
              <w:jc w:val="center"/>
            </w:pPr>
            <w:r>
              <w:t>9</w:t>
            </w:r>
          </w:p>
        </w:tc>
        <w:tc>
          <w:tcPr>
            <w:tcW w:w="1999" w:type="dxa"/>
          </w:tcPr>
          <w:p w:rsidR="001E794D" w:rsidRDefault="001E794D">
            <w:pPr>
              <w:pStyle w:val="ConsPlusNormal"/>
              <w:jc w:val="center"/>
            </w:pPr>
            <w:r>
              <w:t>10</w:t>
            </w:r>
          </w:p>
        </w:tc>
        <w:tc>
          <w:tcPr>
            <w:tcW w:w="2044" w:type="dxa"/>
          </w:tcPr>
          <w:p w:rsidR="001E794D" w:rsidRDefault="001E794D">
            <w:pPr>
              <w:pStyle w:val="ConsPlusNormal"/>
              <w:jc w:val="center"/>
            </w:pPr>
            <w:r>
              <w:t>11</w:t>
            </w:r>
          </w:p>
        </w:tc>
      </w:tr>
      <w:tr w:rsidR="001E794D">
        <w:tc>
          <w:tcPr>
            <w:tcW w:w="1354" w:type="dxa"/>
          </w:tcPr>
          <w:p w:rsidR="001E794D" w:rsidRDefault="001E794D">
            <w:pPr>
              <w:pStyle w:val="ConsPlusNormal"/>
            </w:pPr>
            <w:r>
              <w:t>7 рабочих дней</w:t>
            </w:r>
          </w:p>
        </w:tc>
        <w:tc>
          <w:tcPr>
            <w:tcW w:w="1354" w:type="dxa"/>
          </w:tcPr>
          <w:p w:rsidR="001E794D" w:rsidRDefault="001E794D">
            <w:pPr>
              <w:pStyle w:val="ConsPlusNormal"/>
              <w:jc w:val="center"/>
            </w:pPr>
            <w:r>
              <w:t>-</w:t>
            </w:r>
          </w:p>
        </w:tc>
        <w:tc>
          <w:tcPr>
            <w:tcW w:w="1309" w:type="dxa"/>
          </w:tcPr>
          <w:p w:rsidR="001E794D" w:rsidRDefault="001E794D">
            <w:pPr>
              <w:pStyle w:val="ConsPlusNormal"/>
            </w:pPr>
            <w:r>
              <w:t>нет</w:t>
            </w:r>
          </w:p>
        </w:tc>
        <w:tc>
          <w:tcPr>
            <w:tcW w:w="2014" w:type="dxa"/>
          </w:tcPr>
          <w:p w:rsidR="001E794D" w:rsidRDefault="001E794D">
            <w:pPr>
              <w:pStyle w:val="ConsPlusNormal"/>
            </w:pPr>
            <w:r>
              <w:t>1) подача неполного пакета документов;</w:t>
            </w:r>
          </w:p>
          <w:p w:rsidR="001E794D" w:rsidRDefault="001E794D">
            <w:pPr>
              <w:pStyle w:val="ConsPlusNormal"/>
            </w:pPr>
            <w:r>
              <w:t>2) муниципальная услуга по постановке на учет в группы общеразвивающей направленности с реализацией образовательной программы дошкольного образования, в том числе в группы по присмотру и уходу без реализации образовательной программы дошкольного образования, была уже предоставлена ранее в городе Красноярске;</w:t>
            </w:r>
          </w:p>
          <w:p w:rsidR="001E794D" w:rsidRDefault="001E794D">
            <w:pPr>
              <w:pStyle w:val="ConsPlusNormal"/>
            </w:pPr>
            <w:r>
              <w:t>3) возраст ребенка превышает 7 лет на 1 сентября текущего года</w:t>
            </w:r>
          </w:p>
        </w:tc>
        <w:tc>
          <w:tcPr>
            <w:tcW w:w="1924" w:type="dxa"/>
          </w:tcPr>
          <w:p w:rsidR="001E794D" w:rsidRDefault="001E794D">
            <w:pPr>
              <w:pStyle w:val="ConsPlusNormal"/>
            </w:pPr>
            <w:r>
              <w:t>нет</w:t>
            </w:r>
          </w:p>
        </w:tc>
        <w:tc>
          <w:tcPr>
            <w:tcW w:w="1924" w:type="dxa"/>
          </w:tcPr>
          <w:p w:rsidR="001E794D" w:rsidRDefault="001E794D">
            <w:pPr>
              <w:pStyle w:val="ConsPlusNormal"/>
              <w:jc w:val="center"/>
            </w:pPr>
            <w:r>
              <w:t>-</w:t>
            </w:r>
          </w:p>
        </w:tc>
        <w:tc>
          <w:tcPr>
            <w:tcW w:w="1924" w:type="dxa"/>
          </w:tcPr>
          <w:p w:rsidR="001E794D" w:rsidRDefault="001E794D">
            <w:pPr>
              <w:pStyle w:val="ConsPlusNormal"/>
            </w:pPr>
            <w:r>
              <w:t>нет</w:t>
            </w:r>
          </w:p>
        </w:tc>
        <w:tc>
          <w:tcPr>
            <w:tcW w:w="1924" w:type="dxa"/>
          </w:tcPr>
          <w:p w:rsidR="001E794D" w:rsidRDefault="001E794D">
            <w:pPr>
              <w:pStyle w:val="ConsPlusNormal"/>
              <w:jc w:val="center"/>
            </w:pPr>
            <w:r>
              <w:t>-</w:t>
            </w:r>
          </w:p>
        </w:tc>
        <w:tc>
          <w:tcPr>
            <w:tcW w:w="1924" w:type="dxa"/>
          </w:tcPr>
          <w:p w:rsidR="001E794D" w:rsidRDefault="001E794D">
            <w:pPr>
              <w:pStyle w:val="ConsPlusNormal"/>
              <w:jc w:val="center"/>
            </w:pPr>
            <w:r>
              <w:t>-</w:t>
            </w:r>
          </w:p>
        </w:tc>
        <w:tc>
          <w:tcPr>
            <w:tcW w:w="1999" w:type="dxa"/>
          </w:tcPr>
          <w:p w:rsidR="001E794D" w:rsidRDefault="001E794D">
            <w:pPr>
              <w:pStyle w:val="ConsPlusNormal"/>
            </w:pPr>
            <w:r>
              <w:t>личное обращение в орган, предоставляющий услугу;</w:t>
            </w:r>
          </w:p>
          <w:p w:rsidR="001E794D" w:rsidRDefault="001E794D">
            <w:pPr>
              <w:pStyle w:val="ConsPlusNormal"/>
            </w:pPr>
            <w:r>
              <w:t>личное обращение в МФЦ;</w:t>
            </w:r>
          </w:p>
          <w:p w:rsidR="001E794D" w:rsidRDefault="001E794D">
            <w:pPr>
              <w:pStyle w:val="ConsPlusNormal"/>
            </w:pPr>
            <w:r>
              <w:t>почтовая связь;</w:t>
            </w:r>
          </w:p>
          <w:p w:rsidR="001E794D" w:rsidRDefault="001E794D">
            <w:pPr>
              <w:pStyle w:val="ConsPlusNormal"/>
            </w:pPr>
            <w:r>
              <w:t>региональный портал государственных и муниципальных услуг</w:t>
            </w:r>
          </w:p>
        </w:tc>
        <w:tc>
          <w:tcPr>
            <w:tcW w:w="2044" w:type="dxa"/>
          </w:tcPr>
          <w:p w:rsidR="001E794D" w:rsidRDefault="001E794D">
            <w:pPr>
              <w:pStyle w:val="ConsPlusNormal"/>
            </w:pPr>
            <w:r>
              <w:t>в органе, предоставляющем услугу, на бумажном носителе;</w:t>
            </w:r>
          </w:p>
          <w:p w:rsidR="001E794D" w:rsidRDefault="001E794D">
            <w:pPr>
              <w:pStyle w:val="ConsPlusNormal"/>
            </w:pPr>
            <w:r>
              <w:t>в МФЦ на бумажном носителе, полученном из органа, предоставляющего услугу;</w:t>
            </w:r>
          </w:p>
          <w:p w:rsidR="001E794D" w:rsidRDefault="001E794D">
            <w:pPr>
              <w:pStyle w:val="ConsPlusNormal"/>
            </w:pPr>
            <w:r>
              <w:t>почтовая связь;</w:t>
            </w:r>
          </w:p>
          <w:p w:rsidR="001E794D" w:rsidRDefault="001E794D">
            <w:pPr>
              <w:pStyle w:val="ConsPlusNormal"/>
            </w:pPr>
            <w:r>
              <w:t>через "Личный кабинет" на региональном портале государственных и муниципальных услуг</w:t>
            </w:r>
          </w:p>
        </w:tc>
      </w:tr>
    </w:tbl>
    <w:p w:rsidR="001E794D" w:rsidRDefault="001E794D">
      <w:pPr>
        <w:pStyle w:val="ConsPlusNormal"/>
        <w:jc w:val="both"/>
      </w:pPr>
    </w:p>
    <w:p w:rsidR="001E794D" w:rsidRDefault="001E794D">
      <w:pPr>
        <w:pStyle w:val="ConsPlusTitle"/>
        <w:jc w:val="center"/>
        <w:outlineLvl w:val="2"/>
      </w:pPr>
      <w:r>
        <w:t>Раздел 3. СВЕДЕНИЯ О ЗАЯВИТЕЛЯХ УСЛУГИ</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04"/>
        <w:gridCol w:w="1954"/>
        <w:gridCol w:w="2044"/>
        <w:gridCol w:w="1894"/>
        <w:gridCol w:w="1879"/>
        <w:gridCol w:w="1999"/>
        <w:gridCol w:w="2059"/>
      </w:tblGrid>
      <w:tr w:rsidR="001E794D">
        <w:tc>
          <w:tcPr>
            <w:tcW w:w="454" w:type="dxa"/>
          </w:tcPr>
          <w:p w:rsidR="001E794D" w:rsidRDefault="001E794D">
            <w:pPr>
              <w:pStyle w:val="ConsPlusNormal"/>
              <w:jc w:val="center"/>
            </w:pPr>
            <w:r>
              <w:t>N п/п</w:t>
            </w:r>
          </w:p>
        </w:tc>
        <w:tc>
          <w:tcPr>
            <w:tcW w:w="1204" w:type="dxa"/>
          </w:tcPr>
          <w:p w:rsidR="001E794D" w:rsidRDefault="001E794D">
            <w:pPr>
              <w:pStyle w:val="ConsPlusNormal"/>
              <w:jc w:val="center"/>
            </w:pPr>
            <w:r>
              <w:t>Категория лиц, имеющих право на получение услуги</w:t>
            </w:r>
          </w:p>
        </w:tc>
        <w:tc>
          <w:tcPr>
            <w:tcW w:w="1954" w:type="dxa"/>
          </w:tcPr>
          <w:p w:rsidR="001E794D" w:rsidRDefault="001E794D">
            <w:pPr>
              <w:pStyle w:val="ConsPlusNormal"/>
              <w:jc w:val="center"/>
            </w:pPr>
            <w:r>
              <w:t>Документ, подтверждающий право заявителя соответствующей категории на получение услуги</w:t>
            </w:r>
          </w:p>
        </w:tc>
        <w:tc>
          <w:tcPr>
            <w:tcW w:w="2044" w:type="dxa"/>
          </w:tcPr>
          <w:p w:rsidR="001E794D" w:rsidRDefault="001E794D">
            <w:pPr>
              <w:pStyle w:val="ConsPlusNormal"/>
              <w:jc w:val="center"/>
            </w:pPr>
            <w:r>
              <w:t>Установленные требования к документу, подтверждающему право заявителя соответствующей категории на получение услуги</w:t>
            </w:r>
          </w:p>
        </w:tc>
        <w:tc>
          <w:tcPr>
            <w:tcW w:w="1894" w:type="dxa"/>
          </w:tcPr>
          <w:p w:rsidR="001E794D" w:rsidRDefault="001E794D">
            <w:pPr>
              <w:pStyle w:val="ConsPlusNormal"/>
              <w:jc w:val="center"/>
            </w:pPr>
            <w:r>
              <w:t>Наличие возможности подачи заявления о предоставлении услуги представителями заявителя</w:t>
            </w:r>
          </w:p>
        </w:tc>
        <w:tc>
          <w:tcPr>
            <w:tcW w:w="1879" w:type="dxa"/>
          </w:tcPr>
          <w:p w:rsidR="001E794D" w:rsidRDefault="001E794D">
            <w:pPr>
              <w:pStyle w:val="ConsPlusNormal"/>
              <w:jc w:val="center"/>
            </w:pPr>
            <w:r>
              <w:t>Исчерпывающий перечень лиц, имеющих право на подачу заявления о предоставлении услуги от имени заявителя</w:t>
            </w:r>
          </w:p>
        </w:tc>
        <w:tc>
          <w:tcPr>
            <w:tcW w:w="1999" w:type="dxa"/>
          </w:tcPr>
          <w:p w:rsidR="001E794D" w:rsidRDefault="001E794D">
            <w:pPr>
              <w:pStyle w:val="ConsPlusNormal"/>
              <w:jc w:val="center"/>
            </w:pPr>
            <w:r>
              <w:t>Наименование документа, подтверждающего право подачи заявления о предоставлении услуги от имени заявителя</w:t>
            </w:r>
          </w:p>
        </w:tc>
        <w:tc>
          <w:tcPr>
            <w:tcW w:w="2059" w:type="dxa"/>
          </w:tcPr>
          <w:p w:rsidR="001E794D" w:rsidRDefault="001E794D">
            <w:pPr>
              <w:pStyle w:val="ConsPlusNormal"/>
              <w:jc w:val="center"/>
            </w:pPr>
            <w:r>
              <w:t>Установленные требования к документу, подтверждающему право подачи заявления о предоставлении услуги от имени заявителя</w:t>
            </w:r>
          </w:p>
        </w:tc>
      </w:tr>
      <w:tr w:rsidR="001E794D">
        <w:tc>
          <w:tcPr>
            <w:tcW w:w="454" w:type="dxa"/>
          </w:tcPr>
          <w:p w:rsidR="001E794D" w:rsidRDefault="001E794D">
            <w:pPr>
              <w:pStyle w:val="ConsPlusNormal"/>
              <w:jc w:val="center"/>
            </w:pPr>
            <w:r>
              <w:t>1</w:t>
            </w:r>
          </w:p>
        </w:tc>
        <w:tc>
          <w:tcPr>
            <w:tcW w:w="1204" w:type="dxa"/>
          </w:tcPr>
          <w:p w:rsidR="001E794D" w:rsidRDefault="001E794D">
            <w:pPr>
              <w:pStyle w:val="ConsPlusNormal"/>
              <w:jc w:val="center"/>
            </w:pPr>
            <w:r>
              <w:t>2</w:t>
            </w:r>
          </w:p>
        </w:tc>
        <w:tc>
          <w:tcPr>
            <w:tcW w:w="1954" w:type="dxa"/>
          </w:tcPr>
          <w:p w:rsidR="001E794D" w:rsidRDefault="001E794D">
            <w:pPr>
              <w:pStyle w:val="ConsPlusNormal"/>
              <w:jc w:val="center"/>
            </w:pPr>
            <w:r>
              <w:t>3</w:t>
            </w:r>
          </w:p>
        </w:tc>
        <w:tc>
          <w:tcPr>
            <w:tcW w:w="2044" w:type="dxa"/>
          </w:tcPr>
          <w:p w:rsidR="001E794D" w:rsidRDefault="001E794D">
            <w:pPr>
              <w:pStyle w:val="ConsPlusNormal"/>
              <w:jc w:val="center"/>
            </w:pPr>
            <w:r>
              <w:t>4</w:t>
            </w:r>
          </w:p>
        </w:tc>
        <w:tc>
          <w:tcPr>
            <w:tcW w:w="1894" w:type="dxa"/>
          </w:tcPr>
          <w:p w:rsidR="001E794D" w:rsidRDefault="001E794D">
            <w:pPr>
              <w:pStyle w:val="ConsPlusNormal"/>
              <w:jc w:val="center"/>
            </w:pPr>
            <w:r>
              <w:t>5</w:t>
            </w:r>
          </w:p>
        </w:tc>
        <w:tc>
          <w:tcPr>
            <w:tcW w:w="1879" w:type="dxa"/>
          </w:tcPr>
          <w:p w:rsidR="001E794D" w:rsidRDefault="001E794D">
            <w:pPr>
              <w:pStyle w:val="ConsPlusNormal"/>
              <w:jc w:val="center"/>
            </w:pPr>
            <w:r>
              <w:t>6</w:t>
            </w:r>
          </w:p>
        </w:tc>
        <w:tc>
          <w:tcPr>
            <w:tcW w:w="1999" w:type="dxa"/>
          </w:tcPr>
          <w:p w:rsidR="001E794D" w:rsidRDefault="001E794D">
            <w:pPr>
              <w:pStyle w:val="ConsPlusNormal"/>
              <w:jc w:val="center"/>
            </w:pPr>
            <w:r>
              <w:t>7</w:t>
            </w:r>
          </w:p>
        </w:tc>
        <w:tc>
          <w:tcPr>
            <w:tcW w:w="2059" w:type="dxa"/>
          </w:tcPr>
          <w:p w:rsidR="001E794D" w:rsidRDefault="001E794D">
            <w:pPr>
              <w:pStyle w:val="ConsPlusNormal"/>
              <w:jc w:val="center"/>
            </w:pPr>
            <w:r>
              <w:t>8</w:t>
            </w:r>
          </w:p>
        </w:tc>
      </w:tr>
      <w:tr w:rsidR="001E794D">
        <w:tc>
          <w:tcPr>
            <w:tcW w:w="454" w:type="dxa"/>
            <w:vMerge w:val="restart"/>
          </w:tcPr>
          <w:p w:rsidR="001E794D" w:rsidRDefault="001E794D">
            <w:pPr>
              <w:pStyle w:val="ConsPlusNormal"/>
            </w:pPr>
            <w:r>
              <w:t>1</w:t>
            </w:r>
          </w:p>
        </w:tc>
        <w:tc>
          <w:tcPr>
            <w:tcW w:w="1204" w:type="dxa"/>
            <w:vMerge w:val="restart"/>
          </w:tcPr>
          <w:p w:rsidR="001E794D" w:rsidRDefault="001E794D">
            <w:pPr>
              <w:pStyle w:val="ConsPlusNormal"/>
            </w:pPr>
            <w:r>
              <w:t>Дети с момента рождения до 7 лет</w:t>
            </w:r>
          </w:p>
        </w:tc>
        <w:tc>
          <w:tcPr>
            <w:tcW w:w="1954" w:type="dxa"/>
            <w:vMerge w:val="restart"/>
          </w:tcPr>
          <w:p w:rsidR="001E794D" w:rsidRDefault="001E794D">
            <w:pPr>
              <w:pStyle w:val="ConsPlusNormal"/>
            </w:pPr>
            <w:r>
              <w:t>свидетельство о рождении, паспорт,</w:t>
            </w:r>
          </w:p>
          <w:p w:rsidR="001E794D" w:rsidRDefault="001E794D">
            <w:pPr>
              <w:pStyle w:val="ConsPlusNormal"/>
            </w:pPr>
            <w:r>
              <w:t>документ, подтверждающий право быть законным представителем</w:t>
            </w:r>
          </w:p>
        </w:tc>
        <w:tc>
          <w:tcPr>
            <w:tcW w:w="2044" w:type="dxa"/>
            <w:vMerge w:val="restart"/>
          </w:tcPr>
          <w:p w:rsidR="001E794D" w:rsidRDefault="001E794D">
            <w:pPr>
              <w:pStyle w:val="ConsPlusNormal"/>
            </w:pPr>
            <w:r>
              <w:t>подлинник - типовая форма</w:t>
            </w:r>
          </w:p>
        </w:tc>
        <w:tc>
          <w:tcPr>
            <w:tcW w:w="1894" w:type="dxa"/>
            <w:vMerge w:val="restart"/>
          </w:tcPr>
          <w:p w:rsidR="001E794D" w:rsidRDefault="001E794D">
            <w:pPr>
              <w:pStyle w:val="ConsPlusNormal"/>
            </w:pPr>
            <w:r>
              <w:t>есть</w:t>
            </w:r>
          </w:p>
        </w:tc>
        <w:tc>
          <w:tcPr>
            <w:tcW w:w="1879" w:type="dxa"/>
          </w:tcPr>
          <w:p w:rsidR="001E794D" w:rsidRDefault="001E794D">
            <w:pPr>
              <w:pStyle w:val="ConsPlusNormal"/>
            </w:pPr>
            <w:r>
              <w:t>родители</w:t>
            </w:r>
          </w:p>
        </w:tc>
        <w:tc>
          <w:tcPr>
            <w:tcW w:w="1999" w:type="dxa"/>
          </w:tcPr>
          <w:p w:rsidR="001E794D" w:rsidRDefault="001E794D">
            <w:pPr>
              <w:pStyle w:val="ConsPlusNormal"/>
            </w:pPr>
            <w:r>
              <w:t>паспорт</w:t>
            </w:r>
          </w:p>
        </w:tc>
        <w:tc>
          <w:tcPr>
            <w:tcW w:w="2059" w:type="dxa"/>
            <w:vMerge w:val="restart"/>
          </w:tcPr>
          <w:p w:rsidR="001E794D" w:rsidRDefault="001E794D">
            <w:pPr>
              <w:pStyle w:val="ConsPlusNormal"/>
            </w:pPr>
            <w:r>
              <w:t>в соответствии с требованиями, установленными законодательством Российской Федерации</w:t>
            </w:r>
          </w:p>
        </w:tc>
      </w:tr>
      <w:tr w:rsidR="001E794D">
        <w:tc>
          <w:tcPr>
            <w:tcW w:w="454" w:type="dxa"/>
            <w:vMerge/>
          </w:tcPr>
          <w:p w:rsidR="001E794D" w:rsidRDefault="001E794D"/>
        </w:tc>
        <w:tc>
          <w:tcPr>
            <w:tcW w:w="1204" w:type="dxa"/>
            <w:vMerge/>
          </w:tcPr>
          <w:p w:rsidR="001E794D" w:rsidRDefault="001E794D"/>
        </w:tc>
        <w:tc>
          <w:tcPr>
            <w:tcW w:w="1954" w:type="dxa"/>
            <w:vMerge/>
          </w:tcPr>
          <w:p w:rsidR="001E794D" w:rsidRDefault="001E794D"/>
        </w:tc>
        <w:tc>
          <w:tcPr>
            <w:tcW w:w="2044" w:type="dxa"/>
            <w:vMerge/>
          </w:tcPr>
          <w:p w:rsidR="001E794D" w:rsidRDefault="001E794D"/>
        </w:tc>
        <w:tc>
          <w:tcPr>
            <w:tcW w:w="1894" w:type="dxa"/>
            <w:vMerge/>
          </w:tcPr>
          <w:p w:rsidR="001E794D" w:rsidRDefault="001E794D"/>
        </w:tc>
        <w:tc>
          <w:tcPr>
            <w:tcW w:w="1879" w:type="dxa"/>
          </w:tcPr>
          <w:p w:rsidR="001E794D" w:rsidRDefault="001E794D">
            <w:pPr>
              <w:pStyle w:val="ConsPlusNormal"/>
            </w:pPr>
            <w:r>
              <w:t>законные представители</w:t>
            </w:r>
          </w:p>
        </w:tc>
        <w:tc>
          <w:tcPr>
            <w:tcW w:w="1999" w:type="dxa"/>
          </w:tcPr>
          <w:p w:rsidR="001E794D" w:rsidRDefault="001E794D">
            <w:pPr>
              <w:pStyle w:val="ConsPlusNormal"/>
            </w:pPr>
            <w:r>
              <w:t>нотариальная доверенность, распоряжение органа местного самоуправления</w:t>
            </w:r>
          </w:p>
        </w:tc>
        <w:tc>
          <w:tcPr>
            <w:tcW w:w="2059" w:type="dxa"/>
            <w:vMerge/>
          </w:tcPr>
          <w:p w:rsidR="001E794D" w:rsidRDefault="001E794D"/>
        </w:tc>
      </w:tr>
    </w:tbl>
    <w:p w:rsidR="001E794D" w:rsidRDefault="001E794D">
      <w:pPr>
        <w:pStyle w:val="ConsPlusNormal"/>
        <w:jc w:val="both"/>
      </w:pPr>
    </w:p>
    <w:p w:rsidR="001E794D" w:rsidRDefault="001E794D">
      <w:pPr>
        <w:pStyle w:val="ConsPlusTitle"/>
        <w:jc w:val="center"/>
        <w:outlineLvl w:val="2"/>
      </w:pPr>
      <w:r>
        <w:t>Раздел 4. ДОКУМЕНТЫ, ПРЕДСТАВЛЯЕМЫЕ ЗАЯВИТЕЛЕМ</w:t>
      </w:r>
    </w:p>
    <w:p w:rsidR="001E794D" w:rsidRDefault="001E794D">
      <w:pPr>
        <w:pStyle w:val="ConsPlusTitle"/>
        <w:jc w:val="center"/>
      </w:pPr>
      <w:r>
        <w:t>ДЛЯ ПОЛУЧЕНИЯ УСЛУГИ</w:t>
      </w:r>
    </w:p>
    <w:p w:rsidR="001E794D" w:rsidRDefault="001E794D">
      <w:pPr>
        <w:pStyle w:val="ConsPlusNormal"/>
        <w:jc w:val="center"/>
      </w:pPr>
      <w:r>
        <w:t xml:space="preserve">(в ред. </w:t>
      </w:r>
      <w:hyperlink r:id="rId138" w:history="1">
        <w:r>
          <w:rPr>
            <w:color w:val="0000FF"/>
          </w:rPr>
          <w:t>Распоряжения</w:t>
        </w:r>
      </w:hyperlink>
      <w:r>
        <w:t xml:space="preserve"> администрации г. Красноярска</w:t>
      </w:r>
    </w:p>
    <w:p w:rsidR="001E794D" w:rsidRDefault="001E794D">
      <w:pPr>
        <w:pStyle w:val="ConsPlusNormal"/>
        <w:jc w:val="center"/>
      </w:pPr>
      <w:r>
        <w:t>от 31.03.2021 N 102-р)</w:t>
      </w:r>
    </w:p>
    <w:p w:rsidR="001E794D" w:rsidRDefault="001E794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2041"/>
        <w:gridCol w:w="1594"/>
        <w:gridCol w:w="1819"/>
        <w:gridCol w:w="1999"/>
        <w:gridCol w:w="2389"/>
        <w:gridCol w:w="1384"/>
      </w:tblGrid>
      <w:tr w:rsidR="001E794D">
        <w:tc>
          <w:tcPr>
            <w:tcW w:w="454" w:type="dxa"/>
          </w:tcPr>
          <w:p w:rsidR="001E794D" w:rsidRDefault="001E794D">
            <w:pPr>
              <w:pStyle w:val="ConsPlusNormal"/>
              <w:jc w:val="center"/>
            </w:pPr>
            <w:r>
              <w:t>N п/п</w:t>
            </w:r>
          </w:p>
        </w:tc>
        <w:tc>
          <w:tcPr>
            <w:tcW w:w="2098" w:type="dxa"/>
          </w:tcPr>
          <w:p w:rsidR="001E794D" w:rsidRDefault="001E794D">
            <w:pPr>
              <w:pStyle w:val="ConsPlusNormal"/>
              <w:jc w:val="center"/>
            </w:pPr>
            <w:r>
              <w:t>Категория документа</w:t>
            </w:r>
          </w:p>
        </w:tc>
        <w:tc>
          <w:tcPr>
            <w:tcW w:w="2041" w:type="dxa"/>
          </w:tcPr>
          <w:p w:rsidR="001E794D" w:rsidRDefault="001E794D">
            <w:pPr>
              <w:pStyle w:val="ConsPlusNormal"/>
              <w:jc w:val="center"/>
            </w:pPr>
            <w:r>
              <w:t>Наименование документов, которые представляет заявитель для получения услуги</w:t>
            </w:r>
          </w:p>
        </w:tc>
        <w:tc>
          <w:tcPr>
            <w:tcW w:w="1594" w:type="dxa"/>
          </w:tcPr>
          <w:p w:rsidR="001E794D" w:rsidRDefault="001E794D">
            <w:pPr>
              <w:pStyle w:val="ConsPlusNormal"/>
              <w:jc w:val="center"/>
            </w:pPr>
            <w:r>
              <w:t>Количество необходимых экземпляров документа с указанием "подлинник (копия)"</w:t>
            </w:r>
          </w:p>
        </w:tc>
        <w:tc>
          <w:tcPr>
            <w:tcW w:w="1819" w:type="dxa"/>
          </w:tcPr>
          <w:p w:rsidR="001E794D" w:rsidRDefault="001E794D">
            <w:pPr>
              <w:pStyle w:val="ConsPlusNormal"/>
              <w:jc w:val="center"/>
            </w:pPr>
            <w:r>
              <w:t>Условие представления документа</w:t>
            </w:r>
          </w:p>
        </w:tc>
        <w:tc>
          <w:tcPr>
            <w:tcW w:w="1999" w:type="dxa"/>
          </w:tcPr>
          <w:p w:rsidR="001E794D" w:rsidRDefault="001E794D">
            <w:pPr>
              <w:pStyle w:val="ConsPlusNormal"/>
              <w:jc w:val="center"/>
            </w:pPr>
            <w:r>
              <w:t>Установленные требования к документу</w:t>
            </w:r>
          </w:p>
        </w:tc>
        <w:tc>
          <w:tcPr>
            <w:tcW w:w="2389" w:type="dxa"/>
          </w:tcPr>
          <w:p w:rsidR="001E794D" w:rsidRDefault="001E794D">
            <w:pPr>
              <w:pStyle w:val="ConsPlusNormal"/>
              <w:jc w:val="center"/>
            </w:pPr>
            <w:r>
              <w:t>Форма (шаблон) документа</w:t>
            </w:r>
          </w:p>
        </w:tc>
        <w:tc>
          <w:tcPr>
            <w:tcW w:w="1384" w:type="dxa"/>
          </w:tcPr>
          <w:p w:rsidR="001E794D" w:rsidRDefault="001E794D">
            <w:pPr>
              <w:pStyle w:val="ConsPlusNormal"/>
              <w:jc w:val="center"/>
            </w:pPr>
            <w:r>
              <w:t>Образец документа (заполнения документа)</w:t>
            </w:r>
          </w:p>
        </w:tc>
      </w:tr>
      <w:tr w:rsidR="001E794D">
        <w:tc>
          <w:tcPr>
            <w:tcW w:w="454" w:type="dxa"/>
          </w:tcPr>
          <w:p w:rsidR="001E794D" w:rsidRDefault="001E794D">
            <w:pPr>
              <w:pStyle w:val="ConsPlusNormal"/>
              <w:jc w:val="center"/>
            </w:pPr>
            <w:r>
              <w:t>1</w:t>
            </w:r>
          </w:p>
        </w:tc>
        <w:tc>
          <w:tcPr>
            <w:tcW w:w="2098" w:type="dxa"/>
          </w:tcPr>
          <w:p w:rsidR="001E794D" w:rsidRDefault="001E794D">
            <w:pPr>
              <w:pStyle w:val="ConsPlusNormal"/>
              <w:jc w:val="center"/>
            </w:pPr>
            <w:r>
              <w:t>2</w:t>
            </w:r>
          </w:p>
        </w:tc>
        <w:tc>
          <w:tcPr>
            <w:tcW w:w="2041" w:type="dxa"/>
          </w:tcPr>
          <w:p w:rsidR="001E794D" w:rsidRDefault="001E794D">
            <w:pPr>
              <w:pStyle w:val="ConsPlusNormal"/>
              <w:jc w:val="center"/>
            </w:pPr>
            <w:r>
              <w:t>3</w:t>
            </w:r>
          </w:p>
        </w:tc>
        <w:tc>
          <w:tcPr>
            <w:tcW w:w="1594" w:type="dxa"/>
          </w:tcPr>
          <w:p w:rsidR="001E794D" w:rsidRDefault="001E794D">
            <w:pPr>
              <w:pStyle w:val="ConsPlusNormal"/>
              <w:jc w:val="center"/>
            </w:pPr>
            <w:r>
              <w:t>4</w:t>
            </w:r>
          </w:p>
        </w:tc>
        <w:tc>
          <w:tcPr>
            <w:tcW w:w="1819" w:type="dxa"/>
          </w:tcPr>
          <w:p w:rsidR="001E794D" w:rsidRDefault="001E794D">
            <w:pPr>
              <w:pStyle w:val="ConsPlusNormal"/>
              <w:jc w:val="center"/>
            </w:pPr>
            <w:r>
              <w:t>5</w:t>
            </w:r>
          </w:p>
        </w:tc>
        <w:tc>
          <w:tcPr>
            <w:tcW w:w="1999" w:type="dxa"/>
          </w:tcPr>
          <w:p w:rsidR="001E794D" w:rsidRDefault="001E794D">
            <w:pPr>
              <w:pStyle w:val="ConsPlusNormal"/>
              <w:jc w:val="center"/>
            </w:pPr>
            <w:r>
              <w:t>6</w:t>
            </w:r>
          </w:p>
        </w:tc>
        <w:tc>
          <w:tcPr>
            <w:tcW w:w="2389" w:type="dxa"/>
          </w:tcPr>
          <w:p w:rsidR="001E794D" w:rsidRDefault="001E794D">
            <w:pPr>
              <w:pStyle w:val="ConsPlusNormal"/>
              <w:jc w:val="center"/>
            </w:pPr>
            <w:r>
              <w:t>7</w:t>
            </w:r>
          </w:p>
        </w:tc>
        <w:tc>
          <w:tcPr>
            <w:tcW w:w="1384" w:type="dxa"/>
          </w:tcPr>
          <w:p w:rsidR="001E794D" w:rsidRDefault="001E794D">
            <w:pPr>
              <w:pStyle w:val="ConsPlusNormal"/>
              <w:jc w:val="center"/>
            </w:pPr>
            <w:r>
              <w:t>8</w:t>
            </w:r>
          </w:p>
        </w:tc>
      </w:tr>
      <w:tr w:rsidR="001E794D">
        <w:tblPrEx>
          <w:tblBorders>
            <w:insideH w:val="nil"/>
          </w:tblBorders>
        </w:tblPrEx>
        <w:tc>
          <w:tcPr>
            <w:tcW w:w="454" w:type="dxa"/>
            <w:tcBorders>
              <w:bottom w:val="nil"/>
            </w:tcBorders>
          </w:tcPr>
          <w:p w:rsidR="001E794D" w:rsidRDefault="001E794D">
            <w:pPr>
              <w:pStyle w:val="ConsPlusNormal"/>
            </w:pPr>
            <w:r>
              <w:t>1</w:t>
            </w:r>
          </w:p>
        </w:tc>
        <w:tc>
          <w:tcPr>
            <w:tcW w:w="2098" w:type="dxa"/>
            <w:tcBorders>
              <w:bottom w:val="nil"/>
            </w:tcBorders>
          </w:tcPr>
          <w:p w:rsidR="001E794D" w:rsidRDefault="001E794D">
            <w:pPr>
              <w:pStyle w:val="ConsPlusNormal"/>
            </w:pPr>
            <w:r>
              <w:t>Заявление</w:t>
            </w:r>
          </w:p>
        </w:tc>
        <w:tc>
          <w:tcPr>
            <w:tcW w:w="2041" w:type="dxa"/>
            <w:tcBorders>
              <w:bottom w:val="nil"/>
            </w:tcBorders>
          </w:tcPr>
          <w:p w:rsidR="001E794D" w:rsidRDefault="001E794D">
            <w:pPr>
              <w:pStyle w:val="ConsPlusNormal"/>
            </w:pPr>
            <w:r>
              <w:t>заявление о постановке на учет</w:t>
            </w:r>
          </w:p>
        </w:tc>
        <w:tc>
          <w:tcPr>
            <w:tcW w:w="1594" w:type="dxa"/>
            <w:tcBorders>
              <w:bottom w:val="nil"/>
            </w:tcBorders>
          </w:tcPr>
          <w:p w:rsidR="001E794D" w:rsidRDefault="001E794D">
            <w:pPr>
              <w:pStyle w:val="ConsPlusNormal"/>
            </w:pPr>
            <w:r>
              <w:t>1 экземпляр, подлинник</w:t>
            </w:r>
          </w:p>
        </w:tc>
        <w:tc>
          <w:tcPr>
            <w:tcW w:w="1819" w:type="dxa"/>
            <w:tcBorders>
              <w:bottom w:val="nil"/>
            </w:tcBorders>
          </w:tcPr>
          <w:p w:rsidR="001E794D" w:rsidRDefault="001E794D">
            <w:pPr>
              <w:pStyle w:val="ConsPlusNormal"/>
            </w:pPr>
            <w:r>
              <w:t>нет</w:t>
            </w:r>
          </w:p>
        </w:tc>
        <w:tc>
          <w:tcPr>
            <w:tcW w:w="1999" w:type="dxa"/>
            <w:tcBorders>
              <w:bottom w:val="nil"/>
            </w:tcBorders>
          </w:tcPr>
          <w:p w:rsidR="001E794D" w:rsidRDefault="001E794D">
            <w:pPr>
              <w:pStyle w:val="ConsPlusNormal"/>
            </w:pPr>
            <w:r>
              <w:t>заполнение персональных данных, запрашиваемых в заявлении для оказания муниципальной услуги. Указываются следующие сведения:</w:t>
            </w:r>
          </w:p>
          <w:p w:rsidR="001E794D" w:rsidRDefault="001E794D">
            <w:pPr>
              <w:pStyle w:val="ConsPlusNormal"/>
            </w:pPr>
            <w:r>
              <w:t>реквизиты свидетельства о рождении ребенка;</w:t>
            </w:r>
          </w:p>
          <w:p w:rsidR="001E794D" w:rsidRDefault="001E794D">
            <w:pPr>
              <w:pStyle w:val="ConsPlusNormal"/>
            </w:pPr>
            <w:r>
              <w:t>адрес места жительства (места пребывания, места фактического проживания) ребенка;</w:t>
            </w:r>
          </w:p>
          <w:p w:rsidR="001E794D" w:rsidRDefault="001E794D">
            <w:pPr>
              <w:pStyle w:val="ConsPlusNormal"/>
            </w:pPr>
            <w:r>
              <w:t>реквизиты документа, удостоверяющего личность родителей (законных представителей) ребенка;</w:t>
            </w:r>
          </w:p>
          <w:p w:rsidR="001E794D" w:rsidRDefault="001E794D">
            <w:pPr>
              <w:pStyle w:val="ConsPlusNormal"/>
            </w:pPr>
            <w:r>
              <w:t>реквизиты документа, подтверждающего установление опеки (при наличии);</w:t>
            </w:r>
          </w:p>
          <w:p w:rsidR="001E794D" w:rsidRDefault="001E794D">
            <w:pPr>
              <w:pStyle w:val="ConsPlusNormal"/>
            </w:pPr>
            <w:r>
              <w:t>адрес электронной почты, номер телефона (при наличии) родителей (законных представителей) ребенка;</w:t>
            </w:r>
          </w:p>
          <w:p w:rsidR="001E794D" w:rsidRDefault="001E794D">
            <w:pPr>
              <w:pStyle w:val="ConsPlusNormal"/>
            </w:pPr>
            <w:r>
              <w:t>о выборе языка образования, родного языка из числа языков народов Российской Федерации, в том числе русского языка как родного языка;</w:t>
            </w:r>
          </w:p>
          <w:p w:rsidR="001E794D" w:rsidRDefault="001E794D">
            <w:pPr>
              <w:pStyle w:val="ConsPlusNormal"/>
            </w:pPr>
            <w:r>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1E794D" w:rsidRDefault="001E794D">
            <w:pPr>
              <w:pStyle w:val="ConsPlusNormal"/>
            </w:pPr>
            <w:r>
              <w:t>о направленности дошкольной группы;</w:t>
            </w:r>
          </w:p>
          <w:p w:rsidR="001E794D" w:rsidRDefault="001E794D">
            <w:pPr>
              <w:pStyle w:val="ConsPlusNormal"/>
            </w:pPr>
            <w:r>
              <w:t>о необходимом режиме пребывания ребенка;</w:t>
            </w:r>
          </w:p>
          <w:p w:rsidR="001E794D" w:rsidRDefault="001E794D">
            <w:pPr>
              <w:pStyle w:val="ConsPlusNormal"/>
            </w:pPr>
            <w:r>
              <w:t>о желаемой дате приема на обучение;</w:t>
            </w:r>
          </w:p>
          <w:p w:rsidR="001E794D" w:rsidRDefault="001E794D">
            <w:pPr>
              <w:pStyle w:val="ConsPlusNormal"/>
            </w:pPr>
            <w:r>
              <w:t>желательное/желательные дошкольные учреждения; наличие права на специальные меры поддержки (гарантии) отдельных категорий граждан и их семей (при необходимости): наличие права на специальные меры поддержки (гарантии) отдельных категорий граждан и их семей (при необходимости); наличие у ребенка братьев и (или) сестер (полнородных и неполнородных), обучающихся в государственной или муниципальной образовательной организации.</w:t>
            </w:r>
          </w:p>
          <w:p w:rsidR="001E794D" w:rsidRDefault="001E794D">
            <w:pPr>
              <w:pStyle w:val="ConsPlusNormal"/>
            </w:pPr>
            <w:r>
              <w:t>Заполнение даты заявления и подпись заявителя.</w:t>
            </w:r>
          </w:p>
          <w:p w:rsidR="001E794D" w:rsidRDefault="001E794D">
            <w:pPr>
              <w:pStyle w:val="ConsPlusNormal"/>
            </w:pPr>
            <w:r>
              <w:t>Перечисление пакета представленных документов с указанием листов и количества экземпляров.</w:t>
            </w:r>
          </w:p>
          <w:p w:rsidR="001E794D" w:rsidRDefault="001E794D">
            <w:pPr>
              <w:pStyle w:val="ConsPlusNormal"/>
            </w:pPr>
            <w:r>
              <w:t>Регистрация заявления с указанием номера, даты, времени приема, Ф.И.О., подпись специалиста, принявшего документы</w:t>
            </w:r>
          </w:p>
        </w:tc>
        <w:tc>
          <w:tcPr>
            <w:tcW w:w="2389" w:type="dxa"/>
            <w:tcBorders>
              <w:bottom w:val="nil"/>
            </w:tcBorders>
          </w:tcPr>
          <w:p w:rsidR="001E794D" w:rsidRDefault="001E794D">
            <w:pPr>
              <w:pStyle w:val="ConsPlusNormal"/>
            </w:pPr>
            <w:r>
              <w:t xml:space="preserve">по форме согласно </w:t>
            </w:r>
            <w:hyperlink w:anchor="P539" w:history="1">
              <w:r>
                <w:rPr>
                  <w:color w:val="0000FF"/>
                </w:rPr>
                <w:t>приложению 4</w:t>
              </w:r>
            </w:hyperlink>
            <w:r>
              <w:t xml:space="preserve"> к Административному регламенту предоставления муниципальной услуги по постановке на учет для определения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города Красноярска</w:t>
            </w:r>
          </w:p>
        </w:tc>
        <w:tc>
          <w:tcPr>
            <w:tcW w:w="1384" w:type="dxa"/>
            <w:tcBorders>
              <w:bottom w:val="nil"/>
            </w:tcBorders>
          </w:tcPr>
          <w:p w:rsidR="001E794D" w:rsidRDefault="001E794D">
            <w:pPr>
              <w:pStyle w:val="ConsPlusNormal"/>
              <w:jc w:val="center"/>
            </w:pPr>
            <w:r>
              <w:t>-</w:t>
            </w:r>
          </w:p>
        </w:tc>
      </w:tr>
      <w:tr w:rsidR="001E794D">
        <w:tblPrEx>
          <w:tblBorders>
            <w:insideH w:val="nil"/>
          </w:tblBorders>
        </w:tblPrEx>
        <w:tc>
          <w:tcPr>
            <w:tcW w:w="13778" w:type="dxa"/>
            <w:gridSpan w:val="8"/>
            <w:tcBorders>
              <w:top w:val="nil"/>
            </w:tcBorders>
          </w:tcPr>
          <w:p w:rsidR="001E794D" w:rsidRDefault="001E794D">
            <w:pPr>
              <w:pStyle w:val="ConsPlusNormal"/>
              <w:jc w:val="both"/>
            </w:pPr>
            <w:r>
              <w:t xml:space="preserve">(в ред. </w:t>
            </w:r>
            <w:hyperlink r:id="rId139" w:history="1">
              <w:r>
                <w:rPr>
                  <w:color w:val="0000FF"/>
                </w:rPr>
                <w:t>Распоряжения</w:t>
              </w:r>
            </w:hyperlink>
            <w:r>
              <w:t xml:space="preserve"> администрации г. Красноярска от 16.08.2021 N 225-р)</w:t>
            </w:r>
          </w:p>
        </w:tc>
      </w:tr>
      <w:tr w:rsidR="001E794D">
        <w:tc>
          <w:tcPr>
            <w:tcW w:w="454" w:type="dxa"/>
            <w:vMerge w:val="restart"/>
          </w:tcPr>
          <w:p w:rsidR="001E794D" w:rsidRDefault="001E794D">
            <w:pPr>
              <w:pStyle w:val="ConsPlusNormal"/>
            </w:pPr>
            <w:r>
              <w:t>2</w:t>
            </w:r>
          </w:p>
        </w:tc>
        <w:tc>
          <w:tcPr>
            <w:tcW w:w="2098" w:type="dxa"/>
            <w:vMerge w:val="restart"/>
          </w:tcPr>
          <w:p w:rsidR="001E794D" w:rsidRDefault="001E794D">
            <w:pPr>
              <w:pStyle w:val="ConsPlusNormal"/>
            </w:pPr>
            <w:r>
              <w:t>Документ, удостоверяющий личность</w:t>
            </w:r>
          </w:p>
        </w:tc>
        <w:tc>
          <w:tcPr>
            <w:tcW w:w="2041" w:type="dxa"/>
          </w:tcPr>
          <w:p w:rsidR="001E794D" w:rsidRDefault="001E794D">
            <w:pPr>
              <w:pStyle w:val="ConsPlusNormal"/>
            </w:pPr>
            <w:r>
              <w:t>паспорт</w:t>
            </w:r>
          </w:p>
        </w:tc>
        <w:tc>
          <w:tcPr>
            <w:tcW w:w="1594" w:type="dxa"/>
          </w:tcPr>
          <w:p w:rsidR="001E794D" w:rsidRDefault="001E794D">
            <w:pPr>
              <w:pStyle w:val="ConsPlusNormal"/>
            </w:pPr>
            <w:r>
              <w:t>подлинник (установление личности заявителя)</w:t>
            </w:r>
          </w:p>
        </w:tc>
        <w:tc>
          <w:tcPr>
            <w:tcW w:w="1819" w:type="dxa"/>
          </w:tcPr>
          <w:p w:rsidR="001E794D" w:rsidRDefault="001E794D">
            <w:pPr>
              <w:pStyle w:val="ConsPlusNormal"/>
            </w:pPr>
            <w:r>
              <w:t>представляется родителем, законным представителем</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r w:rsidR="001E794D">
        <w:tc>
          <w:tcPr>
            <w:tcW w:w="454" w:type="dxa"/>
            <w:vMerge/>
          </w:tcPr>
          <w:p w:rsidR="001E794D" w:rsidRDefault="001E794D"/>
        </w:tc>
        <w:tc>
          <w:tcPr>
            <w:tcW w:w="2098" w:type="dxa"/>
            <w:vMerge/>
          </w:tcPr>
          <w:p w:rsidR="001E794D" w:rsidRDefault="001E794D"/>
        </w:tc>
        <w:tc>
          <w:tcPr>
            <w:tcW w:w="2041" w:type="dxa"/>
          </w:tcPr>
          <w:p w:rsidR="001E794D" w:rsidRDefault="001E794D">
            <w:pPr>
              <w:pStyle w:val="ConsPlusNormal"/>
            </w:pPr>
            <w:r>
              <w:t>свидетельство о рождении ребенка</w:t>
            </w:r>
          </w:p>
        </w:tc>
        <w:tc>
          <w:tcPr>
            <w:tcW w:w="1594" w:type="dxa"/>
          </w:tcPr>
          <w:p w:rsidR="001E794D" w:rsidRDefault="001E794D">
            <w:pPr>
              <w:pStyle w:val="ConsPlusNormal"/>
            </w:pPr>
            <w:r>
              <w:t>подлинник (установление личности ребенка)</w:t>
            </w:r>
          </w:p>
        </w:tc>
        <w:tc>
          <w:tcPr>
            <w:tcW w:w="1819" w:type="dxa"/>
          </w:tcPr>
          <w:p w:rsidR="001E794D" w:rsidRDefault="001E794D">
            <w:pPr>
              <w:pStyle w:val="ConsPlusNormal"/>
            </w:pPr>
            <w:r>
              <w:t>представляется по собственной инициативе заявителя</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r w:rsidR="001E794D">
        <w:tc>
          <w:tcPr>
            <w:tcW w:w="454" w:type="dxa"/>
          </w:tcPr>
          <w:p w:rsidR="001E794D" w:rsidRDefault="001E794D">
            <w:pPr>
              <w:pStyle w:val="ConsPlusNormal"/>
            </w:pPr>
            <w:r>
              <w:t>3</w:t>
            </w:r>
          </w:p>
        </w:tc>
        <w:tc>
          <w:tcPr>
            <w:tcW w:w="2098" w:type="dxa"/>
          </w:tcPr>
          <w:p w:rsidR="001E794D" w:rsidRDefault="001E794D">
            <w:pPr>
              <w:pStyle w:val="ConsPlusNormal"/>
            </w:pPr>
            <w:r>
              <w:t>Документ, подтверждающий установление опеки</w:t>
            </w:r>
          </w:p>
        </w:tc>
        <w:tc>
          <w:tcPr>
            <w:tcW w:w="2041" w:type="dxa"/>
          </w:tcPr>
          <w:p w:rsidR="001E794D" w:rsidRDefault="001E794D">
            <w:pPr>
              <w:pStyle w:val="ConsPlusNormal"/>
            </w:pPr>
            <w:r>
              <w:t>акт органа опеки и попечительства о назначении опекуна</w:t>
            </w:r>
          </w:p>
        </w:tc>
        <w:tc>
          <w:tcPr>
            <w:tcW w:w="1594" w:type="dxa"/>
          </w:tcPr>
          <w:p w:rsidR="001E794D" w:rsidRDefault="001E794D">
            <w:pPr>
              <w:pStyle w:val="ConsPlusNormal"/>
            </w:pPr>
            <w:r>
              <w:t>подлинник</w:t>
            </w:r>
          </w:p>
        </w:tc>
        <w:tc>
          <w:tcPr>
            <w:tcW w:w="1819" w:type="dxa"/>
          </w:tcPr>
          <w:p w:rsidR="001E794D" w:rsidRDefault="001E794D">
            <w:pPr>
              <w:pStyle w:val="ConsPlusNormal"/>
            </w:pPr>
            <w:r>
              <w:t>представляется законным представителем</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pPr>
          </w:p>
        </w:tc>
        <w:tc>
          <w:tcPr>
            <w:tcW w:w="1384" w:type="dxa"/>
          </w:tcPr>
          <w:p w:rsidR="001E794D" w:rsidRDefault="001E794D">
            <w:pPr>
              <w:pStyle w:val="ConsPlusNormal"/>
            </w:pPr>
          </w:p>
        </w:tc>
      </w:tr>
      <w:tr w:rsidR="001E794D">
        <w:tc>
          <w:tcPr>
            <w:tcW w:w="454" w:type="dxa"/>
          </w:tcPr>
          <w:p w:rsidR="001E794D" w:rsidRDefault="001E794D">
            <w:pPr>
              <w:pStyle w:val="ConsPlusNormal"/>
            </w:pPr>
            <w:r>
              <w:t>4</w:t>
            </w:r>
          </w:p>
        </w:tc>
        <w:tc>
          <w:tcPr>
            <w:tcW w:w="2098" w:type="dxa"/>
          </w:tcPr>
          <w:p w:rsidR="001E794D" w:rsidRDefault="001E794D">
            <w:pPr>
              <w:pStyle w:val="ConsPlusNormal"/>
            </w:pPr>
            <w:r>
              <w:t>Документ психолого-медико-педагогической комиссии</w:t>
            </w:r>
          </w:p>
        </w:tc>
        <w:tc>
          <w:tcPr>
            <w:tcW w:w="2041" w:type="dxa"/>
          </w:tcPr>
          <w:p w:rsidR="001E794D" w:rsidRDefault="001E794D">
            <w:pPr>
              <w:pStyle w:val="ConsPlusNormal"/>
            </w:pPr>
            <w:r>
              <w:t>заключение психолого-медико-педагогической комиссии</w:t>
            </w:r>
          </w:p>
        </w:tc>
        <w:tc>
          <w:tcPr>
            <w:tcW w:w="1594" w:type="dxa"/>
          </w:tcPr>
          <w:p w:rsidR="001E794D" w:rsidRDefault="001E794D">
            <w:pPr>
              <w:pStyle w:val="ConsPlusNormal"/>
            </w:pPr>
            <w:r>
              <w:t>подлинник</w:t>
            </w:r>
          </w:p>
        </w:tc>
        <w:tc>
          <w:tcPr>
            <w:tcW w:w="1819" w:type="dxa"/>
          </w:tcPr>
          <w:p w:rsidR="001E794D" w:rsidRDefault="001E794D">
            <w:pPr>
              <w:pStyle w:val="ConsPlusNormal"/>
            </w:pPr>
            <w:r>
              <w:t>в случае постановки на учет детей с ограниченными возможностями здоровья</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r w:rsidR="001E794D">
        <w:tc>
          <w:tcPr>
            <w:tcW w:w="454" w:type="dxa"/>
          </w:tcPr>
          <w:p w:rsidR="001E794D" w:rsidRDefault="001E794D">
            <w:pPr>
              <w:pStyle w:val="ConsPlusNormal"/>
            </w:pPr>
            <w:r>
              <w:t>5</w:t>
            </w:r>
          </w:p>
        </w:tc>
        <w:tc>
          <w:tcPr>
            <w:tcW w:w="2098" w:type="dxa"/>
          </w:tcPr>
          <w:p w:rsidR="001E794D" w:rsidRDefault="001E794D">
            <w:pPr>
              <w:pStyle w:val="ConsPlusNormal"/>
            </w:pPr>
            <w:r>
              <w:t>Документ, подтверждающий потребность в обучении в группе оздоровительной направленности</w:t>
            </w:r>
          </w:p>
        </w:tc>
        <w:tc>
          <w:tcPr>
            <w:tcW w:w="2041" w:type="dxa"/>
          </w:tcPr>
          <w:p w:rsidR="001E794D" w:rsidRDefault="001E794D">
            <w:pPr>
              <w:pStyle w:val="ConsPlusNormal"/>
            </w:pPr>
            <w:r>
              <w:t>заключение психолого-медико-педагогической комиссии</w:t>
            </w:r>
          </w:p>
        </w:tc>
        <w:tc>
          <w:tcPr>
            <w:tcW w:w="1594" w:type="dxa"/>
          </w:tcPr>
          <w:p w:rsidR="001E794D" w:rsidRDefault="001E794D">
            <w:pPr>
              <w:pStyle w:val="ConsPlusNormal"/>
            </w:pPr>
            <w:r>
              <w:t>подлинник</w:t>
            </w:r>
          </w:p>
        </w:tc>
        <w:tc>
          <w:tcPr>
            <w:tcW w:w="1819" w:type="dxa"/>
          </w:tcPr>
          <w:p w:rsidR="001E794D" w:rsidRDefault="001E794D">
            <w:pPr>
              <w:pStyle w:val="ConsPlusNormal"/>
            </w:pPr>
            <w:r>
              <w:t>в случае постановки на учет детей с ограниченными возможностями здоровья</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r w:rsidR="001E794D">
        <w:tc>
          <w:tcPr>
            <w:tcW w:w="454" w:type="dxa"/>
          </w:tcPr>
          <w:p w:rsidR="001E794D" w:rsidRDefault="001E794D">
            <w:pPr>
              <w:pStyle w:val="ConsPlusNormal"/>
            </w:pPr>
            <w:r>
              <w:t>6</w:t>
            </w:r>
          </w:p>
        </w:tc>
        <w:tc>
          <w:tcPr>
            <w:tcW w:w="2098" w:type="dxa"/>
          </w:tcPr>
          <w:p w:rsidR="001E794D" w:rsidRDefault="001E794D">
            <w:pPr>
              <w:pStyle w:val="ConsPlusNormal"/>
            </w:pPr>
            <w: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2041" w:type="dxa"/>
          </w:tcPr>
          <w:p w:rsidR="001E794D" w:rsidRDefault="001E794D">
            <w:pPr>
              <w:pStyle w:val="ConsPlusNormal"/>
            </w:pPr>
            <w:r>
              <w:t>документ, подтверждающий право на льготы</w:t>
            </w:r>
          </w:p>
        </w:tc>
        <w:tc>
          <w:tcPr>
            <w:tcW w:w="1594" w:type="dxa"/>
          </w:tcPr>
          <w:p w:rsidR="001E794D" w:rsidRDefault="001E794D">
            <w:pPr>
              <w:pStyle w:val="ConsPlusNormal"/>
            </w:pPr>
            <w:r>
              <w:t>подлинник</w:t>
            </w:r>
          </w:p>
        </w:tc>
        <w:tc>
          <w:tcPr>
            <w:tcW w:w="1819" w:type="dxa"/>
          </w:tcPr>
          <w:p w:rsidR="001E794D" w:rsidRDefault="001E794D">
            <w:pPr>
              <w:pStyle w:val="ConsPlusNormal"/>
            </w:pPr>
            <w:r>
              <w:t>для льготной категории граждан</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r w:rsidR="001E794D">
        <w:tc>
          <w:tcPr>
            <w:tcW w:w="454" w:type="dxa"/>
          </w:tcPr>
          <w:p w:rsidR="001E794D" w:rsidRDefault="001E794D">
            <w:pPr>
              <w:pStyle w:val="ConsPlusNormal"/>
            </w:pPr>
            <w:r>
              <w:t>7</w:t>
            </w:r>
          </w:p>
        </w:tc>
        <w:tc>
          <w:tcPr>
            <w:tcW w:w="2098" w:type="dxa"/>
          </w:tcPr>
          <w:p w:rsidR="001E794D" w:rsidRDefault="001E794D">
            <w:pPr>
              <w:pStyle w:val="ConsPlusNormal"/>
            </w:pPr>
            <w:r>
              <w:t>Документ, подтверждающий право заявителя на пребывание в Российской Федерации</w:t>
            </w:r>
          </w:p>
        </w:tc>
        <w:tc>
          <w:tcPr>
            <w:tcW w:w="2041" w:type="dxa"/>
          </w:tcPr>
          <w:p w:rsidR="001E794D" w:rsidRDefault="001E794D">
            <w:pPr>
              <w:pStyle w:val="ConsPlusNormal"/>
            </w:pPr>
            <w:r>
              <w:t>документ, подтверждающий право заявителя на пребывание</w:t>
            </w:r>
          </w:p>
        </w:tc>
        <w:tc>
          <w:tcPr>
            <w:tcW w:w="1594" w:type="dxa"/>
          </w:tcPr>
          <w:p w:rsidR="001E794D" w:rsidRDefault="001E794D">
            <w:pPr>
              <w:pStyle w:val="ConsPlusNormal"/>
            </w:pPr>
            <w:r>
              <w:t>подлинник</w:t>
            </w:r>
          </w:p>
        </w:tc>
        <w:tc>
          <w:tcPr>
            <w:tcW w:w="1819" w:type="dxa"/>
          </w:tcPr>
          <w:p w:rsidR="001E794D" w:rsidRDefault="001E794D">
            <w:pPr>
              <w:pStyle w:val="ConsPlusNormal"/>
            </w:pPr>
            <w:r>
              <w:t>для родителей (законных представителей) ребенка, являющихся иностранными гражданами или лицами без гражданства</w:t>
            </w:r>
          </w:p>
        </w:tc>
        <w:tc>
          <w:tcPr>
            <w:tcW w:w="1999" w:type="dxa"/>
          </w:tcPr>
          <w:p w:rsidR="001E794D" w:rsidRDefault="001E794D">
            <w:pPr>
              <w:pStyle w:val="ConsPlusNormal"/>
            </w:pPr>
            <w:r>
              <w:t>типовая форма</w:t>
            </w:r>
          </w:p>
        </w:tc>
        <w:tc>
          <w:tcPr>
            <w:tcW w:w="2389" w:type="dxa"/>
          </w:tcPr>
          <w:p w:rsidR="001E794D" w:rsidRDefault="001E794D">
            <w:pPr>
              <w:pStyle w:val="ConsPlusNormal"/>
              <w:jc w:val="center"/>
            </w:pPr>
            <w:r>
              <w:t>-</w:t>
            </w:r>
          </w:p>
        </w:tc>
        <w:tc>
          <w:tcPr>
            <w:tcW w:w="1384" w:type="dxa"/>
          </w:tcPr>
          <w:p w:rsidR="001E794D" w:rsidRDefault="001E794D">
            <w:pPr>
              <w:pStyle w:val="ConsPlusNormal"/>
              <w:jc w:val="center"/>
            </w:pPr>
            <w:r>
              <w:t>-</w:t>
            </w:r>
          </w:p>
        </w:tc>
      </w:tr>
    </w:tbl>
    <w:p w:rsidR="001E794D" w:rsidRDefault="001E794D">
      <w:pPr>
        <w:pStyle w:val="ConsPlusNormal"/>
        <w:jc w:val="both"/>
      </w:pPr>
    </w:p>
    <w:p w:rsidR="001E794D" w:rsidRDefault="001E794D">
      <w:pPr>
        <w:pStyle w:val="ConsPlusTitle"/>
        <w:jc w:val="center"/>
        <w:outlineLvl w:val="2"/>
      </w:pPr>
      <w:r>
        <w:t>Раздел 5. ДОКУМЕНТЫ И СВЕДЕНИЯ, ПОЛУЧАЕМЫЕ ПОСРЕДСТВОМ</w:t>
      </w:r>
    </w:p>
    <w:p w:rsidR="001E794D" w:rsidRDefault="001E794D">
      <w:pPr>
        <w:pStyle w:val="ConsPlusTitle"/>
        <w:jc w:val="center"/>
      </w:pPr>
      <w:r>
        <w:t>МЕЖВЕДОМСТВЕННОГО ИНФОРМАЦИОННОГО ВЗАИМОДЕЙСТВИЯ</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1864"/>
        <w:gridCol w:w="2194"/>
        <w:gridCol w:w="2164"/>
        <w:gridCol w:w="2164"/>
        <w:gridCol w:w="1684"/>
        <w:gridCol w:w="2194"/>
        <w:gridCol w:w="2194"/>
        <w:gridCol w:w="2194"/>
      </w:tblGrid>
      <w:tr w:rsidR="001E794D">
        <w:tc>
          <w:tcPr>
            <w:tcW w:w="2194" w:type="dxa"/>
          </w:tcPr>
          <w:p w:rsidR="001E794D" w:rsidRDefault="001E794D">
            <w:pPr>
              <w:pStyle w:val="ConsPlusNormal"/>
              <w:jc w:val="center"/>
            </w:pPr>
            <w:r>
              <w:t>Реквизиты актуальной технологической карты межведомственного взаимодействия</w:t>
            </w:r>
          </w:p>
        </w:tc>
        <w:tc>
          <w:tcPr>
            <w:tcW w:w="1864" w:type="dxa"/>
          </w:tcPr>
          <w:p w:rsidR="001E794D" w:rsidRDefault="001E794D">
            <w:pPr>
              <w:pStyle w:val="ConsPlusNormal"/>
              <w:jc w:val="center"/>
            </w:pPr>
            <w:r>
              <w:t>Наименование запрашиваемого документа (сведения)</w:t>
            </w:r>
          </w:p>
        </w:tc>
        <w:tc>
          <w:tcPr>
            <w:tcW w:w="2194" w:type="dxa"/>
          </w:tcPr>
          <w:p w:rsidR="001E794D" w:rsidRDefault="001E794D">
            <w:pPr>
              <w:pStyle w:val="ConsPlusNormal"/>
              <w:jc w:val="center"/>
            </w:pPr>
            <w:r>
              <w:t>Перечень и состав сведений, запрашиваемых в рамках межведомственного информационного взаимодействия</w:t>
            </w:r>
          </w:p>
        </w:tc>
        <w:tc>
          <w:tcPr>
            <w:tcW w:w="2164" w:type="dxa"/>
          </w:tcPr>
          <w:p w:rsidR="001E794D" w:rsidRDefault="001E794D">
            <w:pPr>
              <w:pStyle w:val="ConsPlusNormal"/>
              <w:jc w:val="center"/>
            </w:pPr>
            <w:r>
              <w:t>Наименование органа государственной власти (местного самоуправления), направляющего межведомственный запрос</w:t>
            </w:r>
          </w:p>
        </w:tc>
        <w:tc>
          <w:tcPr>
            <w:tcW w:w="2164" w:type="dxa"/>
          </w:tcPr>
          <w:p w:rsidR="001E794D" w:rsidRDefault="001E794D">
            <w:pPr>
              <w:pStyle w:val="ConsPlusNormal"/>
              <w:jc w:val="center"/>
            </w:pPr>
            <w:r>
              <w:t>Наименование органа государственной власти (местного самоуправления) или организации, в адрес которого (ой) направляется межведомственный запрос</w:t>
            </w:r>
          </w:p>
        </w:tc>
        <w:tc>
          <w:tcPr>
            <w:tcW w:w="1684" w:type="dxa"/>
          </w:tcPr>
          <w:p w:rsidR="001E794D" w:rsidRDefault="001E794D">
            <w:pPr>
              <w:pStyle w:val="ConsPlusNormal"/>
              <w:jc w:val="center"/>
            </w:pPr>
            <w:r>
              <w:t>SID электронного сервиса (наименование вида сведений)</w:t>
            </w:r>
          </w:p>
        </w:tc>
        <w:tc>
          <w:tcPr>
            <w:tcW w:w="2194" w:type="dxa"/>
          </w:tcPr>
          <w:p w:rsidR="001E794D" w:rsidRDefault="001E794D">
            <w:pPr>
              <w:pStyle w:val="ConsPlusNormal"/>
              <w:jc w:val="center"/>
            </w:pPr>
            <w:r>
              <w:t>Срок осуществления межведомственного информационного взаимодействия</w:t>
            </w:r>
          </w:p>
        </w:tc>
        <w:tc>
          <w:tcPr>
            <w:tcW w:w="2194" w:type="dxa"/>
          </w:tcPr>
          <w:p w:rsidR="001E794D" w:rsidRDefault="001E794D">
            <w:pPr>
              <w:pStyle w:val="ConsPlusNormal"/>
              <w:jc w:val="center"/>
            </w:pPr>
            <w:r>
              <w:t>Формы (шаблоны) межведомственного запроса и ответа на межведомственный запрос</w:t>
            </w:r>
          </w:p>
        </w:tc>
        <w:tc>
          <w:tcPr>
            <w:tcW w:w="2194" w:type="dxa"/>
          </w:tcPr>
          <w:p w:rsidR="001E794D" w:rsidRDefault="001E794D">
            <w:pPr>
              <w:pStyle w:val="ConsPlusNormal"/>
              <w:jc w:val="center"/>
            </w:pPr>
            <w:r>
              <w:t>Образцы заполнения форм межведомственного запроса и ответа на межведомственный запрос</w:t>
            </w:r>
          </w:p>
        </w:tc>
      </w:tr>
      <w:tr w:rsidR="001E794D">
        <w:tc>
          <w:tcPr>
            <w:tcW w:w="2194" w:type="dxa"/>
          </w:tcPr>
          <w:p w:rsidR="001E794D" w:rsidRDefault="001E794D">
            <w:pPr>
              <w:pStyle w:val="ConsPlusNormal"/>
              <w:jc w:val="center"/>
            </w:pPr>
            <w:r>
              <w:t>1</w:t>
            </w:r>
          </w:p>
        </w:tc>
        <w:tc>
          <w:tcPr>
            <w:tcW w:w="1864" w:type="dxa"/>
          </w:tcPr>
          <w:p w:rsidR="001E794D" w:rsidRDefault="001E794D">
            <w:pPr>
              <w:pStyle w:val="ConsPlusNormal"/>
              <w:jc w:val="center"/>
            </w:pPr>
            <w:r>
              <w:t>2</w:t>
            </w:r>
          </w:p>
        </w:tc>
        <w:tc>
          <w:tcPr>
            <w:tcW w:w="2194" w:type="dxa"/>
          </w:tcPr>
          <w:p w:rsidR="001E794D" w:rsidRDefault="001E794D">
            <w:pPr>
              <w:pStyle w:val="ConsPlusNormal"/>
              <w:jc w:val="center"/>
            </w:pPr>
            <w:r>
              <w:t>3</w:t>
            </w:r>
          </w:p>
        </w:tc>
        <w:tc>
          <w:tcPr>
            <w:tcW w:w="2164" w:type="dxa"/>
          </w:tcPr>
          <w:p w:rsidR="001E794D" w:rsidRDefault="001E794D">
            <w:pPr>
              <w:pStyle w:val="ConsPlusNormal"/>
              <w:jc w:val="center"/>
            </w:pPr>
            <w:r>
              <w:t>4</w:t>
            </w:r>
          </w:p>
        </w:tc>
        <w:tc>
          <w:tcPr>
            <w:tcW w:w="2164" w:type="dxa"/>
          </w:tcPr>
          <w:p w:rsidR="001E794D" w:rsidRDefault="001E794D">
            <w:pPr>
              <w:pStyle w:val="ConsPlusNormal"/>
              <w:jc w:val="center"/>
            </w:pPr>
            <w:r>
              <w:t>5</w:t>
            </w:r>
          </w:p>
        </w:tc>
        <w:tc>
          <w:tcPr>
            <w:tcW w:w="1684" w:type="dxa"/>
          </w:tcPr>
          <w:p w:rsidR="001E794D" w:rsidRDefault="001E794D">
            <w:pPr>
              <w:pStyle w:val="ConsPlusNormal"/>
              <w:jc w:val="center"/>
            </w:pPr>
            <w:r>
              <w:t>6</w:t>
            </w:r>
          </w:p>
        </w:tc>
        <w:tc>
          <w:tcPr>
            <w:tcW w:w="2194" w:type="dxa"/>
          </w:tcPr>
          <w:p w:rsidR="001E794D" w:rsidRDefault="001E794D">
            <w:pPr>
              <w:pStyle w:val="ConsPlusNormal"/>
              <w:jc w:val="center"/>
            </w:pPr>
            <w:r>
              <w:t>7</w:t>
            </w:r>
          </w:p>
        </w:tc>
        <w:tc>
          <w:tcPr>
            <w:tcW w:w="2194" w:type="dxa"/>
          </w:tcPr>
          <w:p w:rsidR="001E794D" w:rsidRDefault="001E794D">
            <w:pPr>
              <w:pStyle w:val="ConsPlusNormal"/>
              <w:jc w:val="center"/>
            </w:pPr>
            <w:r>
              <w:t>8</w:t>
            </w:r>
          </w:p>
        </w:tc>
        <w:tc>
          <w:tcPr>
            <w:tcW w:w="2194" w:type="dxa"/>
          </w:tcPr>
          <w:p w:rsidR="001E794D" w:rsidRDefault="001E794D">
            <w:pPr>
              <w:pStyle w:val="ConsPlusNormal"/>
              <w:jc w:val="center"/>
            </w:pPr>
            <w:r>
              <w:t>9</w:t>
            </w:r>
          </w:p>
        </w:tc>
      </w:tr>
      <w:tr w:rsidR="001E794D">
        <w:tblPrEx>
          <w:tblBorders>
            <w:insideH w:val="nil"/>
          </w:tblBorders>
        </w:tblPrEx>
        <w:tc>
          <w:tcPr>
            <w:tcW w:w="2194" w:type="dxa"/>
            <w:tcBorders>
              <w:bottom w:val="nil"/>
            </w:tcBorders>
          </w:tcPr>
          <w:p w:rsidR="001E794D" w:rsidRDefault="001E794D">
            <w:pPr>
              <w:pStyle w:val="ConsPlusNormal"/>
              <w:jc w:val="center"/>
            </w:pPr>
            <w:r>
              <w:t>-</w:t>
            </w:r>
          </w:p>
        </w:tc>
        <w:tc>
          <w:tcPr>
            <w:tcW w:w="1864" w:type="dxa"/>
            <w:tcBorders>
              <w:bottom w:val="nil"/>
            </w:tcBorders>
          </w:tcPr>
          <w:p w:rsidR="001E794D" w:rsidRDefault="001E794D">
            <w:pPr>
              <w:pStyle w:val="ConsPlusNormal"/>
            </w:pPr>
            <w:r>
              <w:t>Свидетельство о регистрации ребенка по месту жительства или по месту пребывания на закрепленной территории</w:t>
            </w:r>
          </w:p>
        </w:tc>
        <w:tc>
          <w:tcPr>
            <w:tcW w:w="2194" w:type="dxa"/>
            <w:tcBorders>
              <w:bottom w:val="nil"/>
            </w:tcBorders>
          </w:tcPr>
          <w:p w:rsidR="001E794D" w:rsidRDefault="001E794D">
            <w:pPr>
              <w:pStyle w:val="ConsPlusNormal"/>
            </w:pPr>
            <w:r>
              <w:t>сведения о регистрации по месту жительства (пребывания) родителя (законного представителя) и (или) ребенка</w:t>
            </w:r>
          </w:p>
        </w:tc>
        <w:tc>
          <w:tcPr>
            <w:tcW w:w="2164" w:type="dxa"/>
            <w:tcBorders>
              <w:bottom w:val="nil"/>
            </w:tcBorders>
          </w:tcPr>
          <w:p w:rsidR="001E794D" w:rsidRDefault="001E794D">
            <w:pPr>
              <w:pStyle w:val="ConsPlusNormal"/>
            </w:pPr>
            <w:r>
              <w:t>главное управление образования администрации города Красноярска, территориальные отделы главного управления образования администрации города по соответствующему району города</w:t>
            </w:r>
          </w:p>
        </w:tc>
        <w:tc>
          <w:tcPr>
            <w:tcW w:w="2164" w:type="dxa"/>
            <w:tcBorders>
              <w:bottom w:val="nil"/>
            </w:tcBorders>
          </w:tcPr>
          <w:p w:rsidR="001E794D" w:rsidRDefault="001E794D">
            <w:pPr>
              <w:pStyle w:val="ConsPlusNormal"/>
            </w:pPr>
            <w:r>
              <w:t>МВД России</w:t>
            </w:r>
          </w:p>
        </w:tc>
        <w:tc>
          <w:tcPr>
            <w:tcW w:w="1684" w:type="dxa"/>
            <w:tcBorders>
              <w:bottom w:val="nil"/>
            </w:tcBorders>
          </w:tcPr>
          <w:p w:rsidR="001E794D" w:rsidRDefault="001E794D">
            <w:pPr>
              <w:pStyle w:val="ConsPlusNormal"/>
              <w:jc w:val="center"/>
            </w:pPr>
            <w:r>
              <w:t>-</w:t>
            </w:r>
          </w:p>
        </w:tc>
        <w:tc>
          <w:tcPr>
            <w:tcW w:w="2194" w:type="dxa"/>
            <w:tcBorders>
              <w:bottom w:val="nil"/>
            </w:tcBorders>
          </w:tcPr>
          <w:p w:rsidR="001E794D" w:rsidRDefault="001E794D">
            <w:pPr>
              <w:pStyle w:val="ConsPlusNormal"/>
            </w:pPr>
            <w:r>
              <w:t>5 рабочих дней</w:t>
            </w:r>
          </w:p>
        </w:tc>
        <w:tc>
          <w:tcPr>
            <w:tcW w:w="2194" w:type="dxa"/>
            <w:tcBorders>
              <w:bottom w:val="nil"/>
            </w:tcBorders>
          </w:tcPr>
          <w:p w:rsidR="001E794D" w:rsidRDefault="001E794D">
            <w:pPr>
              <w:pStyle w:val="ConsPlusNormal"/>
              <w:jc w:val="center"/>
            </w:pPr>
            <w:r>
              <w:t>-</w:t>
            </w:r>
          </w:p>
        </w:tc>
        <w:tc>
          <w:tcPr>
            <w:tcW w:w="2194" w:type="dxa"/>
            <w:tcBorders>
              <w:bottom w:val="nil"/>
            </w:tcBorders>
          </w:tcPr>
          <w:p w:rsidR="001E794D" w:rsidRDefault="001E794D">
            <w:pPr>
              <w:pStyle w:val="ConsPlusNormal"/>
              <w:jc w:val="center"/>
            </w:pPr>
            <w:r>
              <w:t>-</w:t>
            </w:r>
          </w:p>
        </w:tc>
      </w:tr>
      <w:tr w:rsidR="001E794D">
        <w:tblPrEx>
          <w:tblBorders>
            <w:insideH w:val="nil"/>
          </w:tblBorders>
        </w:tblPrEx>
        <w:tc>
          <w:tcPr>
            <w:tcW w:w="18846" w:type="dxa"/>
            <w:gridSpan w:val="9"/>
            <w:tcBorders>
              <w:top w:val="nil"/>
            </w:tcBorders>
          </w:tcPr>
          <w:p w:rsidR="001E794D" w:rsidRDefault="001E794D">
            <w:pPr>
              <w:pStyle w:val="ConsPlusNormal"/>
              <w:jc w:val="both"/>
            </w:pPr>
            <w:r>
              <w:t xml:space="preserve">(в ред. </w:t>
            </w:r>
            <w:hyperlink r:id="rId140" w:history="1">
              <w:r>
                <w:rPr>
                  <w:color w:val="0000FF"/>
                </w:rPr>
                <w:t>Распоряжения</w:t>
              </w:r>
            </w:hyperlink>
            <w:r>
              <w:t xml:space="preserve"> администрации г. Красноярска от 31.03.2021 N 102-р)</w:t>
            </w:r>
          </w:p>
        </w:tc>
      </w:tr>
    </w:tbl>
    <w:p w:rsidR="001E794D" w:rsidRDefault="001E794D">
      <w:pPr>
        <w:pStyle w:val="ConsPlusNormal"/>
        <w:jc w:val="both"/>
      </w:pPr>
    </w:p>
    <w:p w:rsidR="001E794D" w:rsidRDefault="001E794D">
      <w:pPr>
        <w:pStyle w:val="ConsPlusTitle"/>
        <w:jc w:val="center"/>
        <w:outlineLvl w:val="2"/>
      </w:pPr>
      <w:r>
        <w:t>Раздел 6. РЕЗУЛЬТАТ УСЛУГИ</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9"/>
        <w:gridCol w:w="2299"/>
        <w:gridCol w:w="1924"/>
        <w:gridCol w:w="1849"/>
        <w:gridCol w:w="1519"/>
        <w:gridCol w:w="2044"/>
        <w:gridCol w:w="1984"/>
        <w:gridCol w:w="1444"/>
      </w:tblGrid>
      <w:tr w:rsidR="001E794D">
        <w:tc>
          <w:tcPr>
            <w:tcW w:w="454" w:type="dxa"/>
            <w:vMerge w:val="restart"/>
          </w:tcPr>
          <w:p w:rsidR="001E794D" w:rsidRDefault="001E794D">
            <w:pPr>
              <w:pStyle w:val="ConsPlusNormal"/>
              <w:jc w:val="center"/>
            </w:pPr>
            <w:r>
              <w:t>N п/п</w:t>
            </w:r>
          </w:p>
        </w:tc>
        <w:tc>
          <w:tcPr>
            <w:tcW w:w="1819" w:type="dxa"/>
            <w:vMerge w:val="restart"/>
          </w:tcPr>
          <w:p w:rsidR="001E794D" w:rsidRDefault="001E794D">
            <w:pPr>
              <w:pStyle w:val="ConsPlusNormal"/>
              <w:jc w:val="center"/>
            </w:pPr>
            <w:r>
              <w:t>Документ (документы), являющийся (еся) результатом услуги</w:t>
            </w:r>
          </w:p>
        </w:tc>
        <w:tc>
          <w:tcPr>
            <w:tcW w:w="2299" w:type="dxa"/>
            <w:vMerge w:val="restart"/>
          </w:tcPr>
          <w:p w:rsidR="001E794D" w:rsidRDefault="001E794D">
            <w:pPr>
              <w:pStyle w:val="ConsPlusNormal"/>
              <w:jc w:val="center"/>
            </w:pPr>
            <w:r>
              <w:t>Требования к документу (документам) являющемуся (имся) результатом услуги</w:t>
            </w:r>
          </w:p>
        </w:tc>
        <w:tc>
          <w:tcPr>
            <w:tcW w:w="1924" w:type="dxa"/>
            <w:vMerge w:val="restart"/>
          </w:tcPr>
          <w:p w:rsidR="001E794D" w:rsidRDefault="001E794D">
            <w:pPr>
              <w:pStyle w:val="ConsPlusNormal"/>
              <w:jc w:val="center"/>
            </w:pPr>
            <w:r>
              <w:t>Характеристика результата услуги (положительный/отрицательный)</w:t>
            </w:r>
          </w:p>
        </w:tc>
        <w:tc>
          <w:tcPr>
            <w:tcW w:w="1849" w:type="dxa"/>
            <w:vMerge w:val="restart"/>
          </w:tcPr>
          <w:p w:rsidR="001E794D" w:rsidRDefault="001E794D">
            <w:pPr>
              <w:pStyle w:val="ConsPlusNormal"/>
              <w:jc w:val="center"/>
            </w:pPr>
            <w:r>
              <w:t>Форма документа (документов), являющегося (ихся) результатом услуги</w:t>
            </w:r>
          </w:p>
        </w:tc>
        <w:tc>
          <w:tcPr>
            <w:tcW w:w="1519" w:type="dxa"/>
            <w:vMerge w:val="restart"/>
          </w:tcPr>
          <w:p w:rsidR="001E794D" w:rsidRDefault="001E794D">
            <w:pPr>
              <w:pStyle w:val="ConsPlusNormal"/>
              <w:jc w:val="center"/>
            </w:pPr>
            <w:r>
              <w:t>Образец документа (документов), являющегося (ихся) результатом услуги</w:t>
            </w:r>
          </w:p>
        </w:tc>
        <w:tc>
          <w:tcPr>
            <w:tcW w:w="2044" w:type="dxa"/>
            <w:vMerge w:val="restart"/>
          </w:tcPr>
          <w:p w:rsidR="001E794D" w:rsidRDefault="001E794D">
            <w:pPr>
              <w:pStyle w:val="ConsPlusNormal"/>
              <w:jc w:val="center"/>
            </w:pPr>
            <w:r>
              <w:t>Способы получения результата услуги</w:t>
            </w:r>
          </w:p>
        </w:tc>
        <w:tc>
          <w:tcPr>
            <w:tcW w:w="3428" w:type="dxa"/>
            <w:gridSpan w:val="2"/>
          </w:tcPr>
          <w:p w:rsidR="001E794D" w:rsidRDefault="001E794D">
            <w:pPr>
              <w:pStyle w:val="ConsPlusNormal"/>
              <w:jc w:val="center"/>
            </w:pPr>
            <w:r>
              <w:t>Срок хранения невостребованных заявителем результатов услуги</w:t>
            </w:r>
          </w:p>
        </w:tc>
      </w:tr>
      <w:tr w:rsidR="001E794D">
        <w:tc>
          <w:tcPr>
            <w:tcW w:w="454" w:type="dxa"/>
            <w:vMerge/>
          </w:tcPr>
          <w:p w:rsidR="001E794D" w:rsidRDefault="001E794D"/>
        </w:tc>
        <w:tc>
          <w:tcPr>
            <w:tcW w:w="1819" w:type="dxa"/>
            <w:vMerge/>
          </w:tcPr>
          <w:p w:rsidR="001E794D" w:rsidRDefault="001E794D"/>
        </w:tc>
        <w:tc>
          <w:tcPr>
            <w:tcW w:w="2299" w:type="dxa"/>
            <w:vMerge/>
          </w:tcPr>
          <w:p w:rsidR="001E794D" w:rsidRDefault="001E794D"/>
        </w:tc>
        <w:tc>
          <w:tcPr>
            <w:tcW w:w="1924" w:type="dxa"/>
            <w:vMerge/>
          </w:tcPr>
          <w:p w:rsidR="001E794D" w:rsidRDefault="001E794D"/>
        </w:tc>
        <w:tc>
          <w:tcPr>
            <w:tcW w:w="1849" w:type="dxa"/>
            <w:vMerge/>
          </w:tcPr>
          <w:p w:rsidR="001E794D" w:rsidRDefault="001E794D"/>
        </w:tc>
        <w:tc>
          <w:tcPr>
            <w:tcW w:w="1519" w:type="dxa"/>
            <w:vMerge/>
          </w:tcPr>
          <w:p w:rsidR="001E794D" w:rsidRDefault="001E794D"/>
        </w:tc>
        <w:tc>
          <w:tcPr>
            <w:tcW w:w="2044" w:type="dxa"/>
            <w:vMerge/>
          </w:tcPr>
          <w:p w:rsidR="001E794D" w:rsidRDefault="001E794D"/>
        </w:tc>
        <w:tc>
          <w:tcPr>
            <w:tcW w:w="1984" w:type="dxa"/>
          </w:tcPr>
          <w:p w:rsidR="001E794D" w:rsidRDefault="001E794D">
            <w:pPr>
              <w:pStyle w:val="ConsPlusNormal"/>
              <w:jc w:val="center"/>
            </w:pPr>
            <w:r>
              <w:t>в органе, предоставляющем услугу</w:t>
            </w:r>
          </w:p>
        </w:tc>
        <w:tc>
          <w:tcPr>
            <w:tcW w:w="1444" w:type="dxa"/>
          </w:tcPr>
          <w:p w:rsidR="001E794D" w:rsidRDefault="001E794D">
            <w:pPr>
              <w:pStyle w:val="ConsPlusNormal"/>
              <w:jc w:val="center"/>
            </w:pPr>
            <w:r>
              <w:t>в МФЦ</w:t>
            </w:r>
          </w:p>
        </w:tc>
      </w:tr>
      <w:tr w:rsidR="001E794D">
        <w:tc>
          <w:tcPr>
            <w:tcW w:w="454" w:type="dxa"/>
          </w:tcPr>
          <w:p w:rsidR="001E794D" w:rsidRDefault="001E794D">
            <w:pPr>
              <w:pStyle w:val="ConsPlusNormal"/>
              <w:jc w:val="center"/>
            </w:pPr>
            <w:r>
              <w:t>1</w:t>
            </w:r>
          </w:p>
        </w:tc>
        <w:tc>
          <w:tcPr>
            <w:tcW w:w="1819" w:type="dxa"/>
          </w:tcPr>
          <w:p w:rsidR="001E794D" w:rsidRDefault="001E794D">
            <w:pPr>
              <w:pStyle w:val="ConsPlusNormal"/>
              <w:jc w:val="center"/>
            </w:pPr>
            <w:r>
              <w:t>2</w:t>
            </w:r>
          </w:p>
        </w:tc>
        <w:tc>
          <w:tcPr>
            <w:tcW w:w="2299" w:type="dxa"/>
          </w:tcPr>
          <w:p w:rsidR="001E794D" w:rsidRDefault="001E794D">
            <w:pPr>
              <w:pStyle w:val="ConsPlusNormal"/>
              <w:jc w:val="center"/>
            </w:pPr>
            <w:r>
              <w:t>3</w:t>
            </w:r>
          </w:p>
        </w:tc>
        <w:tc>
          <w:tcPr>
            <w:tcW w:w="1924" w:type="dxa"/>
          </w:tcPr>
          <w:p w:rsidR="001E794D" w:rsidRDefault="001E794D">
            <w:pPr>
              <w:pStyle w:val="ConsPlusNormal"/>
              <w:jc w:val="center"/>
            </w:pPr>
            <w:r>
              <w:t>4</w:t>
            </w:r>
          </w:p>
        </w:tc>
        <w:tc>
          <w:tcPr>
            <w:tcW w:w="1849" w:type="dxa"/>
          </w:tcPr>
          <w:p w:rsidR="001E794D" w:rsidRDefault="001E794D">
            <w:pPr>
              <w:pStyle w:val="ConsPlusNormal"/>
              <w:jc w:val="center"/>
            </w:pPr>
            <w:r>
              <w:t>5</w:t>
            </w:r>
          </w:p>
        </w:tc>
        <w:tc>
          <w:tcPr>
            <w:tcW w:w="1519" w:type="dxa"/>
          </w:tcPr>
          <w:p w:rsidR="001E794D" w:rsidRDefault="001E794D">
            <w:pPr>
              <w:pStyle w:val="ConsPlusNormal"/>
              <w:jc w:val="center"/>
            </w:pPr>
            <w:r>
              <w:t>6</w:t>
            </w:r>
          </w:p>
        </w:tc>
        <w:tc>
          <w:tcPr>
            <w:tcW w:w="2044" w:type="dxa"/>
          </w:tcPr>
          <w:p w:rsidR="001E794D" w:rsidRDefault="001E794D">
            <w:pPr>
              <w:pStyle w:val="ConsPlusNormal"/>
              <w:jc w:val="center"/>
            </w:pPr>
            <w:r>
              <w:t>7</w:t>
            </w:r>
          </w:p>
        </w:tc>
        <w:tc>
          <w:tcPr>
            <w:tcW w:w="1984" w:type="dxa"/>
          </w:tcPr>
          <w:p w:rsidR="001E794D" w:rsidRDefault="001E794D">
            <w:pPr>
              <w:pStyle w:val="ConsPlusNormal"/>
              <w:jc w:val="center"/>
            </w:pPr>
            <w:r>
              <w:t>8</w:t>
            </w:r>
          </w:p>
        </w:tc>
        <w:tc>
          <w:tcPr>
            <w:tcW w:w="1444" w:type="dxa"/>
          </w:tcPr>
          <w:p w:rsidR="001E794D" w:rsidRDefault="001E794D">
            <w:pPr>
              <w:pStyle w:val="ConsPlusNormal"/>
              <w:jc w:val="center"/>
            </w:pPr>
            <w:r>
              <w:t>9</w:t>
            </w:r>
          </w:p>
        </w:tc>
      </w:tr>
      <w:tr w:rsidR="001E794D">
        <w:tc>
          <w:tcPr>
            <w:tcW w:w="454" w:type="dxa"/>
          </w:tcPr>
          <w:p w:rsidR="001E794D" w:rsidRDefault="001E794D">
            <w:pPr>
              <w:pStyle w:val="ConsPlusNormal"/>
            </w:pPr>
            <w:r>
              <w:t>1</w:t>
            </w:r>
          </w:p>
        </w:tc>
        <w:tc>
          <w:tcPr>
            <w:tcW w:w="1819" w:type="dxa"/>
          </w:tcPr>
          <w:p w:rsidR="001E794D" w:rsidRDefault="001E794D">
            <w:pPr>
              <w:pStyle w:val="ConsPlusNormal"/>
            </w:pPr>
            <w:r>
              <w:t>Талон-подтверждение о постановке ребенка на учет для определения в образовательное учреждение</w:t>
            </w:r>
          </w:p>
        </w:tc>
        <w:tc>
          <w:tcPr>
            <w:tcW w:w="2299" w:type="dxa"/>
          </w:tcPr>
          <w:p w:rsidR="001E794D" w:rsidRDefault="001E794D">
            <w:pPr>
              <w:pStyle w:val="ConsPlusNormal"/>
            </w:pPr>
            <w:r>
              <w:t>содержит следующие сведения:</w:t>
            </w:r>
          </w:p>
          <w:p w:rsidR="001E794D" w:rsidRDefault="001E794D">
            <w:pPr>
              <w:pStyle w:val="ConsPlusNormal"/>
            </w:pPr>
            <w:r>
              <w:t>регистрационный номер заявления о постановке на учет;</w:t>
            </w:r>
          </w:p>
          <w:p w:rsidR="001E794D" w:rsidRDefault="001E794D">
            <w:pPr>
              <w:pStyle w:val="ConsPlusNormal"/>
            </w:pPr>
            <w:r>
              <w:t>идентификационный номер ребенка в автоматизированной информационной системе;</w:t>
            </w:r>
          </w:p>
          <w:p w:rsidR="001E794D" w:rsidRDefault="001E794D">
            <w:pPr>
              <w:pStyle w:val="ConsPlusNormal"/>
            </w:pPr>
            <w:r>
              <w:t>фамилию, имя, отчество заявителя;</w:t>
            </w:r>
          </w:p>
          <w:p w:rsidR="001E794D" w:rsidRDefault="001E794D">
            <w:pPr>
              <w:pStyle w:val="ConsPlusNormal"/>
            </w:pPr>
            <w:r>
              <w:t>фамилию, имя, отчество ребенка;</w:t>
            </w:r>
          </w:p>
          <w:p w:rsidR="001E794D" w:rsidRDefault="001E794D">
            <w:pPr>
              <w:pStyle w:val="ConsPlusNormal"/>
            </w:pPr>
            <w:r>
              <w:t>дату рождения ребенка;</w:t>
            </w:r>
          </w:p>
          <w:p w:rsidR="001E794D" w:rsidRDefault="001E794D">
            <w:pPr>
              <w:pStyle w:val="ConsPlusNormal"/>
            </w:pPr>
            <w:r>
              <w:t>номера приоритетных детских садов;</w:t>
            </w:r>
          </w:p>
          <w:p w:rsidR="001E794D" w:rsidRDefault="001E794D">
            <w:pPr>
              <w:pStyle w:val="ConsPlusNormal"/>
            </w:pPr>
            <w:r>
              <w:t>дату постановки на учет;</w:t>
            </w:r>
          </w:p>
          <w:p w:rsidR="001E794D" w:rsidRDefault="001E794D">
            <w:pPr>
              <w:pStyle w:val="ConsPlusNormal"/>
            </w:pPr>
            <w:r>
              <w:t>адрес сайта для получения необходимых сведений.</w:t>
            </w:r>
          </w:p>
          <w:p w:rsidR="001E794D" w:rsidRDefault="001E794D">
            <w:pPr>
              <w:pStyle w:val="ConsPlusNormal"/>
            </w:pPr>
            <w:r>
              <w:t>Талон-подтверждение заверяется подписью специалиста и штампом органа, выдавшего его</w:t>
            </w:r>
          </w:p>
        </w:tc>
        <w:tc>
          <w:tcPr>
            <w:tcW w:w="1924" w:type="dxa"/>
          </w:tcPr>
          <w:p w:rsidR="001E794D" w:rsidRDefault="001E794D">
            <w:pPr>
              <w:pStyle w:val="ConsPlusNormal"/>
            </w:pPr>
            <w:r>
              <w:t>положительный</w:t>
            </w:r>
          </w:p>
        </w:tc>
        <w:tc>
          <w:tcPr>
            <w:tcW w:w="1849" w:type="dxa"/>
          </w:tcPr>
          <w:p w:rsidR="001E794D" w:rsidRDefault="001E794D">
            <w:pPr>
              <w:pStyle w:val="ConsPlusNormal"/>
            </w:pPr>
            <w:hyperlink w:anchor="P1106" w:history="1">
              <w:r>
                <w:rPr>
                  <w:color w:val="0000FF"/>
                </w:rPr>
                <w:t>приложение 3</w:t>
              </w:r>
            </w:hyperlink>
            <w:r>
              <w:t xml:space="preserve"> к технологической схеме</w:t>
            </w:r>
          </w:p>
        </w:tc>
        <w:tc>
          <w:tcPr>
            <w:tcW w:w="1519" w:type="dxa"/>
          </w:tcPr>
          <w:p w:rsidR="001E794D" w:rsidRDefault="001E794D">
            <w:pPr>
              <w:pStyle w:val="ConsPlusNormal"/>
              <w:jc w:val="center"/>
            </w:pPr>
            <w:r>
              <w:t>-</w:t>
            </w:r>
          </w:p>
        </w:tc>
        <w:tc>
          <w:tcPr>
            <w:tcW w:w="2044" w:type="dxa"/>
            <w:vMerge w:val="restart"/>
          </w:tcPr>
          <w:p w:rsidR="001E794D" w:rsidRDefault="001E794D">
            <w:pPr>
              <w:pStyle w:val="ConsPlusNormal"/>
            </w:pPr>
            <w:r>
              <w:t>в органе, предоставляющем услугу, на бумажном носителе;</w:t>
            </w:r>
          </w:p>
          <w:p w:rsidR="001E794D" w:rsidRDefault="001E794D">
            <w:pPr>
              <w:pStyle w:val="ConsPlusNormal"/>
            </w:pPr>
            <w:r>
              <w:t>в МФЦ на бумажном носителе, полученном из органа, предоставляющего услугу;</w:t>
            </w:r>
          </w:p>
          <w:p w:rsidR="001E794D" w:rsidRDefault="001E794D">
            <w:pPr>
              <w:pStyle w:val="ConsPlusNormal"/>
            </w:pPr>
            <w:r>
              <w:t>почтовая связь;</w:t>
            </w:r>
          </w:p>
          <w:p w:rsidR="001E794D" w:rsidRDefault="001E794D">
            <w:pPr>
              <w:pStyle w:val="ConsPlusNormal"/>
            </w:pPr>
            <w:r>
              <w:t>через "Личный кабинет" на региональном портале государственных и муниципальных услуг</w:t>
            </w:r>
          </w:p>
        </w:tc>
        <w:tc>
          <w:tcPr>
            <w:tcW w:w="1984" w:type="dxa"/>
          </w:tcPr>
          <w:p w:rsidR="001E794D" w:rsidRDefault="001E794D">
            <w:pPr>
              <w:pStyle w:val="ConsPlusNormal"/>
            </w:pPr>
            <w:r>
              <w:t>не предусмотрен</w:t>
            </w:r>
          </w:p>
        </w:tc>
        <w:tc>
          <w:tcPr>
            <w:tcW w:w="1444" w:type="dxa"/>
          </w:tcPr>
          <w:p w:rsidR="001E794D" w:rsidRDefault="001E794D">
            <w:pPr>
              <w:pStyle w:val="ConsPlusNormal"/>
            </w:pPr>
            <w:r>
              <w:t>в течение 30 календарных дней</w:t>
            </w:r>
          </w:p>
        </w:tc>
      </w:tr>
      <w:tr w:rsidR="001E794D">
        <w:tc>
          <w:tcPr>
            <w:tcW w:w="454" w:type="dxa"/>
          </w:tcPr>
          <w:p w:rsidR="001E794D" w:rsidRDefault="001E794D">
            <w:pPr>
              <w:pStyle w:val="ConsPlusNormal"/>
            </w:pPr>
            <w:r>
              <w:t>2</w:t>
            </w:r>
          </w:p>
        </w:tc>
        <w:tc>
          <w:tcPr>
            <w:tcW w:w="1819" w:type="dxa"/>
          </w:tcPr>
          <w:p w:rsidR="001E794D" w:rsidRDefault="001E794D">
            <w:pPr>
              <w:pStyle w:val="ConsPlusNormal"/>
            </w:pPr>
            <w:r>
              <w:t>Уведомление об отказе в предоставлении услуги</w:t>
            </w:r>
          </w:p>
        </w:tc>
        <w:tc>
          <w:tcPr>
            <w:tcW w:w="2299" w:type="dxa"/>
          </w:tcPr>
          <w:p w:rsidR="001E794D" w:rsidRDefault="001E794D">
            <w:pPr>
              <w:pStyle w:val="ConsPlusNormal"/>
            </w:pPr>
            <w:r>
              <w:t>нет</w:t>
            </w:r>
          </w:p>
        </w:tc>
        <w:tc>
          <w:tcPr>
            <w:tcW w:w="1924" w:type="dxa"/>
          </w:tcPr>
          <w:p w:rsidR="001E794D" w:rsidRDefault="001E794D">
            <w:pPr>
              <w:pStyle w:val="ConsPlusNormal"/>
            </w:pPr>
            <w:r>
              <w:t>отрицательный</w:t>
            </w:r>
          </w:p>
        </w:tc>
        <w:tc>
          <w:tcPr>
            <w:tcW w:w="1849" w:type="dxa"/>
          </w:tcPr>
          <w:p w:rsidR="001E794D" w:rsidRDefault="001E794D">
            <w:pPr>
              <w:pStyle w:val="ConsPlusNormal"/>
            </w:pPr>
            <w:hyperlink w:anchor="P1046" w:history="1">
              <w:r>
                <w:rPr>
                  <w:color w:val="0000FF"/>
                </w:rPr>
                <w:t>приложение 1</w:t>
              </w:r>
            </w:hyperlink>
            <w:r>
              <w:t xml:space="preserve"> к технологической схеме</w:t>
            </w:r>
          </w:p>
        </w:tc>
        <w:tc>
          <w:tcPr>
            <w:tcW w:w="1519" w:type="dxa"/>
          </w:tcPr>
          <w:p w:rsidR="001E794D" w:rsidRDefault="001E794D">
            <w:pPr>
              <w:pStyle w:val="ConsPlusNormal"/>
              <w:jc w:val="center"/>
            </w:pPr>
            <w:r>
              <w:t>-</w:t>
            </w:r>
          </w:p>
        </w:tc>
        <w:tc>
          <w:tcPr>
            <w:tcW w:w="2044" w:type="dxa"/>
            <w:vMerge/>
          </w:tcPr>
          <w:p w:rsidR="001E794D" w:rsidRDefault="001E794D"/>
        </w:tc>
        <w:tc>
          <w:tcPr>
            <w:tcW w:w="1984" w:type="dxa"/>
          </w:tcPr>
          <w:p w:rsidR="001E794D" w:rsidRDefault="001E794D">
            <w:pPr>
              <w:pStyle w:val="ConsPlusNormal"/>
            </w:pPr>
            <w:r>
              <w:t>не предусмотрен</w:t>
            </w:r>
          </w:p>
        </w:tc>
        <w:tc>
          <w:tcPr>
            <w:tcW w:w="1444" w:type="dxa"/>
          </w:tcPr>
          <w:p w:rsidR="001E794D" w:rsidRDefault="001E794D">
            <w:pPr>
              <w:pStyle w:val="ConsPlusNormal"/>
            </w:pPr>
            <w:r>
              <w:t>в течение 30 календарных дней</w:t>
            </w:r>
          </w:p>
        </w:tc>
      </w:tr>
    </w:tbl>
    <w:p w:rsidR="001E794D" w:rsidRDefault="001E794D">
      <w:pPr>
        <w:pStyle w:val="ConsPlusNormal"/>
        <w:jc w:val="both"/>
      </w:pPr>
    </w:p>
    <w:p w:rsidR="001E794D" w:rsidRDefault="001E794D">
      <w:pPr>
        <w:pStyle w:val="ConsPlusTitle"/>
        <w:jc w:val="center"/>
        <w:outlineLvl w:val="2"/>
      </w:pPr>
      <w:r>
        <w:t>Раздел 7. ТЕХНОЛОГИЧЕСКИЕ ПРОЦЕССЫ ПРЕДОСТАВЛЕНИЯ УСЛУГИ</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34"/>
        <w:gridCol w:w="2314"/>
        <w:gridCol w:w="2089"/>
        <w:gridCol w:w="2089"/>
        <w:gridCol w:w="2314"/>
        <w:gridCol w:w="2089"/>
      </w:tblGrid>
      <w:tr w:rsidR="001E794D">
        <w:tc>
          <w:tcPr>
            <w:tcW w:w="454" w:type="dxa"/>
          </w:tcPr>
          <w:p w:rsidR="001E794D" w:rsidRDefault="001E794D">
            <w:pPr>
              <w:pStyle w:val="ConsPlusNormal"/>
              <w:jc w:val="center"/>
            </w:pPr>
            <w:r>
              <w:t>N п/п</w:t>
            </w:r>
          </w:p>
        </w:tc>
        <w:tc>
          <w:tcPr>
            <w:tcW w:w="2134" w:type="dxa"/>
          </w:tcPr>
          <w:p w:rsidR="001E794D" w:rsidRDefault="001E794D">
            <w:pPr>
              <w:pStyle w:val="ConsPlusNormal"/>
              <w:jc w:val="center"/>
            </w:pPr>
            <w:r>
              <w:t>Наименование процедуры процесса исполнения административной процедуры</w:t>
            </w:r>
          </w:p>
        </w:tc>
        <w:tc>
          <w:tcPr>
            <w:tcW w:w="2314" w:type="dxa"/>
          </w:tcPr>
          <w:p w:rsidR="001E794D" w:rsidRDefault="001E794D">
            <w:pPr>
              <w:pStyle w:val="ConsPlusNormal"/>
              <w:jc w:val="center"/>
            </w:pPr>
            <w:r>
              <w:t>Особенности исполнения процедуры процесса исполнения административной процедуры</w:t>
            </w:r>
          </w:p>
        </w:tc>
        <w:tc>
          <w:tcPr>
            <w:tcW w:w="2089" w:type="dxa"/>
          </w:tcPr>
          <w:p w:rsidR="001E794D" w:rsidRDefault="001E794D">
            <w:pPr>
              <w:pStyle w:val="ConsPlusNormal"/>
              <w:jc w:val="center"/>
            </w:pPr>
            <w:r>
              <w:t>Сроки исполнения процедуры процесса исполнения административной процедуры</w:t>
            </w:r>
          </w:p>
        </w:tc>
        <w:tc>
          <w:tcPr>
            <w:tcW w:w="2089" w:type="dxa"/>
          </w:tcPr>
          <w:p w:rsidR="001E794D" w:rsidRDefault="001E794D">
            <w:pPr>
              <w:pStyle w:val="ConsPlusNormal"/>
              <w:jc w:val="center"/>
            </w:pPr>
            <w:r>
              <w:t>Исполнитель процедуры процесса исполнения административной процедуры</w:t>
            </w:r>
          </w:p>
        </w:tc>
        <w:tc>
          <w:tcPr>
            <w:tcW w:w="2314" w:type="dxa"/>
          </w:tcPr>
          <w:p w:rsidR="001E794D" w:rsidRDefault="001E794D">
            <w:pPr>
              <w:pStyle w:val="ConsPlusNormal"/>
              <w:jc w:val="center"/>
            </w:pPr>
            <w:r>
              <w:t>Ресурсы, необходимые для выполнения процедуры процесса исполнения административной процедуры</w:t>
            </w:r>
          </w:p>
        </w:tc>
        <w:tc>
          <w:tcPr>
            <w:tcW w:w="2089" w:type="dxa"/>
          </w:tcPr>
          <w:p w:rsidR="001E794D" w:rsidRDefault="001E794D">
            <w:pPr>
              <w:pStyle w:val="ConsPlusNormal"/>
              <w:jc w:val="center"/>
            </w:pPr>
            <w:r>
              <w:t>Формы документов, необходимые для исполнения процедуры процесса исполнения административной процедуры</w:t>
            </w:r>
          </w:p>
        </w:tc>
      </w:tr>
      <w:tr w:rsidR="001E794D">
        <w:tc>
          <w:tcPr>
            <w:tcW w:w="454" w:type="dxa"/>
          </w:tcPr>
          <w:p w:rsidR="001E794D" w:rsidRDefault="001E794D">
            <w:pPr>
              <w:pStyle w:val="ConsPlusNormal"/>
              <w:jc w:val="center"/>
            </w:pPr>
            <w:r>
              <w:t>1</w:t>
            </w:r>
          </w:p>
        </w:tc>
        <w:tc>
          <w:tcPr>
            <w:tcW w:w="2134" w:type="dxa"/>
          </w:tcPr>
          <w:p w:rsidR="001E794D" w:rsidRDefault="001E794D">
            <w:pPr>
              <w:pStyle w:val="ConsPlusNormal"/>
              <w:jc w:val="center"/>
            </w:pPr>
            <w:r>
              <w:t>2</w:t>
            </w:r>
          </w:p>
        </w:tc>
        <w:tc>
          <w:tcPr>
            <w:tcW w:w="2314" w:type="dxa"/>
          </w:tcPr>
          <w:p w:rsidR="001E794D" w:rsidRDefault="001E794D">
            <w:pPr>
              <w:pStyle w:val="ConsPlusNormal"/>
              <w:jc w:val="center"/>
            </w:pPr>
            <w:r>
              <w:t>3</w:t>
            </w:r>
          </w:p>
        </w:tc>
        <w:tc>
          <w:tcPr>
            <w:tcW w:w="2089" w:type="dxa"/>
          </w:tcPr>
          <w:p w:rsidR="001E794D" w:rsidRDefault="001E794D">
            <w:pPr>
              <w:pStyle w:val="ConsPlusNormal"/>
              <w:jc w:val="center"/>
            </w:pPr>
            <w:r>
              <w:t>4</w:t>
            </w:r>
          </w:p>
        </w:tc>
        <w:tc>
          <w:tcPr>
            <w:tcW w:w="2089" w:type="dxa"/>
          </w:tcPr>
          <w:p w:rsidR="001E794D" w:rsidRDefault="001E794D">
            <w:pPr>
              <w:pStyle w:val="ConsPlusNormal"/>
              <w:jc w:val="center"/>
            </w:pPr>
            <w:r>
              <w:t>5</w:t>
            </w:r>
          </w:p>
        </w:tc>
        <w:tc>
          <w:tcPr>
            <w:tcW w:w="2314" w:type="dxa"/>
          </w:tcPr>
          <w:p w:rsidR="001E794D" w:rsidRDefault="001E794D">
            <w:pPr>
              <w:pStyle w:val="ConsPlusNormal"/>
              <w:jc w:val="center"/>
            </w:pPr>
            <w:r>
              <w:t>6</w:t>
            </w:r>
          </w:p>
        </w:tc>
        <w:tc>
          <w:tcPr>
            <w:tcW w:w="2089" w:type="dxa"/>
          </w:tcPr>
          <w:p w:rsidR="001E794D" w:rsidRDefault="001E794D">
            <w:pPr>
              <w:pStyle w:val="ConsPlusNormal"/>
              <w:jc w:val="center"/>
            </w:pPr>
            <w:r>
              <w:t>7</w:t>
            </w:r>
          </w:p>
        </w:tc>
      </w:tr>
      <w:tr w:rsidR="001E794D">
        <w:tc>
          <w:tcPr>
            <w:tcW w:w="13483" w:type="dxa"/>
            <w:gridSpan w:val="7"/>
          </w:tcPr>
          <w:p w:rsidR="001E794D" w:rsidRDefault="001E794D">
            <w:pPr>
              <w:pStyle w:val="ConsPlusNormal"/>
              <w:jc w:val="center"/>
              <w:outlineLvl w:val="3"/>
            </w:pPr>
            <w:r>
              <w:t>1. Прием и регистрация заявления с приложенными документами</w:t>
            </w:r>
          </w:p>
        </w:tc>
      </w:tr>
      <w:tr w:rsidR="001E794D">
        <w:tc>
          <w:tcPr>
            <w:tcW w:w="454" w:type="dxa"/>
          </w:tcPr>
          <w:p w:rsidR="001E794D" w:rsidRDefault="001E794D">
            <w:pPr>
              <w:pStyle w:val="ConsPlusNormal"/>
            </w:pPr>
            <w:r>
              <w:t>1</w:t>
            </w:r>
          </w:p>
        </w:tc>
        <w:tc>
          <w:tcPr>
            <w:tcW w:w="2134" w:type="dxa"/>
          </w:tcPr>
          <w:p w:rsidR="001E794D" w:rsidRDefault="001E794D">
            <w:pPr>
              <w:pStyle w:val="ConsPlusNormal"/>
            </w:pPr>
            <w:r>
              <w:t>Прием заявления с приложенными документами</w:t>
            </w:r>
          </w:p>
        </w:tc>
        <w:tc>
          <w:tcPr>
            <w:tcW w:w="2314" w:type="dxa"/>
          </w:tcPr>
          <w:p w:rsidR="001E794D" w:rsidRDefault="001E794D">
            <w:pPr>
              <w:pStyle w:val="ConsPlusNormal"/>
            </w:pPr>
            <w:r>
              <w:t>прием заявления и прилагаемых документов, необходимых для предоставления муниципальной услуги</w:t>
            </w:r>
          </w:p>
        </w:tc>
        <w:tc>
          <w:tcPr>
            <w:tcW w:w="2089" w:type="dxa"/>
            <w:vMerge w:val="restart"/>
          </w:tcPr>
          <w:p w:rsidR="001E794D" w:rsidRDefault="001E794D">
            <w:pPr>
              <w:pStyle w:val="ConsPlusNormal"/>
            </w:pPr>
            <w:r>
              <w:t>1 рабочий день</w:t>
            </w:r>
          </w:p>
        </w:tc>
        <w:tc>
          <w:tcPr>
            <w:tcW w:w="2089" w:type="dxa"/>
          </w:tcPr>
          <w:p w:rsidR="001E794D" w:rsidRDefault="001E794D">
            <w:pPr>
              <w:pStyle w:val="ConsPlusNormal"/>
            </w:pPr>
            <w:r>
              <w:t>специалист органа, предоставляющего услугу,</w:t>
            </w:r>
          </w:p>
          <w:p w:rsidR="001E794D" w:rsidRDefault="001E794D">
            <w:pPr>
              <w:pStyle w:val="ConsPlusNormal"/>
            </w:pPr>
            <w:r>
              <w:t>специалист МФЦ</w:t>
            </w:r>
          </w:p>
        </w:tc>
        <w:tc>
          <w:tcPr>
            <w:tcW w:w="2314" w:type="dxa"/>
          </w:tcPr>
          <w:p w:rsidR="001E794D" w:rsidRDefault="001E794D">
            <w:pPr>
              <w:pStyle w:val="ConsPlusNormal"/>
              <w:jc w:val="center"/>
            </w:pPr>
            <w:r>
              <w:t>-</w:t>
            </w:r>
          </w:p>
        </w:tc>
        <w:tc>
          <w:tcPr>
            <w:tcW w:w="2089" w:type="dxa"/>
          </w:tcPr>
          <w:p w:rsidR="001E794D" w:rsidRDefault="001E794D">
            <w:pPr>
              <w:pStyle w:val="ConsPlusNormal"/>
              <w:jc w:val="center"/>
            </w:pPr>
            <w:r>
              <w:t>-</w:t>
            </w:r>
          </w:p>
        </w:tc>
      </w:tr>
      <w:tr w:rsidR="001E794D">
        <w:tc>
          <w:tcPr>
            <w:tcW w:w="454" w:type="dxa"/>
          </w:tcPr>
          <w:p w:rsidR="001E794D" w:rsidRDefault="001E794D">
            <w:pPr>
              <w:pStyle w:val="ConsPlusNormal"/>
            </w:pPr>
            <w:r>
              <w:t>2</w:t>
            </w:r>
          </w:p>
        </w:tc>
        <w:tc>
          <w:tcPr>
            <w:tcW w:w="2134" w:type="dxa"/>
          </w:tcPr>
          <w:p w:rsidR="001E794D" w:rsidRDefault="001E794D">
            <w:pPr>
              <w:pStyle w:val="ConsPlusNormal"/>
            </w:pPr>
            <w:r>
              <w:t>Выдача уведомления о приеме заявления</w:t>
            </w:r>
          </w:p>
        </w:tc>
        <w:tc>
          <w:tcPr>
            <w:tcW w:w="2314" w:type="dxa"/>
          </w:tcPr>
          <w:p w:rsidR="001E794D" w:rsidRDefault="001E794D">
            <w:pPr>
              <w:pStyle w:val="ConsPlusNormal"/>
            </w:pPr>
            <w:r>
              <w:t>уведомление выдается заявителю на руки в случае личного обращения заявителя за услугой.</w:t>
            </w:r>
          </w:p>
          <w:p w:rsidR="001E794D" w:rsidRDefault="001E794D">
            <w:pPr>
              <w:pStyle w:val="ConsPlusNormal"/>
            </w:pPr>
            <w:r>
              <w:t>В случае обращения через региональный портал государственных и муниципальных услуг информация о факте регистрации направляется в "Личный кабинет"</w:t>
            </w:r>
          </w:p>
        </w:tc>
        <w:tc>
          <w:tcPr>
            <w:tcW w:w="2089" w:type="dxa"/>
            <w:vMerge/>
          </w:tcPr>
          <w:p w:rsidR="001E794D" w:rsidRDefault="001E794D"/>
        </w:tc>
        <w:tc>
          <w:tcPr>
            <w:tcW w:w="2089" w:type="dxa"/>
          </w:tcPr>
          <w:p w:rsidR="001E794D" w:rsidRDefault="001E794D">
            <w:pPr>
              <w:pStyle w:val="ConsPlusNormal"/>
            </w:pPr>
            <w:r>
              <w:t>специалист органа, предоставляющего услугу,</w:t>
            </w:r>
          </w:p>
          <w:p w:rsidR="001E794D" w:rsidRDefault="001E794D">
            <w:pPr>
              <w:pStyle w:val="ConsPlusNormal"/>
            </w:pPr>
            <w:r>
              <w:t>специалист МФЦ</w:t>
            </w:r>
          </w:p>
        </w:tc>
        <w:tc>
          <w:tcPr>
            <w:tcW w:w="2314" w:type="dxa"/>
          </w:tcPr>
          <w:p w:rsidR="001E794D" w:rsidRDefault="001E794D">
            <w:pPr>
              <w:pStyle w:val="ConsPlusNormal"/>
              <w:jc w:val="center"/>
            </w:pPr>
            <w:r>
              <w:t>-</w:t>
            </w:r>
          </w:p>
        </w:tc>
        <w:tc>
          <w:tcPr>
            <w:tcW w:w="2089" w:type="dxa"/>
          </w:tcPr>
          <w:p w:rsidR="001E794D" w:rsidRDefault="001E794D">
            <w:pPr>
              <w:pStyle w:val="ConsPlusNormal"/>
            </w:pPr>
            <w:hyperlink w:anchor="P1073" w:history="1">
              <w:r>
                <w:rPr>
                  <w:color w:val="0000FF"/>
                </w:rPr>
                <w:t>приложение 2</w:t>
              </w:r>
            </w:hyperlink>
            <w:r>
              <w:t xml:space="preserve"> к технологической схеме</w:t>
            </w:r>
          </w:p>
        </w:tc>
      </w:tr>
      <w:tr w:rsidR="001E794D">
        <w:tc>
          <w:tcPr>
            <w:tcW w:w="454" w:type="dxa"/>
          </w:tcPr>
          <w:p w:rsidR="001E794D" w:rsidRDefault="001E794D">
            <w:pPr>
              <w:pStyle w:val="ConsPlusNormal"/>
            </w:pPr>
            <w:r>
              <w:t>3</w:t>
            </w:r>
          </w:p>
        </w:tc>
        <w:tc>
          <w:tcPr>
            <w:tcW w:w="2134" w:type="dxa"/>
          </w:tcPr>
          <w:p w:rsidR="001E794D" w:rsidRDefault="001E794D">
            <w:pPr>
              <w:pStyle w:val="ConsPlusNormal"/>
            </w:pPr>
            <w:r>
              <w:t>Регистрация представленного пакета документов</w:t>
            </w:r>
          </w:p>
        </w:tc>
        <w:tc>
          <w:tcPr>
            <w:tcW w:w="2314" w:type="dxa"/>
          </w:tcPr>
          <w:p w:rsidR="001E794D" w:rsidRDefault="001E794D">
            <w:pPr>
              <w:pStyle w:val="ConsPlusNormal"/>
            </w:pPr>
            <w:r>
              <w:t>заявление с приложенными документами регистрируется специалистом в Книге регистрации заявлений в день поступления.</w:t>
            </w:r>
          </w:p>
          <w:p w:rsidR="001E794D" w:rsidRDefault="001E794D">
            <w:pPr>
              <w:pStyle w:val="ConsPlusNormal"/>
            </w:pPr>
            <w:r>
              <w:t>Заявление, поданное в электронной форме, регистрируется в автоматизированной информационной системе для формирования персональных данных детей</w:t>
            </w:r>
          </w:p>
        </w:tc>
        <w:tc>
          <w:tcPr>
            <w:tcW w:w="2089" w:type="dxa"/>
            <w:vMerge/>
          </w:tcPr>
          <w:p w:rsidR="001E794D" w:rsidRDefault="001E794D"/>
        </w:tc>
        <w:tc>
          <w:tcPr>
            <w:tcW w:w="2089" w:type="dxa"/>
          </w:tcPr>
          <w:p w:rsidR="001E794D" w:rsidRDefault="001E794D">
            <w:pPr>
              <w:pStyle w:val="ConsPlusNormal"/>
            </w:pPr>
            <w:r>
              <w:t>специалист органа, предоставляющего услугу</w:t>
            </w:r>
          </w:p>
        </w:tc>
        <w:tc>
          <w:tcPr>
            <w:tcW w:w="2314" w:type="dxa"/>
          </w:tcPr>
          <w:p w:rsidR="001E794D" w:rsidRDefault="001E794D">
            <w:pPr>
              <w:pStyle w:val="ConsPlusNormal"/>
            </w:pPr>
            <w:r>
              <w:t>наличие доступа в автоматизированную информационную систему для формирования персональных данных детей</w:t>
            </w:r>
          </w:p>
        </w:tc>
        <w:tc>
          <w:tcPr>
            <w:tcW w:w="2089" w:type="dxa"/>
          </w:tcPr>
          <w:p w:rsidR="001E794D" w:rsidRDefault="001E794D">
            <w:pPr>
              <w:pStyle w:val="ConsPlusNormal"/>
              <w:jc w:val="center"/>
            </w:pPr>
            <w:r>
              <w:t>-</w:t>
            </w:r>
          </w:p>
        </w:tc>
      </w:tr>
      <w:tr w:rsidR="001E794D">
        <w:tc>
          <w:tcPr>
            <w:tcW w:w="13483" w:type="dxa"/>
            <w:gridSpan w:val="7"/>
          </w:tcPr>
          <w:p w:rsidR="001E794D" w:rsidRDefault="001E794D">
            <w:pPr>
              <w:pStyle w:val="ConsPlusNormal"/>
              <w:jc w:val="center"/>
              <w:outlineLvl w:val="3"/>
            </w:pPr>
            <w:r>
              <w:t>2. Рассмотрение заявления и приложенных к нему документов</w:t>
            </w:r>
          </w:p>
        </w:tc>
      </w:tr>
      <w:tr w:rsidR="001E794D">
        <w:tc>
          <w:tcPr>
            <w:tcW w:w="454" w:type="dxa"/>
          </w:tcPr>
          <w:p w:rsidR="001E794D" w:rsidRDefault="001E794D">
            <w:pPr>
              <w:pStyle w:val="ConsPlusNormal"/>
            </w:pPr>
            <w:r>
              <w:t>4</w:t>
            </w:r>
          </w:p>
        </w:tc>
        <w:tc>
          <w:tcPr>
            <w:tcW w:w="2134" w:type="dxa"/>
          </w:tcPr>
          <w:p w:rsidR="001E794D" w:rsidRDefault="001E794D">
            <w:pPr>
              <w:pStyle w:val="ConsPlusNormal"/>
            </w:pPr>
            <w:r>
              <w:t>Проверка пакета документов</w:t>
            </w:r>
          </w:p>
        </w:tc>
        <w:tc>
          <w:tcPr>
            <w:tcW w:w="2314" w:type="dxa"/>
          </w:tcPr>
          <w:p w:rsidR="001E794D" w:rsidRDefault="001E794D">
            <w:pPr>
              <w:pStyle w:val="ConsPlusNormal"/>
            </w:pPr>
            <w:r>
              <w:t>специалист принимает, рассматривает и проверяет наличие всех документов, необходимых для предоставления муниципальной услуги</w:t>
            </w:r>
          </w:p>
        </w:tc>
        <w:tc>
          <w:tcPr>
            <w:tcW w:w="2089" w:type="dxa"/>
            <w:vMerge w:val="restart"/>
          </w:tcPr>
          <w:p w:rsidR="001E794D" w:rsidRDefault="001E794D">
            <w:pPr>
              <w:pStyle w:val="ConsPlusNormal"/>
            </w:pPr>
            <w:r>
              <w:t>5 рабочих дней</w:t>
            </w:r>
          </w:p>
        </w:tc>
        <w:tc>
          <w:tcPr>
            <w:tcW w:w="2089" w:type="dxa"/>
          </w:tcPr>
          <w:p w:rsidR="001E794D" w:rsidRDefault="001E794D">
            <w:pPr>
              <w:pStyle w:val="ConsPlusNormal"/>
            </w:pPr>
            <w:r>
              <w:t>специалист органа, предоставляющего услугу</w:t>
            </w:r>
          </w:p>
        </w:tc>
        <w:tc>
          <w:tcPr>
            <w:tcW w:w="2314" w:type="dxa"/>
          </w:tcPr>
          <w:p w:rsidR="001E794D" w:rsidRDefault="001E794D">
            <w:pPr>
              <w:pStyle w:val="ConsPlusNormal"/>
              <w:jc w:val="center"/>
            </w:pPr>
            <w:r>
              <w:t>-</w:t>
            </w:r>
          </w:p>
        </w:tc>
        <w:tc>
          <w:tcPr>
            <w:tcW w:w="2089" w:type="dxa"/>
          </w:tcPr>
          <w:p w:rsidR="001E794D" w:rsidRDefault="001E794D">
            <w:pPr>
              <w:pStyle w:val="ConsPlusNormal"/>
              <w:jc w:val="center"/>
            </w:pPr>
            <w:r>
              <w:t>-</w:t>
            </w:r>
          </w:p>
        </w:tc>
      </w:tr>
      <w:tr w:rsidR="001E794D">
        <w:tc>
          <w:tcPr>
            <w:tcW w:w="454" w:type="dxa"/>
          </w:tcPr>
          <w:p w:rsidR="001E794D" w:rsidRDefault="001E794D">
            <w:pPr>
              <w:pStyle w:val="ConsPlusNormal"/>
            </w:pPr>
            <w:r>
              <w:t>5</w:t>
            </w:r>
          </w:p>
        </w:tc>
        <w:tc>
          <w:tcPr>
            <w:tcW w:w="2134" w:type="dxa"/>
          </w:tcPr>
          <w:p w:rsidR="001E794D" w:rsidRDefault="001E794D">
            <w:pPr>
              <w:pStyle w:val="ConsPlusNormal"/>
            </w:pPr>
            <w:r>
              <w:t>Направление межведомственных запросов</w:t>
            </w:r>
          </w:p>
        </w:tc>
        <w:tc>
          <w:tcPr>
            <w:tcW w:w="2314" w:type="dxa"/>
          </w:tcPr>
          <w:p w:rsidR="001E794D" w:rsidRDefault="001E794D">
            <w:pPr>
              <w:pStyle w:val="ConsPlusNormal"/>
            </w:pPr>
            <w:r>
              <w:t>при непредоставлении документа, подтверждающего регистрацию по месту жительства (пребывания) ребенка и (или) его родителей (законных представителей) (далее - регистрация по месту жительства (пребывания), специалист осуществляет запрос данного документа в порядке межведомственного информационного взаимодействия</w:t>
            </w:r>
          </w:p>
        </w:tc>
        <w:tc>
          <w:tcPr>
            <w:tcW w:w="2089" w:type="dxa"/>
            <w:vMerge/>
          </w:tcPr>
          <w:p w:rsidR="001E794D" w:rsidRDefault="001E794D"/>
        </w:tc>
        <w:tc>
          <w:tcPr>
            <w:tcW w:w="2089" w:type="dxa"/>
          </w:tcPr>
          <w:p w:rsidR="001E794D" w:rsidRDefault="001E794D">
            <w:pPr>
              <w:pStyle w:val="ConsPlusNormal"/>
            </w:pPr>
            <w:r>
              <w:t>специалист органа, предоставляющего услугу</w:t>
            </w:r>
          </w:p>
        </w:tc>
        <w:tc>
          <w:tcPr>
            <w:tcW w:w="2314" w:type="dxa"/>
          </w:tcPr>
          <w:p w:rsidR="001E794D" w:rsidRDefault="001E794D">
            <w:pPr>
              <w:pStyle w:val="ConsPlusNormal"/>
            </w:pPr>
            <w:r>
              <w:t>наличие доступа в региональную систему межведомственного электронного взаимодействия</w:t>
            </w:r>
          </w:p>
        </w:tc>
        <w:tc>
          <w:tcPr>
            <w:tcW w:w="2089" w:type="dxa"/>
          </w:tcPr>
          <w:p w:rsidR="001E794D" w:rsidRDefault="001E794D">
            <w:pPr>
              <w:pStyle w:val="ConsPlusNormal"/>
              <w:jc w:val="center"/>
            </w:pPr>
            <w:r>
              <w:t>-</w:t>
            </w:r>
          </w:p>
        </w:tc>
      </w:tr>
      <w:tr w:rsidR="001E794D">
        <w:tc>
          <w:tcPr>
            <w:tcW w:w="454" w:type="dxa"/>
          </w:tcPr>
          <w:p w:rsidR="001E794D" w:rsidRDefault="001E794D">
            <w:pPr>
              <w:pStyle w:val="ConsPlusNormal"/>
            </w:pPr>
            <w:r>
              <w:t>6</w:t>
            </w:r>
          </w:p>
        </w:tc>
        <w:tc>
          <w:tcPr>
            <w:tcW w:w="2134" w:type="dxa"/>
          </w:tcPr>
          <w:p w:rsidR="001E794D" w:rsidRDefault="001E794D">
            <w:pPr>
              <w:pStyle w:val="ConsPlusNormal"/>
            </w:pPr>
            <w:r>
              <w:t>Подготовка уведомления об отказе в предоставлении муниципальной услуги</w:t>
            </w:r>
          </w:p>
        </w:tc>
        <w:tc>
          <w:tcPr>
            <w:tcW w:w="2314" w:type="dxa"/>
          </w:tcPr>
          <w:p w:rsidR="001E794D" w:rsidRDefault="001E794D">
            <w:pPr>
              <w:pStyle w:val="ConsPlusNormal"/>
            </w:pPr>
            <w:r>
              <w:t xml:space="preserve">если при рассмотрении заявления и прилагаемых документов выявляются основания для отказа в предоставлении муниципальной услуги, указанные в </w:t>
            </w:r>
            <w:hyperlink w:anchor="P148" w:history="1">
              <w:r>
                <w:rPr>
                  <w:color w:val="0000FF"/>
                </w:rPr>
                <w:t>пункте 16</w:t>
              </w:r>
            </w:hyperlink>
            <w:r>
              <w:t xml:space="preserve"> Регламента, специалист принимает решение об отказе в постановке на учет ребенка и готовит уведомление заявителю об отказе в предоставлении муниципальной услуги</w:t>
            </w:r>
          </w:p>
        </w:tc>
        <w:tc>
          <w:tcPr>
            <w:tcW w:w="2089" w:type="dxa"/>
            <w:vMerge/>
          </w:tcPr>
          <w:p w:rsidR="001E794D" w:rsidRDefault="001E794D"/>
        </w:tc>
        <w:tc>
          <w:tcPr>
            <w:tcW w:w="2089" w:type="dxa"/>
          </w:tcPr>
          <w:p w:rsidR="001E794D" w:rsidRDefault="001E794D">
            <w:pPr>
              <w:pStyle w:val="ConsPlusNormal"/>
            </w:pPr>
            <w:r>
              <w:t>специалист органа, предоставляющего услугу</w:t>
            </w:r>
          </w:p>
        </w:tc>
        <w:tc>
          <w:tcPr>
            <w:tcW w:w="2314" w:type="dxa"/>
          </w:tcPr>
          <w:p w:rsidR="001E794D" w:rsidRDefault="001E794D">
            <w:pPr>
              <w:pStyle w:val="ConsPlusNormal"/>
              <w:jc w:val="center"/>
            </w:pPr>
            <w:r>
              <w:t>-</w:t>
            </w:r>
          </w:p>
        </w:tc>
        <w:tc>
          <w:tcPr>
            <w:tcW w:w="2089" w:type="dxa"/>
          </w:tcPr>
          <w:p w:rsidR="001E794D" w:rsidRDefault="001E794D">
            <w:pPr>
              <w:pStyle w:val="ConsPlusNormal"/>
            </w:pPr>
            <w:hyperlink w:anchor="P1046" w:history="1">
              <w:r>
                <w:rPr>
                  <w:color w:val="0000FF"/>
                </w:rPr>
                <w:t>приложение 1</w:t>
              </w:r>
            </w:hyperlink>
            <w:r>
              <w:t xml:space="preserve"> к технологической схеме</w:t>
            </w:r>
          </w:p>
        </w:tc>
      </w:tr>
      <w:tr w:rsidR="001E794D">
        <w:tc>
          <w:tcPr>
            <w:tcW w:w="454" w:type="dxa"/>
          </w:tcPr>
          <w:p w:rsidR="001E794D" w:rsidRDefault="001E794D">
            <w:pPr>
              <w:pStyle w:val="ConsPlusNormal"/>
            </w:pPr>
            <w:r>
              <w:t>7</w:t>
            </w:r>
          </w:p>
        </w:tc>
        <w:tc>
          <w:tcPr>
            <w:tcW w:w="2134" w:type="dxa"/>
          </w:tcPr>
          <w:p w:rsidR="001E794D" w:rsidRDefault="001E794D">
            <w:pPr>
              <w:pStyle w:val="ConsPlusNormal"/>
            </w:pPr>
            <w:r>
              <w:t>Подготовка талона-подтверждения о постановке ребенка на учет для определения в образовательное учреждение</w:t>
            </w:r>
          </w:p>
        </w:tc>
        <w:tc>
          <w:tcPr>
            <w:tcW w:w="2314" w:type="dxa"/>
          </w:tcPr>
          <w:p w:rsidR="001E794D" w:rsidRDefault="001E794D">
            <w:pPr>
              <w:pStyle w:val="ConsPlusNormal"/>
            </w:pPr>
            <w:r>
              <w:t xml:space="preserve">при отсутствии оснований для отказа в предоставлении муниципальной услуги, указанных в </w:t>
            </w:r>
            <w:hyperlink w:anchor="P148" w:history="1">
              <w:r>
                <w:rPr>
                  <w:color w:val="0000FF"/>
                </w:rPr>
                <w:t>пункте 16</w:t>
              </w:r>
            </w:hyperlink>
            <w:r>
              <w:t xml:space="preserve"> Регламента, специалист принимает решение о постановке ребенка на учет для определения в образовательное учреждение, вносит данные о заявителе и ребенке в автоматизированную информационную систему для формирования персональных данных детей и готовит талон-подтверждение</w:t>
            </w:r>
          </w:p>
        </w:tc>
        <w:tc>
          <w:tcPr>
            <w:tcW w:w="2089" w:type="dxa"/>
            <w:vMerge/>
          </w:tcPr>
          <w:p w:rsidR="001E794D" w:rsidRDefault="001E794D"/>
        </w:tc>
        <w:tc>
          <w:tcPr>
            <w:tcW w:w="2089" w:type="dxa"/>
          </w:tcPr>
          <w:p w:rsidR="001E794D" w:rsidRDefault="001E794D">
            <w:pPr>
              <w:pStyle w:val="ConsPlusNormal"/>
            </w:pPr>
            <w:r>
              <w:t>специалист органа, предоставляющего услугу</w:t>
            </w:r>
          </w:p>
        </w:tc>
        <w:tc>
          <w:tcPr>
            <w:tcW w:w="2314" w:type="dxa"/>
          </w:tcPr>
          <w:p w:rsidR="001E794D" w:rsidRDefault="001E794D">
            <w:pPr>
              <w:pStyle w:val="ConsPlusNormal"/>
            </w:pPr>
            <w:r>
              <w:t>наличие доступа в автоматизированную информационную систему для формирования персональных данных детей</w:t>
            </w:r>
          </w:p>
        </w:tc>
        <w:tc>
          <w:tcPr>
            <w:tcW w:w="2089" w:type="dxa"/>
          </w:tcPr>
          <w:p w:rsidR="001E794D" w:rsidRDefault="001E794D">
            <w:pPr>
              <w:pStyle w:val="ConsPlusNormal"/>
            </w:pPr>
            <w:hyperlink w:anchor="P1106" w:history="1">
              <w:r>
                <w:rPr>
                  <w:color w:val="0000FF"/>
                </w:rPr>
                <w:t>приложение 3</w:t>
              </w:r>
            </w:hyperlink>
            <w:r>
              <w:t xml:space="preserve"> к технологической схеме</w:t>
            </w:r>
          </w:p>
        </w:tc>
      </w:tr>
      <w:tr w:rsidR="001E794D">
        <w:tc>
          <w:tcPr>
            <w:tcW w:w="13483" w:type="dxa"/>
            <w:gridSpan w:val="7"/>
          </w:tcPr>
          <w:p w:rsidR="001E794D" w:rsidRDefault="001E794D">
            <w:pPr>
              <w:pStyle w:val="ConsPlusNormal"/>
              <w:jc w:val="center"/>
              <w:outlineLvl w:val="3"/>
            </w:pPr>
            <w:r>
              <w:t>3. Выдача результата предоставления муниципальной услуги</w:t>
            </w:r>
          </w:p>
        </w:tc>
      </w:tr>
      <w:tr w:rsidR="001E794D">
        <w:tc>
          <w:tcPr>
            <w:tcW w:w="454" w:type="dxa"/>
          </w:tcPr>
          <w:p w:rsidR="001E794D" w:rsidRDefault="001E794D">
            <w:pPr>
              <w:pStyle w:val="ConsPlusNormal"/>
            </w:pPr>
            <w:r>
              <w:t>8</w:t>
            </w:r>
          </w:p>
        </w:tc>
        <w:tc>
          <w:tcPr>
            <w:tcW w:w="2134" w:type="dxa"/>
          </w:tcPr>
          <w:p w:rsidR="001E794D" w:rsidRDefault="001E794D">
            <w:pPr>
              <w:pStyle w:val="ConsPlusNormal"/>
            </w:pPr>
            <w:r>
              <w:t>Выдача (направление) результата предоставления муниципальной услуги</w:t>
            </w:r>
          </w:p>
        </w:tc>
        <w:tc>
          <w:tcPr>
            <w:tcW w:w="2314" w:type="dxa"/>
          </w:tcPr>
          <w:p w:rsidR="001E794D" w:rsidRDefault="001E794D">
            <w:pPr>
              <w:pStyle w:val="ConsPlusNormal"/>
            </w:pPr>
            <w:r>
              <w:t>специалист выдает (направляет) заявителю талон-подтверждение о постановке на учет либо уведомление об отказе в предоставлении муниципальной услуги.</w:t>
            </w:r>
          </w:p>
          <w:p w:rsidR="001E794D" w:rsidRDefault="001E794D">
            <w:pPr>
              <w:pStyle w:val="ConsPlusNormal"/>
            </w:pPr>
            <w:r>
              <w:t>В случае обращения заявителя посредством регионального портала государственных и муниципальных услуг результат предоставления муниципальной услуги направляется в "Личный кабинет".</w:t>
            </w:r>
          </w:p>
          <w:p w:rsidR="001E794D" w:rsidRDefault="001E794D">
            <w:pPr>
              <w:pStyle w:val="ConsPlusNormal"/>
            </w:pPr>
            <w:r>
              <w:t>В случае обращения заявителя в МФЦ специалист передает в МФЦ результат предоставления муниципальной услуги для выдачи заявителю. В этом случае выдача результата предоставления муниципальной услуги осуществляется МФЦ</w:t>
            </w:r>
          </w:p>
        </w:tc>
        <w:tc>
          <w:tcPr>
            <w:tcW w:w="2089" w:type="dxa"/>
          </w:tcPr>
          <w:p w:rsidR="001E794D" w:rsidRDefault="001E794D">
            <w:pPr>
              <w:pStyle w:val="ConsPlusNormal"/>
            </w:pPr>
            <w:r>
              <w:t>1 рабочий день</w:t>
            </w:r>
          </w:p>
        </w:tc>
        <w:tc>
          <w:tcPr>
            <w:tcW w:w="2089" w:type="dxa"/>
          </w:tcPr>
          <w:p w:rsidR="001E794D" w:rsidRDefault="001E794D">
            <w:pPr>
              <w:pStyle w:val="ConsPlusNormal"/>
            </w:pPr>
            <w:r>
              <w:t>специалист органа, предоставляющего услугу,</w:t>
            </w:r>
          </w:p>
          <w:p w:rsidR="001E794D" w:rsidRDefault="001E794D">
            <w:pPr>
              <w:pStyle w:val="ConsPlusNormal"/>
            </w:pPr>
            <w:r>
              <w:t>специалист МФЦ</w:t>
            </w:r>
          </w:p>
        </w:tc>
        <w:tc>
          <w:tcPr>
            <w:tcW w:w="2314" w:type="dxa"/>
          </w:tcPr>
          <w:p w:rsidR="001E794D" w:rsidRDefault="001E794D">
            <w:pPr>
              <w:pStyle w:val="ConsPlusNormal"/>
              <w:jc w:val="center"/>
            </w:pPr>
            <w:r>
              <w:t>-</w:t>
            </w:r>
          </w:p>
        </w:tc>
        <w:tc>
          <w:tcPr>
            <w:tcW w:w="2089" w:type="dxa"/>
          </w:tcPr>
          <w:p w:rsidR="001E794D" w:rsidRDefault="001E794D">
            <w:pPr>
              <w:pStyle w:val="ConsPlusNormal"/>
              <w:jc w:val="center"/>
            </w:pPr>
            <w:r>
              <w:t>-</w:t>
            </w:r>
          </w:p>
        </w:tc>
      </w:tr>
    </w:tbl>
    <w:p w:rsidR="001E794D" w:rsidRDefault="001E794D">
      <w:pPr>
        <w:sectPr w:rsidR="001E794D">
          <w:pgSz w:w="16838" w:h="11905" w:orient="landscape"/>
          <w:pgMar w:top="1701" w:right="1134" w:bottom="850" w:left="1134" w:header="0" w:footer="0" w:gutter="0"/>
          <w:cols w:space="720"/>
        </w:sectPr>
      </w:pPr>
    </w:p>
    <w:p w:rsidR="001E794D" w:rsidRDefault="001E794D">
      <w:pPr>
        <w:pStyle w:val="ConsPlusNormal"/>
        <w:jc w:val="both"/>
      </w:pPr>
    </w:p>
    <w:p w:rsidR="001E794D" w:rsidRDefault="001E794D">
      <w:pPr>
        <w:pStyle w:val="ConsPlusTitle"/>
        <w:jc w:val="center"/>
        <w:outlineLvl w:val="2"/>
      </w:pPr>
      <w:r>
        <w:t>Раздел 8. ОСОБЕННОСТИ ПРЕДОСТАВЛЕНИЯ УСЛУГИ</w:t>
      </w:r>
    </w:p>
    <w:p w:rsidR="001E794D" w:rsidRDefault="001E794D">
      <w:pPr>
        <w:pStyle w:val="ConsPlusTitle"/>
        <w:jc w:val="center"/>
      </w:pPr>
      <w:r>
        <w:t>В ЭЛЕКТРОННОЙ ФОРМЕ</w:t>
      </w:r>
    </w:p>
    <w:p w:rsidR="001E794D" w:rsidRDefault="001E7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4"/>
        <w:gridCol w:w="1999"/>
        <w:gridCol w:w="2059"/>
        <w:gridCol w:w="2284"/>
        <w:gridCol w:w="2059"/>
        <w:gridCol w:w="1864"/>
        <w:gridCol w:w="2044"/>
      </w:tblGrid>
      <w:tr w:rsidR="001E794D">
        <w:tc>
          <w:tcPr>
            <w:tcW w:w="1864" w:type="dxa"/>
          </w:tcPr>
          <w:p w:rsidR="001E794D" w:rsidRDefault="001E794D">
            <w:pPr>
              <w:pStyle w:val="ConsPlusNormal"/>
              <w:jc w:val="center"/>
            </w:pPr>
            <w:r>
              <w:t>Способ получения заявителем информации о сроках и порядке предоставления услуги</w:t>
            </w:r>
          </w:p>
        </w:tc>
        <w:tc>
          <w:tcPr>
            <w:tcW w:w="1999" w:type="dxa"/>
          </w:tcPr>
          <w:p w:rsidR="001E794D" w:rsidRDefault="001E794D">
            <w:pPr>
              <w:pStyle w:val="ConsPlusNormal"/>
              <w:jc w:val="center"/>
            </w:pPr>
            <w:r>
              <w:t>Способ записи на прием в орган, предоставляющий услугу, МФЦ для подачи заявления о предоставлении услуги</w:t>
            </w:r>
          </w:p>
        </w:tc>
        <w:tc>
          <w:tcPr>
            <w:tcW w:w="2059" w:type="dxa"/>
          </w:tcPr>
          <w:p w:rsidR="001E794D" w:rsidRDefault="001E794D">
            <w:pPr>
              <w:pStyle w:val="ConsPlusNormal"/>
              <w:jc w:val="center"/>
            </w:pPr>
            <w:r>
              <w:t>Способ формирования заявления о предоставлении услуги</w:t>
            </w:r>
          </w:p>
        </w:tc>
        <w:tc>
          <w:tcPr>
            <w:tcW w:w="2284" w:type="dxa"/>
          </w:tcPr>
          <w:p w:rsidR="001E794D" w:rsidRDefault="001E794D">
            <w:pPr>
              <w:pStyle w:val="ConsPlusNormal"/>
              <w:jc w:val="center"/>
            </w:pPr>
            <w:r>
              <w:t>Способ приема и регистрации органом, предоставляющим услугу, заявления о предоставлении услуги и иных документов, необходимых для предоставления услуги</w:t>
            </w:r>
          </w:p>
        </w:tc>
        <w:tc>
          <w:tcPr>
            <w:tcW w:w="2059" w:type="dxa"/>
          </w:tcPr>
          <w:p w:rsidR="001E794D" w:rsidRDefault="001E794D">
            <w:pPr>
              <w:pStyle w:val="ConsPlusNormal"/>
              <w:jc w:val="center"/>
            </w:pPr>
            <w: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1864" w:type="dxa"/>
          </w:tcPr>
          <w:p w:rsidR="001E794D" w:rsidRDefault="001E794D">
            <w:pPr>
              <w:pStyle w:val="ConsPlusNormal"/>
              <w:jc w:val="center"/>
            </w:pPr>
            <w:r>
              <w:t>Способ получения сведений о ходе выполнения заявления о предоставлении услуги</w:t>
            </w:r>
          </w:p>
        </w:tc>
        <w:tc>
          <w:tcPr>
            <w:tcW w:w="2044" w:type="dxa"/>
          </w:tcPr>
          <w:p w:rsidR="001E794D" w:rsidRDefault="001E794D">
            <w:pPr>
              <w:pStyle w:val="ConsPlusNormal"/>
              <w:jc w:val="center"/>
            </w:pPr>
            <w:r>
              <w:t>Способ подачи жалобы на нарушение порядка предоставления услуги и досудебного (внесудебного) обжалования решений и действий (бездействия) органа, предоставляющего услугу, МФЦ, в процессе получения услуги</w:t>
            </w:r>
          </w:p>
        </w:tc>
      </w:tr>
      <w:tr w:rsidR="001E794D">
        <w:tc>
          <w:tcPr>
            <w:tcW w:w="1864" w:type="dxa"/>
          </w:tcPr>
          <w:p w:rsidR="001E794D" w:rsidRDefault="001E794D">
            <w:pPr>
              <w:pStyle w:val="ConsPlusNormal"/>
              <w:jc w:val="center"/>
            </w:pPr>
            <w:r>
              <w:t>1</w:t>
            </w:r>
          </w:p>
        </w:tc>
        <w:tc>
          <w:tcPr>
            <w:tcW w:w="1999" w:type="dxa"/>
          </w:tcPr>
          <w:p w:rsidR="001E794D" w:rsidRDefault="001E794D">
            <w:pPr>
              <w:pStyle w:val="ConsPlusNormal"/>
              <w:jc w:val="center"/>
            </w:pPr>
            <w:r>
              <w:t>2</w:t>
            </w:r>
          </w:p>
        </w:tc>
        <w:tc>
          <w:tcPr>
            <w:tcW w:w="2059" w:type="dxa"/>
          </w:tcPr>
          <w:p w:rsidR="001E794D" w:rsidRDefault="001E794D">
            <w:pPr>
              <w:pStyle w:val="ConsPlusNormal"/>
              <w:jc w:val="center"/>
            </w:pPr>
            <w:r>
              <w:t>3</w:t>
            </w:r>
          </w:p>
        </w:tc>
        <w:tc>
          <w:tcPr>
            <w:tcW w:w="2284" w:type="dxa"/>
          </w:tcPr>
          <w:p w:rsidR="001E794D" w:rsidRDefault="001E794D">
            <w:pPr>
              <w:pStyle w:val="ConsPlusNormal"/>
              <w:jc w:val="center"/>
            </w:pPr>
            <w:r>
              <w:t>4</w:t>
            </w:r>
          </w:p>
        </w:tc>
        <w:tc>
          <w:tcPr>
            <w:tcW w:w="2059" w:type="dxa"/>
          </w:tcPr>
          <w:p w:rsidR="001E794D" w:rsidRDefault="001E794D">
            <w:pPr>
              <w:pStyle w:val="ConsPlusNormal"/>
              <w:jc w:val="center"/>
            </w:pPr>
            <w:r>
              <w:t>5</w:t>
            </w:r>
          </w:p>
        </w:tc>
        <w:tc>
          <w:tcPr>
            <w:tcW w:w="1864" w:type="dxa"/>
          </w:tcPr>
          <w:p w:rsidR="001E794D" w:rsidRDefault="001E794D">
            <w:pPr>
              <w:pStyle w:val="ConsPlusNormal"/>
              <w:jc w:val="center"/>
            </w:pPr>
            <w:r>
              <w:t>6</w:t>
            </w:r>
          </w:p>
        </w:tc>
        <w:tc>
          <w:tcPr>
            <w:tcW w:w="2044" w:type="dxa"/>
          </w:tcPr>
          <w:p w:rsidR="001E794D" w:rsidRDefault="001E794D">
            <w:pPr>
              <w:pStyle w:val="ConsPlusNormal"/>
              <w:jc w:val="center"/>
            </w:pPr>
            <w:r>
              <w:t>7</w:t>
            </w:r>
          </w:p>
        </w:tc>
      </w:tr>
      <w:tr w:rsidR="001E794D">
        <w:tc>
          <w:tcPr>
            <w:tcW w:w="1864" w:type="dxa"/>
          </w:tcPr>
          <w:p w:rsidR="001E794D" w:rsidRDefault="001E794D">
            <w:pPr>
              <w:pStyle w:val="ConsPlusNormal"/>
            </w:pPr>
            <w:r>
              <w:t>Единый портал государственных и муниципальных услуг;</w:t>
            </w:r>
          </w:p>
          <w:p w:rsidR="001E794D" w:rsidRDefault="001E794D">
            <w:pPr>
              <w:pStyle w:val="ConsPlusNormal"/>
            </w:pPr>
            <w:r>
              <w:t>региональный портал государственных и муниципальных услуг;</w:t>
            </w:r>
          </w:p>
          <w:p w:rsidR="001E794D" w:rsidRDefault="001E794D">
            <w:pPr>
              <w:pStyle w:val="ConsPlusNormal"/>
            </w:pPr>
            <w:r>
              <w:t>Сайт</w:t>
            </w:r>
          </w:p>
        </w:tc>
        <w:tc>
          <w:tcPr>
            <w:tcW w:w="1999" w:type="dxa"/>
          </w:tcPr>
          <w:p w:rsidR="001E794D" w:rsidRDefault="001E794D">
            <w:pPr>
              <w:pStyle w:val="ConsPlusNormal"/>
            </w:pPr>
            <w:r>
              <w:t>нет</w:t>
            </w:r>
          </w:p>
        </w:tc>
        <w:tc>
          <w:tcPr>
            <w:tcW w:w="2059" w:type="dxa"/>
          </w:tcPr>
          <w:p w:rsidR="001E794D" w:rsidRDefault="001E794D">
            <w:pPr>
              <w:pStyle w:val="ConsPlusNormal"/>
            </w:pPr>
            <w:r>
              <w:t>через экранную форму на региональном портале государственных и муниципальных услуг gosuslugi.krskstate.ru</w:t>
            </w:r>
          </w:p>
        </w:tc>
        <w:tc>
          <w:tcPr>
            <w:tcW w:w="2284" w:type="dxa"/>
          </w:tcPr>
          <w:p w:rsidR="001E794D" w:rsidRDefault="001E794D">
            <w:pPr>
              <w:pStyle w:val="ConsPlusNormal"/>
            </w:pPr>
            <w:r>
              <w:t>прием и регистрация запроса и иных документов, необходимых для предоставления муниципальной услуги, осуществляется в автоматизированной информационной системе для формирования персональных данных детей</w:t>
            </w:r>
          </w:p>
        </w:tc>
        <w:tc>
          <w:tcPr>
            <w:tcW w:w="2059" w:type="dxa"/>
          </w:tcPr>
          <w:p w:rsidR="001E794D" w:rsidRDefault="001E794D">
            <w:pPr>
              <w:pStyle w:val="ConsPlusNormal"/>
              <w:jc w:val="center"/>
            </w:pPr>
            <w:r>
              <w:t>-</w:t>
            </w:r>
          </w:p>
        </w:tc>
        <w:tc>
          <w:tcPr>
            <w:tcW w:w="1864" w:type="dxa"/>
          </w:tcPr>
          <w:p w:rsidR="001E794D" w:rsidRDefault="001E794D">
            <w:pPr>
              <w:pStyle w:val="ConsPlusNormal"/>
            </w:pPr>
            <w:r>
              <w:t>в "Личном кабинете" на региональном портале государственных и муниципальных услуг</w:t>
            </w:r>
          </w:p>
        </w:tc>
        <w:tc>
          <w:tcPr>
            <w:tcW w:w="2044" w:type="dxa"/>
          </w:tcPr>
          <w:p w:rsidR="001E794D" w:rsidRDefault="001E794D">
            <w:pPr>
              <w:pStyle w:val="ConsPlusNormal"/>
            </w:pPr>
            <w:r>
              <w:t>единый портал государственных и муниципальных услуг;</w:t>
            </w:r>
          </w:p>
          <w:p w:rsidR="001E794D" w:rsidRDefault="001E794D">
            <w:pPr>
              <w:pStyle w:val="ConsPlusNormal"/>
            </w:pPr>
            <w:r>
              <w:t>региональный портал государственных и муниципальных услуг;</w:t>
            </w:r>
          </w:p>
          <w:p w:rsidR="001E794D" w:rsidRDefault="001E794D">
            <w:pPr>
              <w:pStyle w:val="ConsPlusNormal"/>
            </w:pPr>
            <w:r>
              <w:t>Сайт</w:t>
            </w:r>
          </w:p>
        </w:tc>
      </w:tr>
    </w:tbl>
    <w:p w:rsidR="001E794D" w:rsidRDefault="001E794D">
      <w:pPr>
        <w:sectPr w:rsidR="001E794D">
          <w:pgSz w:w="16838" w:h="11905" w:orient="landscape"/>
          <w:pgMar w:top="1701" w:right="1134" w:bottom="850" w:left="1134" w:header="0" w:footer="0" w:gutter="0"/>
          <w:cols w:space="720"/>
        </w:sectPr>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2"/>
      </w:pPr>
      <w:r>
        <w:t>Приложение 1</w:t>
      </w:r>
    </w:p>
    <w:p w:rsidR="001E794D" w:rsidRDefault="001E794D">
      <w:pPr>
        <w:pStyle w:val="ConsPlusNormal"/>
        <w:jc w:val="right"/>
      </w:pPr>
      <w:r>
        <w:t>к технологической схеме</w:t>
      </w:r>
    </w:p>
    <w:p w:rsidR="001E794D" w:rsidRDefault="001E794D">
      <w:pPr>
        <w:pStyle w:val="ConsPlusNormal"/>
        <w:jc w:val="right"/>
      </w:pPr>
      <w:r>
        <w:t>предоставления муниципальной услуги</w:t>
      </w:r>
    </w:p>
    <w:p w:rsidR="001E794D" w:rsidRDefault="001E794D">
      <w:pPr>
        <w:pStyle w:val="ConsPlusNormal"/>
        <w:jc w:val="both"/>
      </w:pPr>
    </w:p>
    <w:p w:rsidR="001E794D" w:rsidRDefault="001E794D">
      <w:pPr>
        <w:pStyle w:val="ConsPlusNonformat"/>
        <w:jc w:val="both"/>
      </w:pPr>
      <w:bookmarkStart w:id="8" w:name="P1046"/>
      <w:bookmarkEnd w:id="8"/>
      <w:r>
        <w:t xml:space="preserve">                                УВЕДОМЛЕНИЕ</w:t>
      </w:r>
    </w:p>
    <w:p w:rsidR="001E794D" w:rsidRDefault="001E794D">
      <w:pPr>
        <w:pStyle w:val="ConsPlusNonformat"/>
        <w:jc w:val="both"/>
      </w:pPr>
      <w:r>
        <w:t xml:space="preserve">              об отказе в предоставлении муниципальной услуги</w:t>
      </w:r>
    </w:p>
    <w:p w:rsidR="001E794D" w:rsidRDefault="001E794D">
      <w:pPr>
        <w:pStyle w:val="ConsPlusNonformat"/>
        <w:jc w:val="both"/>
      </w:pPr>
    </w:p>
    <w:p w:rsidR="001E794D" w:rsidRDefault="001E794D">
      <w:pPr>
        <w:pStyle w:val="ConsPlusNonformat"/>
        <w:jc w:val="both"/>
      </w:pPr>
      <w:r>
        <w:t xml:space="preserve">    По  результатам  рассмотрения  заявления  и  приложенного к нему пакета</w:t>
      </w:r>
    </w:p>
    <w:p w:rsidR="001E794D" w:rsidRDefault="001E794D">
      <w:pPr>
        <w:pStyle w:val="ConsPlusNonformat"/>
        <w:jc w:val="both"/>
      </w:pPr>
      <w:r>
        <w:t>документов  "__" ________________ г. N ________ принято решение об отказе в</w:t>
      </w:r>
    </w:p>
    <w:p w:rsidR="001E794D" w:rsidRDefault="001E794D">
      <w:pPr>
        <w:pStyle w:val="ConsPlusNonformat"/>
        <w:jc w:val="both"/>
      </w:pPr>
      <w:r>
        <w:t>предоставлении муниципальной услуги по постановке на учет для определения в</w:t>
      </w:r>
    </w:p>
    <w:p w:rsidR="001E794D" w:rsidRDefault="001E794D">
      <w:pPr>
        <w:pStyle w:val="ConsPlusNonformat"/>
        <w:jc w:val="both"/>
      </w:pPr>
      <w:r>
        <w:t>дошкольное                    образовательное                    учреждение</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w:t>
      </w:r>
    </w:p>
    <w:p w:rsidR="001E794D" w:rsidRDefault="001E794D">
      <w:pPr>
        <w:pStyle w:val="ConsPlusNonformat"/>
        <w:jc w:val="both"/>
      </w:pPr>
      <w:r>
        <w:t xml:space="preserve">         (фамилия, имя, отчество полностью, дата рождения ребенка)</w:t>
      </w:r>
    </w:p>
    <w:p w:rsidR="001E794D" w:rsidRDefault="001E794D">
      <w:pPr>
        <w:pStyle w:val="ConsPlusNonformat"/>
        <w:jc w:val="both"/>
      </w:pPr>
    </w:p>
    <w:p w:rsidR="001E794D" w:rsidRDefault="001E794D">
      <w:pPr>
        <w:pStyle w:val="ConsPlusNonformat"/>
        <w:jc w:val="both"/>
      </w:pPr>
      <w:r>
        <w:t xml:space="preserve">    Основанием  для  отказа  в предоставлении муниципальной услуги является</w:t>
      </w:r>
    </w:p>
    <w:p w:rsidR="001E794D" w:rsidRDefault="001E794D">
      <w:pPr>
        <w:pStyle w:val="ConsPlusNonformat"/>
        <w:jc w:val="both"/>
      </w:pPr>
      <w:r>
        <w:t>__________________________________________________________________________.</w:t>
      </w:r>
    </w:p>
    <w:p w:rsidR="001E794D" w:rsidRDefault="001E794D">
      <w:pPr>
        <w:pStyle w:val="ConsPlusNonformat"/>
        <w:jc w:val="both"/>
      </w:pPr>
      <w:r>
        <w:t xml:space="preserve">                      (указывается основание отказа)</w:t>
      </w:r>
    </w:p>
    <w:p w:rsidR="001E794D" w:rsidRDefault="001E794D">
      <w:pPr>
        <w:pStyle w:val="ConsPlusNonformat"/>
        <w:jc w:val="both"/>
      </w:pPr>
    </w:p>
    <w:p w:rsidR="001E794D" w:rsidRDefault="001E794D">
      <w:pPr>
        <w:pStyle w:val="ConsPlusNonformat"/>
        <w:jc w:val="both"/>
      </w:pPr>
    </w:p>
    <w:p w:rsidR="001E794D" w:rsidRDefault="001E794D">
      <w:pPr>
        <w:pStyle w:val="ConsPlusNonformat"/>
        <w:jc w:val="both"/>
      </w:pPr>
      <w:r>
        <w:t>___________________________                        ________________________</w:t>
      </w:r>
    </w:p>
    <w:p w:rsidR="001E794D" w:rsidRDefault="001E794D">
      <w:pPr>
        <w:pStyle w:val="ConsPlusNonformat"/>
        <w:jc w:val="both"/>
      </w:pPr>
      <w:r>
        <w:t xml:space="preserve">         (подпись)                                      (И.О. Фамилия)</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2"/>
      </w:pPr>
      <w:r>
        <w:t>Приложение 2</w:t>
      </w:r>
    </w:p>
    <w:p w:rsidR="001E794D" w:rsidRDefault="001E794D">
      <w:pPr>
        <w:pStyle w:val="ConsPlusNormal"/>
        <w:jc w:val="right"/>
      </w:pPr>
      <w:r>
        <w:t>к технологической схеме</w:t>
      </w:r>
    </w:p>
    <w:p w:rsidR="001E794D" w:rsidRDefault="001E794D">
      <w:pPr>
        <w:pStyle w:val="ConsPlusNormal"/>
        <w:jc w:val="right"/>
      </w:pPr>
      <w:r>
        <w:t>предоставления муниципальной услуги</w:t>
      </w:r>
    </w:p>
    <w:p w:rsidR="001E794D" w:rsidRDefault="001E794D">
      <w:pPr>
        <w:pStyle w:val="ConsPlusNormal"/>
        <w:jc w:val="both"/>
      </w:pPr>
    </w:p>
    <w:p w:rsidR="001E794D" w:rsidRDefault="001E794D">
      <w:pPr>
        <w:pStyle w:val="ConsPlusNonformat"/>
        <w:jc w:val="both"/>
      </w:pPr>
      <w:bookmarkStart w:id="9" w:name="P1073"/>
      <w:bookmarkEnd w:id="9"/>
      <w:r>
        <w:t xml:space="preserve">                                УВЕДОМЛЕНИЕ</w:t>
      </w:r>
    </w:p>
    <w:p w:rsidR="001E794D" w:rsidRDefault="001E794D">
      <w:pPr>
        <w:pStyle w:val="ConsPlusNonformat"/>
        <w:jc w:val="both"/>
      </w:pPr>
      <w:r>
        <w:t xml:space="preserve">                            о приеме заявления</w:t>
      </w:r>
    </w:p>
    <w:p w:rsidR="001E794D" w:rsidRDefault="001E794D">
      <w:pPr>
        <w:pStyle w:val="ConsPlusNonformat"/>
        <w:jc w:val="both"/>
      </w:pPr>
    </w:p>
    <w:p w:rsidR="001E794D" w:rsidRDefault="001E794D">
      <w:pPr>
        <w:pStyle w:val="ConsPlusNonformat"/>
        <w:jc w:val="both"/>
      </w:pPr>
      <w:r>
        <w:t xml:space="preserve">    Заявление   о  постановке  на  учет  для  определения  в  муниципальные</w:t>
      </w:r>
    </w:p>
    <w:p w:rsidR="001E794D" w:rsidRDefault="001E794D">
      <w:pPr>
        <w:pStyle w:val="ConsPlusNonformat"/>
        <w:jc w:val="both"/>
      </w:pPr>
      <w:r>
        <w:t>дошкольные   образовательные   учреждения,  имеющие  группы  компенсирующей</w:t>
      </w:r>
    </w:p>
    <w:p w:rsidR="001E794D" w:rsidRDefault="001E794D">
      <w:pPr>
        <w:pStyle w:val="ConsPlusNonformat"/>
        <w:jc w:val="both"/>
      </w:pPr>
      <w:r>
        <w:t>направленности (детский сад) 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___________________________________________________________________________</w:t>
      </w:r>
    </w:p>
    <w:p w:rsidR="001E794D" w:rsidRDefault="001E794D">
      <w:pPr>
        <w:pStyle w:val="ConsPlusNonformat"/>
        <w:jc w:val="both"/>
      </w:pPr>
      <w:r>
        <w:t xml:space="preserve">         (фамилия, имя, отчество полностью, дата рождения ребенка)</w:t>
      </w:r>
    </w:p>
    <w:p w:rsidR="001E794D" w:rsidRDefault="001E794D">
      <w:pPr>
        <w:pStyle w:val="ConsPlusNonformat"/>
        <w:jc w:val="both"/>
      </w:pPr>
    </w:p>
    <w:p w:rsidR="001E794D" w:rsidRDefault="001E794D">
      <w:pPr>
        <w:pStyle w:val="ConsPlusNonformat"/>
        <w:jc w:val="both"/>
      </w:pPr>
      <w:r>
        <w:t>принято "__" __________ 20__ г. регистрационный N ______.</w:t>
      </w:r>
    </w:p>
    <w:p w:rsidR="001E794D" w:rsidRDefault="001E794D">
      <w:pPr>
        <w:pStyle w:val="ConsPlusNonformat"/>
        <w:jc w:val="both"/>
      </w:pPr>
    </w:p>
    <w:p w:rsidR="001E794D" w:rsidRDefault="001E794D">
      <w:pPr>
        <w:pStyle w:val="ConsPlusNonformat"/>
        <w:jc w:val="both"/>
      </w:pPr>
      <w:r>
        <w:t xml:space="preserve">    К заявлению приложен следующий пакет документов:</w:t>
      </w:r>
    </w:p>
    <w:p w:rsidR="001E794D" w:rsidRDefault="001E794D">
      <w:pPr>
        <w:pStyle w:val="ConsPlusNonformat"/>
        <w:jc w:val="both"/>
      </w:pPr>
      <w:r>
        <w:t xml:space="preserve">    1. ____________________________________________________________________</w:t>
      </w:r>
    </w:p>
    <w:p w:rsidR="001E794D" w:rsidRDefault="001E794D">
      <w:pPr>
        <w:pStyle w:val="ConsPlusNonformat"/>
        <w:jc w:val="both"/>
      </w:pPr>
      <w:r>
        <w:t xml:space="preserve">    2. ____________________________________________________________________</w:t>
      </w:r>
    </w:p>
    <w:p w:rsidR="001E794D" w:rsidRDefault="001E794D">
      <w:pPr>
        <w:pStyle w:val="ConsPlusNonformat"/>
        <w:jc w:val="both"/>
      </w:pPr>
      <w:r>
        <w:t xml:space="preserve">    3. ____________________________________________________________________</w:t>
      </w:r>
    </w:p>
    <w:p w:rsidR="001E794D" w:rsidRDefault="001E794D">
      <w:pPr>
        <w:pStyle w:val="ConsPlusNonformat"/>
        <w:jc w:val="both"/>
      </w:pPr>
      <w:r>
        <w:t xml:space="preserve">    4. ____________________________________________________________________</w:t>
      </w:r>
    </w:p>
    <w:p w:rsidR="001E794D" w:rsidRDefault="001E794D">
      <w:pPr>
        <w:pStyle w:val="ConsPlusNonformat"/>
        <w:jc w:val="both"/>
      </w:pPr>
      <w:r>
        <w:t xml:space="preserve">    5. ____________________________________________________________________</w:t>
      </w:r>
    </w:p>
    <w:p w:rsidR="001E794D" w:rsidRDefault="001E794D">
      <w:pPr>
        <w:pStyle w:val="ConsPlusNonformat"/>
        <w:jc w:val="both"/>
      </w:pPr>
    </w:p>
    <w:p w:rsidR="001E794D" w:rsidRDefault="001E794D">
      <w:pPr>
        <w:pStyle w:val="ConsPlusNonformat"/>
        <w:jc w:val="both"/>
      </w:pPr>
      <w:r>
        <w:t xml:space="preserve">    Место для штампа                      Ответственный за прием документов</w:t>
      </w:r>
    </w:p>
    <w:p w:rsidR="001E794D" w:rsidRDefault="001E794D">
      <w:pPr>
        <w:pStyle w:val="ConsPlusNonformat"/>
        <w:jc w:val="both"/>
      </w:pPr>
    </w:p>
    <w:p w:rsidR="001E794D" w:rsidRDefault="001E794D">
      <w:pPr>
        <w:pStyle w:val="ConsPlusNonformat"/>
        <w:jc w:val="both"/>
      </w:pPr>
    </w:p>
    <w:p w:rsidR="001E794D" w:rsidRDefault="001E794D">
      <w:pPr>
        <w:pStyle w:val="ConsPlusNonformat"/>
        <w:jc w:val="both"/>
      </w:pPr>
      <w:r>
        <w:t>___________________________                        ________________________</w:t>
      </w:r>
    </w:p>
    <w:p w:rsidR="001E794D" w:rsidRDefault="001E794D">
      <w:pPr>
        <w:pStyle w:val="ConsPlusNonformat"/>
        <w:jc w:val="both"/>
      </w:pPr>
      <w:r>
        <w:t xml:space="preserve">         (подпись)                                      (И.О. Фамилия)</w:t>
      </w: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both"/>
      </w:pPr>
    </w:p>
    <w:p w:rsidR="001E794D" w:rsidRDefault="001E794D">
      <w:pPr>
        <w:pStyle w:val="ConsPlusNormal"/>
        <w:jc w:val="right"/>
        <w:outlineLvl w:val="2"/>
      </w:pPr>
      <w:r>
        <w:t>Приложение 3</w:t>
      </w:r>
    </w:p>
    <w:p w:rsidR="001E794D" w:rsidRDefault="001E794D">
      <w:pPr>
        <w:pStyle w:val="ConsPlusNormal"/>
        <w:jc w:val="right"/>
      </w:pPr>
      <w:r>
        <w:t>к технологической схеме</w:t>
      </w:r>
    </w:p>
    <w:p w:rsidR="001E794D" w:rsidRDefault="001E794D">
      <w:pPr>
        <w:pStyle w:val="ConsPlusNormal"/>
        <w:jc w:val="right"/>
      </w:pPr>
      <w:r>
        <w:t>предоставления муниципальной услуги</w:t>
      </w:r>
    </w:p>
    <w:p w:rsidR="001E794D" w:rsidRDefault="001E794D">
      <w:pPr>
        <w:pStyle w:val="ConsPlusNormal"/>
        <w:jc w:val="both"/>
      </w:pPr>
    </w:p>
    <w:p w:rsidR="001E794D" w:rsidRDefault="001E794D">
      <w:pPr>
        <w:pStyle w:val="ConsPlusNonformat"/>
        <w:jc w:val="both"/>
      </w:pPr>
      <w:bookmarkStart w:id="10" w:name="P1106"/>
      <w:bookmarkEnd w:id="10"/>
      <w:r>
        <w:t xml:space="preserve">                            ТАЛОН-ПОДТВЕРЖДЕНИЕ</w:t>
      </w:r>
    </w:p>
    <w:p w:rsidR="001E794D" w:rsidRDefault="001E794D">
      <w:pPr>
        <w:pStyle w:val="ConsPlusNonformat"/>
        <w:jc w:val="both"/>
      </w:pPr>
    </w:p>
    <w:p w:rsidR="001E794D" w:rsidRDefault="001E794D">
      <w:pPr>
        <w:pStyle w:val="ConsPlusNonformat"/>
        <w:jc w:val="both"/>
      </w:pPr>
      <w:r>
        <w:t xml:space="preserve">    Идентификационный номер заявления ____________________________________.</w:t>
      </w:r>
    </w:p>
    <w:p w:rsidR="001E794D" w:rsidRDefault="001E794D">
      <w:pPr>
        <w:pStyle w:val="ConsPlusNonformat"/>
        <w:jc w:val="both"/>
      </w:pPr>
      <w:r>
        <w:t xml:space="preserve">    Ф.И.О. заявителя _____________________________________________________.</w:t>
      </w:r>
    </w:p>
    <w:p w:rsidR="001E794D" w:rsidRDefault="001E794D">
      <w:pPr>
        <w:pStyle w:val="ConsPlusNonformat"/>
        <w:jc w:val="both"/>
      </w:pPr>
      <w:r>
        <w:t xml:space="preserve">    Ф.И.О. ребенка _______________________________________________________.</w:t>
      </w:r>
    </w:p>
    <w:p w:rsidR="001E794D" w:rsidRDefault="001E794D">
      <w:pPr>
        <w:pStyle w:val="ConsPlusNonformat"/>
        <w:jc w:val="both"/>
      </w:pPr>
      <w:r>
        <w:t xml:space="preserve">    Дата рождения ребенка ________________________________________________.</w:t>
      </w:r>
    </w:p>
    <w:p w:rsidR="001E794D" w:rsidRDefault="001E794D">
      <w:pPr>
        <w:pStyle w:val="ConsPlusNonformat"/>
        <w:jc w:val="both"/>
      </w:pPr>
      <w:r>
        <w:t xml:space="preserve">    Приоритетные детские сады (через запятую) _____________________________</w:t>
      </w:r>
    </w:p>
    <w:p w:rsidR="001E794D" w:rsidRDefault="001E794D">
      <w:pPr>
        <w:pStyle w:val="ConsPlusNonformat"/>
        <w:jc w:val="both"/>
      </w:pPr>
      <w:r>
        <w:t>__________________________________________________________________________.</w:t>
      </w:r>
    </w:p>
    <w:p w:rsidR="001E794D" w:rsidRDefault="001E794D">
      <w:pPr>
        <w:pStyle w:val="ConsPlusNonformat"/>
        <w:jc w:val="both"/>
      </w:pPr>
      <w:r>
        <w:t xml:space="preserve">    Дата подачи заявления (дата и время) _________________________________.</w:t>
      </w:r>
    </w:p>
    <w:p w:rsidR="001E794D" w:rsidRDefault="001E794D">
      <w:pPr>
        <w:pStyle w:val="ConsPlusNonformat"/>
        <w:jc w:val="both"/>
      </w:pPr>
      <w:r>
        <w:t xml:space="preserve">    Специалист _______________________________________________ И.О. Фамилия</w:t>
      </w:r>
    </w:p>
    <w:p w:rsidR="001E794D" w:rsidRDefault="001E794D">
      <w:pPr>
        <w:pStyle w:val="ConsPlusNonformat"/>
        <w:jc w:val="both"/>
      </w:pPr>
      <w:r>
        <w:t xml:space="preserve">                                  (подпись)</w:t>
      </w:r>
    </w:p>
    <w:p w:rsidR="001E794D" w:rsidRDefault="001E794D">
      <w:pPr>
        <w:pStyle w:val="ConsPlusNonformat"/>
        <w:jc w:val="both"/>
      </w:pPr>
    </w:p>
    <w:p w:rsidR="001E794D" w:rsidRDefault="001E794D">
      <w:pPr>
        <w:pStyle w:val="ConsPlusNonformat"/>
        <w:jc w:val="both"/>
      </w:pPr>
      <w:r>
        <w:t xml:space="preserve">                            Уважаемые родители!</w:t>
      </w:r>
    </w:p>
    <w:p w:rsidR="001E794D" w:rsidRDefault="001E794D">
      <w:pPr>
        <w:pStyle w:val="ConsPlusNonformat"/>
        <w:jc w:val="both"/>
      </w:pPr>
      <w:r>
        <w:t xml:space="preserve">    Вы  можете  оперативно отслеживать продвижение очереди с использованием</w:t>
      </w:r>
    </w:p>
    <w:p w:rsidR="001E794D" w:rsidRDefault="001E794D">
      <w:pPr>
        <w:pStyle w:val="ConsPlusNonformat"/>
        <w:jc w:val="both"/>
      </w:pPr>
      <w:r>
        <w:t>онлайн-сервиса  на  портале  государственных  услуг  Красноярского  края по</w:t>
      </w:r>
    </w:p>
    <w:p w:rsidR="001E794D" w:rsidRDefault="001E794D">
      <w:pPr>
        <w:pStyle w:val="ConsPlusNonformat"/>
        <w:jc w:val="both"/>
      </w:pPr>
      <w:r>
        <w:t>адресу:</w:t>
      </w:r>
    </w:p>
    <w:p w:rsidR="001E794D" w:rsidRDefault="001E794D">
      <w:pPr>
        <w:pStyle w:val="ConsPlusNonformat"/>
        <w:jc w:val="both"/>
      </w:pPr>
      <w:r>
        <w:t xml:space="preserve">    https://www.gosuslugi.krskstate.ru/checkdouqueue</w:t>
      </w:r>
    </w:p>
    <w:p w:rsidR="001E794D" w:rsidRDefault="001E794D">
      <w:pPr>
        <w:pStyle w:val="ConsPlusNonformat"/>
        <w:jc w:val="both"/>
      </w:pPr>
      <w:r>
        <w:t>и на официальном портале Красноярского края по адресу:</w:t>
      </w:r>
    </w:p>
    <w:p w:rsidR="001E794D" w:rsidRDefault="001E794D">
      <w:pPr>
        <w:pStyle w:val="ConsPlusNonformat"/>
        <w:jc w:val="both"/>
      </w:pPr>
      <w:r>
        <w:t xml:space="preserve">    http://www.krskstate.ru/krao/underschool.</w:t>
      </w:r>
    </w:p>
    <w:p w:rsidR="001E794D" w:rsidRDefault="001E794D">
      <w:pPr>
        <w:pStyle w:val="ConsPlusNormal"/>
        <w:jc w:val="both"/>
      </w:pPr>
    </w:p>
    <w:p w:rsidR="001E794D" w:rsidRDefault="001E794D">
      <w:pPr>
        <w:pStyle w:val="ConsPlusNormal"/>
        <w:jc w:val="both"/>
      </w:pPr>
    </w:p>
    <w:p w:rsidR="001E794D" w:rsidRDefault="001E794D">
      <w:pPr>
        <w:pStyle w:val="ConsPlusNormal"/>
        <w:pBdr>
          <w:top w:val="single" w:sz="6" w:space="0" w:color="auto"/>
        </w:pBdr>
        <w:spacing w:before="100" w:after="100"/>
        <w:jc w:val="both"/>
        <w:rPr>
          <w:sz w:val="2"/>
          <w:szCs w:val="2"/>
        </w:rPr>
      </w:pPr>
    </w:p>
    <w:p w:rsidR="00282532" w:rsidRDefault="00282532"/>
    <w:sectPr w:rsidR="00282532" w:rsidSect="0071508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4D"/>
    <w:rsid w:val="001E794D"/>
    <w:rsid w:val="0028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7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9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794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7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9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79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672D17AC669295FBFECD2EE7F396343F844C7F852EF3642142C1A84F50704D797C87CF184B2FD1BF3CD97182AC5F561887315DA931D82DH0m2D" TargetMode="External"/><Relationship Id="rId21" Type="http://schemas.openxmlformats.org/officeDocument/2006/relationships/hyperlink" Target="consultantplus://offline/ref=E4672D17AC669295FBFED323F19FC93B3F871B758329FC3A7E13C7FF10007618393C819A5B0F21D5BB378D20C3F2060754CC3D5DBF2DD92F1D25E326H6m0D" TargetMode="External"/><Relationship Id="rId42" Type="http://schemas.openxmlformats.org/officeDocument/2006/relationships/hyperlink" Target="consultantplus://offline/ref=E4672D17AC669295FBFED323F19FC93B3F871B75832BFE347A11C7FF10007618393C819A5B0F21D5BB378D20CFF2060754CC3D5DBF2DD92F1D25E326H6m0D" TargetMode="External"/><Relationship Id="rId63" Type="http://schemas.openxmlformats.org/officeDocument/2006/relationships/hyperlink" Target="consultantplus://offline/ref=E4672D17AC669295FBFECD2EE7F396343F8443718929F3642142C1A84F50704D6B7CDFC3184332D5BB298F20C4HFm8D" TargetMode="External"/><Relationship Id="rId84" Type="http://schemas.openxmlformats.org/officeDocument/2006/relationships/hyperlink" Target="consultantplus://offline/ref=E4672D17AC669295FBFED323F19FC93B3F871B758028F1337916C7FF10007618393C819A5B0F21D5BB378D21C4F2060754CC3D5DBF2DD92F1D25E326H6m0D" TargetMode="External"/><Relationship Id="rId138" Type="http://schemas.openxmlformats.org/officeDocument/2006/relationships/hyperlink" Target="consultantplus://offline/ref=E4672D17AC669295FBFED323F19FC93B3F871B758329FC3A7E13C7FF10007618393C819A5B0F21D5BB378D22C6F2060754CC3D5DBF2DD92F1D25E326H6m0D" TargetMode="External"/><Relationship Id="rId107" Type="http://schemas.openxmlformats.org/officeDocument/2006/relationships/hyperlink" Target="consultantplus://offline/ref=E4672D17AC669295FBFECD2EE7F396343F844C7F852EF3642142C1A84F50704D797C87CF184B2FD1B93CD97182AC5F561887315DA931D82DH0m2D" TargetMode="External"/><Relationship Id="rId11" Type="http://schemas.openxmlformats.org/officeDocument/2006/relationships/hyperlink" Target="consultantplus://offline/ref=E4672D17AC669295FBFED323F19FC93B3F871B758028F1337916C7FF10007618393C819A5B0F21D5BB378D20C3F2060754CC3D5DBF2DD92F1D25E326H6m0D" TargetMode="External"/><Relationship Id="rId32" Type="http://schemas.openxmlformats.org/officeDocument/2006/relationships/hyperlink" Target="consultantplus://offline/ref=E4672D17AC669295FBFED323F19FC93B3F871B758029FF3A7912C7FF10007618393C819A5B0F21D5BB378D20C3F2060754CC3D5DBF2DD92F1D25E326H6m0D" TargetMode="External"/><Relationship Id="rId37" Type="http://schemas.openxmlformats.org/officeDocument/2006/relationships/hyperlink" Target="consultantplus://offline/ref=E4672D17AC669295FBFED323F19FC93B3F871B75832FFE347E1FC7FF10007618393C819A5B0F21D5BB378D20C3F2060754CC3D5DBF2DD92F1D25E326H6m0D" TargetMode="External"/><Relationship Id="rId53" Type="http://schemas.openxmlformats.org/officeDocument/2006/relationships/hyperlink" Target="consultantplus://offline/ref=E4672D17AC669295FBFED323F19FC93B3F871B758328FA317F1FC7FF10007618393C819A490F79D9BB3F9321C6E7505612H9m8D" TargetMode="External"/><Relationship Id="rId58" Type="http://schemas.openxmlformats.org/officeDocument/2006/relationships/hyperlink" Target="consultantplus://offline/ref=E4672D17AC669295FBFED323F19FC93B3F871B758028F1337916C7FF10007618393C819A5B0F21D5BB378D20CEF2060754CC3D5DBF2DD92F1D25E326H6m0D" TargetMode="External"/><Relationship Id="rId74" Type="http://schemas.openxmlformats.org/officeDocument/2006/relationships/hyperlink" Target="consultantplus://offline/ref=E4672D17AC669295FBFED323F19FC93B3F871B758328FA317F1FC7FF10007618393C819A490F79D9BB3F9321C6E7505612H9m8D" TargetMode="External"/><Relationship Id="rId79" Type="http://schemas.openxmlformats.org/officeDocument/2006/relationships/hyperlink" Target="consultantplus://offline/ref=E4672D17AC669295FBFED323F19FC93B3F871B75832BFF377C10C7FF10007618393C819A490F79D9BB3F9321C6E7505612H9m8D" TargetMode="External"/><Relationship Id="rId102" Type="http://schemas.openxmlformats.org/officeDocument/2006/relationships/hyperlink" Target="consultantplus://offline/ref=E4672D17AC669295FBFED323F19FC93B3F871B75832FF83B7B17C7FF10007618393C819A5B0F21D5BB378D28C2F2060754CC3D5DBF2DD92F1D25E326H6m0D" TargetMode="External"/><Relationship Id="rId123" Type="http://schemas.openxmlformats.org/officeDocument/2006/relationships/hyperlink" Target="consultantplus://offline/ref=E4672D17AC669295FBFED323F19FC93B3F871B758028F1337916C7FF10007618393C819A5B0F21D5BB378C21CFF2060754CC3D5DBF2DD92F1D25E326H6m0D" TargetMode="External"/><Relationship Id="rId128" Type="http://schemas.openxmlformats.org/officeDocument/2006/relationships/image" Target="media/image2.wmf"/><Relationship Id="rId5" Type="http://schemas.openxmlformats.org/officeDocument/2006/relationships/hyperlink" Target="https://www.consultant.ru" TargetMode="External"/><Relationship Id="rId90" Type="http://schemas.openxmlformats.org/officeDocument/2006/relationships/hyperlink" Target="consultantplus://offline/ref=E4672D17AC669295FBFED323F19FC93B3F871B75832FF83B7B17C7FF10007618393C819A5B0F21D5BB378D26CFF2060754CC3D5DBF2DD92F1D25E326H6m0D" TargetMode="External"/><Relationship Id="rId95" Type="http://schemas.openxmlformats.org/officeDocument/2006/relationships/hyperlink" Target="consultantplus://offline/ref=E4672D17AC669295FBFED323F19FC93B3F871B758028F1337916C7FF10007618393C819A5B0F21D5BB378D22C1F2060754CC3D5DBF2DD92F1D25E326H6m0D" TargetMode="External"/><Relationship Id="rId22" Type="http://schemas.openxmlformats.org/officeDocument/2006/relationships/hyperlink" Target="consultantplus://offline/ref=E4672D17AC669295FBFED323F19FC93B3F871B758328FA307B17C7FF10007618393C819A5B0F21D5BB378D20C3F2060754CC3D5DBF2DD92F1D25E326H6m0D" TargetMode="External"/><Relationship Id="rId27" Type="http://schemas.openxmlformats.org/officeDocument/2006/relationships/hyperlink" Target="consultantplus://offline/ref=E4672D17AC669295FBFED323F19FC93B3F871B75862AFF3A781D9AF518597A1A3E33DE9F5C1E21D4B3298C20D8FB5254H1m1D" TargetMode="External"/><Relationship Id="rId43" Type="http://schemas.openxmlformats.org/officeDocument/2006/relationships/hyperlink" Target="consultantplus://offline/ref=E4672D17AC669295FBFED323F19FC93B3F871B758329FA347C16C7FF10007618393C819A5B0F21D5BB378D20C3F2060754CC3D5DBF2DD92F1D25E326H6m0D" TargetMode="External"/><Relationship Id="rId48" Type="http://schemas.openxmlformats.org/officeDocument/2006/relationships/hyperlink" Target="consultantplus://offline/ref=E4672D17AC669295FBFED323F19FC93B3F871B75832EF8337913C7FF10007618393C819A5B0F21D5BB378D20CEF2060754CC3D5DBF2DD92F1D25E326H6m0D" TargetMode="External"/><Relationship Id="rId64" Type="http://schemas.openxmlformats.org/officeDocument/2006/relationships/hyperlink" Target="consultantplus://offline/ref=E4672D17AC669295FBFECD2EE7F396343F84447D812CF3642142C1A84F50704D6B7CDFC3184332D5BB298F20C4HFm8D" TargetMode="External"/><Relationship Id="rId69" Type="http://schemas.openxmlformats.org/officeDocument/2006/relationships/hyperlink" Target="consultantplus://offline/ref=E4672D17AC669295FBFECD2EE7F396343F844C79882CF3642142C1A84F50704D6B7CDFC3184332D5BB298F20C4HFm8D" TargetMode="External"/><Relationship Id="rId113" Type="http://schemas.openxmlformats.org/officeDocument/2006/relationships/hyperlink" Target="consultantplus://offline/ref=E4672D17AC669295FBFECD2EE7F396343F844C7F852EF3642142C1A84F50704D797C87CF184B2FD1B93CD97182AC5F561887315DA931D82DH0m2D" TargetMode="External"/><Relationship Id="rId118" Type="http://schemas.openxmlformats.org/officeDocument/2006/relationships/hyperlink" Target="consultantplus://offline/ref=E4672D17AC669295FBFECD2EE7F396343F844C7F852EF3642142C1A84F50704D797C87CF184B2FD1B93CD97182AC5F561887315DA931D82DH0m2D" TargetMode="External"/><Relationship Id="rId134" Type="http://schemas.openxmlformats.org/officeDocument/2006/relationships/hyperlink" Target="consultantplus://offline/ref=E4672D17AC669295FBFECD2EE7F396343F844C79882CF3642142C1A84F50704D6B7CDFC3184332D5BB298F20C4HFm8D" TargetMode="External"/><Relationship Id="rId139" Type="http://schemas.openxmlformats.org/officeDocument/2006/relationships/hyperlink" Target="consultantplus://offline/ref=E4672D17AC669295FBFED323F19FC93B3F871B758328FA307B17C7FF10007618393C819A5B0F21D5BB378D20C1F2060754CC3D5DBF2DD92F1D25E326H6m0D" TargetMode="External"/><Relationship Id="rId80" Type="http://schemas.openxmlformats.org/officeDocument/2006/relationships/hyperlink" Target="consultantplus://offline/ref=E4672D17AC669295FBFED323F19FC93B3F871B75832FF83B7B17C7FF10007618393C819A5B0F21D5BB378D26C1F2060754CC3D5DBF2DD92F1D25E326H6m0D" TargetMode="External"/><Relationship Id="rId85" Type="http://schemas.openxmlformats.org/officeDocument/2006/relationships/hyperlink" Target="consultantplus://offline/ref=E4672D17AC669295FBFED323F19FC93B3F871B758329FC3A7E13C7FF10007618393C819A5B0F21D5BB378D20CEF2060754CC3D5DBF2DD92F1D25E326H6m0D" TargetMode="External"/><Relationship Id="rId12" Type="http://schemas.openxmlformats.org/officeDocument/2006/relationships/hyperlink" Target="consultantplus://offline/ref=E4672D17AC669295FBFED323F19FC93B3F871B75832FF83B7B17C7FF10007618393C819A5B0F21D5BB378D26C5F2060754CC3D5DBF2DD92F1D25E326H6m0D" TargetMode="External"/><Relationship Id="rId17" Type="http://schemas.openxmlformats.org/officeDocument/2006/relationships/hyperlink" Target="consultantplus://offline/ref=E4672D17AC669295FBFED323F19FC93B3F871B75832DF8357911C7FF10007618393C819A5B0F21D5BB378D20CFF2060754CC3D5DBF2DD92F1D25E326H6m0D" TargetMode="External"/><Relationship Id="rId33" Type="http://schemas.openxmlformats.org/officeDocument/2006/relationships/hyperlink" Target="consultantplus://offline/ref=E4672D17AC669295FBFED323F19FC93B3F871B758028FC327811C7FF10007618393C819A5B0F21D5BB378D25C4F2060754CC3D5DBF2DD92F1D25E326H6m0D" TargetMode="External"/><Relationship Id="rId38" Type="http://schemas.openxmlformats.org/officeDocument/2006/relationships/hyperlink" Target="consultantplus://offline/ref=E4672D17AC669295FBFED323F19FC93B3F871B75832EF8337913C7FF10007618393C819A5B0F21D5BB378D20C3F2060754CC3D5DBF2DD92F1D25E326H6m0D" TargetMode="External"/><Relationship Id="rId59" Type="http://schemas.openxmlformats.org/officeDocument/2006/relationships/hyperlink" Target="consultantplus://offline/ref=E4672D17AC669295FBFECD2EE7F396343F8B4D788229F3642142C1A84F50704D797C87CF184B2DD2B23CD97182AC5F561887315DA931D82DH0m2D" TargetMode="External"/><Relationship Id="rId103" Type="http://schemas.openxmlformats.org/officeDocument/2006/relationships/hyperlink" Target="consultantplus://offline/ref=E4672D17AC669295FBFED323F19FC93B3F871B758329FA347C16C7FF10007618393C819A5B0F21D5BB378D21C4F2060754CC3D5DBF2DD92F1D25E326H6m0D" TargetMode="External"/><Relationship Id="rId108" Type="http://schemas.openxmlformats.org/officeDocument/2006/relationships/hyperlink" Target="consultantplus://offline/ref=E4672D17AC669295FBFECD2EE7F396343F844C7F852EF3642142C1A84F50704D797C87CF184B2FD1B93CD97182AC5F561887315DA931D82DH0m2D" TargetMode="External"/><Relationship Id="rId124" Type="http://schemas.openxmlformats.org/officeDocument/2006/relationships/hyperlink" Target="consultantplus://offline/ref=E4672D17AC669295FBFED323F19FC93B3F871B758028F1337916C7FF10007618393C819A5B0F21D5BB378C22C6F2060754CC3D5DBF2DD92F1D25E326H6m0D" TargetMode="External"/><Relationship Id="rId129" Type="http://schemas.openxmlformats.org/officeDocument/2006/relationships/hyperlink" Target="consultantplus://offline/ref=E4672D17AC669295FBFECD2EE7F396343F844C7F852EF3642142C1A84F50704D797C87C710407885FF628020CEE753560E9B305FHBm6D" TargetMode="External"/><Relationship Id="rId54" Type="http://schemas.openxmlformats.org/officeDocument/2006/relationships/hyperlink" Target="consultantplus://offline/ref=E4672D17AC669295FBFED323F19FC93B3F871B75832EF8337913C7FF10007618393C819A5B0F21D5BB378D21C7F2060754CC3D5DBF2DD92F1D25E326H6m0D" TargetMode="External"/><Relationship Id="rId70" Type="http://schemas.openxmlformats.org/officeDocument/2006/relationships/hyperlink" Target="consultantplus://offline/ref=E4672D17AC669295FBFECD2EE7F396343F8A44798728F3642142C1A84F50704D6B7CDFC3184332D5BB298F20C4HFm8D" TargetMode="External"/><Relationship Id="rId75" Type="http://schemas.openxmlformats.org/officeDocument/2006/relationships/hyperlink" Target="consultantplus://offline/ref=E4672D17AC669295FBFED323F19FC93B3F871B75832AF0367916C7FF10007618393C819A490F79D9BB3F9321C6E7505612H9m8D" TargetMode="External"/><Relationship Id="rId91" Type="http://schemas.openxmlformats.org/officeDocument/2006/relationships/hyperlink" Target="consultantplus://offline/ref=E4672D17AC669295FBFED323F19FC93B3F871B758028FC327811C7FF10007618393C819A5B0F21D5BB378D25CFF2060754CC3D5DBF2DD92F1D25E326H6m0D" TargetMode="External"/><Relationship Id="rId96" Type="http://schemas.openxmlformats.org/officeDocument/2006/relationships/hyperlink" Target="consultantplus://offline/ref=E4672D17AC669295FBFED323F19FC93B3F871B75832FF83B7B17C7FF10007618393C819A5B0F21D5BB378D28C7F2060754CC3D5DBF2DD92F1D25E326H6m0D" TargetMode="External"/><Relationship Id="rId140" Type="http://schemas.openxmlformats.org/officeDocument/2006/relationships/hyperlink" Target="consultantplus://offline/ref=E4672D17AC669295FBFED323F19FC93B3F871B758329FC3A7E13C7FF10007618393C819A5B0F21D5BB378D22C7F2060754CC3D5DBF2DD92F1D25E326H6m0D" TargetMode="External"/><Relationship Id="rId1" Type="http://schemas.openxmlformats.org/officeDocument/2006/relationships/styles" Target="styles.xml"/><Relationship Id="rId6" Type="http://schemas.openxmlformats.org/officeDocument/2006/relationships/hyperlink" Target="consultantplus://offline/ref=E4672D17AC669295FBFED323F19FC93B3F871B75802CFE347E1FC7FF10007618393C819A5B0F21D5BB378D20C3F2060754CC3D5DBF2DD92F1D25E326H6m0D" TargetMode="External"/><Relationship Id="rId23" Type="http://schemas.openxmlformats.org/officeDocument/2006/relationships/hyperlink" Target="consultantplus://offline/ref=E4672D17AC669295FBFECD2EE7F396343F8B4D788229F3642142C1A84F50704D797C87CF184B2DD2B23CD97182AC5F561887315DA931D82DH0m2D" TargetMode="External"/><Relationship Id="rId28" Type="http://schemas.openxmlformats.org/officeDocument/2006/relationships/hyperlink" Target="consultantplus://offline/ref=E4672D17AC669295FBFED323F19FC93B3F871B75862AFD307D1D9AF518597A1A3E33DE9F5C1E21D4B3298C20D8FB5254H1m1D" TargetMode="External"/><Relationship Id="rId49" Type="http://schemas.openxmlformats.org/officeDocument/2006/relationships/hyperlink" Target="consultantplus://offline/ref=E4672D17AC669295FBFED323F19FC93B3F871B75802CFE347E1FC7FF10007618393C819A5B0F21D5BB378D20CEF2060754CC3D5DBF2DD92F1D25E326H6m0D" TargetMode="External"/><Relationship Id="rId114" Type="http://schemas.openxmlformats.org/officeDocument/2006/relationships/hyperlink" Target="consultantplus://offline/ref=E4672D17AC669295FBFECD2EE7F396343F844C7F852EF3642142C1A84F50704D797C87CF184B2FD1BF3CD97182AC5F561887315DA931D82DH0m2D" TargetMode="External"/><Relationship Id="rId119" Type="http://schemas.openxmlformats.org/officeDocument/2006/relationships/hyperlink" Target="consultantplus://offline/ref=E4672D17AC669295FBFECD2EE7F396343F844C7F852EF3642142C1A84F50704D797C87CF184B2FD1B93CD97182AC5F561887315DA931D82DH0m2D" TargetMode="External"/><Relationship Id="rId44" Type="http://schemas.openxmlformats.org/officeDocument/2006/relationships/hyperlink" Target="consultantplus://offline/ref=E4672D17AC669295FBFED323F19FC93B3F871B758329FC3A7E13C7FF10007618393C819A5B0F21D5BB378D20C3F2060754CC3D5DBF2DD92F1D25E326H6m0D" TargetMode="External"/><Relationship Id="rId60" Type="http://schemas.openxmlformats.org/officeDocument/2006/relationships/hyperlink" Target="consultantplus://offline/ref=E4672D17AC669295FBFECD2EE7F396343F844C7C8327F3642142C1A84F50704D6B7CDFC3184332D5BB298F20C4HFm8D" TargetMode="External"/><Relationship Id="rId65" Type="http://schemas.openxmlformats.org/officeDocument/2006/relationships/hyperlink" Target="consultantplus://offline/ref=E4672D17AC669295FBFECD2EE7F396343F8B4D78852CF3642142C1A84F50704D6B7CDFC3184332D5BB298F20C4HFm8D" TargetMode="External"/><Relationship Id="rId81" Type="http://schemas.openxmlformats.org/officeDocument/2006/relationships/hyperlink" Target="consultantplus://offline/ref=E4672D17AC669295FBFED323F19FC93B3F871B758329FA347C16C7FF10007618393C819A5B0F21D5BB378D21C7F2060754CC3D5DBF2DD92F1D25E326H6m0D" TargetMode="External"/><Relationship Id="rId86" Type="http://schemas.openxmlformats.org/officeDocument/2006/relationships/hyperlink" Target="consultantplus://offline/ref=E4672D17AC669295FBFED323F19FC93B3F871B75832EF8337913C7FF10007618393C819A5B0F21D5BB378D21C5F2060754CC3D5DBF2DD92F1D25E326H6m0D" TargetMode="External"/><Relationship Id="rId130" Type="http://schemas.openxmlformats.org/officeDocument/2006/relationships/image" Target="media/image3.wmf"/><Relationship Id="rId135" Type="http://schemas.openxmlformats.org/officeDocument/2006/relationships/hyperlink" Target="consultantplus://offline/ref=E4672D17AC669295FBFED323F19FC93B3F871B75832DF0347A16C7FF10007618393C819A5B0F21D5BB378D20CEF2060754CC3D5DBF2DD92F1D25E326H6m0D" TargetMode="External"/><Relationship Id="rId13" Type="http://schemas.openxmlformats.org/officeDocument/2006/relationships/hyperlink" Target="consultantplus://offline/ref=E4672D17AC669295FBFED323F19FC93B3F871B75832FFC327D11C7FF10007618393C819A5B0F21D5BB378D20C3F2060754CC3D5DBF2DD92F1D25E326H6m0D" TargetMode="External"/><Relationship Id="rId18" Type="http://schemas.openxmlformats.org/officeDocument/2006/relationships/hyperlink" Target="consultantplus://offline/ref=E4672D17AC669295FBFED323F19FC93B3F871B75832DF0347A16C7FF10007618393C819A5B0F21D5BB378D20C3F2060754CC3D5DBF2DD92F1D25E326H6m0D" TargetMode="External"/><Relationship Id="rId39" Type="http://schemas.openxmlformats.org/officeDocument/2006/relationships/hyperlink" Target="consultantplus://offline/ref=E4672D17AC669295FBFED323F19FC93B3F871B75832EFD377B10C7FF10007618393C819A5B0F21D5BB378D22C7F2060754CC3D5DBF2DD92F1D25E326H6m0D" TargetMode="External"/><Relationship Id="rId109" Type="http://schemas.openxmlformats.org/officeDocument/2006/relationships/hyperlink" Target="consultantplus://offline/ref=E4672D17AC669295FBFECD2EE7F396343F844C7F852EF3642142C1A84F50704D797C87CF184B2FD1B93CD97182AC5F561887315DA931D82DH0m2D" TargetMode="External"/><Relationship Id="rId34" Type="http://schemas.openxmlformats.org/officeDocument/2006/relationships/hyperlink" Target="consultantplus://offline/ref=E4672D17AC669295FBFED323F19FC93B3F871B758028F1337916C7FF10007618393C819A5B0F21D5BB378D20C3F2060754CC3D5DBF2DD92F1D25E326H6m0D" TargetMode="External"/><Relationship Id="rId50" Type="http://schemas.openxmlformats.org/officeDocument/2006/relationships/hyperlink" Target="consultantplus://offline/ref=E4672D17AC669295FBFED323F19FC93B3F871B75832EF8337913C7FF10007618393C819A5B0F21D5BB378D21C6F2060754CC3D5DBF2DD92F1D25E326H6m0D" TargetMode="External"/><Relationship Id="rId55" Type="http://schemas.openxmlformats.org/officeDocument/2006/relationships/hyperlink" Target="consultantplus://offline/ref=E4672D17AC669295FBFED323F19FC93B3F871B758028F1337916C7FF10007618393C819A5B0F21D5BB378D20C1F2060754CC3D5DBF2DD92F1D25E326H6m0D" TargetMode="External"/><Relationship Id="rId76" Type="http://schemas.openxmlformats.org/officeDocument/2006/relationships/hyperlink" Target="consultantplus://offline/ref=E4672D17AC669295FBFED323F19FC93B3F871B758329FA347C16C7FF10007618393C819A5B0F21D5BB378D20CFF2060754CC3D5DBF2DD92F1D25E326H6m0D" TargetMode="External"/><Relationship Id="rId97" Type="http://schemas.openxmlformats.org/officeDocument/2006/relationships/hyperlink" Target="consultantplus://offline/ref=E4672D17AC669295FBFED323F19FC93B3F871B75832FF83B7B17C7FF10007618393C819A5B0F21D5BB378D28C5F2060754CC3D5DBF2DD92F1D25E326H6m0D" TargetMode="External"/><Relationship Id="rId104" Type="http://schemas.openxmlformats.org/officeDocument/2006/relationships/hyperlink" Target="consultantplus://offline/ref=E4672D17AC669295FBFECD2EE7F396343F844C7F852EF3642142C1A84F50704D797C87CF184B2FD1B93CD97182AC5F561887315DA931D82DH0m2D" TargetMode="External"/><Relationship Id="rId120" Type="http://schemas.openxmlformats.org/officeDocument/2006/relationships/hyperlink" Target="consultantplus://offline/ref=E4672D17AC669295FBFECD2EE7F396343F844C7F852EF3642142C1A84F50704D797C87CF184B2FD1B93CD97182AC5F561887315DA931D82DH0m2D" TargetMode="External"/><Relationship Id="rId125" Type="http://schemas.openxmlformats.org/officeDocument/2006/relationships/hyperlink" Target="consultantplus://offline/ref=E4672D17AC669295FBFED323F19FC93B3F871B75832FF83B7B17C7FF10007618393C819A5B0F21D5BB378D29C7F2060754CC3D5DBF2DD92F1D25E326H6m0D" TargetMode="External"/><Relationship Id="rId141" Type="http://schemas.openxmlformats.org/officeDocument/2006/relationships/fontTable" Target="fontTable.xml"/><Relationship Id="rId7" Type="http://schemas.openxmlformats.org/officeDocument/2006/relationships/hyperlink" Target="consultantplus://offline/ref=E4672D17AC669295FBFED323F19FC93B3F871B75802BFB317515C7FF10007618393C819A5B0F21D5BB378D20C3F2060754CC3D5DBF2DD92F1D25E326H6m0D" TargetMode="External"/><Relationship Id="rId71" Type="http://schemas.openxmlformats.org/officeDocument/2006/relationships/hyperlink" Target="consultantplus://offline/ref=E4672D17AC669295FBFED323F19FC93B3F871B758329FA347C16C7FF10007618393C819A5B0F21D5BB378D20C1F2060754CC3D5DBF2DD92F1D25E326H6m0D" TargetMode="External"/><Relationship Id="rId92" Type="http://schemas.openxmlformats.org/officeDocument/2006/relationships/hyperlink" Target="consultantplus://offline/ref=E4672D17AC669295FBFED323F19FC93B3F871B75832BFE347A11C7FF10007618393C819A5B0F21D5BB378D20CFF2060754CC3D5DBF2DD92F1D25E326H6m0D" TargetMode="External"/><Relationship Id="rId2" Type="http://schemas.microsoft.com/office/2007/relationships/stylesWithEffects" Target="stylesWithEffects.xml"/><Relationship Id="rId29" Type="http://schemas.openxmlformats.org/officeDocument/2006/relationships/hyperlink" Target="consultantplus://offline/ref=E4672D17AC669295FBFED323F19FC93B3F871B75802CFE347E1FC7FF10007618393C819A5B0F21D5BB378D20C3F2060754CC3D5DBF2DD92F1D25E326H6m0D" TargetMode="External"/><Relationship Id="rId24" Type="http://schemas.openxmlformats.org/officeDocument/2006/relationships/hyperlink" Target="consultantplus://offline/ref=E4672D17AC669295FBFED323F19FC93B3F871B758329F1377F10C7FF10007618393C819A5B0F21D5BB378E25CEF2060754CC3D5DBF2DD92F1D25E326H6m0D" TargetMode="External"/><Relationship Id="rId40" Type="http://schemas.openxmlformats.org/officeDocument/2006/relationships/hyperlink" Target="consultantplus://offline/ref=E4672D17AC669295FBFED323F19FC93B3F871B75832DF8357911C7FF10007618393C819A5B0F21D5BB378D20CFF2060754CC3D5DBF2DD92F1D25E326H6m0D" TargetMode="External"/><Relationship Id="rId45" Type="http://schemas.openxmlformats.org/officeDocument/2006/relationships/hyperlink" Target="consultantplus://offline/ref=E4672D17AC669295FBFED323F19FC93B3F871B758328FA307B17C7FF10007618393C819A5B0F21D5BB378D20C3F2060754CC3D5DBF2DD92F1D25E326H6m0D" TargetMode="External"/><Relationship Id="rId66" Type="http://schemas.openxmlformats.org/officeDocument/2006/relationships/hyperlink" Target="consultantplus://offline/ref=E4672D17AC669295FBFECD2EE7F396343F84447C8529F3642142C1A84F50704D6B7CDFC3184332D5BB298F20C4HFm8D" TargetMode="External"/><Relationship Id="rId87" Type="http://schemas.openxmlformats.org/officeDocument/2006/relationships/hyperlink" Target="consultantplus://offline/ref=E4672D17AC669295FBFED323F19FC93B3F871B75832FFE347E1FC7FF10007618393C819A5B0F21D5BB378D21C0F2060754CC3D5DBF2DD92F1D25E326H6m0D" TargetMode="External"/><Relationship Id="rId110" Type="http://schemas.openxmlformats.org/officeDocument/2006/relationships/hyperlink" Target="consultantplus://offline/ref=E4672D17AC669295FBFECD2EE7F396343F844C7F852EF3642142C1A84F50704D797C87CC1C4F2780EA73D82DC6F14C571087325DB5H3m2D" TargetMode="External"/><Relationship Id="rId115" Type="http://schemas.openxmlformats.org/officeDocument/2006/relationships/hyperlink" Target="consultantplus://offline/ref=E4672D17AC669295FBFECD2EE7F396343F844C7F852EF3642142C1A84F50704D797C87CF184B2FD1BF3CD97182AC5F561887315DA931D82DH0m2D" TargetMode="External"/><Relationship Id="rId131" Type="http://schemas.openxmlformats.org/officeDocument/2006/relationships/image" Target="media/image4.wmf"/><Relationship Id="rId136" Type="http://schemas.openxmlformats.org/officeDocument/2006/relationships/hyperlink" Target="consultantplus://offline/ref=E4672D17AC669295FBFED323F19FC93B3F871B758329FC3A7E13C7FF10007618393C819A5B0F21D5BB378D21CFF2060754CC3D5DBF2DD92F1D25E326H6m0D" TargetMode="External"/><Relationship Id="rId61" Type="http://schemas.openxmlformats.org/officeDocument/2006/relationships/hyperlink" Target="consultantplus://offline/ref=E4672D17AC669295FBFECD2EE7F396343F844C7F852EF3642142C1A84F50704D797C87CF184B2CDDBF3CD97182AC5F561887315DA931D82DH0m2D" TargetMode="External"/><Relationship Id="rId82" Type="http://schemas.openxmlformats.org/officeDocument/2006/relationships/hyperlink" Target="consultantplus://offline/ref=E4672D17AC669295FBFED323F19FC93B3F871B75832AFB317412C7FF10007618393C819A5B0F21D5BB378D21C2F2060754CC3D5DBF2DD92F1D25E326H6m0D" TargetMode="External"/><Relationship Id="rId19" Type="http://schemas.openxmlformats.org/officeDocument/2006/relationships/hyperlink" Target="consultantplus://offline/ref=E4672D17AC669295FBFED323F19FC93B3F871B75832BFE347A11C7FF10007618393C819A5B0F21D5BB378D20CFF2060754CC3D5DBF2DD92F1D25E326H6m0D" TargetMode="External"/><Relationship Id="rId14" Type="http://schemas.openxmlformats.org/officeDocument/2006/relationships/hyperlink" Target="consultantplus://offline/ref=E4672D17AC669295FBFED323F19FC93B3F871B75832FFE347E1FC7FF10007618393C819A5B0F21D5BB378D20C3F2060754CC3D5DBF2DD92F1D25E326H6m0D" TargetMode="External"/><Relationship Id="rId30" Type="http://schemas.openxmlformats.org/officeDocument/2006/relationships/hyperlink" Target="consultantplus://offline/ref=E4672D17AC669295FBFED323F19FC93B3F871B75802BFB317515C7FF10007618393C819A5B0F21D5BB378D20C3F2060754CC3D5DBF2DD92F1D25E326H6m0D" TargetMode="External"/><Relationship Id="rId35" Type="http://schemas.openxmlformats.org/officeDocument/2006/relationships/hyperlink" Target="consultantplus://offline/ref=E4672D17AC669295FBFED323F19FC93B3F871B75832FF83B7B17C7FF10007618393C819A5B0F21D5BB378D26C5F2060754CC3D5DBF2DD92F1D25E326H6m0D" TargetMode="External"/><Relationship Id="rId56" Type="http://schemas.openxmlformats.org/officeDocument/2006/relationships/hyperlink" Target="consultantplus://offline/ref=E4672D17AC669295FBFED323F19FC93B3F871B758029FE327B1FC7FF10007618393C819A5B0F21D5BB378D20C0F2060754CC3D5DBF2DD92F1D25E326H6m0D" TargetMode="External"/><Relationship Id="rId77" Type="http://schemas.openxmlformats.org/officeDocument/2006/relationships/hyperlink" Target="consultantplus://offline/ref=E4672D17AC669295FBFED323F19FC93B3F871B758329F9377D1EC7FF10007618393C819A5B0F21D5BB378D25C5F2060754CC3D5DBF2DD92F1D25E326H6m0D" TargetMode="External"/><Relationship Id="rId100" Type="http://schemas.openxmlformats.org/officeDocument/2006/relationships/hyperlink" Target="consultantplus://offline/ref=E4672D17AC669295FBFED323F19FC93B3F871B758028F1337916C7FF10007618393C819A5B0F21D5BB378D25C6F2060754CC3D5DBF2DD92F1D25E326H6m0D" TargetMode="External"/><Relationship Id="rId105" Type="http://schemas.openxmlformats.org/officeDocument/2006/relationships/hyperlink" Target="consultantplus://offline/ref=E4672D17AC669295FBFECD2EE7F396343F844C7F852EF3642142C1A84F50704D6B7CDFC3184332D5BB298F20C4HFm8D" TargetMode="External"/><Relationship Id="rId126" Type="http://schemas.openxmlformats.org/officeDocument/2006/relationships/hyperlink" Target="consultantplus://offline/ref=E4672D17AC669295FBFED323F19FC93B3F871B75832FF83B7B17C7FF10007618393C819A5B0F21D5BB378D29C7F2060754CC3D5DBF2DD92F1D25E326H6m0D" TargetMode="External"/><Relationship Id="rId8" Type="http://schemas.openxmlformats.org/officeDocument/2006/relationships/hyperlink" Target="consultantplus://offline/ref=E4672D17AC669295FBFED323F19FC93B3F871B758029FE327B1FC7FF10007618393C819A5B0F21D5BB378D20C3F2060754CC3D5DBF2DD92F1D25E326H6m0D" TargetMode="External"/><Relationship Id="rId51" Type="http://schemas.openxmlformats.org/officeDocument/2006/relationships/hyperlink" Target="consultantplus://offline/ref=E4672D17AC669295FBFED323F19FC93B3F871B758028F1337916C7FF10007618393C819A5B0F21D5BB378D20C0F2060754CC3D5DBF2DD92F1D25E326H6m0D" TargetMode="External"/><Relationship Id="rId72" Type="http://schemas.openxmlformats.org/officeDocument/2006/relationships/hyperlink" Target="consultantplus://offline/ref=E4672D17AC669295FBFECD2EE7F396343F8A41788327F3642142C1A84F50704D6B7CDFC3184332D5BB298F20C4HFm8D" TargetMode="External"/><Relationship Id="rId93" Type="http://schemas.openxmlformats.org/officeDocument/2006/relationships/hyperlink" Target="consultantplus://offline/ref=E4672D17AC669295FBFED323F19FC93B3F871B758028FC327811C7FF10007618393C819A5B0F21D5BB378D26C7F2060754CC3D5DBF2DD92F1D25E326H6m0D" TargetMode="External"/><Relationship Id="rId98" Type="http://schemas.openxmlformats.org/officeDocument/2006/relationships/hyperlink" Target="consultantplus://offline/ref=E4672D17AC669295FBFED323F19FC93B3F871B758028F1337916C7FF10007618393C819A5B0F21D5BB378D23C5F2060754CC3D5DBF2DD92F1D25E326H6m0D" TargetMode="External"/><Relationship Id="rId121" Type="http://schemas.openxmlformats.org/officeDocument/2006/relationships/hyperlink" Target="consultantplus://offline/ref=E4672D17AC669295FBFECD2EE7F396343F844C7F852EF3642142C1A84F50704D797C87CF184B2FD1B93CD97182AC5F561887315DA931D82DH0m2D"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E4672D17AC669295FBFED323F19FC93B3F871B758329F1377F10C7FF10007618393C819A5B0F21D5BB34867497BD075B10912E5CB72DDA2F01H2m6D" TargetMode="External"/><Relationship Id="rId46" Type="http://schemas.openxmlformats.org/officeDocument/2006/relationships/hyperlink" Target="consultantplus://offline/ref=E4672D17AC669295FBFED323F19FC93B3F871B75832FF83B7B17C7FF10007618393C819A5B0F21D5BB378D26C2F2060754CC3D5DBF2DD92F1D25E326H6m0D" TargetMode="External"/><Relationship Id="rId67" Type="http://schemas.openxmlformats.org/officeDocument/2006/relationships/hyperlink" Target="consultantplus://offline/ref=E4672D17AC669295FBFECD2EE7F396343F84467C862BF3642142C1A84F50704D6B7CDFC3184332D5BB298F20C4HFm8D" TargetMode="External"/><Relationship Id="rId116" Type="http://schemas.openxmlformats.org/officeDocument/2006/relationships/hyperlink" Target="consultantplus://offline/ref=E4672D17AC669295FBFECD2EE7F396343F844C7F852EF3642142C1A84F50704D797C87CC114B2780EA73D82DC6F14C571087325DB5H3m2D" TargetMode="External"/><Relationship Id="rId137" Type="http://schemas.openxmlformats.org/officeDocument/2006/relationships/hyperlink" Target="consultantplus://offline/ref=E4672D17AC669295FBFED323F19FC93B3F871B758328FA307B17C7FF10007618393C819A5B0F21D5BB378D20C1F2060754CC3D5DBF2DD92F1D25E326H6m0D" TargetMode="External"/><Relationship Id="rId20" Type="http://schemas.openxmlformats.org/officeDocument/2006/relationships/hyperlink" Target="consultantplus://offline/ref=E4672D17AC669295FBFED323F19FC93B3F871B758329FA347C16C7FF10007618393C819A5B0F21D5BB378D20C3F2060754CC3D5DBF2DD92F1D25E326H6m0D" TargetMode="External"/><Relationship Id="rId41" Type="http://schemas.openxmlformats.org/officeDocument/2006/relationships/hyperlink" Target="consultantplus://offline/ref=E4672D17AC669295FBFED323F19FC93B3F871B75832DF0347A16C7FF10007618393C819A5B0F21D5BB378D20C3F2060754CC3D5DBF2DD92F1D25E326H6m0D" TargetMode="External"/><Relationship Id="rId62" Type="http://schemas.openxmlformats.org/officeDocument/2006/relationships/hyperlink" Target="consultantplus://offline/ref=E4672D17AC669295FBFED323F19FC93B3F871B75832FFE347E1FC7FF10007618393C819A5B0F21D5BB378D21C2F2060754CC3D5DBF2DD92F1D25E326H6m0D" TargetMode="External"/><Relationship Id="rId83" Type="http://schemas.openxmlformats.org/officeDocument/2006/relationships/hyperlink" Target="consultantplus://offline/ref=E4672D17AC669295FBFED323F19FC93B3F871B75832FFC327D11C7FF10007618393C819A5B0F21D5BB378D20C1F2060754CC3D5DBF2DD92F1D25E326H6m0D" TargetMode="External"/><Relationship Id="rId88" Type="http://schemas.openxmlformats.org/officeDocument/2006/relationships/hyperlink" Target="consultantplus://offline/ref=E4672D17AC669295FBFED323F19FC93B3F871B758028FC327811C7FF10007618393C819A5B0F21D5BB378D25C5F2060754CC3D5DBF2DD92F1D25E326H6m0D" TargetMode="External"/><Relationship Id="rId111" Type="http://schemas.openxmlformats.org/officeDocument/2006/relationships/hyperlink" Target="consultantplus://offline/ref=E4672D17AC669295FBFECD2EE7F396343F844C7F852EF3642142C1A84F50704D797C87CF184B2FD1BF3CD97182AC5F561887315DA931D82DH0m2D" TargetMode="External"/><Relationship Id="rId132" Type="http://schemas.openxmlformats.org/officeDocument/2006/relationships/hyperlink" Target="consultantplus://offline/ref=E4672D17AC669295FBFED323F19FC93B3F871B758329FC3A7E13C7FF10007618393C819A5B0F21D5BB378D21CEF2060754CC3D5DBF2DD92F1D25E326H6m0D" TargetMode="External"/><Relationship Id="rId15" Type="http://schemas.openxmlformats.org/officeDocument/2006/relationships/hyperlink" Target="consultantplus://offline/ref=E4672D17AC669295FBFED323F19FC93B3F871B75832EF8337913C7FF10007618393C819A5B0F21D5BB378D20C3F2060754CC3D5DBF2DD92F1D25E326H6m0D" TargetMode="External"/><Relationship Id="rId36" Type="http://schemas.openxmlformats.org/officeDocument/2006/relationships/hyperlink" Target="consultantplus://offline/ref=E4672D17AC669295FBFED323F19FC93B3F871B75832FFC327D11C7FF10007618393C819A5B0F21D5BB378D20C3F2060754CC3D5DBF2DD92F1D25E326H6m0D" TargetMode="External"/><Relationship Id="rId57" Type="http://schemas.openxmlformats.org/officeDocument/2006/relationships/hyperlink" Target="consultantplus://offline/ref=E4672D17AC669295FBFED323F19FC93B3F871B758328FA347C16C7FF10007618393C819A5B0F21D5BB378929C6F2060754CC3D5DBF2DD92F1D25E326H6m0D" TargetMode="External"/><Relationship Id="rId106" Type="http://schemas.openxmlformats.org/officeDocument/2006/relationships/hyperlink" Target="consultantplus://offline/ref=E4672D17AC669295FBFED323F19FC93B3F871B75832AF0367916C7FF10007618393C819A490F79D9BB3F9321C6E7505612H9m8D" TargetMode="External"/><Relationship Id="rId127" Type="http://schemas.openxmlformats.org/officeDocument/2006/relationships/image" Target="media/image1.wmf"/><Relationship Id="rId10" Type="http://schemas.openxmlformats.org/officeDocument/2006/relationships/hyperlink" Target="consultantplus://offline/ref=E4672D17AC669295FBFED323F19FC93B3F871B758028FC327811C7FF10007618393C819A5B0F21D5BB378D25C4F2060754CC3D5DBF2DD92F1D25E326H6m0D" TargetMode="External"/><Relationship Id="rId31" Type="http://schemas.openxmlformats.org/officeDocument/2006/relationships/hyperlink" Target="consultantplus://offline/ref=E4672D17AC669295FBFED323F19FC93B3F871B758029FE327B1FC7FF10007618393C819A5B0F21D5BB378D20C3F2060754CC3D5DBF2DD92F1D25E326H6m0D" TargetMode="External"/><Relationship Id="rId52" Type="http://schemas.openxmlformats.org/officeDocument/2006/relationships/hyperlink" Target="consultantplus://offline/ref=E4672D17AC669295FBFED323F19FC93B3F871B75832FFE347E1FC7FF10007618393C819A5B0F21D5BB378D20C0F2060754CC3D5DBF2DD92F1D25E326H6m0D" TargetMode="External"/><Relationship Id="rId73" Type="http://schemas.openxmlformats.org/officeDocument/2006/relationships/hyperlink" Target="consultantplus://offline/ref=E4672D17AC669295FBFED323F19FC93B3F871B758329FC3A7E13C7FF10007618393C819A5B0F21D5BB378D20C0F2060754CC3D5DBF2DD92F1D25E326H6m0D" TargetMode="External"/><Relationship Id="rId78" Type="http://schemas.openxmlformats.org/officeDocument/2006/relationships/hyperlink" Target="consultantplus://offline/ref=E4672D17AC669295FBFED323F19FC93B3F871B75832FF83B7B17C7FF10007618393C819A5B0F21D5BB378D26C0F2060754CC3D5DBF2DD92F1D25E326H6m0D" TargetMode="External"/><Relationship Id="rId94" Type="http://schemas.openxmlformats.org/officeDocument/2006/relationships/hyperlink" Target="consultantplus://offline/ref=E4672D17AC669295FBFED323F19FC93B3F871B75832DF0347A16C7FF10007618393C819A5B0F21D5BB378D20C0F2060754CC3D5DBF2DD92F1D25E326H6m0D" TargetMode="External"/><Relationship Id="rId99" Type="http://schemas.openxmlformats.org/officeDocument/2006/relationships/hyperlink" Target="consultantplus://offline/ref=E4672D17AC669295FBFED323F19FC93B3F871B758028F1337916C7FF10007618393C819A5B0F21D5BB378D24C6F2060754CC3D5DBF2DD92F1D25E326H6m0D" TargetMode="External"/><Relationship Id="rId101" Type="http://schemas.openxmlformats.org/officeDocument/2006/relationships/hyperlink" Target="consultantplus://offline/ref=E4672D17AC669295FBFED323F19FC93B3F871B75832BFF377C10C7FF10007618393C819A490F79D9BB3F9321C6E7505612H9m8D" TargetMode="External"/><Relationship Id="rId122" Type="http://schemas.openxmlformats.org/officeDocument/2006/relationships/hyperlink" Target="consultantplus://offline/ref=E4672D17AC669295FBFED323F19FC93B3F871B75832FFE347E1FC7FF10007618393C819A5B0F21D5BB378D25C7F2060754CC3D5DBF2DD92F1D25E326H6m0D" TargetMode="External"/><Relationship Id="rId4" Type="http://schemas.openxmlformats.org/officeDocument/2006/relationships/webSettings" Target="webSettings.xml"/><Relationship Id="rId9" Type="http://schemas.openxmlformats.org/officeDocument/2006/relationships/hyperlink" Target="consultantplus://offline/ref=E4672D17AC669295FBFED323F19FC93B3F871B758029FF3A7912C7FF10007618393C819A5B0F21D5BB378D20C3F2060754CC3D5DBF2DD92F1D25E326H6m0D" TargetMode="External"/><Relationship Id="rId26" Type="http://schemas.openxmlformats.org/officeDocument/2006/relationships/hyperlink" Target="consultantplus://offline/ref=E4672D17AC669295FBFED323F19FC93B3F871B758329F1377F10C7FF10007618393C819A5B0F21D5BB378928C6F2060754CC3D5DBF2DD92F1D25E326H6m0D" TargetMode="External"/><Relationship Id="rId47" Type="http://schemas.openxmlformats.org/officeDocument/2006/relationships/hyperlink" Target="consultantplus://offline/ref=E4672D17AC669295FBFED323F19FC93B3F871B75832EF8337913C7FF10007618393C819A5B0F21D5BB378D20C0F2060754CC3D5DBF2DD92F1D25E326H6m0D" TargetMode="External"/><Relationship Id="rId68" Type="http://schemas.openxmlformats.org/officeDocument/2006/relationships/hyperlink" Target="consultantplus://offline/ref=E4672D17AC669295FBFECD2EE7F396343F8B42708428F3642142C1A84F50704D6B7CDFC3184332D5BB298F20C4HFm8D" TargetMode="External"/><Relationship Id="rId89" Type="http://schemas.openxmlformats.org/officeDocument/2006/relationships/hyperlink" Target="consultantplus://offline/ref=E4672D17AC669295FBFED323F19FC93B3F871B758028F1337916C7FF10007618393C819A5B0F21D5BB378D21C0F2060754CC3D5DBF2DD92F1D25E326H6m0D" TargetMode="External"/><Relationship Id="rId112" Type="http://schemas.openxmlformats.org/officeDocument/2006/relationships/hyperlink" Target="consultantplus://offline/ref=E4672D17AC669295FBFECD2EE7F396343F844C7F852EF3642142C1A84F50704D797C87CF184B2FD1BF3CD97182AC5F561887315DA931D82DH0m2D" TargetMode="External"/><Relationship Id="rId133" Type="http://schemas.openxmlformats.org/officeDocument/2006/relationships/hyperlink" Target="consultantplus://offline/ref=E4672D17AC669295FBFED323F19FC93B3F871B758328FA307B17C7FF10007618393C819A5B0F21D5BB378D20C0F2060754CC3D5DBF2DD92F1D25E326H6m0D" TargetMode="External"/><Relationship Id="rId16" Type="http://schemas.openxmlformats.org/officeDocument/2006/relationships/hyperlink" Target="consultantplus://offline/ref=E4672D17AC669295FBFED323F19FC93B3F871B75832EFD377B10C7FF10007618393C819A5B0F21D5BB378D22C7F2060754CC3D5DBF2DD92F1D25E326H6m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15478</Words>
  <Characters>88228</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Светлана Владимировна</dc:creator>
  <cp:keywords/>
  <dc:description/>
  <cp:lastModifiedBy/>
  <cp:revision>1</cp:revision>
  <dcterms:created xsi:type="dcterms:W3CDTF">2021-10-08T03:38:00Z</dcterms:created>
</cp:coreProperties>
</file>