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6C" w:rsidRDefault="00CB706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706C" w:rsidRDefault="00CB706C">
      <w:pPr>
        <w:pStyle w:val="ConsPlusNormal"/>
        <w:jc w:val="both"/>
        <w:outlineLvl w:val="0"/>
      </w:pPr>
    </w:p>
    <w:p w:rsidR="00CB706C" w:rsidRDefault="00CB706C">
      <w:pPr>
        <w:pStyle w:val="ConsPlusTitle"/>
        <w:jc w:val="center"/>
        <w:outlineLvl w:val="0"/>
      </w:pPr>
      <w:r>
        <w:t>АДМИНИСТРАЦИЯ ГОРОДА КРАСНОЯРСКА</w:t>
      </w:r>
    </w:p>
    <w:p w:rsidR="00CB706C" w:rsidRDefault="00CB706C">
      <w:pPr>
        <w:pStyle w:val="ConsPlusTitle"/>
        <w:jc w:val="center"/>
      </w:pPr>
    </w:p>
    <w:p w:rsidR="00CB706C" w:rsidRDefault="00CB706C">
      <w:pPr>
        <w:pStyle w:val="ConsPlusTitle"/>
        <w:jc w:val="center"/>
      </w:pPr>
      <w:r>
        <w:t>ПОСТАНОВЛЕНИЕ</w:t>
      </w:r>
    </w:p>
    <w:p w:rsidR="00CB706C" w:rsidRDefault="00CB706C">
      <w:pPr>
        <w:pStyle w:val="ConsPlusTitle"/>
        <w:jc w:val="center"/>
      </w:pPr>
      <w:r>
        <w:t>от 22 мая 2007 г. N 304</w:t>
      </w:r>
    </w:p>
    <w:p w:rsidR="00CB706C" w:rsidRDefault="00CB706C">
      <w:pPr>
        <w:pStyle w:val="ConsPlusTitle"/>
        <w:jc w:val="center"/>
      </w:pPr>
    </w:p>
    <w:p w:rsidR="00CB706C" w:rsidRDefault="00CB706C">
      <w:pPr>
        <w:pStyle w:val="ConsPlusTitle"/>
        <w:jc w:val="center"/>
      </w:pPr>
      <w:r>
        <w:t>ОБ УТВЕРЖДЕНИИ ПОЛОЖЕНИЯ О ПОРЯДКЕ КОМПЛЕКТОВАНИЯ</w:t>
      </w:r>
    </w:p>
    <w:p w:rsidR="00CB706C" w:rsidRDefault="00CB706C">
      <w:pPr>
        <w:pStyle w:val="ConsPlusTitle"/>
        <w:jc w:val="center"/>
      </w:pPr>
      <w:r>
        <w:t>МУНИЦИПАЛЬНЫХ ДОШКОЛЬНЫХ ОБРАЗОВАТЕЛЬНЫХ УЧРЕЖДЕНИЙ</w:t>
      </w:r>
    </w:p>
    <w:p w:rsidR="00CB706C" w:rsidRDefault="00CB706C">
      <w:pPr>
        <w:pStyle w:val="ConsPlusTitle"/>
        <w:jc w:val="center"/>
      </w:pPr>
      <w:r>
        <w:t>И ДОШКОЛЬНЫХ ГРУПП МУНИЦИПАЛЬНЫХ ОБРАЗОВАТЕЛЬНЫХ</w:t>
      </w:r>
    </w:p>
    <w:p w:rsidR="00CB706C" w:rsidRDefault="00CB706C">
      <w:pPr>
        <w:pStyle w:val="ConsPlusTitle"/>
        <w:jc w:val="center"/>
      </w:pPr>
      <w:r>
        <w:t>УЧРЕЖДЕНИЙ ГОРОДА КРАСНОЯРСКА</w:t>
      </w:r>
    </w:p>
    <w:p w:rsidR="00CB706C" w:rsidRDefault="00CB706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70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06C" w:rsidRDefault="00CB706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06C" w:rsidRDefault="00CB706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706C" w:rsidRDefault="00CB70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24.07.2007 </w:t>
            </w:r>
            <w:hyperlink r:id="rId6" w:history="1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29.10.2008 </w:t>
            </w:r>
            <w:hyperlink r:id="rId7" w:history="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02.02.2009 </w:t>
            </w:r>
            <w:hyperlink r:id="rId8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03.11.2009 </w:t>
            </w:r>
            <w:hyperlink r:id="rId9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02.06.2010 </w:t>
            </w:r>
            <w:hyperlink r:id="rId10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11.05.2011 </w:t>
            </w:r>
            <w:hyperlink r:id="rId11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14.10.2011 </w:t>
            </w:r>
            <w:hyperlink r:id="rId12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09.08.2012 </w:t>
            </w:r>
            <w:hyperlink r:id="rId13" w:history="1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 xml:space="preserve">, от 13.03.2013 </w:t>
            </w:r>
            <w:hyperlink r:id="rId14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26.04.2013 </w:t>
            </w:r>
            <w:hyperlink r:id="rId15" w:history="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29.07.2013 </w:t>
            </w:r>
            <w:hyperlink r:id="rId16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26.11.2013 </w:t>
            </w:r>
            <w:hyperlink r:id="rId17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05.02.2014 </w:t>
            </w:r>
            <w:hyperlink r:id="rId18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22.04.2014 </w:t>
            </w:r>
            <w:hyperlink r:id="rId19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04.09.2014 </w:t>
            </w:r>
            <w:hyperlink r:id="rId20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26.12.2014 </w:t>
            </w:r>
            <w:hyperlink r:id="rId21" w:history="1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22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29.05.2015 </w:t>
            </w:r>
            <w:hyperlink r:id="rId23" w:history="1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 xml:space="preserve">, от 21.07.2015 </w:t>
            </w:r>
            <w:hyperlink r:id="rId24" w:history="1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13.10.2015 </w:t>
            </w:r>
            <w:hyperlink r:id="rId25" w:history="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15.10.2015 </w:t>
            </w:r>
            <w:hyperlink r:id="rId26" w:history="1">
              <w:r>
                <w:rPr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03.11.2015 </w:t>
            </w:r>
            <w:hyperlink r:id="rId27" w:history="1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09.02.2016 </w:t>
            </w:r>
            <w:hyperlink r:id="rId28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05.05.2016 </w:t>
            </w:r>
            <w:hyperlink r:id="rId29" w:history="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01.08.2016 </w:t>
            </w:r>
            <w:hyperlink r:id="rId30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01.03.2018 </w:t>
            </w:r>
            <w:hyperlink r:id="rId31" w:history="1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13.06.2018 </w:t>
            </w:r>
            <w:hyperlink r:id="rId32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14.11.2018 </w:t>
            </w:r>
            <w:hyperlink r:id="rId33" w:history="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20.05.2019 </w:t>
            </w:r>
            <w:hyperlink r:id="rId34" w:history="1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27.12.2019 </w:t>
            </w:r>
            <w:hyperlink r:id="rId35" w:history="1">
              <w:r>
                <w:rPr>
                  <w:color w:val="0000FF"/>
                </w:rPr>
                <w:t>N 994</w:t>
              </w:r>
            </w:hyperlink>
            <w:r>
              <w:rPr>
                <w:color w:val="392C69"/>
              </w:rPr>
              <w:t xml:space="preserve">, от 07.04.2020 </w:t>
            </w:r>
            <w:hyperlink r:id="rId36" w:history="1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37" w:history="1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 xml:space="preserve">, от 26.01.2021 </w:t>
            </w:r>
            <w:hyperlink r:id="rId38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16.06.2021 </w:t>
            </w:r>
            <w:hyperlink r:id="rId39" w:history="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16.08.2021 </w:t>
            </w:r>
            <w:hyperlink r:id="rId40" w:history="1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06C" w:rsidRDefault="00CB706C">
            <w:pPr>
              <w:spacing w:after="1" w:line="0" w:lineRule="atLeast"/>
            </w:pPr>
          </w:p>
        </w:tc>
      </w:tr>
    </w:tbl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ind w:firstLine="540"/>
        <w:jc w:val="both"/>
      </w:pPr>
      <w:proofErr w:type="gramStart"/>
      <w:r>
        <w:t xml:space="preserve">В целях упорядочения комплектования муниципальных дошкольных образовательных учреждений и дошкольных групп муниципальных образовательных учреждений города Красноярска, в соответствии со </w:t>
      </w:r>
      <w:hyperlink r:id="rId41" w:history="1">
        <w:r>
          <w:rPr>
            <w:color w:val="0000FF"/>
          </w:rPr>
          <w:t>ст. ст. 5</w:t>
        </w:r>
      </w:hyperlink>
      <w:r>
        <w:t xml:space="preserve">, </w:t>
      </w:r>
      <w:hyperlink r:id="rId42" w:history="1">
        <w:r>
          <w:rPr>
            <w:color w:val="0000FF"/>
          </w:rPr>
          <w:t>9</w:t>
        </w:r>
      </w:hyperlink>
      <w:r>
        <w:t xml:space="preserve">, </w:t>
      </w:r>
      <w:hyperlink r:id="rId43" w:history="1">
        <w:r>
          <w:rPr>
            <w:color w:val="0000FF"/>
          </w:rPr>
          <w:t>55</w:t>
        </w:r>
      </w:hyperlink>
      <w:r>
        <w:t xml:space="preserve">, </w:t>
      </w:r>
      <w:hyperlink r:id="rId44" w:history="1">
        <w:r>
          <w:rPr>
            <w:color w:val="0000FF"/>
          </w:rPr>
          <w:t>64</w:t>
        </w:r>
      </w:hyperlink>
      <w:r>
        <w:t xml:space="preserve"> Федерального закона от 29.12.2012 N 273-ФЗ "Об образовании в Российской Федерации", </w:t>
      </w:r>
      <w:hyperlink r:id="rId45" w:history="1">
        <w:r>
          <w:rPr>
            <w:color w:val="0000FF"/>
          </w:rPr>
          <w:t>ст.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на основании </w:t>
      </w:r>
      <w:hyperlink r:id="rId46" w:history="1">
        <w:r>
          <w:rPr>
            <w:color w:val="0000FF"/>
          </w:rPr>
          <w:t>ст. ст. 41</w:t>
        </w:r>
      </w:hyperlink>
      <w:r>
        <w:t xml:space="preserve">, </w:t>
      </w:r>
      <w:hyperlink r:id="rId47" w:history="1">
        <w:r>
          <w:rPr>
            <w:color w:val="0000FF"/>
          </w:rPr>
          <w:t>58</w:t>
        </w:r>
      </w:hyperlink>
      <w:r>
        <w:t>,</w:t>
      </w:r>
      <w:proofErr w:type="gramEnd"/>
      <w:r>
        <w:t xml:space="preserve"> </w:t>
      </w:r>
      <w:hyperlink r:id="rId48" w:history="1">
        <w:r>
          <w:rPr>
            <w:color w:val="0000FF"/>
          </w:rPr>
          <w:t>59</w:t>
        </w:r>
      </w:hyperlink>
      <w:r>
        <w:t xml:space="preserve"> Устава города Красноярска постановляю: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05.02.2014 N 49)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порядке комплектования муниципальных дошкольных образовательных учреждений и дошкольных групп муниципальных образовательных учреждений города Красноярска согласно приложению.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 Департаменту информации и проектно-аналитической деятельности администрации города (Токмакова Л.В.) опубликовать настоящее Постановление в газете "Городские новости".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официального опубликования.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4. Ответственность за исполнение настоящего Постановления возложить на заместителя Главы города - начальника департамента социальной политики Куимова В.В.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jc w:val="right"/>
      </w:pPr>
      <w:r>
        <w:t>Глава города</w:t>
      </w:r>
    </w:p>
    <w:p w:rsidR="00CB706C" w:rsidRDefault="00CB706C">
      <w:pPr>
        <w:pStyle w:val="ConsPlusNormal"/>
        <w:jc w:val="right"/>
      </w:pPr>
      <w:r>
        <w:t>П.И.ПИМАШКОВ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jc w:val="right"/>
        <w:outlineLvl w:val="0"/>
      </w:pPr>
      <w:r>
        <w:t>Приложение</w:t>
      </w:r>
    </w:p>
    <w:p w:rsidR="00CB706C" w:rsidRDefault="00CB706C">
      <w:pPr>
        <w:pStyle w:val="ConsPlusNormal"/>
        <w:jc w:val="right"/>
      </w:pPr>
      <w:r>
        <w:t>к Постановлению</w:t>
      </w:r>
    </w:p>
    <w:p w:rsidR="00CB706C" w:rsidRDefault="00CB706C">
      <w:pPr>
        <w:pStyle w:val="ConsPlusNormal"/>
        <w:jc w:val="right"/>
      </w:pPr>
      <w:r>
        <w:t>Главы города</w:t>
      </w:r>
    </w:p>
    <w:p w:rsidR="00CB706C" w:rsidRDefault="00CB706C">
      <w:pPr>
        <w:pStyle w:val="ConsPlusNormal"/>
        <w:jc w:val="right"/>
      </w:pPr>
      <w:r>
        <w:t>от 22 мая 2007 г. N 304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Title"/>
        <w:jc w:val="center"/>
      </w:pPr>
      <w:bookmarkStart w:id="0" w:name="P44"/>
      <w:bookmarkEnd w:id="0"/>
      <w:r>
        <w:t>ПОЛОЖЕНИЕ</w:t>
      </w:r>
    </w:p>
    <w:p w:rsidR="00CB706C" w:rsidRDefault="00CB706C">
      <w:pPr>
        <w:pStyle w:val="ConsPlusTitle"/>
        <w:jc w:val="center"/>
      </w:pPr>
      <w:r>
        <w:t xml:space="preserve">О ПОРЯДКЕ КОМПЛЕКТОВАНИЯ </w:t>
      </w:r>
      <w:proofErr w:type="gramStart"/>
      <w:r>
        <w:t>МУНИЦИПАЛЬНЫХ</w:t>
      </w:r>
      <w:proofErr w:type="gramEnd"/>
    </w:p>
    <w:p w:rsidR="00CB706C" w:rsidRDefault="00CB706C">
      <w:pPr>
        <w:pStyle w:val="ConsPlusTitle"/>
        <w:jc w:val="center"/>
      </w:pPr>
      <w:r>
        <w:t>ДОШКОЛЬНЫХ ОБРАЗОВАТЕЛЬНЫХ УЧРЕЖДЕНИЙ И ДОШКОЛЬНЫХ</w:t>
      </w:r>
    </w:p>
    <w:p w:rsidR="00CB706C" w:rsidRDefault="00CB706C">
      <w:pPr>
        <w:pStyle w:val="ConsPlusTitle"/>
        <w:jc w:val="center"/>
      </w:pPr>
      <w:r>
        <w:t>ГРУПП МУНИЦИПАЛЬНЫХ ОБРАЗОВАТЕЛЬНЫХ УЧРЕЖДЕНИЙ</w:t>
      </w:r>
    </w:p>
    <w:p w:rsidR="00CB706C" w:rsidRDefault="00CB706C">
      <w:pPr>
        <w:pStyle w:val="ConsPlusTitle"/>
        <w:jc w:val="center"/>
      </w:pPr>
      <w:r>
        <w:t>ГОРОДА КРАСНОЯРСКА</w:t>
      </w:r>
    </w:p>
    <w:p w:rsidR="00CB706C" w:rsidRDefault="00CB706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70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06C" w:rsidRDefault="00CB706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06C" w:rsidRDefault="00CB706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706C" w:rsidRDefault="00CB70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24.07.2007 </w:t>
            </w:r>
            <w:hyperlink r:id="rId50" w:history="1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29.10.2008 </w:t>
            </w:r>
            <w:hyperlink r:id="rId51" w:history="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02.02.2009 </w:t>
            </w:r>
            <w:hyperlink r:id="rId52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03.11.2009 </w:t>
            </w:r>
            <w:hyperlink r:id="rId53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02.06.2010 </w:t>
            </w:r>
            <w:hyperlink r:id="rId54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11.05.2011 </w:t>
            </w:r>
            <w:hyperlink r:id="rId55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14.10.2011 </w:t>
            </w:r>
            <w:hyperlink r:id="rId56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09.08.2012 </w:t>
            </w:r>
            <w:hyperlink r:id="rId57" w:history="1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 xml:space="preserve">, от 13.03.2013 </w:t>
            </w:r>
            <w:hyperlink r:id="rId58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26.04.2013 </w:t>
            </w:r>
            <w:hyperlink r:id="rId59" w:history="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29.07.2013 </w:t>
            </w:r>
            <w:hyperlink r:id="rId60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26.11.2013 </w:t>
            </w:r>
            <w:hyperlink r:id="rId61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05.02.2014 </w:t>
            </w:r>
            <w:hyperlink r:id="rId62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22.04.2014 </w:t>
            </w:r>
            <w:hyperlink r:id="rId63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04.09.2014 </w:t>
            </w:r>
            <w:hyperlink r:id="rId64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26.12.2014 </w:t>
            </w:r>
            <w:hyperlink r:id="rId65" w:history="1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66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29.05.2015 </w:t>
            </w:r>
            <w:hyperlink r:id="rId67" w:history="1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 xml:space="preserve">, от 21.07.2015 </w:t>
            </w:r>
            <w:hyperlink r:id="rId68" w:history="1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13.10.2015 </w:t>
            </w:r>
            <w:hyperlink r:id="rId69" w:history="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15.10.2015 </w:t>
            </w:r>
            <w:hyperlink r:id="rId70" w:history="1">
              <w:r>
                <w:rPr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03.11.2015 </w:t>
            </w:r>
            <w:hyperlink r:id="rId71" w:history="1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09.02.2016 </w:t>
            </w:r>
            <w:hyperlink r:id="rId72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05.05.2016 </w:t>
            </w:r>
            <w:hyperlink r:id="rId73" w:history="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01.08.2016 </w:t>
            </w:r>
            <w:hyperlink r:id="rId74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01.03.2018 </w:t>
            </w:r>
            <w:hyperlink r:id="rId75" w:history="1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13.06.2018 </w:t>
            </w:r>
            <w:hyperlink r:id="rId76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14.11.2018 </w:t>
            </w:r>
            <w:hyperlink r:id="rId77" w:history="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20.05.2019 </w:t>
            </w:r>
            <w:hyperlink r:id="rId78" w:history="1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27.12.2019 </w:t>
            </w:r>
            <w:hyperlink r:id="rId79" w:history="1">
              <w:r>
                <w:rPr>
                  <w:color w:val="0000FF"/>
                </w:rPr>
                <w:t>N 994</w:t>
              </w:r>
            </w:hyperlink>
            <w:r>
              <w:rPr>
                <w:color w:val="392C69"/>
              </w:rPr>
              <w:t xml:space="preserve">, от 07.04.2020 </w:t>
            </w:r>
            <w:hyperlink r:id="rId80" w:history="1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81" w:history="1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 xml:space="preserve">, от 26.01.2021 </w:t>
            </w:r>
            <w:hyperlink r:id="rId82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16.06.2021 </w:t>
            </w:r>
            <w:hyperlink r:id="rId83" w:history="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>,</w:t>
            </w:r>
          </w:p>
          <w:p w:rsidR="00CB706C" w:rsidRDefault="00CB70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16.08.2021 </w:t>
            </w:r>
            <w:hyperlink r:id="rId84" w:history="1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06C" w:rsidRDefault="00CB706C">
            <w:pPr>
              <w:spacing w:after="1" w:line="0" w:lineRule="atLeast"/>
            </w:pPr>
          </w:p>
        </w:tc>
      </w:tr>
    </w:tbl>
    <w:p w:rsidR="00CB706C" w:rsidRDefault="00CB706C">
      <w:pPr>
        <w:pStyle w:val="ConsPlusNormal"/>
        <w:jc w:val="both"/>
      </w:pPr>
    </w:p>
    <w:p w:rsidR="00CB706C" w:rsidRDefault="00CB706C">
      <w:pPr>
        <w:pStyle w:val="ConsPlusTitle"/>
        <w:jc w:val="center"/>
        <w:outlineLvl w:val="1"/>
      </w:pPr>
      <w:r>
        <w:t>I. ОБЩИЕ ПОЛОЖЕНИЯ</w:t>
      </w:r>
    </w:p>
    <w:p w:rsidR="00CB706C" w:rsidRDefault="00CB706C">
      <w:pPr>
        <w:pStyle w:val="ConsPlusNormal"/>
        <w:jc w:val="center"/>
      </w:pPr>
      <w:proofErr w:type="gramStart"/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CB706C" w:rsidRDefault="00CB706C">
      <w:pPr>
        <w:pStyle w:val="ConsPlusNormal"/>
        <w:jc w:val="center"/>
      </w:pPr>
      <w:r>
        <w:t>от 13.03.2013 N 116)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ind w:firstLine="540"/>
        <w:jc w:val="both"/>
      </w:pPr>
      <w:r>
        <w:t xml:space="preserve">1.1. Утратил силу. -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05.02.2014 N 49.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1.2. Настоящее Положение регламентирует порядок комплектования муниципальных дошкольных образовательных учреждений, дошкольных групп муниципальных образовательных учреждений для детей дошкольного и младшего школьного возраста, дошкольных групп муниципальных общеобразовательных учреждений (далее - учреждения).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1.3. Настоящее Положение разработано для граждан, которые в установленном порядке зарегистрированы по месту жительства (пребывания) на территории муниципального образования город Красноярск.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Title"/>
        <w:jc w:val="center"/>
        <w:outlineLvl w:val="1"/>
      </w:pPr>
      <w:r>
        <w:t>II. КОМПЛЕКТОВАНИЕ УЧРЕЖДЕНИЙ</w:t>
      </w:r>
    </w:p>
    <w:p w:rsidR="00CB706C" w:rsidRDefault="00CB706C">
      <w:pPr>
        <w:pStyle w:val="ConsPlusNormal"/>
        <w:jc w:val="center"/>
      </w:pPr>
      <w:proofErr w:type="gramStart"/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CB706C" w:rsidRDefault="00CB706C">
      <w:pPr>
        <w:pStyle w:val="ConsPlusNormal"/>
        <w:jc w:val="center"/>
      </w:pPr>
      <w:r>
        <w:t>от 13.03.2013 N 116)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ind w:firstLine="540"/>
        <w:jc w:val="both"/>
      </w:pPr>
      <w:r>
        <w:t>2.1. Комплектование учреждений на новый учебный год проводится ежегодно с 1 апреля по 1 сентября. Доукомплектование учреждений в остальное время проводится при наличии свободных мест и в соответствии с установленными законодательством нормативами наполняемости учреждений.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04.09.2014 N 543)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При определении возрастной группы учитывается возраст ребенка на 1 сентября. Ребенок, </w:t>
      </w:r>
      <w:r>
        <w:lastRenderedPageBreak/>
        <w:t>родившийся в период с сентября по декабрь, принимается в группу, к которой относится по возрасту, либо в группу следующей возрастной категории при наличии свободных мест и при отсутствии очереди.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04.09.2014 </w:t>
      </w:r>
      <w:hyperlink r:id="rId89" w:history="1">
        <w:r>
          <w:rPr>
            <w:color w:val="0000FF"/>
          </w:rPr>
          <w:t>N 543</w:t>
        </w:r>
      </w:hyperlink>
      <w:r>
        <w:t xml:space="preserve">, от 13.06.2018 </w:t>
      </w:r>
      <w:hyperlink r:id="rId90" w:history="1">
        <w:r>
          <w:rPr>
            <w:color w:val="0000FF"/>
          </w:rPr>
          <w:t>N 391</w:t>
        </w:r>
      </w:hyperlink>
      <w:r>
        <w:t xml:space="preserve">, от 16.06.2021 </w:t>
      </w:r>
      <w:hyperlink r:id="rId91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Результаты ежегодного комплектования учреждений подводятся по состоянию на 5 сентября каждого года.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Места в учреждениях предоставляются в порядке очереди.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При наличии свободных мест в учреждениях района места предоставляются детям, состоящим на учете для направления в дошкольные учреждения в смежных (граничащих друг с другом), определяемых в алфавитном порядке районах. При отсутствии детей, состоящих на учете для направления в дошкольные учреждения, в смежных районах места предоставляются детям, состоящим на учете для направления в дошкольные учреждения, в иных районах в аналогичном порядке.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15.10.2015 N 639; в ред. Постановлений администрации г. Красноярска от 13.06.2018 </w:t>
      </w:r>
      <w:hyperlink r:id="rId93" w:history="1">
        <w:r>
          <w:rPr>
            <w:color w:val="0000FF"/>
          </w:rPr>
          <w:t>N 391</w:t>
        </w:r>
      </w:hyperlink>
      <w:r>
        <w:t xml:space="preserve">, от 16.06.2021 </w:t>
      </w:r>
      <w:hyperlink r:id="rId94" w:history="1">
        <w:r>
          <w:rPr>
            <w:color w:val="0000FF"/>
          </w:rPr>
          <w:t>N 422</w:t>
        </w:r>
      </w:hyperlink>
      <w:r>
        <w:t xml:space="preserve">, от 16.08.2021 </w:t>
      </w:r>
      <w:hyperlink r:id="rId95" w:history="1">
        <w:r>
          <w:rPr>
            <w:color w:val="0000FF"/>
          </w:rPr>
          <w:t>N 612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2.2. Первоочередным правом приема детей в учреждение пользуются следующие категории граждан: дети, находящиеся под опекой (за исключением временной опеки); дети из семей, переселяющихся по Государственной программе по оказанию содействия добровольному переселению в Российскую Федерацию соотечественников, проживающих за рубежом; дети всех категорий работников муниципальных дошкольных образовательных учреждений и дети сотрудников дошкольных групп муниципальных общеобразовательных учреждений, муниципальных образовательных учреждений дошкольного и младшего школьного возраста; дети медицинских работников, закрепленных за муниципальными дошкольными учреждениями, дошкольными группами муниципальных общеобразовательных учреждений и муниципальных образовательных учреждений дошкольного и младшего школьного возраста, работающих в них в течение полного рабочего дня, а также иные категории граждан, льготы которым установлены действующим законодательством. В случае одновременного (в один день) обращения для приема детей в учреждение в первоочередном порядке преимущество отдается гражданам, обладающим правом первоочередного приема их детей в учреждение в соответствии с федеральным законодательством.</w:t>
      </w:r>
    </w:p>
    <w:p w:rsidR="00CB706C" w:rsidRDefault="00CB706C">
      <w:pPr>
        <w:pStyle w:val="ConsPlusNormal"/>
        <w:jc w:val="both"/>
      </w:pPr>
      <w:r>
        <w:t xml:space="preserve">(в ред. Постановлений администрации г. Красноярска от 04.09.2014 </w:t>
      </w:r>
      <w:hyperlink r:id="rId96" w:history="1">
        <w:r>
          <w:rPr>
            <w:color w:val="0000FF"/>
          </w:rPr>
          <w:t>N 543</w:t>
        </w:r>
      </w:hyperlink>
      <w:r>
        <w:t xml:space="preserve">, от 16.06.2021 </w:t>
      </w:r>
      <w:hyperlink r:id="rId97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2.2.1. Дети имеют право преимущественного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дошкольного образования в учреждения, в которых обучаются их полнородные и неполнородные брат и (или) сестра.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2.2.1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16.08.2021 N 612)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2.3. Внеочередным правом приема детей в учреждение пользуются категории граждан, льготы которым установлены законодательством.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2.4. Наличие у родителей (законных представителей) права на внеочередной, первоочередной или преимущественный прием их детей в учреждение подтверждается соответствующими документами при постановке на учет и на день выдачи направления. Подтверждающие документы хранятся у специалистов главного управления образования администрации города, территориального отдела главного управления образования администрации города по соответствующему району города со дня выдачи направления.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07.04.2020 N 265)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lastRenderedPageBreak/>
        <w:t>Родители (законные представители) из многодетных семей вправе до дня начала комплектования детей для направления в дошкольные учреждения обратиться в главное управление образования администрации города, территориальный отдел главного управления образования администрации города по соответствующему району города в целях подтверждения сохранения своего права на первоочередной прием в учреждение по состоянию на 1 июня текущего года и определения желаемой даты получения направления.</w:t>
      </w:r>
      <w:proofErr w:type="gramEnd"/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01.03.2018 N 122;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2.5. Главное управление образования администрации города (далее - Управление) осуществляет учет детей и выдачу направлений для направления в муниципальные дошкольные образовательные учреждения, имеющие группы компенсирующей направленности (за исключением групп компенсирующей направленности для детей с тяжелыми нарушениями речи).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13.06.2018 </w:t>
      </w:r>
      <w:hyperlink r:id="rId103" w:history="1">
        <w:r>
          <w:rPr>
            <w:color w:val="0000FF"/>
          </w:rPr>
          <w:t>N 391</w:t>
        </w:r>
      </w:hyperlink>
      <w:r>
        <w:t xml:space="preserve">, от 16.06.2021 </w:t>
      </w:r>
      <w:hyperlink r:id="rId104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Территориальные отделы главного управления образования администрации города (далее - Отделы) по соответствующему району города осуществляют учет детей и выдачу направлений в дошкольные группы муниципальных общеобразовательных учреждений, муниципальных образовательных учреждений для детей дошкольного и младшего школьного возраста и в муниципальные дошкольные образовательные учреждения, имеющие группы общеразвивающей направленности с реализацией образовательной программы дошкольного образования (далее - группы общеразвивающей направленности), группы по присмотру и уходу</w:t>
      </w:r>
      <w:proofErr w:type="gramEnd"/>
      <w:r>
        <w:t xml:space="preserve"> без реализации образовательной программы дошкольного образования (далее - группы по присмотру и уходу), группы оздоровительной направленности для детей с туберкулезной интоксикацией, часто болеющих детей, группы компенсирующей направленности для детей с тяжелыми нарушениями речи, группы комбинированной направленности.</w:t>
      </w:r>
    </w:p>
    <w:p w:rsidR="00CB706C" w:rsidRDefault="00CB706C">
      <w:pPr>
        <w:pStyle w:val="ConsPlusNormal"/>
        <w:jc w:val="both"/>
      </w:pPr>
      <w:r>
        <w:t xml:space="preserve">(в ред. Постановлений администрации г. Красноярска от 29.05.2015 </w:t>
      </w:r>
      <w:hyperlink r:id="rId105" w:history="1">
        <w:r>
          <w:rPr>
            <w:color w:val="0000FF"/>
          </w:rPr>
          <w:t>N 347</w:t>
        </w:r>
      </w:hyperlink>
      <w:r>
        <w:t xml:space="preserve">, от 13.06.2018 </w:t>
      </w:r>
      <w:hyperlink r:id="rId106" w:history="1">
        <w:r>
          <w:rPr>
            <w:color w:val="0000FF"/>
          </w:rPr>
          <w:t>N 391</w:t>
        </w:r>
      </w:hyperlink>
      <w:r>
        <w:t xml:space="preserve">, от 16.06.2021 </w:t>
      </w:r>
      <w:hyperlink r:id="rId107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2.7. Учет детей с ограниченными возможностями здоровья для направления в группы комбинированной направленности, группы компенсирующей направленности, группы оздоровительной направленности для детей с туберкулезной интоксикацией, часто болеющих детей осуществляется на основании заключения психолого-медико-педагогической комиссии.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13.06.2018 N 391)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2.8. Утратил силу. - </w:t>
      </w:r>
      <w:hyperlink r:id="rId10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22.04.2014 N 223.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2.9. Постановка детей на учет для направления в группы компенсирующей, оздоровительной, общеразвивающей направленности учреждений, в том числе в группы по присмотру и уходу учреждений в пределах муниципального образования, производится однократно и круглогодично.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Постановка на учет осуществляется с рождения до достижения ребенком возраста 7 лет на 1 сентября текущего календарного года по заявлению родителей (законных представителей) в адрес Управления, Отдела.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В заявлении о постановке на учет для направления в учреждение</w:t>
      </w:r>
      <w:proofErr w:type="gramEnd"/>
      <w:r>
        <w:t xml:space="preserve"> указываются следующие сведения: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б) дата рождения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в) реквизиты свидетельства о рождении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lastRenderedPageBreak/>
        <w:t>д) фамилия, имя, отчество (последнее - при наличии) родителей (законных представителей) ребенка;</w:t>
      </w:r>
      <w:proofErr w:type="gramEnd"/>
    </w:p>
    <w:p w:rsidR="00CB706C" w:rsidRDefault="00CB706C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н) о желаемой дате приема на обучение.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В заявлении родителями (законными представителями) ребенка дополнительно указываются сведения об учреждениях,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При наличии у ребенка братьев и (или) сестер, обучающихся в учреждении, выбранном родителем (законным представителем) для приема ребенка, его родители (законные представители) дополнительно в заявлении указывают фамилию (ии), имя (имена), отчество (а) (последнее - при наличии) братьев и (или) сестер.</w:t>
      </w:r>
      <w:proofErr w:type="gramEnd"/>
    </w:p>
    <w:p w:rsidR="00CB706C" w:rsidRDefault="00CB706C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16.08.2021 N 612)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Заявление о постановке на учет для направления в учреждение родители (законные представители) ребенка могут направить почтовым сообщением с приложением копий документов или с использованием сервисов официального портала государственных и муниципальных услуг. Также заявление о постановке на учет может быть подано при личном обращении в многофункциональный центр предоставления государственных и муниципальных услуг (кроме групп компенсирующей и оздоровительной направленности) и при личном обращении без предварительной записи в порядке живой очереди в Управление, Отделы. Заявление, поданное при личном обращении, регистрируется в Книге регистрации заявлений Управления, Отдела.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Управление, Отделы в течение 7 рабочих дней со дня поступления заявления информируют родителей (законных представителей) детей о постановке на учет или об отказе в постановке на учет.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В случае обращения родителей (законных представителей) в МФЦ специалист передает в МФЦ результат услуги для выдачи заявителю. В этом случае выдача результата предоставления муниципальной услуги осуществляется МФЦ.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При обращении с заявлением о постановке на учет для направления</w:t>
      </w:r>
      <w:proofErr w:type="gramEnd"/>
      <w:r>
        <w:t xml:space="preserve"> в учреждение родители (законные представители) ребенка предъявляют следующие документы: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lastRenderedPageBreak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Родители (законные представители) ребенка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документ, содержащий сведения о месте пребывания, месте фактического проживания ребенка.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Учет производится на электронном носителе посредством автоматизированной информационной системы, которая ведется с учетом требований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Ежедневно по состоянию на 09:00 специалисты формируют в системе отчет о детях, поставленных на учет для направления в учреждения. Бумажные варианты отчета подшиваются в Книгу отчетов о детях, поставленных на учет для направления в учреждения.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Управление, Отделы обеспечивают бесперебойную постановку на учет и хранение данных, вносимых в автоматизированную информационную систему.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Основаниями </w:t>
      </w:r>
      <w:proofErr w:type="gramStart"/>
      <w:r>
        <w:t>для отказа в постановке детей на учет для направления в учреждения</w:t>
      </w:r>
      <w:proofErr w:type="gramEnd"/>
      <w:r>
        <w:t xml:space="preserve"> являются: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подача неполного комплекта документов;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постановка на учет в группу общеразвивающей направленности, в том числе в группы по присмотру и уходу в одном из районов города;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возраст ребенка превышает 7 лет на 1 сентября текущего года.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При отсутствии оснований для отказа в постановке детей на учет датой постановки на учет</w:t>
      </w:r>
      <w:proofErr w:type="gramEnd"/>
      <w:r>
        <w:t xml:space="preserve"> является: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дата личного обращения с заявлением о постановке на учет в Управление, Отделы;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дата регистрации заявления о постановке на учет в Управлении, Отделе - в случае подачи заявления путем направления почтового сообщения;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дата подачи заявления на официальный портал государственных и муниципальных услуг - в </w:t>
      </w:r>
      <w:r>
        <w:lastRenderedPageBreak/>
        <w:t>случае подачи заявления через официальный портал государственных и муниципальных услуг;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дата подачи заявления в многофункциональный центр предоставления государственных и муниципальных услуг - в случае подачи заявления через многофункциональный центр предоставления государственных и муниципальных услуг.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Родителям (законным представителям) детей, представившим документы лично, в том числе по собственной инициативе документ, удостоверяющий регистрацию по месту жительства (пребывания) ребенка и (или) его родителей (законных представителей), выдается талон-подтверждение, содержащий следующие сведения:</w:t>
      </w:r>
      <w:proofErr w:type="gramEnd"/>
    </w:p>
    <w:p w:rsidR="00CB706C" w:rsidRDefault="00CB706C">
      <w:pPr>
        <w:pStyle w:val="ConsPlusNormal"/>
        <w:spacing w:before="220"/>
        <w:ind w:firstLine="540"/>
        <w:jc w:val="both"/>
      </w:pPr>
      <w:r>
        <w:t>регистрационный номер заявления о постановке на учет;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идентификационный номер ребенка в автоматизированной информационной системе;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фамилию, имя, отчество заявителя (последнее - при наличии);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фамилию, имя, отчество ребенка (последнее - при наличии);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дату рождения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номера приоритетных детских садов;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дату постановки на учет;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адрес сайта для оперативного отслеживания продвижения очереди.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Талон-подтверждение заверяется подписью специалиста Управления, Отдела и штампом органа, выдавшего его.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При изменении фамилии, имени, отчества ребенка, места жительства (пребывания), контактного телефона родителям (законным представителям) необходимо в заявительном порядке сообщить об этом по месту постановки ребенка на учет для направления в учреждение. В случае изменения фамилии, имени, отчества ребенка родители (законные представители) ребенка должны предъявить оригинал свидетельства о рождении.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На основании поступившего заявления специалист вносит изменения и дополнения в соответствующие поля автоматизированной информационной системы.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В случае перемены места жительства (пребывания) родители (законные представители) ребенка вправе обратиться с заявлением в Отдел по новому месту жительства (пребывания) по вопросу учета ребенка для приема в учреждение, предъявив документы, необходимые для постановки на учет, документ, подтверждающий перемену места жительства (пребывания) ребенка, а также талон-подтверждение о снятии с учета, предварительно полученный в Отделе по прежнему месту жительства (пребывания).</w:t>
      </w:r>
      <w:proofErr w:type="gramEnd"/>
      <w:r>
        <w:t xml:space="preserve"> В заявлении указываются фамилия, имя, отчество, дата рождения ребенка (число, месяц, год), первоначальная дата постановки на учет в Отделе по прежнему месту жительства (пребывания).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В автоматизированную информационную систему вносятся соответствующие сведения о ребенке с присвоением статуса "Очередник переведен из другого Отдела" с датой постановки, аналогичной первоначальной дате постановки на учет по прежнему месту жительства.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Родители (законные представители) предварительно в заявительном порядке снимают ребенка с учета в Отделе по прежнему месту жительства (пребывания). При снятии ребенка с учета для направления в учреждение родителю (законному представителю) выдается талон-подтверждение о снятии с учета, содержащий следующие сведения: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lastRenderedPageBreak/>
        <w:t>фамилию, имя, отчество заявителя (последнее - при наличии);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фамилию, имя, отчество ребенка (последнее - при наличии);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дату рождения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дату постановки на учет;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дату снятия с учета.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Подтверждение заверяется подписью специалиста и штампом Органа, выдавшего его.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В иных случаях при условии снятия ребенка с учета в Отделе одного района постановка его на учет</w:t>
      </w:r>
      <w:proofErr w:type="gramEnd"/>
      <w:r>
        <w:t xml:space="preserve"> для направления в учреждение в Отделе другого района осуществляется в общем порядке по дате обращения.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Управление формирует списки детей для направления в учреждения.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 xml:space="preserve">В целях получения дополнительной меры социальной поддержки в виде ежемесячной денежной выплаты родителям (законным представителям) детей, поставленных на учет для направления в муниципальные дошкольные образовательные организации не позднее 31.03.2019 и снятых по заявлению родителей (законных представителей) с учета после вступления в силу </w:t>
      </w:r>
      <w:hyperlink r:id="rId112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09.06.2015 N 8-112 "Об установлении дополнительной меры социальной поддержки в виде ежемесячной</w:t>
      </w:r>
      <w:proofErr w:type="gramEnd"/>
      <w:r>
        <w:t xml:space="preserve"> денежной выплаты отдельной категории граждан" (далее - Выплата), родители (законные представители) вправе обратиться с заявлением о снятии ребенка с учета в Отдел по месту постановки ребенка на учет, Управление. В заявлении указываются фамилия, имя, отчество, дата рождения ребенка (число, месяц, год), первоначальная дата постановки на учет. Специалистами Отдела, Управления в автоматизированной информационной системе в карточке заявления ребенка устанавливается отметка в поле "Получатель выплаты" и состояние заявления автоматически меняется </w:t>
      </w:r>
      <w:proofErr w:type="gramStart"/>
      <w:r>
        <w:t>на</w:t>
      </w:r>
      <w:proofErr w:type="gramEnd"/>
      <w:r>
        <w:t xml:space="preserve"> "Снят с учета". Родителям (законным представителям) выдается талон-подтверждение о снятии ребенка с учета.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При отсутствии очереди и наличии свободных мест в учреждениях специалисты Управления запрашивают в автоматизированной информационной системе сведения о детях, в заявлениях которых имеется статус "Снят с учета" и отметка "Получатель выплаты", формируют списки таких детей для направления в учреждения по первоначальной дате постановки на учет. После чего на основании обращения с заявлением родителей (законных представителей) - получателей Выплаты в Отдел, Управление по месту снятия ребенка с учета ребенок восстанавливается на учете в автоматизированной информационной системе, родителям (законным представителям) выдается направление в учреждение.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В иных случаях на основании обращения с заявлением родителей (законных представителей) - получателей Выплаты в Отдел, Управление по месту снятия ребенка с учета о восстановлении ребенка на учете, в том числе в связи с достижением ребенком возраста 5 лет, ребенок восстанавливается на учете в автоматизированной информационной системе по первоначальной дате постановки на учет.</w:t>
      </w:r>
      <w:proofErr w:type="gramEnd"/>
    </w:p>
    <w:p w:rsidR="00CB706C" w:rsidRDefault="00CB706C">
      <w:pPr>
        <w:pStyle w:val="ConsPlusNormal"/>
        <w:spacing w:before="220"/>
        <w:ind w:firstLine="540"/>
        <w:jc w:val="both"/>
      </w:pPr>
      <w:r>
        <w:t>Родители (законные представители) могут обратиться в Отдел по месту постановки ребенка на учет с заявлением о направлении в группу по присмотру и уходу учреждения. Ребенок, зачисленный в группу по присмотру и уходу, не участвует в комплектовании групп общеразвивающей направленности.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В случае отчисления по заявлению родителей (законных представителей) из группы по присмотру и уходу учреждения дети восстанавливаются в очереди по первоначальной дате постановки на учет по заявлению родителей (законных представителей).</w:t>
      </w:r>
    </w:p>
    <w:p w:rsidR="00CB706C" w:rsidRDefault="00CB706C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2.9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2.9.1. Управление по результатам формирования списков детей еженедельно (в пятницу) издает приказ, который направляет в Отделы для дальнейшего информирования руководителей учреждений.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13.06.2018 N 391)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13.06.2018 N 391.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В течение 5 рабочих дней </w:t>
      </w:r>
      <w:proofErr w:type="gramStart"/>
      <w:r>
        <w:t>с даты издания</w:t>
      </w:r>
      <w:proofErr w:type="gramEnd"/>
      <w:r>
        <w:t xml:space="preserve"> приказа руководители учреждений оповещают родителей (законных представителей). Родители (законные представители) в течение 5 рабочих дней </w:t>
      </w:r>
      <w:proofErr w:type="gramStart"/>
      <w:r>
        <w:t>с даты оповещения</w:t>
      </w:r>
      <w:proofErr w:type="gramEnd"/>
      <w:r>
        <w:t xml:space="preserve"> принимают решение о посещении учреждения и уведомляют о нем руководителя. Оповещение (уведомление) осуществляется любыми доступными способами, позволяющими подтвердить его получение адресатом. Руководитель уведомляет родителей (законных представителей) о возможности получить направление до 1 сентября при личном обращении в Отдел, Управление либо в учреждении, в которое скомплектован ребенок, при наличии их письменного согласия на получение направления руководителем данного учреждения. Аналогичный порядок получения направления применяется при доукомплектовании. При наличии у родителей (законных представителей) права на внеочередной или первоочередной, преимущественный прием их детей в учреждение, при оформлении письменного согласия родители (законные представители) дополнительно представляют подтверждающие документы. По итогам оповещения родителей (законных представителей) и принятия ими решений руководители учреждений в течение 1 рабочего дня вносят информацию в автоматизированную информационную систему. При непринятии родителями (законными представителями) решения о посещении учреждения ребенок восстанавливается в очереди в автоматизированной информационной системе по первоначальной дате постановки на учет. При ненахождении детей по месту проживания, отказе родителя от предоставленного места по состоянию здоровья руководителями учреждений в автоматизированной информационной системе в соответствующем поле детям присваиваются статусы: "Очередник не найден по месту проживания", "Очередник - отказ по состоянию здоровья". После присвоения данных статусов учетные карточки детей автоматически перемещаются в архив автоматизированной информационной системы, в котором хранится информация о детях, не участвующих в комплектовании учреждений. На основании заявления родителей (законных представителей) в Управление, Отдел ребенок восстанавливается в очереди в автоматизированной информационной системе по первоначальной дате постановки на учет. Отказ родителя (законного представителя) от получения направления в учреждение оформляется путем подачи заявления в Управление, Отдел. При отказе родителя от предоставленного места специалистами Управления, Отдела в автоматизированной информационной системе в соответствующем поле детям присваивается статус "Очередник - отказ от комплектования до следующего года". После присвоения данного статуса учетные карточки детей автоматически перемещаются в архив автоматизированной информационной системы.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Специалисты Отдела в течение 1 рабочего дня </w:t>
      </w:r>
      <w:proofErr w:type="gramStart"/>
      <w:r>
        <w:t>с даты внесения</w:t>
      </w:r>
      <w:proofErr w:type="gramEnd"/>
      <w:r>
        <w:t xml:space="preserve"> информации руководителями учреждений в автоматизированную информационную систему формируют реестр освободившихся мест и передают в Управление.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Управление на освободившиеся места формирует списки детей, следующих по очереди.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13.06.2018 N 391)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По итогам комплектования автоматизированной информационной системой формируется направление, которое содержит следующие сведения: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номер направления;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lastRenderedPageBreak/>
        <w:t>дату выдачи направления;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сокращенное наименование образовательного учреждения;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фамилию, имя, отчество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дату рождения ребенка.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Направление подписывается лицом, уполномоченным на выдачу направлений, и заверяется штампом органа, выдавшего направление.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Выдача направлений на следующий учебный год осуществляется с 1 июня текущего года.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Получить направление могут родители (законные представители) при личном обращении в Отдел, Управление либо руководители учреждений, получившие письменное согласие родителей (законных представителей) на получение направлений. При получении направлений руководителями учреждений в Отделе, Управлении составляется акт передачи. Руководитель в течение одного календарного дня со дня получения направления информирует родителей любыми доступными способами, позволяющими подтвердить его получение адресатом, о получении направления и сроке его действия.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20.05.2019 N 317)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Посещение групп компенсирующей направленности и комбинированной направленности до достижения ребенком возраста 8 лет возможно по медицинским показаниям при наличии заключения психолого-медико-педагогической комиссии.</w:t>
      </w:r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13.06.2018 N 391)</w:t>
      </w:r>
    </w:p>
    <w:p w:rsidR="00CB706C" w:rsidRDefault="00CB706C">
      <w:pPr>
        <w:pStyle w:val="ConsPlusNormal"/>
        <w:jc w:val="both"/>
      </w:pPr>
      <w:r>
        <w:t xml:space="preserve">(п. 2.9.1 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13.10.2015 N 635)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2.9.2. </w:t>
      </w:r>
      <w:proofErr w:type="gramStart"/>
      <w:r>
        <w:t>Отделом, Управлением ведется регистрация всех выданных направлений в Журнале учета выдачи направлений, который содержит следующие сведения: номер направления; дату выдачи направления; фамилию, имя, отчество ребенка, на которого выписано направление; дату рождения ребенка; сокращенное наименование учреждения, в которое выдано направление; подпись лица, получившего направление.</w:t>
      </w:r>
      <w:proofErr w:type="gramEnd"/>
    </w:p>
    <w:p w:rsidR="00CB706C" w:rsidRDefault="00CB706C">
      <w:pPr>
        <w:pStyle w:val="ConsPlusNormal"/>
        <w:spacing w:before="220"/>
        <w:ind w:firstLine="540"/>
        <w:jc w:val="both"/>
      </w:pPr>
      <w:bookmarkStart w:id="1" w:name="P195"/>
      <w:bookmarkEnd w:id="1"/>
      <w:proofErr w:type="gramStart"/>
      <w:r>
        <w:t>В течение 30 календарных дней со дня получения направления родители (законные представители) ребенка представляют необходимые для приема документы в соответствующее учреждение (документ,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Федерации, документ, подтверждающий установление опеки (при необходимости), документ, подтверждающий потребность в обучении в группе оздоровительной направленности (при необходимости), документ психолого-медико-педагогической</w:t>
      </w:r>
      <w:proofErr w:type="gramEnd"/>
      <w:r>
        <w:t xml:space="preserve"> комиссии (при необходимости), кроме того предъявляют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заключение).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bookmarkStart w:id="2" w:name="P197"/>
      <w:bookmarkEnd w:id="2"/>
      <w:proofErr w:type="gramStart"/>
      <w:r>
        <w:t>Родители (законные представители) ребенка, лично получившие направление в Отделе, Управлении, могут направить заявление о приеме в образовательную организацию почтовым сообщением с уведомлением о вручении, посредством официального сайта учредителя образовательной организации в информационно-телекоммуникационной сети Интернет,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услуги.</w:t>
      </w:r>
      <w:proofErr w:type="gramEnd"/>
      <w:r>
        <w:t xml:space="preserve"> При этом документы, необходимые для приема ребенка в учреждение, предоставляются в соответствующее учреждение до начала посещения ребенком образовательной организации в </w:t>
      </w:r>
      <w:r>
        <w:lastRenderedPageBreak/>
        <w:t>срок не позднее 30 календарных дней со дня получения направления.</w:t>
      </w:r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05.05.2016 N 264; в ред. Постановлений администрации г. Красноярска от 13.06.2018 </w:t>
      </w:r>
      <w:hyperlink r:id="rId124" w:history="1">
        <w:r>
          <w:rPr>
            <w:color w:val="0000FF"/>
          </w:rPr>
          <w:t>N 391</w:t>
        </w:r>
      </w:hyperlink>
      <w:r>
        <w:t xml:space="preserve">, от 20.05.2019 </w:t>
      </w:r>
      <w:hyperlink r:id="rId125" w:history="1">
        <w:r>
          <w:rPr>
            <w:color w:val="0000FF"/>
          </w:rPr>
          <w:t>N 317</w:t>
        </w:r>
      </w:hyperlink>
      <w:r>
        <w:t xml:space="preserve">, от 16.06.2021 </w:t>
      </w:r>
      <w:hyperlink r:id="rId126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bookmarkStart w:id="3" w:name="P199"/>
      <w:bookmarkEnd w:id="3"/>
      <w:r>
        <w:t xml:space="preserve">При непредоставлении документов для приема ребенка в учреждение руководители учреждений направляют информацию об этом в Управление, Отделы, специалисты которых в автоматизированной информационной системе в соответствующем поле присваивают ребенку статус "Очередник - не явился в ДОУ". После присвоения данного статуса учетная карточка ребенка автоматически перемещается в архив автоматизированной информационной системы, в котором хранится информация о детях, не участвующих в комплектовании. Руководитель учреждения по истечении 30 календарных дней </w:t>
      </w:r>
      <w:proofErr w:type="gramStart"/>
      <w:r>
        <w:t>с даты получения</w:t>
      </w:r>
      <w:proofErr w:type="gramEnd"/>
      <w:r>
        <w:t xml:space="preserve"> направления, при непредоставлении родителями документов, сдает направление в Отдел, Управление по акту. На основании заявления родителей (законных представителей) в Управление, Отдел ребенок восстанавливается в очереди в автоматизированной информационной системе по первоначальной дате постановки на учет.</w:t>
      </w:r>
    </w:p>
    <w:p w:rsidR="00CB706C" w:rsidRDefault="00CB706C">
      <w:pPr>
        <w:pStyle w:val="ConsPlusNormal"/>
        <w:jc w:val="both"/>
      </w:pPr>
      <w:r>
        <w:t xml:space="preserve">(в ред. Постановлений администрации г. Красноярска от 26.01.2021 </w:t>
      </w:r>
      <w:hyperlink r:id="rId127" w:history="1">
        <w:r>
          <w:rPr>
            <w:color w:val="0000FF"/>
          </w:rPr>
          <w:t>N 49</w:t>
        </w:r>
      </w:hyperlink>
      <w:r>
        <w:t xml:space="preserve">, от 16.06.2021 </w:t>
      </w:r>
      <w:hyperlink r:id="rId128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При невостребованности направления в учреждение очередником до 1 сентября текущего года место в учреждении предоставляется в порядке очередности следующему из детей, состоящих на учете. Учетная карточка ребенка, родители (законные представители) которого не получили направление до указанного срока, автоматически перемещается в архив автоматизированной информационной системы, в котором хранится информация о детях, не участвующих в комплектовании учреждений. На основании заявления родителей (законных представителей) в Управление, Отдел ребенок восстанавливается в очереди в автоматизированной информационной системе по первоначальной дате постановки на учет.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26.01.2021 N 49)</w:t>
      </w:r>
    </w:p>
    <w:p w:rsidR="00CB706C" w:rsidRDefault="00CB706C">
      <w:pPr>
        <w:pStyle w:val="ConsPlusNormal"/>
        <w:spacing w:before="220"/>
        <w:ind w:firstLine="540"/>
        <w:jc w:val="both"/>
      </w:pPr>
      <w:bookmarkStart w:id="4" w:name="P203"/>
      <w:bookmarkEnd w:id="4"/>
      <w:r>
        <w:t xml:space="preserve">В случае предоставления места в учреждении в период доукомплектования родителям необходимо в течение 30 календарных дней </w:t>
      </w:r>
      <w:proofErr w:type="gramStart"/>
      <w:r>
        <w:t>с даты издания</w:t>
      </w:r>
      <w:proofErr w:type="gramEnd"/>
      <w:r>
        <w:t xml:space="preserve"> приказа обратиться в Отдел, Управление для получения направления. При невостребованности направления ребенок снимается с учета в автоматизированной информационной системе. На основании заявления родителей (законных представителей) в адрес Управления, Отдела ребенок восстанавливается в очереди в автоматизированной информационной системе по первоначальной дате постановки на учет.</w:t>
      </w:r>
    </w:p>
    <w:p w:rsidR="00CB706C" w:rsidRDefault="00CB706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13.06.2018 N 391)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Причина отсутствия ребенка в учреждении после его приема должна быть подтверждена соответствующими документами: справкой (заключением) медицинского учреждения (по факту выздоровления), заявлением родителя о сохранении за ребенком места в учреждении на период его отпуска (в последний день пребывания ребенка в учреждении).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Руководители учреждений в течение 10 календарных дней со дня выбытия ребенка из учреждения представляют в Управление, Отдел информацию о наличии свободных мест в учреждении.</w:t>
      </w:r>
    </w:p>
    <w:p w:rsidR="00CB706C" w:rsidRDefault="00CB706C">
      <w:pPr>
        <w:pStyle w:val="ConsPlusNormal"/>
        <w:jc w:val="both"/>
      </w:pPr>
      <w:r>
        <w:t xml:space="preserve">(в ред. Постановлений администрации г. Красноярска от 04.09.2014 </w:t>
      </w:r>
      <w:hyperlink r:id="rId132" w:history="1">
        <w:r>
          <w:rPr>
            <w:color w:val="0000FF"/>
          </w:rPr>
          <w:t>N 543</w:t>
        </w:r>
      </w:hyperlink>
      <w:r>
        <w:t xml:space="preserve">, от 01.03.2018 </w:t>
      </w:r>
      <w:hyperlink r:id="rId133" w:history="1">
        <w:r>
          <w:rPr>
            <w:color w:val="0000FF"/>
          </w:rPr>
          <w:t>N 122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Комплектование свободных мест осуществляется в порядке очередности.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04.09.2014 N 543)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Абзацы девятый - двенадцатый утратили силу. - </w:t>
      </w:r>
      <w:hyperlink r:id="rId13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01.08.2016 N 442.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Соответствующая информация вносится в автоматизированную информационную систему.</w:t>
      </w:r>
    </w:p>
    <w:p w:rsidR="00CB706C" w:rsidRDefault="00CB706C">
      <w:pPr>
        <w:pStyle w:val="ConsPlusNormal"/>
        <w:jc w:val="both"/>
      </w:pPr>
      <w:r>
        <w:lastRenderedPageBreak/>
        <w:t xml:space="preserve">(п. 2.9.2 </w:t>
      </w:r>
      <w:proofErr w:type="gramStart"/>
      <w:r>
        <w:t>введен</w:t>
      </w:r>
      <w:proofErr w:type="gramEnd"/>
      <w:r>
        <w:t xml:space="preserve"> </w:t>
      </w:r>
      <w:hyperlink r:id="rId13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05.02.2014 N 49)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2.9.3. </w:t>
      </w:r>
      <w:proofErr w:type="gramStart"/>
      <w:r>
        <w:t xml:space="preserve">Если в 2020 году начало срока в 30 календарных дней, определенного </w:t>
      </w:r>
      <w:hyperlink w:anchor="P195" w:history="1">
        <w:r>
          <w:rPr>
            <w:color w:val="0000FF"/>
          </w:rPr>
          <w:t>абзацами вторым</w:t>
        </w:r>
      </w:hyperlink>
      <w:r>
        <w:t xml:space="preserve">, </w:t>
      </w:r>
      <w:hyperlink w:anchor="P197" w:history="1">
        <w:r>
          <w:rPr>
            <w:color w:val="0000FF"/>
          </w:rPr>
          <w:t>третьим</w:t>
        </w:r>
      </w:hyperlink>
      <w:r>
        <w:t xml:space="preserve">, </w:t>
      </w:r>
      <w:hyperlink w:anchor="P199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203" w:history="1">
        <w:r>
          <w:rPr>
            <w:color w:val="0000FF"/>
          </w:rPr>
          <w:t>шестым пункта 2.9.2</w:t>
        </w:r>
      </w:hyperlink>
      <w:r>
        <w:t xml:space="preserve"> настоящего Положения, приходится на период действия ограничительных мер, введенных нормативными правовыми актами органов государственной власти Красноярского края в целях обеспечения санитарно-эпидемиологического благополучия населения в связи с распространением новой коронавирусной инфекции (COVID-19), то для исчисления такого 30-дневного срока его началом признается день, следующий</w:t>
      </w:r>
      <w:proofErr w:type="gramEnd"/>
      <w:r>
        <w:t xml:space="preserve"> за днем окончания периода ограничительных мер в полном объеме.</w:t>
      </w:r>
    </w:p>
    <w:p w:rsidR="00CB706C" w:rsidRDefault="00CB706C">
      <w:pPr>
        <w:pStyle w:val="ConsPlusNormal"/>
        <w:jc w:val="both"/>
      </w:pPr>
      <w:r>
        <w:t xml:space="preserve">(п. 2.9.3 </w:t>
      </w:r>
      <w:proofErr w:type="gramStart"/>
      <w:r>
        <w:t>введен</w:t>
      </w:r>
      <w:proofErr w:type="gramEnd"/>
      <w:r>
        <w:t xml:space="preserve">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06.08.2020 N 595)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2.10 - 2.11. Утратили силу. - </w:t>
      </w:r>
      <w:hyperlink r:id="rId13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26.11.2013 N 672.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2.12. Утратил силу. - </w:t>
      </w:r>
      <w:hyperlink r:id="rId13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29.05.2015 N 347.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2.13 - 2.15. Утратили силу. - </w:t>
      </w:r>
      <w:hyperlink r:id="rId14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26.11.2013 N 672.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2.16. Количество групп в учреждении определяется учредителем исходя из их предельной наполняемости.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2.17. При наличии санитарно-гигиенических, противоэпидемических условий, соблюдении правил пожарной безопасности и в соответствии с ресурсными возможностями по запросам родителей (законных представителей) в образовательном учреждении создаются группы кратковременного пребывания, которые открываются на основании Приказа руководителя образовательного учреждения.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Группы кратковременного пребывания функционируют в режиме пятидневной рабочей недели с ежедневным пребыванием до 5 часов.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Ребенок, принятый в группу кратковременного пребывания, продолжает состоять на учете для направления в учреждение.</w:t>
      </w:r>
    </w:p>
    <w:p w:rsidR="00CB706C" w:rsidRDefault="00CB706C">
      <w:pPr>
        <w:pStyle w:val="ConsPlusNormal"/>
        <w:jc w:val="both"/>
      </w:pPr>
      <w:r>
        <w:t xml:space="preserve">(в ред. Постановлений администрации г. Красноярска от 04.09.2014 </w:t>
      </w:r>
      <w:hyperlink r:id="rId141" w:history="1">
        <w:r>
          <w:rPr>
            <w:color w:val="0000FF"/>
          </w:rPr>
          <w:t>N 543</w:t>
        </w:r>
      </w:hyperlink>
      <w:r>
        <w:t xml:space="preserve">, от 16.06.2021 </w:t>
      </w:r>
      <w:hyperlink r:id="rId142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2.17.1. В образовательном учреждении по запросам родителей (законных представителей) создаются при наличии санитарно-гигиенических, противоэпидемических условий, соблюдении правил пожарной безопасности семейные дошкольные группы, которые открываются на основании приказа руководителя образовательного учреждения.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Семейные дошкольные группы функционируют в режиме пятидневной рабочей недели с ежедневным пребыванием в </w:t>
      </w:r>
      <w:proofErr w:type="gramStart"/>
      <w:r>
        <w:t>режиме полного дня</w:t>
      </w:r>
      <w:proofErr w:type="gramEnd"/>
      <w:r>
        <w:t>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Ребенок, принятый в семейную дошкольную группу, снимается с учета для направления в учреждение.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jc w:val="both"/>
      </w:pPr>
      <w:r>
        <w:t xml:space="preserve">(п. 2.17.1 </w:t>
      </w:r>
      <w:proofErr w:type="gramStart"/>
      <w:r>
        <w:t>введен</w:t>
      </w:r>
      <w:proofErr w:type="gramEnd"/>
      <w:r>
        <w:t xml:space="preserve">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26.12.2014 N 885)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2.18. Утратил силу. - </w:t>
      </w:r>
      <w:hyperlink r:id="rId14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26.11.2013 N 672.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2.19. </w:t>
      </w:r>
      <w:proofErr w:type="gramStart"/>
      <w:r>
        <w:t xml:space="preserve">Перевод детей с ограниченными возможностями здоровья из групп общеразвивающей направленности в группы комбинированной направленности и перевод из групп компенсирующей, оздоровительной и комбинированной направленности в группы, обеспечивающие коррекцию иных нарушений развития, либо в группы общеразвивающей направленности учреждений осуществляется Отделами, Управлением путем выдачи направлений на основании заключения психолого-медико-педагогической комиссии во внеочередном порядке </w:t>
      </w:r>
      <w:r>
        <w:lastRenderedPageBreak/>
        <w:t>на свободные места.</w:t>
      </w:r>
      <w:proofErr w:type="gramEnd"/>
    </w:p>
    <w:p w:rsidR="00CB706C" w:rsidRDefault="00CB706C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27.12.2019 N 994)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Перевод детей из групп по присмотру и уходу в группы общеразвивающей направленности осуществляется с учетом первоначальной даты постановки на учет при отсутствии очереди и наличии свободных мест в посещаемом учреждении либо в учреждениях, расположенных в районе города по месту нахождения посещаемого учреждения, на основании заявления родителей (законных представителей) в Отдел путем выдачи направления в группы общеразвивающей направленности.</w:t>
      </w:r>
      <w:proofErr w:type="gramEnd"/>
    </w:p>
    <w:p w:rsidR="00CB706C" w:rsidRDefault="00CB706C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21.07.2015 N 468)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Перевод детей из одного учреждения в другие учреждения, осуществляющие образовательную деятельность по образовательным программам соответствующих уровня и направленности, осуществляется: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по инициативе родителей (законных представителей) несовершеннолетнего ребенка, принятого в </w:t>
      </w:r>
      <w:proofErr w:type="gramStart"/>
      <w:r>
        <w:t>учреждение</w:t>
      </w:r>
      <w:proofErr w:type="gramEnd"/>
      <w:r>
        <w:t xml:space="preserve"> в том числе в порядке обмена местами в учреждениях;</w:t>
      </w:r>
    </w:p>
    <w:p w:rsidR="00CB706C" w:rsidRDefault="00CB706C">
      <w:pPr>
        <w:pStyle w:val="ConsPlusNormal"/>
        <w:jc w:val="both"/>
      </w:pPr>
      <w:r>
        <w:t xml:space="preserve">(в ред. Постановлений администрации г. Красноярска от 26.01.2021 </w:t>
      </w:r>
      <w:hyperlink r:id="rId148" w:history="1">
        <w:r>
          <w:rPr>
            <w:color w:val="0000FF"/>
          </w:rPr>
          <w:t>N 49</w:t>
        </w:r>
      </w:hyperlink>
      <w:r>
        <w:t xml:space="preserve">, от 16.06.2021 </w:t>
      </w:r>
      <w:hyperlink r:id="rId149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в иных случаях, предусмотренных </w:t>
      </w:r>
      <w:hyperlink r:id="rId150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28.12.2015 N 1527 "Об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</w:t>
      </w:r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5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01.08.2016 N 442)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В случае перевода ребенка по инициативе его родителей (законных представителей) родители (законные представители) ребенка: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 xml:space="preserve">обращаются в Отдел, Управление с заявлением о переводе ребенка для направления в учреждение в рамках муниципальной услуги в порядке, предусмотренном </w:t>
      </w:r>
      <w:hyperlink r:id="rId152" w:history="1">
        <w:r>
          <w:rPr>
            <w:color w:val="0000FF"/>
          </w:rPr>
          <w:t>пунктами 8</w:t>
        </w:r>
      </w:hyperlink>
      <w:r>
        <w:t xml:space="preserve">, </w:t>
      </w:r>
      <w:hyperlink r:id="rId153" w:history="1">
        <w:r>
          <w:rPr>
            <w:color w:val="0000FF"/>
          </w:rPr>
          <w:t>9</w:t>
        </w:r>
      </w:hyperlink>
      <w:r>
        <w:t xml:space="preserve">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утвержденного Приказом Министерства просвещения Российской Федерации от 15.05.2020 N 236;</w:t>
      </w:r>
    </w:p>
    <w:p w:rsidR="00CB706C" w:rsidRDefault="00CB706C">
      <w:pPr>
        <w:pStyle w:val="ConsPlusNormal"/>
        <w:jc w:val="both"/>
      </w:pPr>
      <w:r>
        <w:t xml:space="preserve">(в ред. Постановлений администрации г. Красноярска от 26.01.2021 </w:t>
      </w:r>
      <w:hyperlink r:id="rId154" w:history="1">
        <w:r>
          <w:rPr>
            <w:color w:val="0000FF"/>
          </w:rPr>
          <w:t>N 49</w:t>
        </w:r>
      </w:hyperlink>
      <w:r>
        <w:t xml:space="preserve">, от 16.06.2021 </w:t>
      </w:r>
      <w:hyperlink r:id="rId155" w:history="1">
        <w:r>
          <w:rPr>
            <w:color w:val="0000FF"/>
          </w:rPr>
          <w:t>N 422</w:t>
        </w:r>
      </w:hyperlink>
      <w:r>
        <w:t>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при отсутствии свободных мест в выбранном для перевода по собственной инициативе учреждении обращаются в Отдел, Управление с заявлением о переводе ребенка для определения принимающего учреждения.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Заявления родителей (законных представителей) о переводе ребенка фиксируются в Книге регистрации заявлений по переводу детей.</w:t>
      </w:r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5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01.08.2016 N 442; 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26.01.2021 N 49)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Книга регистрации заявлений по переводу детей содержит следующие сведения: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дату обращения;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фамилию, имя, отчество ребенка;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дату рождения;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место жительства, телефон;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lastRenderedPageBreak/>
        <w:t>краткое наименование учреждения, которое посещает ребенок;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краткое наименование учреждения, в которое требуется перевод;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номер направления с указанием принимающего учреждения, дату выдачи.</w:t>
      </w:r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5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01.08.2016 N 442)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Специалист Отдела, Управления вносит данную информацию в автоматизированную информационную систему, которая осуществляет автоматический поиск вариантов перевода.</w:t>
      </w:r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6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01.08.2016 N 442)</w:t>
      </w:r>
    </w:p>
    <w:p w:rsidR="00CB706C" w:rsidRDefault="00CB706C">
      <w:pPr>
        <w:pStyle w:val="ConsPlusNormal"/>
        <w:spacing w:before="220"/>
        <w:ind w:firstLine="540"/>
        <w:jc w:val="both"/>
      </w:pPr>
      <w:proofErr w:type="gramStart"/>
      <w:r>
        <w:t>При наличии в автоматизированной информационной системе вариантов перевода в порядке обмена местами (как в пределах одного района, так и в разных районах города) при наличии участников перевода (детей), у которых совпадают возрастная группа и желаемые для посещения учреждения, Отдел, Управление в течение пяти рабочих дней оповещает родителей (законных представителей) всеми доступными способами, позволяющими подтвердить его получение адресатом, о дате выдачи</w:t>
      </w:r>
      <w:proofErr w:type="gramEnd"/>
      <w:r>
        <w:t xml:space="preserve"> направления в Отделе по месту нахождения принимающего учреждения.</w:t>
      </w:r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6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01.08.2016 N 442)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После получения информации о предоставлении места в учреждении родители (законные представители) обращаются в исходное учреждение с заявлением об отчислении обучающегося в связи с переводом в принимающее учреждение.</w:t>
      </w:r>
    </w:p>
    <w:p w:rsidR="00CB706C" w:rsidRDefault="00CB706C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16.06.2021 N 422)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При переводе ребенка из одного учреждения в другое специалистом Отдела, Управления выдается направление в принимающее учреждение, которое регистрируется в Журнале учета выдачи направлений с отметкой "перевод", "перевод в порядке обмена".</w:t>
      </w:r>
    </w:p>
    <w:p w:rsidR="00CB706C" w:rsidRDefault="00CB706C">
      <w:pPr>
        <w:pStyle w:val="ConsPlusNormal"/>
        <w:jc w:val="both"/>
      </w:pPr>
      <w:r>
        <w:t xml:space="preserve">(абзац введен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01.08.2016 N 442)</w:t>
      </w:r>
    </w:p>
    <w:p w:rsidR="00CB706C" w:rsidRDefault="00CB706C">
      <w:pPr>
        <w:pStyle w:val="ConsPlusNormal"/>
        <w:jc w:val="both"/>
      </w:pPr>
      <w:r>
        <w:t xml:space="preserve">(п. 2.19 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29.05.2015 N 347)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2.20. Комплектование учреждений, располагающихся в зданиях, построенных на территории города Красноярска с привлечением частных инвестиций, осуществляется в порядке, предусмотренном настоящим Положением и соглашением с частным инвестором, на основании его обращения о комплектовании в Управление.</w:t>
      </w:r>
    </w:p>
    <w:p w:rsidR="00CB706C" w:rsidRDefault="00CB706C">
      <w:pPr>
        <w:pStyle w:val="ConsPlusNormal"/>
        <w:jc w:val="both"/>
      </w:pPr>
      <w:r>
        <w:t xml:space="preserve">(п. 2.20 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14.11.2018 N 706)</w:t>
      </w:r>
    </w:p>
    <w:p w:rsidR="00CB706C" w:rsidRDefault="00CB706C">
      <w:pPr>
        <w:pStyle w:val="ConsPlusNormal"/>
        <w:spacing w:before="220"/>
        <w:ind w:firstLine="540"/>
        <w:jc w:val="both"/>
      </w:pPr>
      <w:r>
        <w:t>2.21. Прием детей в учреждения и их отчисление осуществляется в соответствии с требованиями действующего законодательства и локальных нормативных актов учреждений.</w:t>
      </w:r>
    </w:p>
    <w:p w:rsidR="00CB706C" w:rsidRDefault="00CB706C">
      <w:pPr>
        <w:pStyle w:val="ConsPlusNormal"/>
        <w:jc w:val="both"/>
      </w:pPr>
      <w:r>
        <w:t xml:space="preserve">(п. 2.21 </w:t>
      </w:r>
      <w:proofErr w:type="gramStart"/>
      <w:r>
        <w:t>введен</w:t>
      </w:r>
      <w:proofErr w:type="gramEnd"/>
      <w:r>
        <w:t xml:space="preserve"> </w:t>
      </w:r>
      <w:hyperlink r:id="rId16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15.10.2015 N 639)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Title"/>
        <w:jc w:val="center"/>
        <w:outlineLvl w:val="1"/>
      </w:pPr>
      <w:r>
        <w:t>III. ОРГАНИЗАЦИЯ ПРИЕМА И ОТЧИСЛЕНИЯ ДЕТЕЙ В УЧРЕЖДЕНИИ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ind w:firstLine="540"/>
        <w:jc w:val="both"/>
      </w:pPr>
      <w:r>
        <w:t xml:space="preserve">Утратил силу. - </w:t>
      </w:r>
      <w:hyperlink r:id="rId16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09.08.2012 N 335.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jc w:val="right"/>
      </w:pPr>
      <w:r>
        <w:t>Начальник главного</w:t>
      </w:r>
    </w:p>
    <w:p w:rsidR="00CB706C" w:rsidRDefault="00CB706C">
      <w:pPr>
        <w:pStyle w:val="ConsPlusNormal"/>
        <w:jc w:val="right"/>
      </w:pPr>
      <w:r>
        <w:t>управления образования</w:t>
      </w:r>
    </w:p>
    <w:p w:rsidR="00CB706C" w:rsidRDefault="00CB706C">
      <w:pPr>
        <w:pStyle w:val="ConsPlusNormal"/>
        <w:jc w:val="right"/>
      </w:pPr>
      <w:r>
        <w:t>Н.И.ЖИЛИНСКАЯ</w:t>
      </w: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jc w:val="both"/>
      </w:pPr>
    </w:p>
    <w:p w:rsidR="00CB706C" w:rsidRDefault="00CB70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088" w:rsidRDefault="00BA4088">
      <w:bookmarkStart w:id="5" w:name="_GoBack"/>
      <w:bookmarkEnd w:id="5"/>
    </w:p>
    <w:sectPr w:rsidR="00BA4088" w:rsidSect="00EC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6C"/>
    <w:rsid w:val="00BA4088"/>
    <w:rsid w:val="00C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7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7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70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7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7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70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73E0AFB4C37810C6FA5E853736330089B47131CBFDA103FBCFFF4DE32EB1E93ED263E8DD2B3BCF3B4CBBCB607021728D8D30FBC2EC2818D978814E1V7zFC" TargetMode="External"/><Relationship Id="rId21" Type="http://schemas.openxmlformats.org/officeDocument/2006/relationships/hyperlink" Target="consultantplus://offline/ref=173E0AFB4C37810C6FA5E853736330089B47131CBCDE1038B7FEF4DE32EB1E93ED263E8DD2B3BCF3B4CBBCBE00021728D8D30FBC2EC2818D978814E1V7zFC" TargetMode="External"/><Relationship Id="rId42" Type="http://schemas.openxmlformats.org/officeDocument/2006/relationships/hyperlink" Target="consultantplus://offline/ref=173E0AFB4C37810C6FA5F65E650F6F079B4B4511BEDA1269E9ADF2896DBB18C6AD6638D891F7B0F4B0C0E8EF415C4E7B9C9803BC30DE808DV8z8C" TargetMode="External"/><Relationship Id="rId63" Type="http://schemas.openxmlformats.org/officeDocument/2006/relationships/hyperlink" Target="consultantplus://offline/ref=173E0AFB4C37810C6FA5E853736330089B47131CBCDC113AB2F0F4DE32EB1E93ED263E8DD2B3BCF3B4CBBCBE03021728D8D30FBC2EC2818D978814E1V7zFC" TargetMode="External"/><Relationship Id="rId84" Type="http://schemas.openxmlformats.org/officeDocument/2006/relationships/hyperlink" Target="consultantplus://offline/ref=173E0AFB4C37810C6FA5E853736330089B47131CBFDB1B3DBDFFF4DE32EB1E93ED263E8DD2B3BCF3B4CBBCBE00021728D8D30FBC2EC2818D978814E1V7zFC" TargetMode="External"/><Relationship Id="rId138" Type="http://schemas.openxmlformats.org/officeDocument/2006/relationships/hyperlink" Target="consultantplus://offline/ref=173E0AFB4C37810C6FA5E853736330089B47131CBCDC1B39B7FDF4DE32EB1E93ED263E8DD2B3BCF3B4CBBCB602021728D8D30FBC2EC2818D978814E1V7zFC" TargetMode="External"/><Relationship Id="rId159" Type="http://schemas.openxmlformats.org/officeDocument/2006/relationships/hyperlink" Target="consultantplus://offline/ref=173E0AFB4C37810C6FA5E853736330089B47131CBCDB1F36BDFCF4DE32EB1E93ED263E8DD2B3BCF3B4CBBCBC04021728D8D30FBC2EC2818D978814E1V7zFC" TargetMode="External"/><Relationship Id="rId107" Type="http://schemas.openxmlformats.org/officeDocument/2006/relationships/hyperlink" Target="consultantplus://offline/ref=173E0AFB4C37810C6FA5E853736330089B47131CBFDA103FBCFFF4DE32EB1E93ED263E8DD2B3BCF3B4CBBCBE0C021728D8D30FBC2EC2818D978814E1V7zFC" TargetMode="External"/><Relationship Id="rId11" Type="http://schemas.openxmlformats.org/officeDocument/2006/relationships/hyperlink" Target="consultantplus://offline/ref=173E0AFB4C37810C6FA5E853736330089B47131CBBDF103AB7F2A9D43AB21291EA29619AD5FAB0F2B4CBBCBB0E5D123DC98B00BE30DD82918B8A16VEz2C" TargetMode="External"/><Relationship Id="rId32" Type="http://schemas.openxmlformats.org/officeDocument/2006/relationships/hyperlink" Target="consultantplus://offline/ref=173E0AFB4C37810C6FA5E853736330089B47131CBFDD193DB7FBF4DE32EB1E93ED263E8DD2B3BCF3B4CBBCBE00021728D8D30FBC2EC2818D978814E1V7zFC" TargetMode="External"/><Relationship Id="rId53" Type="http://schemas.openxmlformats.org/officeDocument/2006/relationships/hyperlink" Target="consultantplus://offline/ref=173E0AFB4C37810C6FA5E853736330089B47131CBCDD1B3DB2F1F4DE32EB1E93ED263E8DD2B3BCF3B4CBBCBE03021728D8D30FBC2EC2818D978814E1V7zFC" TargetMode="External"/><Relationship Id="rId74" Type="http://schemas.openxmlformats.org/officeDocument/2006/relationships/hyperlink" Target="consultantplus://offline/ref=173E0AFB4C37810C6FA5E853736330089B47131CBCDB1F36BDFCF4DE32EB1E93ED263E8DD2B3BCF3B4CBBCBE00021728D8D30FBC2EC2818D978814E1V7zFC" TargetMode="External"/><Relationship Id="rId128" Type="http://schemas.openxmlformats.org/officeDocument/2006/relationships/hyperlink" Target="consultantplus://offline/ref=173E0AFB4C37810C6FA5E853736330089B47131CBFDA103FBCFFF4DE32EB1E93ED263E8DD2B3BCF3B4CBBCB603021728D8D30FBC2EC2818D978814E1V7zFC" TargetMode="External"/><Relationship Id="rId149" Type="http://schemas.openxmlformats.org/officeDocument/2006/relationships/hyperlink" Target="consultantplus://offline/ref=173E0AFB4C37810C6FA5E853736330089B47131CBFDA103FBCFFF4DE32EB1E93ED263E8DD2B3BCF3B4CBBCB60D021728D8D30FBC2EC2818D978814E1V7zFC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173E0AFB4C37810C6FA5E853736330089B47131CBFDB1B3DBDFFF4DE32EB1E93ED263E8DD2B3BCF3B4CBBCBE03021728D8D30FBC2EC2818D978814E1V7zFC" TargetMode="External"/><Relationship Id="rId160" Type="http://schemas.openxmlformats.org/officeDocument/2006/relationships/hyperlink" Target="consultantplus://offline/ref=173E0AFB4C37810C6FA5E853736330089B47131CBCDB1F36BDFCF4DE32EB1E93ED263E8DD2B3BCF3B4CBBCBC0C021728D8D30FBC2EC2818D978814E1V7zFC" TargetMode="External"/><Relationship Id="rId22" Type="http://schemas.openxmlformats.org/officeDocument/2006/relationships/hyperlink" Target="consultantplus://offline/ref=173E0AFB4C37810C6FA5E853736330089B47131CBCDF1838B2F8F4DE32EB1E93ED263E8DD2B3BCF3B4CBBCBE00021728D8D30FBC2EC2818D978814E1V7zFC" TargetMode="External"/><Relationship Id="rId43" Type="http://schemas.openxmlformats.org/officeDocument/2006/relationships/hyperlink" Target="consultantplus://offline/ref=173E0AFB4C37810C6FA5F65E650F6F079B4B4511BEDA1269E9ADF2896DBB18C6AD6638D891F7B6F7B0C0E8EF415C4E7B9C9803BC30DE808DV8z8C" TargetMode="External"/><Relationship Id="rId64" Type="http://schemas.openxmlformats.org/officeDocument/2006/relationships/hyperlink" Target="consultantplus://offline/ref=173E0AFB4C37810C6FA5E853736330089B47131CBCDD1A3DB1F1F4DE32EB1E93ED263E8DD2B3BCF3B4CBBCBE00021728D8D30FBC2EC2818D978814E1V7zFC" TargetMode="External"/><Relationship Id="rId118" Type="http://schemas.openxmlformats.org/officeDocument/2006/relationships/hyperlink" Target="consultantplus://offline/ref=173E0AFB4C37810C6FA5E853736330089B47131CBFDD193DB7FBF4DE32EB1E93ED263E8DD2B3BCF3B4CBBCBC00021728D8D30FBC2EC2818D978814E1V7zFC" TargetMode="External"/><Relationship Id="rId139" Type="http://schemas.openxmlformats.org/officeDocument/2006/relationships/hyperlink" Target="consultantplus://offline/ref=173E0AFB4C37810C6FA5E853736330089B47131CBCDF1F36B0FEF4DE32EB1E93ED263E8DD2B3BCF3B4CBBCBC0C021728D8D30FBC2EC2818D978814E1V7zFC" TargetMode="External"/><Relationship Id="rId85" Type="http://schemas.openxmlformats.org/officeDocument/2006/relationships/hyperlink" Target="consultantplus://offline/ref=173E0AFB4C37810C6FA5E853736330089B47131CB4DD1E36B0F2A9D43AB21291EA29619AD5FAB0F2B4CBBCBB0E5D123DC98B00BE30DD82918B8A16VEz2C" TargetMode="External"/><Relationship Id="rId150" Type="http://schemas.openxmlformats.org/officeDocument/2006/relationships/hyperlink" Target="consultantplus://offline/ref=173E0AFB4C37810C6FA5F65E650F6F079B494515B5DC1269E9ADF2896DBB18C6BF6660D493F7AFF3B6D5BEBE07V0z8C" TargetMode="External"/><Relationship Id="rId12" Type="http://schemas.openxmlformats.org/officeDocument/2006/relationships/hyperlink" Target="consultantplus://offline/ref=173E0AFB4C37810C6FA5E853736330089B47131CBADC1937B7F2A9D43AB21291EA29619AD5FAB0F2B4CBBCBB0E5D123DC98B00BE30DD82918B8A16VEz2C" TargetMode="External"/><Relationship Id="rId33" Type="http://schemas.openxmlformats.org/officeDocument/2006/relationships/hyperlink" Target="consultantplus://offline/ref=173E0AFB4C37810C6FA5E853736330089B47131CBFDD1F39B2FDF4DE32EB1E93ED263E8DD2B3BCF3B4CBBCBE00021728D8D30FBC2EC2818D978814E1V7zFC" TargetMode="External"/><Relationship Id="rId108" Type="http://schemas.openxmlformats.org/officeDocument/2006/relationships/hyperlink" Target="consultantplus://offline/ref=173E0AFB4C37810C6FA5E853736330089B47131CBFDD193DB7FBF4DE32EB1E93ED263E8DD2B3BCF3B4CBBCBF01021728D8D30FBC2EC2818D978814E1V7zFC" TargetMode="External"/><Relationship Id="rId129" Type="http://schemas.openxmlformats.org/officeDocument/2006/relationships/hyperlink" Target="consultantplus://offline/ref=173E0AFB4C37810C6FA5E853736330089B47131CBFDA1937B0FFF4DE32EB1E93ED263E8DD2B3BCF3B4CBBCBE0C021728D8D30FBC2EC2818D978814E1V7zFC" TargetMode="External"/><Relationship Id="rId54" Type="http://schemas.openxmlformats.org/officeDocument/2006/relationships/hyperlink" Target="consultantplus://offline/ref=173E0AFB4C37810C6FA5E853736330089B47131CBCDC1A3DBDFDF4DE32EB1E93ED263E8DD2B3BCF3B4CBBCBF01021728D8D30FBC2EC2818D978814E1V7zFC" TargetMode="External"/><Relationship Id="rId70" Type="http://schemas.openxmlformats.org/officeDocument/2006/relationships/hyperlink" Target="consultantplus://offline/ref=173E0AFB4C37810C6FA5E853736330089B47131CBCD81A3CB3FDF4DE32EB1E93ED263E8DD2B3BCF3B4CBBCBE00021728D8D30FBC2EC2818D978814E1V7zFC" TargetMode="External"/><Relationship Id="rId75" Type="http://schemas.openxmlformats.org/officeDocument/2006/relationships/hyperlink" Target="consultantplus://offline/ref=173E0AFB4C37810C6FA5E853736330089B47131CBFDC1C37B5FCF4DE32EB1E93ED263E8DD2B3BCF3B4CBBCBE00021728D8D30FBC2EC2818D978814E1V7zFC" TargetMode="External"/><Relationship Id="rId91" Type="http://schemas.openxmlformats.org/officeDocument/2006/relationships/hyperlink" Target="consultantplus://offline/ref=173E0AFB4C37810C6FA5E853736330089B47131CBFDA103FBCFFF4DE32EB1E93ED263E8DD2B3BCF3B4CBBCBE03021728D8D30FBC2EC2818D978814E1V7zFC" TargetMode="External"/><Relationship Id="rId96" Type="http://schemas.openxmlformats.org/officeDocument/2006/relationships/hyperlink" Target="consultantplus://offline/ref=173E0AFB4C37810C6FA5E853736330089B47131CBCDD1A3DB1F1F4DE32EB1E93ED263E8DD2B3BCF3B4CBBCBE02021728D8D30FBC2EC2818D978814E1V7zFC" TargetMode="External"/><Relationship Id="rId140" Type="http://schemas.openxmlformats.org/officeDocument/2006/relationships/hyperlink" Target="consultantplus://offline/ref=173E0AFB4C37810C6FA5E853736330089B47131CBCDC1B39B7FDF4DE32EB1E93ED263E8DD2B3BCF3B4CBBCB602021728D8D30FBC2EC2818D978814E1V7zFC" TargetMode="External"/><Relationship Id="rId145" Type="http://schemas.openxmlformats.org/officeDocument/2006/relationships/hyperlink" Target="consultantplus://offline/ref=173E0AFB4C37810C6FA5E853736330089B47131CBCDC1B39B7FDF4DE32EB1E93ED263E8DD2B3BCF3B4CBBCB602021728D8D30FBC2EC2818D978814E1V7zFC" TargetMode="External"/><Relationship Id="rId161" Type="http://schemas.openxmlformats.org/officeDocument/2006/relationships/hyperlink" Target="consultantplus://offline/ref=173E0AFB4C37810C6FA5E853736330089B47131CBCDB1F36BDFCF4DE32EB1E93ED263E8DD2B3BCF3B4CBBCBD05021728D8D30FBC2EC2818D978814E1V7zFC" TargetMode="External"/><Relationship Id="rId166" Type="http://schemas.openxmlformats.org/officeDocument/2006/relationships/hyperlink" Target="consultantplus://offline/ref=173E0AFB4C37810C6FA5E853736330089B47131CBCD81A3CB3FDF4DE32EB1E93ED263E8DD2B3BCF3B4CBBCBF03021728D8D30FBC2EC2818D978814E1V7zF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3E0AFB4C37810C6FA5E853736330089B47131CBFDB1D3FB0F2A9D43AB21291EA29619AD5FAB0F2B4CBBCBB0E5D123DC98B00BE30DD82918B8A16VEz2C" TargetMode="External"/><Relationship Id="rId23" Type="http://schemas.openxmlformats.org/officeDocument/2006/relationships/hyperlink" Target="consultantplus://offline/ref=173E0AFB4C37810C6FA5E853736330089B47131CBCDF1F36B0FEF4DE32EB1E93ED263E8DD2B3BCF3B4CBBCBE00021728D8D30FBC2EC2818D978814E1V7zFC" TargetMode="External"/><Relationship Id="rId28" Type="http://schemas.openxmlformats.org/officeDocument/2006/relationships/hyperlink" Target="consultantplus://offline/ref=173E0AFB4C37810C6FA5E853736330089B47131CBCDA113BB0FEF4DE32EB1E93ED263E8DD2B3BCF3B4CBBCBE00021728D8D30FBC2EC2818D978814E1V7zFC" TargetMode="External"/><Relationship Id="rId49" Type="http://schemas.openxmlformats.org/officeDocument/2006/relationships/hyperlink" Target="consultantplus://offline/ref=173E0AFB4C37810C6FA5E853736330089B47131CBCDC1C39BCF1F4DE32EB1E93ED263E8DD2B3BCF3B4CBBCBE03021728D8D30FBC2EC2818D978814E1V7zFC" TargetMode="External"/><Relationship Id="rId114" Type="http://schemas.openxmlformats.org/officeDocument/2006/relationships/hyperlink" Target="consultantplus://offline/ref=173E0AFB4C37810C6FA5E853736330089B47131CBFDD193DB7FBF4DE32EB1E93ED263E8DD2B3BCF3B4CBBCBC07021728D8D30FBC2EC2818D978814E1V7zFC" TargetMode="External"/><Relationship Id="rId119" Type="http://schemas.openxmlformats.org/officeDocument/2006/relationships/hyperlink" Target="consultantplus://offline/ref=173E0AFB4C37810C6FA5E853736330089B47131CBFDE1F3BBDF0F4DE32EB1E93ED263E8DD2B3BCF3B4CBBCBE0D021728D8D30FBC2EC2818D978814E1V7zFC" TargetMode="External"/><Relationship Id="rId44" Type="http://schemas.openxmlformats.org/officeDocument/2006/relationships/hyperlink" Target="consultantplus://offline/ref=173E0AFB4C37810C6FA5F65E650F6F079B4B4511BEDA1269E9ADF2896DBB18C6AD6638D891F7B9F5B7C0E8EF415C4E7B9C9803BC30DE808DV8z8C" TargetMode="External"/><Relationship Id="rId60" Type="http://schemas.openxmlformats.org/officeDocument/2006/relationships/hyperlink" Target="consultantplus://offline/ref=173E0AFB4C37810C6FA5E853736330089B47131CB4DB183BB7F2A9D43AB21291EA29619AD5FAB0F2B4CBBCBB0E5D123DC98B00BE30DD82918B8A16VEz2C" TargetMode="External"/><Relationship Id="rId65" Type="http://schemas.openxmlformats.org/officeDocument/2006/relationships/hyperlink" Target="consultantplus://offline/ref=173E0AFB4C37810C6FA5E853736330089B47131CBCDE1038B7FEF4DE32EB1E93ED263E8DD2B3BCF3B4CBBCBE00021728D8D30FBC2EC2818D978814E1V7zFC" TargetMode="External"/><Relationship Id="rId81" Type="http://schemas.openxmlformats.org/officeDocument/2006/relationships/hyperlink" Target="consultantplus://offline/ref=173E0AFB4C37810C6FA5E853736330089B47131CBFD9193DB0FDF4DE32EB1E93ED263E8DD2B3BCF3B4CBBCBE00021728D8D30FBC2EC2818D978814E1V7zFC" TargetMode="External"/><Relationship Id="rId86" Type="http://schemas.openxmlformats.org/officeDocument/2006/relationships/hyperlink" Target="consultantplus://offline/ref=173E0AFB4C37810C6FA5E853736330089B47131CBCDC1C39BCF1F4DE32EB1E93ED263E8DD2B3BCF3B4CBBCBE0D021728D8D30FBC2EC2818D978814E1V7zFC" TargetMode="External"/><Relationship Id="rId130" Type="http://schemas.openxmlformats.org/officeDocument/2006/relationships/hyperlink" Target="consultantplus://offline/ref=173E0AFB4C37810C6FA5E853736330089B47131CBFDD193DB7FBF4DE32EB1E93ED263E8DD2B3BCF3B4CBBCBD05021728D8D30FBC2EC2818D978814E1V7zFC" TargetMode="External"/><Relationship Id="rId135" Type="http://schemas.openxmlformats.org/officeDocument/2006/relationships/hyperlink" Target="consultantplus://offline/ref=173E0AFB4C37810C6FA5E853736330089B47131CBCDB1F36BDFCF4DE32EB1E93ED263E8DD2B3BCF3B4CBBCBF07021728D8D30FBC2EC2818D978814E1V7zFC" TargetMode="External"/><Relationship Id="rId151" Type="http://schemas.openxmlformats.org/officeDocument/2006/relationships/hyperlink" Target="consultantplus://offline/ref=173E0AFB4C37810C6FA5E853736330089B47131CBCDB1F36BDFCF4DE32EB1E93ED263E8DD2B3BCF3B4CBBCBF06021728D8D30FBC2EC2818D978814E1V7zFC" TargetMode="External"/><Relationship Id="rId156" Type="http://schemas.openxmlformats.org/officeDocument/2006/relationships/hyperlink" Target="consultantplus://offline/ref=173E0AFB4C37810C6FA5E853736330089B47131CBFDA103FBCFFF4DE32EB1E93ED263E8DD2B3BCF3B4CBBCB705021728D8D30FBC2EC2818D978814E1V7zFC" TargetMode="External"/><Relationship Id="rId13" Type="http://schemas.openxmlformats.org/officeDocument/2006/relationships/hyperlink" Target="consultantplus://offline/ref=173E0AFB4C37810C6FA5E853736330089B47131CB5DE1E39B0F2A9D43AB21291EA29619AD5FAB0F2B4CBBCBB0E5D123DC98B00BE30DD82918B8A16VEz2C" TargetMode="External"/><Relationship Id="rId18" Type="http://schemas.openxmlformats.org/officeDocument/2006/relationships/hyperlink" Target="consultantplus://offline/ref=173E0AFB4C37810C6FA5E853736330089B47131CBCDC1C39BCF1F4DE32EB1E93ED263E8DD2B3BCF3B4CBBCBE00021728D8D30FBC2EC2818D978814E1V7zFC" TargetMode="External"/><Relationship Id="rId39" Type="http://schemas.openxmlformats.org/officeDocument/2006/relationships/hyperlink" Target="consultantplus://offline/ref=173E0AFB4C37810C6FA5E853736330089B47131CBFDA103FBCFFF4DE32EB1E93ED263E8DD2B3BCF3B4CBBCBE00021728D8D30FBC2EC2818D978814E1V7zFC" TargetMode="External"/><Relationship Id="rId109" Type="http://schemas.openxmlformats.org/officeDocument/2006/relationships/hyperlink" Target="consultantplus://offline/ref=173E0AFB4C37810C6FA5E853736330089B47131CBCDC113AB2F0F4DE32EB1E93ED263E8DD2B3BCF3B4CBBCBE0D021728D8D30FBC2EC2818D978814E1V7zFC" TargetMode="External"/><Relationship Id="rId34" Type="http://schemas.openxmlformats.org/officeDocument/2006/relationships/hyperlink" Target="consultantplus://offline/ref=173E0AFB4C37810C6FA5E853736330089B47131CBFDE1F3BBDF0F4DE32EB1E93ED263E8DD2B3BCF3B4CBBCBE00021728D8D30FBC2EC2818D978814E1V7zFC" TargetMode="External"/><Relationship Id="rId50" Type="http://schemas.openxmlformats.org/officeDocument/2006/relationships/hyperlink" Target="consultantplus://offline/ref=173E0AFB4C37810C6FA5E853736330089B47131CBFDB1D3FB0F2A9D43AB21291EA29619AD5FAB0F2B4CBBCB80E5D123DC98B00BE30DD82918B8A16VEz2C" TargetMode="External"/><Relationship Id="rId55" Type="http://schemas.openxmlformats.org/officeDocument/2006/relationships/hyperlink" Target="consultantplus://offline/ref=173E0AFB4C37810C6FA5E853736330089B47131CBBDF103AB7F2A9D43AB21291EA29619AD5FAB0F2B4CBBCBB0E5D123DC98B00BE30DD82918B8A16VEz2C" TargetMode="External"/><Relationship Id="rId76" Type="http://schemas.openxmlformats.org/officeDocument/2006/relationships/hyperlink" Target="consultantplus://offline/ref=173E0AFB4C37810C6FA5E853736330089B47131CBFDD193DB7FBF4DE32EB1E93ED263E8DD2B3BCF3B4CBBCBE00021728D8D30FBC2EC2818D978814E1V7zFC" TargetMode="External"/><Relationship Id="rId97" Type="http://schemas.openxmlformats.org/officeDocument/2006/relationships/hyperlink" Target="consultantplus://offline/ref=173E0AFB4C37810C6FA5E853736330089B47131CBFDA103FBCFFF4DE32EB1E93ED263E8DD2B3BCF3B4CBBCBE0D021728D8D30FBC2EC2818D978814E1V7zFC" TargetMode="External"/><Relationship Id="rId104" Type="http://schemas.openxmlformats.org/officeDocument/2006/relationships/hyperlink" Target="consultantplus://offline/ref=173E0AFB4C37810C6FA5E853736330089B47131CBFDA103FBCFFF4DE32EB1E93ED263E8DD2B3BCF3B4CBBCBE02021728D8D30FBC2EC2818D978814E1V7zFC" TargetMode="External"/><Relationship Id="rId120" Type="http://schemas.openxmlformats.org/officeDocument/2006/relationships/hyperlink" Target="consultantplus://offline/ref=173E0AFB4C37810C6FA5E853736330089B47131CBFDD193DB7FBF4DE32EB1E93ED263E8DD2B3BCF3B4CBBCBC03021728D8D30FBC2EC2818D978814E1V7zFC" TargetMode="External"/><Relationship Id="rId125" Type="http://schemas.openxmlformats.org/officeDocument/2006/relationships/hyperlink" Target="consultantplus://offline/ref=173E0AFB4C37810C6FA5E853736330089B47131CBFDE1F3BBDF0F4DE32EB1E93ED263E8DD2B3BCF3B4CBBCBF06021728D8D30FBC2EC2818D978814E1V7zFC" TargetMode="External"/><Relationship Id="rId141" Type="http://schemas.openxmlformats.org/officeDocument/2006/relationships/hyperlink" Target="consultantplus://offline/ref=173E0AFB4C37810C6FA5E853736330089B47131CBCDD1A3DB1F1F4DE32EB1E93ED263E8DD2B3BCF3B4CBBCBF06021728D8D30FBC2EC2818D978814E1V7zFC" TargetMode="External"/><Relationship Id="rId146" Type="http://schemas.openxmlformats.org/officeDocument/2006/relationships/hyperlink" Target="consultantplus://offline/ref=173E0AFB4C37810C6FA5E853736330089B47131CBFDF1E3CBDFEF4DE32EB1E93ED263E8DD2B3BCF3B4CBBCBE0D021728D8D30FBC2EC2818D978814E1V7zFC" TargetMode="External"/><Relationship Id="rId167" Type="http://schemas.openxmlformats.org/officeDocument/2006/relationships/hyperlink" Target="consultantplus://offline/ref=173E0AFB4C37810C6FA5E853736330089B47131CB5DE1E39B0F2A9D43AB21291EA29619AD5FAB0F2B4CBBCB60E5D123DC98B00BE30DD82918B8A16VEz2C" TargetMode="External"/><Relationship Id="rId7" Type="http://schemas.openxmlformats.org/officeDocument/2006/relationships/hyperlink" Target="consultantplus://offline/ref=173E0AFB4C37810C6FA5E853736330089B47131CBEDA193DBDF2A9D43AB21291EA29619AD5FAB0F2B4CBBCBB0E5D123DC98B00BE30DD82918B8A16VEz2C" TargetMode="External"/><Relationship Id="rId71" Type="http://schemas.openxmlformats.org/officeDocument/2006/relationships/hyperlink" Target="consultantplus://offline/ref=173E0AFB4C37810C6FA5E853736330089B47131CBCD81D3DB0FEF4DE32EB1E93ED263E8DD2B3BCF3B4CBBCBE00021728D8D30FBC2EC2818D978814E1V7zFC" TargetMode="External"/><Relationship Id="rId92" Type="http://schemas.openxmlformats.org/officeDocument/2006/relationships/hyperlink" Target="consultantplus://offline/ref=173E0AFB4C37810C6FA5E853736330089B47131CBCD81A3CB3FDF4DE32EB1E93ED263E8DD2B3BCF3B4CBBCBE03021728D8D30FBC2EC2818D978814E1V7zFC" TargetMode="External"/><Relationship Id="rId162" Type="http://schemas.openxmlformats.org/officeDocument/2006/relationships/hyperlink" Target="consultantplus://offline/ref=173E0AFB4C37810C6FA5E853736330089B47131CBFDA103FBCFFF4DE32EB1E93ED263E8DD2B3BCF3B4CBBCB707021728D8D30FBC2EC2818D978814E1V7zF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73E0AFB4C37810C6FA5E853736330089B47131CBCDB1B3FB5FFF4DE32EB1E93ED263E8DD2B3BCF3B4CBBCBE00021728D8D30FBC2EC2818D978814E1V7zFC" TargetMode="External"/><Relationship Id="rId24" Type="http://schemas.openxmlformats.org/officeDocument/2006/relationships/hyperlink" Target="consultantplus://offline/ref=173E0AFB4C37810C6FA5E853736330089B47131CBCDF103BB3FAF4DE32EB1E93ED263E8DD2B3BCF3B4CBBCBE00021728D8D30FBC2EC2818D978814E1V7zFC" TargetMode="External"/><Relationship Id="rId40" Type="http://schemas.openxmlformats.org/officeDocument/2006/relationships/hyperlink" Target="consultantplus://offline/ref=173E0AFB4C37810C6FA5E853736330089B47131CBFDB1B3DBDFFF4DE32EB1E93ED263E8DD2B3BCF3B4CBBCBE00021728D8D30FBC2EC2818D978814E1V7zFC" TargetMode="External"/><Relationship Id="rId45" Type="http://schemas.openxmlformats.org/officeDocument/2006/relationships/hyperlink" Target="consultantplus://offline/ref=173E0AFB4C37810C6FA5F65E650F6F079C4C4D16B4D81269E9ADF2896DBB18C6AD6638D891F7B0FAB4C0E8EF415C4E7B9C9803BC30DE808DV8z8C" TargetMode="External"/><Relationship Id="rId66" Type="http://schemas.openxmlformats.org/officeDocument/2006/relationships/hyperlink" Target="consultantplus://offline/ref=173E0AFB4C37810C6FA5E853736330089B47131CBCDF1838B2F8F4DE32EB1E93ED263E8DD2B3BCF3B4CBBCBE00021728D8D30FBC2EC2818D978814E1V7zFC" TargetMode="External"/><Relationship Id="rId87" Type="http://schemas.openxmlformats.org/officeDocument/2006/relationships/hyperlink" Target="consultantplus://offline/ref=173E0AFB4C37810C6FA5E853736330089B47131CB4DD1E36B0F2A9D43AB21291EA29619AD5FAB0F2B4CBBDBE0E5D123DC98B00BE30DD82918B8A16VEz2C" TargetMode="External"/><Relationship Id="rId110" Type="http://schemas.openxmlformats.org/officeDocument/2006/relationships/hyperlink" Target="consultantplus://offline/ref=173E0AFB4C37810C6FA5E853736330089B47131CBFDB1B3DBDFFF4DE32EB1E93ED263E8DD2B3BCF3B4CBBCBE0C021728D8D30FBC2EC2818D978814E1V7zFC" TargetMode="External"/><Relationship Id="rId115" Type="http://schemas.openxmlformats.org/officeDocument/2006/relationships/hyperlink" Target="consultantplus://offline/ref=173E0AFB4C37810C6FA5E853736330089B47131CBFDD193DB7FBF4DE32EB1E93ED263E8DD2B3BCF3B4CBBCBC01021728D8D30FBC2EC2818D978814E1V7zFC" TargetMode="External"/><Relationship Id="rId131" Type="http://schemas.openxmlformats.org/officeDocument/2006/relationships/hyperlink" Target="consultantplus://offline/ref=173E0AFB4C37810C6FA5E853736330089B47131CBFDA103FBCFFF4DE32EB1E93ED263E8DD2B3BCF3B4CBBCB603021728D8D30FBC2EC2818D978814E1V7zFC" TargetMode="External"/><Relationship Id="rId136" Type="http://schemas.openxmlformats.org/officeDocument/2006/relationships/hyperlink" Target="consultantplus://offline/ref=173E0AFB4C37810C6FA5E853736330089B47131CBCDC1C39BCF1F4DE32EB1E93ED263E8DD2B3BCF3B4CBBCB704021728D8D30FBC2EC2818D978814E1V7zFC" TargetMode="External"/><Relationship Id="rId157" Type="http://schemas.openxmlformats.org/officeDocument/2006/relationships/hyperlink" Target="consultantplus://offline/ref=173E0AFB4C37810C6FA5E853736330089B47131CBCDB1F36BDFCF4DE32EB1E93ED263E8DD2B3BCF3B4CBBCBC05021728D8D30FBC2EC2818D978814E1V7zFC" TargetMode="External"/><Relationship Id="rId61" Type="http://schemas.openxmlformats.org/officeDocument/2006/relationships/hyperlink" Target="consultantplus://offline/ref=173E0AFB4C37810C6FA5E853736330089B47131CBCDC1B39B7FDF4DE32EB1E93ED263E8DD2B3BCF3B4CBBCBE00021728D8D30FBC2EC2818D978814E1V7zFC" TargetMode="External"/><Relationship Id="rId82" Type="http://schemas.openxmlformats.org/officeDocument/2006/relationships/hyperlink" Target="consultantplus://offline/ref=173E0AFB4C37810C6FA5E853736330089B47131CBFDA1937B0FFF4DE32EB1E93ED263E8DD2B3BCF3B4CBBCBE00021728D8D30FBC2EC2818D978814E1V7zFC" TargetMode="External"/><Relationship Id="rId152" Type="http://schemas.openxmlformats.org/officeDocument/2006/relationships/hyperlink" Target="consultantplus://offline/ref=173E0AFB4C37810C6FA5F65E650F6F079B4A4911BFD41269E9ADF2896DBB18C6AD6638D891F7B1F6B4C0E8EF415C4E7B9C9803BC30DE808DV8z8C" TargetMode="External"/><Relationship Id="rId19" Type="http://schemas.openxmlformats.org/officeDocument/2006/relationships/hyperlink" Target="consultantplus://offline/ref=173E0AFB4C37810C6FA5E853736330089B47131CBCDC113AB2F0F4DE32EB1E93ED263E8DD2B3BCF3B4CBBCBE00021728D8D30FBC2EC2818D978814E1V7zFC" TargetMode="External"/><Relationship Id="rId14" Type="http://schemas.openxmlformats.org/officeDocument/2006/relationships/hyperlink" Target="consultantplus://offline/ref=173E0AFB4C37810C6FA5E853736330089B47131CB4DD1E36B0F2A9D43AB21291EA29619AD5FAB0F2B4CBBCBB0E5D123DC98B00BE30DD82918B8A16VEz2C" TargetMode="External"/><Relationship Id="rId30" Type="http://schemas.openxmlformats.org/officeDocument/2006/relationships/hyperlink" Target="consultantplus://offline/ref=173E0AFB4C37810C6FA5E853736330089B47131CBCDB1F36BDFCF4DE32EB1E93ED263E8DD2B3BCF3B4CBBCBE00021728D8D30FBC2EC2818D978814E1V7zFC" TargetMode="External"/><Relationship Id="rId35" Type="http://schemas.openxmlformats.org/officeDocument/2006/relationships/hyperlink" Target="consultantplus://offline/ref=173E0AFB4C37810C6FA5E853736330089B47131CBFDF1E3CBDFEF4DE32EB1E93ED263E8DD2B3BCF3B4CBBCBE00021728D8D30FBC2EC2818D978814E1V7zFC" TargetMode="External"/><Relationship Id="rId56" Type="http://schemas.openxmlformats.org/officeDocument/2006/relationships/hyperlink" Target="consultantplus://offline/ref=173E0AFB4C37810C6FA5E853736330089B47131CBADC1937B7F2A9D43AB21291EA29619AD5FAB0F2B4CBBCBB0E5D123DC98B00BE30DD82918B8A16VEz2C" TargetMode="External"/><Relationship Id="rId77" Type="http://schemas.openxmlformats.org/officeDocument/2006/relationships/hyperlink" Target="consultantplus://offline/ref=173E0AFB4C37810C6FA5E853736330089B47131CBFDD1F39B2FDF4DE32EB1E93ED263E8DD2B3BCF3B4CBBCBE00021728D8D30FBC2EC2818D978814E1V7zFC" TargetMode="External"/><Relationship Id="rId100" Type="http://schemas.openxmlformats.org/officeDocument/2006/relationships/hyperlink" Target="consultantplus://offline/ref=173E0AFB4C37810C6FA5E853736330089B47131CBFD81A3AB6F1F4DE32EB1E93ED263E8DD2B3BCF3B4CBBCBE0D021728D8D30FBC2EC2818D978814E1V7zFC" TargetMode="External"/><Relationship Id="rId105" Type="http://schemas.openxmlformats.org/officeDocument/2006/relationships/hyperlink" Target="consultantplus://offline/ref=173E0AFB4C37810C6FA5E853736330089B47131CBCDF1F36B0FEF4DE32EB1E93ED263E8DD2B3BCF3B4CBBCBE0D021728D8D30FBC2EC2818D978814E1V7zFC" TargetMode="External"/><Relationship Id="rId126" Type="http://schemas.openxmlformats.org/officeDocument/2006/relationships/hyperlink" Target="consultantplus://offline/ref=173E0AFB4C37810C6FA5E853736330089B47131CBFDA103FBCFFF4DE32EB1E93ED263E8DD2B3BCF3B4CBBCB603021728D8D30FBC2EC2818D978814E1V7zFC" TargetMode="External"/><Relationship Id="rId147" Type="http://schemas.openxmlformats.org/officeDocument/2006/relationships/hyperlink" Target="consultantplus://offline/ref=173E0AFB4C37810C6FA5E853736330089B47131CBCDF103BB3FAF4DE32EB1E93ED263E8DD2B3BCF3B4CBBCBF04021728D8D30FBC2EC2818D978814E1V7zFC" TargetMode="External"/><Relationship Id="rId168" Type="http://schemas.openxmlformats.org/officeDocument/2006/relationships/fontTable" Target="fontTable.xml"/><Relationship Id="rId8" Type="http://schemas.openxmlformats.org/officeDocument/2006/relationships/hyperlink" Target="consultantplus://offline/ref=173E0AFB4C37810C6FA5E853736330089B47131CBEDB1E3EBCF2A9D43AB21291EA29619AD5FAB0F2B4CBBCBB0E5D123DC98B00BE30DD82918B8A16VEz2C" TargetMode="External"/><Relationship Id="rId51" Type="http://schemas.openxmlformats.org/officeDocument/2006/relationships/hyperlink" Target="consultantplus://offline/ref=173E0AFB4C37810C6FA5E853736330089B47131CBEDA193DBDF2A9D43AB21291EA29619AD5FAB0F2B4CBBCB80E5D123DC98B00BE30DD82918B8A16VEz2C" TargetMode="External"/><Relationship Id="rId72" Type="http://schemas.openxmlformats.org/officeDocument/2006/relationships/hyperlink" Target="consultantplus://offline/ref=173E0AFB4C37810C6FA5E853736330089B47131CBCDA113BB0FEF4DE32EB1E93ED263E8DD2B3BCF3B4CBBCBE00021728D8D30FBC2EC2818D978814E1V7zFC" TargetMode="External"/><Relationship Id="rId93" Type="http://schemas.openxmlformats.org/officeDocument/2006/relationships/hyperlink" Target="consultantplus://offline/ref=173E0AFB4C37810C6FA5E853736330089B47131CBFDD193DB7FBF4DE32EB1E93ED263E8DD2B3BCF3B4CBBCBE0C021728D8D30FBC2EC2818D978814E1V7zFC" TargetMode="External"/><Relationship Id="rId98" Type="http://schemas.openxmlformats.org/officeDocument/2006/relationships/hyperlink" Target="consultantplus://offline/ref=173E0AFB4C37810C6FA5E853736330089B47131CBFDB1B3DBDFFF4DE32EB1E93ED263E8DD2B3BCF3B4CBBCBE02021728D8D30FBC2EC2818D978814E1V7zFC" TargetMode="External"/><Relationship Id="rId121" Type="http://schemas.openxmlformats.org/officeDocument/2006/relationships/hyperlink" Target="consultantplus://offline/ref=173E0AFB4C37810C6FA5E853736330089B47131CBCD81A3CB3F8F4DE32EB1E93ED263E8DD2B3BCF3B4CBBCB902021728D8D30FBC2EC2818D978814E1V7zFC" TargetMode="External"/><Relationship Id="rId142" Type="http://schemas.openxmlformats.org/officeDocument/2006/relationships/hyperlink" Target="consultantplus://offline/ref=173E0AFB4C37810C6FA5E853736330089B47131CBFDA103FBCFFF4DE32EB1E93ED263E8DD2B3BCF3B4CBBCBE02021728D8D30FBC2EC2818D978814E1V7zFC" TargetMode="External"/><Relationship Id="rId163" Type="http://schemas.openxmlformats.org/officeDocument/2006/relationships/hyperlink" Target="consultantplus://offline/ref=173E0AFB4C37810C6FA5E853736330089B47131CBCDB1F36BDFCF4DE32EB1E93ED263E8DD2B3BCF3B4CBBCBD04021728D8D30FBC2EC2818D978814E1V7zFC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73E0AFB4C37810C6FA5E853736330089B47131CBCD81A3CB3F8F4DE32EB1E93ED263E8DD2B3BCF3B4CBBCBE00021728D8D30FBC2EC2818D978814E1V7zFC" TargetMode="External"/><Relationship Id="rId46" Type="http://schemas.openxmlformats.org/officeDocument/2006/relationships/hyperlink" Target="consultantplus://offline/ref=173E0AFB4C37810C6FA5E853736330089B47131CBFDA103AB7FFF4DE32EB1E93ED263E8DD2B3BCF3B4CBBFBB0D021728D8D30FBC2EC2818D978814E1V7zFC" TargetMode="External"/><Relationship Id="rId67" Type="http://schemas.openxmlformats.org/officeDocument/2006/relationships/hyperlink" Target="consultantplus://offline/ref=173E0AFB4C37810C6FA5E853736330089B47131CBCDF1F36B0FEF4DE32EB1E93ED263E8DD2B3BCF3B4CBBCBE00021728D8D30FBC2EC2818D978814E1V7zFC" TargetMode="External"/><Relationship Id="rId116" Type="http://schemas.openxmlformats.org/officeDocument/2006/relationships/hyperlink" Target="consultantplus://offline/ref=173E0AFB4C37810C6FA5E853736330089B47131CBFDA103FBCFFF4DE32EB1E93ED263E8DD2B3BCF3B4CBBCB605021728D8D30FBC2EC2818D978814E1V7zFC" TargetMode="External"/><Relationship Id="rId137" Type="http://schemas.openxmlformats.org/officeDocument/2006/relationships/hyperlink" Target="consultantplus://offline/ref=173E0AFB4C37810C6FA5E853736330089B47131CBFD9193DB0FDF4DE32EB1E93ED263E8DD2B3BCF3B4CBBCBE00021728D8D30FBC2EC2818D978814E1V7zFC" TargetMode="External"/><Relationship Id="rId158" Type="http://schemas.openxmlformats.org/officeDocument/2006/relationships/hyperlink" Target="consultantplus://offline/ref=173E0AFB4C37810C6FA5E853736330089B47131CBFDA1937B0FFF4DE32EB1E93ED263E8DD2B3BCF3B4CBBCBF01021728D8D30FBC2EC2818D978814E1V7zFC" TargetMode="External"/><Relationship Id="rId20" Type="http://schemas.openxmlformats.org/officeDocument/2006/relationships/hyperlink" Target="consultantplus://offline/ref=173E0AFB4C37810C6FA5E853736330089B47131CBCDD1A3DB1F1F4DE32EB1E93ED263E8DD2B3BCF3B4CBBCBE00021728D8D30FBC2EC2818D978814E1V7zFC" TargetMode="External"/><Relationship Id="rId41" Type="http://schemas.openxmlformats.org/officeDocument/2006/relationships/hyperlink" Target="consultantplus://offline/ref=173E0AFB4C37810C6FA5F65E650F6F079B4B4511BEDA1269E9ADF2896DBB18C6AD6638D891F7B1F5BDC0E8EF415C4E7B9C9803BC30DE808DV8z8C" TargetMode="External"/><Relationship Id="rId62" Type="http://schemas.openxmlformats.org/officeDocument/2006/relationships/hyperlink" Target="consultantplus://offline/ref=173E0AFB4C37810C6FA5E853736330089B47131CBCDC1C39BCF1F4DE32EB1E93ED263E8DD2B3BCF3B4CBBCBE02021728D8D30FBC2EC2818D978814E1V7zFC" TargetMode="External"/><Relationship Id="rId83" Type="http://schemas.openxmlformats.org/officeDocument/2006/relationships/hyperlink" Target="consultantplus://offline/ref=173E0AFB4C37810C6FA5E853736330089B47131CBFDA103FBCFFF4DE32EB1E93ED263E8DD2B3BCF3B4CBBCBE00021728D8D30FBC2EC2818D978814E1V7zFC" TargetMode="External"/><Relationship Id="rId88" Type="http://schemas.openxmlformats.org/officeDocument/2006/relationships/hyperlink" Target="consultantplus://offline/ref=173E0AFB4C37810C6FA5E853736330089B47131CBCDD1A3DB1F1F4DE32EB1E93ED263E8DD2B3BCF3B4CBBCBE03021728D8D30FBC2EC2818D978814E1V7zFC" TargetMode="External"/><Relationship Id="rId111" Type="http://schemas.openxmlformats.org/officeDocument/2006/relationships/hyperlink" Target="consultantplus://offline/ref=173E0AFB4C37810C6FA5F65E650F6F079B444410B4DF1269E9ADF2896DBB18C6BF6660D493F7AFF3B6D5BEBE07V0z8C" TargetMode="External"/><Relationship Id="rId132" Type="http://schemas.openxmlformats.org/officeDocument/2006/relationships/hyperlink" Target="consultantplus://offline/ref=173E0AFB4C37810C6FA5E853736330089B47131CBCDD1A3DB1F1F4DE32EB1E93ED263E8DD2B3BCF3B4CBBCBE03021728D8D30FBC2EC2818D978814E1V7zFC" TargetMode="External"/><Relationship Id="rId153" Type="http://schemas.openxmlformats.org/officeDocument/2006/relationships/hyperlink" Target="consultantplus://offline/ref=173E0AFB4C37810C6FA5F65E650F6F079B4A4911BFD41269E9ADF2896DBB18C6AD6638D891F7B1F7B0C0E8EF415C4E7B9C9803BC30DE808DV8z8C" TargetMode="External"/><Relationship Id="rId15" Type="http://schemas.openxmlformats.org/officeDocument/2006/relationships/hyperlink" Target="consultantplus://offline/ref=173E0AFB4C37810C6FA5E853736330089B47131CB4DF1D36B0F2A9D43AB21291EA29619AD5FAB0F2B4CBBCBB0E5D123DC98B00BE30DD82918B8A16VEz2C" TargetMode="External"/><Relationship Id="rId36" Type="http://schemas.openxmlformats.org/officeDocument/2006/relationships/hyperlink" Target="consultantplus://offline/ref=173E0AFB4C37810C6FA5E853736330089B47131CBFD81A3AB6F1F4DE32EB1E93ED263E8DD2B3BCF3B4CBBCBE00021728D8D30FBC2EC2818D978814E1V7zFC" TargetMode="External"/><Relationship Id="rId57" Type="http://schemas.openxmlformats.org/officeDocument/2006/relationships/hyperlink" Target="consultantplus://offline/ref=173E0AFB4C37810C6FA5E853736330089B47131CB5DE1E39B0F2A9D43AB21291EA29619AD5FAB0F2B4CBBCBB0E5D123DC98B00BE30DD82918B8A16VEz2C" TargetMode="External"/><Relationship Id="rId106" Type="http://schemas.openxmlformats.org/officeDocument/2006/relationships/hyperlink" Target="consultantplus://offline/ref=173E0AFB4C37810C6FA5E853736330089B47131CBFDD193DB7FBF4DE32EB1E93ED263E8DD2B3BCF3B4CBBCBF06021728D8D30FBC2EC2818D978814E1V7zFC" TargetMode="External"/><Relationship Id="rId127" Type="http://schemas.openxmlformats.org/officeDocument/2006/relationships/hyperlink" Target="consultantplus://offline/ref=173E0AFB4C37810C6FA5E853736330089B47131CBFDA1937B0FFF4DE32EB1E93ED263E8DD2B3BCF3B4CBBCBE02021728D8D30FBC2EC2818D978814E1V7zFC" TargetMode="External"/><Relationship Id="rId10" Type="http://schemas.openxmlformats.org/officeDocument/2006/relationships/hyperlink" Target="consultantplus://offline/ref=173E0AFB4C37810C6FA5E853736330089B47131CBCDC1A3DBDFDF4DE32EB1E93ED263E8DD2B3BCF3B4CBBCBF01021728D8D30FBC2EC2818D978814E1V7zFC" TargetMode="External"/><Relationship Id="rId31" Type="http://schemas.openxmlformats.org/officeDocument/2006/relationships/hyperlink" Target="consultantplus://offline/ref=173E0AFB4C37810C6FA5E853736330089B47131CBFDC1C37B5FCF4DE32EB1E93ED263E8DD2B3BCF3B4CBBCBE00021728D8D30FBC2EC2818D978814E1V7zFC" TargetMode="External"/><Relationship Id="rId52" Type="http://schemas.openxmlformats.org/officeDocument/2006/relationships/hyperlink" Target="consultantplus://offline/ref=173E0AFB4C37810C6FA5E853736330089B47131CBEDB1E3EBCF2A9D43AB21291EA29619AD5FAB0F2B4CBBCB80E5D123DC98B00BE30DD82918B8A16VEz2C" TargetMode="External"/><Relationship Id="rId73" Type="http://schemas.openxmlformats.org/officeDocument/2006/relationships/hyperlink" Target="consultantplus://offline/ref=173E0AFB4C37810C6FA5E853736330089B47131CBCDB1B3FB5FFF4DE32EB1E93ED263E8DD2B3BCF3B4CBBCBE00021728D8D30FBC2EC2818D978814E1V7zFC" TargetMode="External"/><Relationship Id="rId78" Type="http://schemas.openxmlformats.org/officeDocument/2006/relationships/hyperlink" Target="consultantplus://offline/ref=173E0AFB4C37810C6FA5E853736330089B47131CBFDE1F3BBDF0F4DE32EB1E93ED263E8DD2B3BCF3B4CBBCBE00021728D8D30FBC2EC2818D978814E1V7zFC" TargetMode="External"/><Relationship Id="rId94" Type="http://schemas.openxmlformats.org/officeDocument/2006/relationships/hyperlink" Target="consultantplus://offline/ref=173E0AFB4C37810C6FA5E853736330089B47131CBFDA103FBCFFF4DE32EB1E93ED263E8DD2B3BCF3B4CBBCBE02021728D8D30FBC2EC2818D978814E1V7zFC" TargetMode="External"/><Relationship Id="rId99" Type="http://schemas.openxmlformats.org/officeDocument/2006/relationships/hyperlink" Target="consultantplus://offline/ref=173E0AFB4C37810C6FA5E853736330089B47131CBFDA103FBCFFF4DE32EB1E93ED263E8DD2B3BCF3B4CBBCBE0D021728D8D30FBC2EC2818D978814E1V7zFC" TargetMode="External"/><Relationship Id="rId101" Type="http://schemas.openxmlformats.org/officeDocument/2006/relationships/hyperlink" Target="consultantplus://offline/ref=173E0AFB4C37810C6FA5E853736330089B47131CBFDC1C37B5FCF4DE32EB1E93ED263E8DD2B3BCF3B4CBBCBE0D021728D8D30FBC2EC2818D978814E1V7zFC" TargetMode="External"/><Relationship Id="rId122" Type="http://schemas.openxmlformats.org/officeDocument/2006/relationships/hyperlink" Target="consultantplus://offline/ref=173E0AFB4C37810C6FA5E853736330089B47131CBFDA103FBCFFF4DE32EB1E93ED263E8DD2B3BCF3B4CBBCB601021728D8D30FBC2EC2818D978814E1V7zFC" TargetMode="External"/><Relationship Id="rId143" Type="http://schemas.openxmlformats.org/officeDocument/2006/relationships/hyperlink" Target="consultantplus://offline/ref=173E0AFB4C37810C6FA5E853736330089B47131CBFDA103FBCFFF4DE32EB1E93ED263E8DD2B3BCF3B4CBBCBE02021728D8D30FBC2EC2818D978814E1V7zFC" TargetMode="External"/><Relationship Id="rId148" Type="http://schemas.openxmlformats.org/officeDocument/2006/relationships/hyperlink" Target="consultantplus://offline/ref=173E0AFB4C37810C6FA5E853736330089B47131CBFDA1937B0FFF4DE32EB1E93ED263E8DD2B3BCF3B4CBBCBF04021728D8D30FBC2EC2818D978814E1V7zFC" TargetMode="External"/><Relationship Id="rId164" Type="http://schemas.openxmlformats.org/officeDocument/2006/relationships/hyperlink" Target="consultantplus://offline/ref=173E0AFB4C37810C6FA5E853736330089B47131CBCDF1F36B0FEF4DE32EB1E93ED263E8DD2B3BCF3B4CBBCBD05021728D8D30FBC2EC2818D978814E1V7zFC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3E0AFB4C37810C6FA5E853736330089B47131CBCDD1B3DB2F1F4DE32EB1E93ED263E8DD2B3BCF3B4CBBCBE03021728D8D30FBC2EC2818D978814E1V7zFC" TargetMode="External"/><Relationship Id="rId26" Type="http://schemas.openxmlformats.org/officeDocument/2006/relationships/hyperlink" Target="consultantplus://offline/ref=173E0AFB4C37810C6FA5E853736330089B47131CBCD81A3CB3FDF4DE32EB1E93ED263E8DD2B3BCF3B4CBBCBE00021728D8D30FBC2EC2818D978814E1V7zFC" TargetMode="External"/><Relationship Id="rId47" Type="http://schemas.openxmlformats.org/officeDocument/2006/relationships/hyperlink" Target="consultantplus://offline/ref=173E0AFB4C37810C6FA5E853736330089B47131CBFDA103AB7FFF4DE32EB1E93ED263E8DD2B3BCF3B4CABDB60D021728D8D30FBC2EC2818D978814E1V7zFC" TargetMode="External"/><Relationship Id="rId68" Type="http://schemas.openxmlformats.org/officeDocument/2006/relationships/hyperlink" Target="consultantplus://offline/ref=173E0AFB4C37810C6FA5E853736330089B47131CBCDF103BB3FAF4DE32EB1E93ED263E8DD2B3BCF3B4CBBCBE00021728D8D30FBC2EC2818D978814E1V7zFC" TargetMode="External"/><Relationship Id="rId89" Type="http://schemas.openxmlformats.org/officeDocument/2006/relationships/hyperlink" Target="consultantplus://offline/ref=173E0AFB4C37810C6FA5E853736330089B47131CBCDD1A3DB1F1F4DE32EB1E93ED263E8DD2B3BCF3B4CBBCBE03021728D8D30FBC2EC2818D978814E1V7zFC" TargetMode="External"/><Relationship Id="rId112" Type="http://schemas.openxmlformats.org/officeDocument/2006/relationships/hyperlink" Target="consultantplus://offline/ref=173E0AFB4C37810C6FA5E853736330089B47131CBFDA1D3BB4FCF4DE32EB1E93ED263E8DC0B3E4FFB6CBA2BF071741799EV8z7C" TargetMode="External"/><Relationship Id="rId133" Type="http://schemas.openxmlformats.org/officeDocument/2006/relationships/hyperlink" Target="consultantplus://offline/ref=173E0AFB4C37810C6FA5E853736330089B47131CBFDC1C37B5FCF4DE32EB1E93ED263E8DD2B3BCF3B4CBBCBF07021728D8D30FBC2EC2818D978814E1V7zFC" TargetMode="External"/><Relationship Id="rId154" Type="http://schemas.openxmlformats.org/officeDocument/2006/relationships/hyperlink" Target="consultantplus://offline/ref=173E0AFB4C37810C6FA5E853736330089B47131CBFDA1937B0FFF4DE32EB1E93ED263E8DD2B3BCF3B4CBBCBF07021728D8D30FBC2EC2818D978814E1V7zFC" TargetMode="External"/><Relationship Id="rId16" Type="http://schemas.openxmlformats.org/officeDocument/2006/relationships/hyperlink" Target="consultantplus://offline/ref=173E0AFB4C37810C6FA5E853736330089B47131CB4DB183BB7F2A9D43AB21291EA29619AD5FAB0F2B4CBBCBB0E5D123DC98B00BE30DD82918B8A16VEz2C" TargetMode="External"/><Relationship Id="rId37" Type="http://schemas.openxmlformats.org/officeDocument/2006/relationships/hyperlink" Target="consultantplus://offline/ref=173E0AFB4C37810C6FA5E853736330089B47131CBFD9193DB0FDF4DE32EB1E93ED263E8DD2B3BCF3B4CBBCBE00021728D8D30FBC2EC2818D978814E1V7zFC" TargetMode="External"/><Relationship Id="rId58" Type="http://schemas.openxmlformats.org/officeDocument/2006/relationships/hyperlink" Target="consultantplus://offline/ref=173E0AFB4C37810C6FA5E853736330089B47131CB4DD1E36B0F2A9D43AB21291EA29619AD5FAB0F2B4CBBCBB0E5D123DC98B00BE30DD82918B8A16VEz2C" TargetMode="External"/><Relationship Id="rId79" Type="http://schemas.openxmlformats.org/officeDocument/2006/relationships/hyperlink" Target="consultantplus://offline/ref=173E0AFB4C37810C6FA5E853736330089B47131CBFDF1E3CBDFEF4DE32EB1E93ED263E8DD2B3BCF3B4CBBCBE00021728D8D30FBC2EC2818D978814E1V7zFC" TargetMode="External"/><Relationship Id="rId102" Type="http://schemas.openxmlformats.org/officeDocument/2006/relationships/hyperlink" Target="consultantplus://offline/ref=173E0AFB4C37810C6FA5E853736330089B47131CBFDA103FBCFFF4DE32EB1E93ED263E8DD2B3BCF3B4CBBCBE02021728D8D30FBC2EC2818D978814E1V7zFC" TargetMode="External"/><Relationship Id="rId123" Type="http://schemas.openxmlformats.org/officeDocument/2006/relationships/hyperlink" Target="consultantplus://offline/ref=173E0AFB4C37810C6FA5E853736330089B47131CBCDB1B3FB5FFF4DE32EB1E93ED263E8DD2B3BCF3B4CBBCBE02021728D8D30FBC2EC2818D978814E1V7zFC" TargetMode="External"/><Relationship Id="rId144" Type="http://schemas.openxmlformats.org/officeDocument/2006/relationships/hyperlink" Target="consultantplus://offline/ref=173E0AFB4C37810C6FA5E853736330089B47131CBCDE1038B7FEF4DE32EB1E93ED263E8DD2B3BCF3B4CBBCBE00021728D8D30FBC2EC2818D978814E1V7zFC" TargetMode="External"/><Relationship Id="rId90" Type="http://schemas.openxmlformats.org/officeDocument/2006/relationships/hyperlink" Target="consultantplus://offline/ref=173E0AFB4C37810C6FA5E853736330089B47131CBFDD193DB7FBF4DE32EB1E93ED263E8DD2B3BCF3B4CBBCBE0D021728D8D30FBC2EC2818D978814E1V7zFC" TargetMode="External"/><Relationship Id="rId165" Type="http://schemas.openxmlformats.org/officeDocument/2006/relationships/hyperlink" Target="consultantplus://offline/ref=173E0AFB4C37810C6FA5E853736330089B47131CBFDD1F39B2FDF4DE32EB1E93ED263E8DD2B3BCF3B4CBBCBE00021728D8D30FBC2EC2818D978814E1V7zFC" TargetMode="External"/><Relationship Id="rId27" Type="http://schemas.openxmlformats.org/officeDocument/2006/relationships/hyperlink" Target="consultantplus://offline/ref=173E0AFB4C37810C6FA5E853736330089B47131CBCD81D3DB0FEF4DE32EB1E93ED263E8DD2B3BCF3B4CBBCBE00021728D8D30FBC2EC2818D978814E1V7zFC" TargetMode="External"/><Relationship Id="rId48" Type="http://schemas.openxmlformats.org/officeDocument/2006/relationships/hyperlink" Target="consultantplus://offline/ref=173E0AFB4C37810C6FA5E853736330089B47131CBFDA103AB7FFF4DE32EB1E93ED263E8DD2B3BCF3B4CBB8B605021728D8D30FBC2EC2818D978814E1V7zFC" TargetMode="External"/><Relationship Id="rId69" Type="http://schemas.openxmlformats.org/officeDocument/2006/relationships/hyperlink" Target="consultantplus://offline/ref=173E0AFB4C37810C6FA5E853736330089B47131CBCD81A3CB3F8F4DE32EB1E93ED263E8DD2B3BCF3B4CBBCBE00021728D8D30FBC2EC2818D978814E1V7zFC" TargetMode="External"/><Relationship Id="rId113" Type="http://schemas.openxmlformats.org/officeDocument/2006/relationships/hyperlink" Target="consultantplus://offline/ref=173E0AFB4C37810C6FA5E853736330089B47131CBFDA103FBCFFF4DE32EB1E93ED263E8DD2B3BCF3B4CBBCBF05021728D8D30FBC2EC2818D978814E1V7zFC" TargetMode="External"/><Relationship Id="rId134" Type="http://schemas.openxmlformats.org/officeDocument/2006/relationships/hyperlink" Target="consultantplus://offline/ref=173E0AFB4C37810C6FA5E853736330089B47131CBCDD1A3DB1F1F4DE32EB1E93ED263E8DD2B3BCF3B4CBBCBE03021728D8D30FBC2EC2818D978814E1V7zFC" TargetMode="External"/><Relationship Id="rId80" Type="http://schemas.openxmlformats.org/officeDocument/2006/relationships/hyperlink" Target="consultantplus://offline/ref=173E0AFB4C37810C6FA5E853736330089B47131CBFD81A3AB6F1F4DE32EB1E93ED263E8DD2B3BCF3B4CBBCBE00021728D8D30FBC2EC2818D978814E1V7zFC" TargetMode="External"/><Relationship Id="rId155" Type="http://schemas.openxmlformats.org/officeDocument/2006/relationships/hyperlink" Target="consultantplus://offline/ref=173E0AFB4C37810C6FA5E853736330089B47131CBFDA103FBCFFF4DE32EB1E93ED263E8DD2B3BCF3B4CBBCB60C021728D8D30FBC2EC2818D978814E1V7zFC" TargetMode="External"/><Relationship Id="rId17" Type="http://schemas.openxmlformats.org/officeDocument/2006/relationships/hyperlink" Target="consultantplus://offline/ref=173E0AFB4C37810C6FA5E853736330089B47131CBCDC1B39B7FDF4DE32EB1E93ED263E8DD2B3BCF3B4CBBCBE00021728D8D30FBC2EC2818D978814E1V7zFC" TargetMode="External"/><Relationship Id="rId38" Type="http://schemas.openxmlformats.org/officeDocument/2006/relationships/hyperlink" Target="consultantplus://offline/ref=173E0AFB4C37810C6FA5E853736330089B47131CBFDA1937B0FFF4DE32EB1E93ED263E8DD2B3BCF3B4CBBCBE00021728D8D30FBC2EC2818D978814E1V7zFC" TargetMode="External"/><Relationship Id="rId59" Type="http://schemas.openxmlformats.org/officeDocument/2006/relationships/hyperlink" Target="consultantplus://offline/ref=173E0AFB4C37810C6FA5E853736330089B47131CB4DF1D36B0F2A9D43AB21291EA29619AD5FAB0F2B4CBBCBB0E5D123DC98B00BE30DD82918B8A16VEz2C" TargetMode="External"/><Relationship Id="rId103" Type="http://schemas.openxmlformats.org/officeDocument/2006/relationships/hyperlink" Target="consultantplus://offline/ref=173E0AFB4C37810C6FA5E853736330089B47131CBFDD193DB7FBF4DE32EB1E93ED263E8DD2B3BCF3B4CBBCBF04021728D8D30FBC2EC2818D978814E1V7zFC" TargetMode="External"/><Relationship Id="rId124" Type="http://schemas.openxmlformats.org/officeDocument/2006/relationships/hyperlink" Target="consultantplus://offline/ref=173E0AFB4C37810C6FA5E853736330089B47131CBFDD193DB7FBF4DE32EB1E93ED263E8DD2B3BCF3B4CBBCBC0C021728D8D30FBC2EC2818D978814E1V7z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10428</Words>
  <Characters>59442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Братусь  Светлана Владимировна</dc:creator>
  <cp:lastModifiedBy>Братусь  Светлана Владимировна</cp:lastModifiedBy>
  <cp:revision>1</cp:revision>
  <dcterms:created xsi:type="dcterms:W3CDTF">2021-12-20T02:51:00Z</dcterms:created>
  <dcterms:modified xsi:type="dcterms:W3CDTF">2021-12-20T02:51:00Z</dcterms:modified>
</cp:coreProperties>
</file>