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EAF" w:rsidRPr="00B26EAF" w:rsidRDefault="00B26EAF" w:rsidP="00B26EAF">
      <w:pPr>
        <w:jc w:val="center"/>
        <w:rPr>
          <w:b/>
          <w:sz w:val="28"/>
          <w:szCs w:val="28"/>
        </w:rPr>
      </w:pPr>
      <w:r w:rsidRPr="00B26EAF">
        <w:rPr>
          <w:b/>
          <w:sz w:val="28"/>
          <w:szCs w:val="28"/>
        </w:rPr>
        <w:t>Технология развития критического мышления</w:t>
      </w:r>
    </w:p>
    <w:p w:rsidR="00B26EAF" w:rsidRPr="00B26EAF" w:rsidRDefault="00DC42F7" w:rsidP="00B26EAF">
      <w:pPr>
        <w:spacing w:after="0" w:line="240" w:lineRule="auto"/>
        <w:ind w:firstLine="567"/>
        <w:jc w:val="both"/>
        <w:rPr>
          <w:sz w:val="24"/>
          <w:szCs w:val="24"/>
        </w:rPr>
      </w:pPr>
      <w:r w:rsidRPr="00B26EAF">
        <w:rPr>
          <w:sz w:val="24"/>
          <w:szCs w:val="24"/>
        </w:rPr>
        <w:t xml:space="preserve">Цель образовательной технологии </w:t>
      </w:r>
      <w:r w:rsidR="00B26EAF">
        <w:rPr>
          <w:sz w:val="24"/>
          <w:szCs w:val="24"/>
        </w:rPr>
        <w:t>–</w:t>
      </w:r>
      <w:r w:rsidRPr="00B26EAF">
        <w:rPr>
          <w:sz w:val="24"/>
          <w:szCs w:val="24"/>
        </w:rPr>
        <w:t xml:space="preserve"> развитие мыслительных навыков учащихся, необходимых не только в учебе, но и в обычной жизни (умение принимать взвешенные решения, работать с информацией, анализировать различные стороны явлений и др.).</w:t>
      </w:r>
    </w:p>
    <w:p w:rsidR="00DC42F7" w:rsidRPr="00B26EAF" w:rsidRDefault="00DC42F7" w:rsidP="00B26EAF">
      <w:pPr>
        <w:spacing w:after="0" w:line="240" w:lineRule="auto"/>
        <w:ind w:firstLine="567"/>
        <w:jc w:val="both"/>
        <w:rPr>
          <w:sz w:val="24"/>
          <w:szCs w:val="24"/>
        </w:rPr>
      </w:pPr>
      <w:r w:rsidRPr="00B26EAF">
        <w:rPr>
          <w:sz w:val="24"/>
          <w:szCs w:val="24"/>
        </w:rPr>
        <w:t>Мы и наши учащиеся стоят перед проблемой в</w:t>
      </w:r>
      <w:r w:rsidR="00B26EAF">
        <w:rPr>
          <w:sz w:val="24"/>
          <w:szCs w:val="24"/>
        </w:rPr>
        <w:t>ыбора информации. Необходимо не </w:t>
      </w:r>
      <w:r w:rsidRPr="00B26EAF">
        <w:rPr>
          <w:sz w:val="24"/>
          <w:szCs w:val="24"/>
        </w:rPr>
        <w:t>только умело овладеть информацией, но и критически ее оценить, осмыслить, применить. Встречаясь с новой информацией, учащиеся должны уметь рассматривать ее вдумчиво, критически, рассматривать новые идеи с различных точек зрения, делая выводы относительно точности и ценности данной информации.</w:t>
      </w:r>
    </w:p>
    <w:p w:rsidR="00DC42F7" w:rsidRPr="00B26EAF" w:rsidRDefault="00DC42F7" w:rsidP="00B26EAF">
      <w:pPr>
        <w:spacing w:after="0" w:line="240" w:lineRule="auto"/>
        <w:ind w:firstLine="567"/>
        <w:jc w:val="center"/>
        <w:rPr>
          <w:b/>
          <w:sz w:val="24"/>
          <w:szCs w:val="24"/>
        </w:rPr>
      </w:pPr>
      <w:r w:rsidRPr="00B26EAF">
        <w:rPr>
          <w:b/>
          <w:sz w:val="24"/>
          <w:szCs w:val="24"/>
        </w:rPr>
        <w:t>3 фазы технологии РКМ</w:t>
      </w:r>
    </w:p>
    <w:tbl>
      <w:tblPr>
        <w:tblW w:w="9368" w:type="dxa"/>
        <w:jc w:val="center"/>
        <w:tblCellSpacing w:w="0" w:type="dxa"/>
        <w:tblCellMar>
          <w:left w:w="0" w:type="dxa"/>
          <w:right w:w="0" w:type="dxa"/>
        </w:tblCellMar>
        <w:tblLook w:val="04A0" w:firstRow="1" w:lastRow="0" w:firstColumn="1" w:lastColumn="0" w:noHBand="0" w:noVBand="1"/>
      </w:tblPr>
      <w:tblGrid>
        <w:gridCol w:w="7"/>
        <w:gridCol w:w="2809"/>
        <w:gridCol w:w="2809"/>
        <w:gridCol w:w="3736"/>
        <w:gridCol w:w="7"/>
      </w:tblGrid>
      <w:tr w:rsidR="00DC42F7" w:rsidRPr="00DC42F7" w:rsidTr="00B26EAF">
        <w:trPr>
          <w:gridAfter w:val="1"/>
          <w:wAfter w:w="4" w:type="pct"/>
          <w:tblCellSpacing w:w="0" w:type="dxa"/>
          <w:jc w:val="center"/>
        </w:trPr>
        <w:tc>
          <w:tcPr>
            <w:tcW w:w="4996" w:type="pct"/>
            <w:gridSpan w:val="4"/>
            <w:hideMark/>
          </w:tcPr>
          <w:p w:rsidR="00DC42F7" w:rsidRPr="00DC42F7" w:rsidRDefault="00DC42F7" w:rsidP="00DC42F7">
            <w:pPr>
              <w:spacing w:after="0" w:line="240" w:lineRule="auto"/>
              <w:rPr>
                <w:rFonts w:ascii="Times New Roman" w:eastAsia="Times New Roman" w:hAnsi="Times New Roman" w:cs="Times New Roman"/>
                <w:sz w:val="24"/>
                <w:szCs w:val="24"/>
                <w:lang w:eastAsia="ru-RU"/>
              </w:rPr>
            </w:pPr>
            <w:r w:rsidRPr="00DC42F7">
              <w:rPr>
                <w:rFonts w:ascii="Arial" w:eastAsia="Times New Roman" w:hAnsi="Arial" w:cs="Arial"/>
                <w:b/>
                <w:bCs/>
                <w:color w:val="000000"/>
                <w:sz w:val="20"/>
                <w:szCs w:val="20"/>
                <w:lang w:eastAsia="ru-RU"/>
              </w:rPr>
              <w:t>Стадия вызова</w:t>
            </w:r>
          </w:p>
        </w:tc>
      </w:tr>
      <w:tr w:rsidR="00DC42F7" w:rsidRPr="00DC42F7" w:rsidTr="00B26EAF">
        <w:tblPrEx>
          <w:tblBorders>
            <w:top w:val="outset" w:sz="6" w:space="0" w:color="auto"/>
            <w:left w:val="outset" w:sz="6" w:space="0" w:color="auto"/>
            <w:bottom w:val="outset" w:sz="6" w:space="0" w:color="auto"/>
            <w:right w:val="outset" w:sz="6" w:space="0" w:color="auto"/>
          </w:tblBorders>
        </w:tblPrEx>
        <w:trPr>
          <w:gridBefore w:val="1"/>
          <w:wBefore w:w="4" w:type="pct"/>
          <w:tblCellSpacing w:w="0" w:type="dxa"/>
          <w:jc w:val="center"/>
        </w:trPr>
        <w:tc>
          <w:tcPr>
            <w:tcW w:w="1499" w:type="pct"/>
            <w:tcBorders>
              <w:top w:val="outset" w:sz="6" w:space="0" w:color="auto"/>
              <w:left w:val="outset" w:sz="6" w:space="0" w:color="auto"/>
              <w:bottom w:val="outset" w:sz="6" w:space="0" w:color="auto"/>
              <w:right w:val="outset" w:sz="6" w:space="0" w:color="auto"/>
            </w:tcBorders>
            <w:hideMark/>
          </w:tcPr>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r w:rsidRPr="00DC42F7">
              <w:rPr>
                <w:rFonts w:ascii="Arial" w:eastAsia="Times New Roman" w:hAnsi="Arial" w:cs="Arial"/>
                <w:color w:val="000000"/>
                <w:sz w:val="20"/>
                <w:szCs w:val="20"/>
                <w:lang w:eastAsia="ru-RU"/>
              </w:rPr>
              <w:t>Деятельность учителя. Задачи данной фазы.</w:t>
            </w:r>
          </w:p>
        </w:tc>
        <w:tc>
          <w:tcPr>
            <w:tcW w:w="1499" w:type="pct"/>
            <w:tcBorders>
              <w:top w:val="outset" w:sz="6" w:space="0" w:color="auto"/>
              <w:left w:val="outset" w:sz="6" w:space="0" w:color="auto"/>
              <w:bottom w:val="outset" w:sz="6" w:space="0" w:color="auto"/>
              <w:right w:val="outset" w:sz="6" w:space="0" w:color="auto"/>
            </w:tcBorders>
            <w:hideMark/>
          </w:tcPr>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r w:rsidRPr="00DC42F7">
              <w:rPr>
                <w:rFonts w:ascii="Arial" w:eastAsia="Times New Roman" w:hAnsi="Arial" w:cs="Arial"/>
                <w:color w:val="000000"/>
                <w:sz w:val="20"/>
                <w:szCs w:val="20"/>
                <w:lang w:eastAsia="ru-RU"/>
              </w:rPr>
              <w:t>Деятельность учащихся.</w:t>
            </w:r>
          </w:p>
        </w:tc>
        <w:tc>
          <w:tcPr>
            <w:tcW w:w="1998" w:type="pct"/>
            <w:gridSpan w:val="2"/>
            <w:tcBorders>
              <w:top w:val="outset" w:sz="6" w:space="0" w:color="auto"/>
              <w:left w:val="outset" w:sz="6" w:space="0" w:color="auto"/>
              <w:bottom w:val="outset" w:sz="6" w:space="0" w:color="auto"/>
              <w:right w:val="outset" w:sz="6" w:space="0" w:color="auto"/>
            </w:tcBorders>
            <w:hideMark/>
          </w:tcPr>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r w:rsidRPr="00DC42F7">
              <w:rPr>
                <w:rFonts w:ascii="Arial" w:eastAsia="Times New Roman" w:hAnsi="Arial" w:cs="Arial"/>
                <w:color w:val="000000"/>
                <w:sz w:val="20"/>
                <w:szCs w:val="20"/>
                <w:lang w:eastAsia="ru-RU"/>
              </w:rPr>
              <w:t>Возможные приемы и методы.</w:t>
            </w:r>
          </w:p>
        </w:tc>
      </w:tr>
      <w:tr w:rsidR="00DC42F7" w:rsidRPr="00DC42F7" w:rsidTr="00B26EAF">
        <w:tblPrEx>
          <w:tblBorders>
            <w:top w:val="outset" w:sz="6" w:space="0" w:color="auto"/>
            <w:left w:val="outset" w:sz="6" w:space="0" w:color="auto"/>
            <w:bottom w:val="outset" w:sz="6" w:space="0" w:color="auto"/>
            <w:right w:val="outset" w:sz="6" w:space="0" w:color="auto"/>
          </w:tblBorders>
        </w:tblPrEx>
        <w:trPr>
          <w:gridBefore w:val="1"/>
          <w:wBefore w:w="4" w:type="pct"/>
          <w:tblCellSpacing w:w="0" w:type="dxa"/>
          <w:jc w:val="center"/>
        </w:trPr>
        <w:tc>
          <w:tcPr>
            <w:tcW w:w="1499" w:type="pct"/>
            <w:tcBorders>
              <w:top w:val="outset" w:sz="6" w:space="0" w:color="auto"/>
              <w:left w:val="outset" w:sz="6" w:space="0" w:color="auto"/>
              <w:bottom w:val="outset" w:sz="6" w:space="0" w:color="auto"/>
              <w:right w:val="outset" w:sz="6" w:space="0" w:color="auto"/>
            </w:tcBorders>
            <w:hideMark/>
          </w:tcPr>
          <w:p w:rsidR="00DC42F7" w:rsidRPr="00DC42F7" w:rsidRDefault="00DC42F7" w:rsidP="00DC42F7">
            <w:pPr>
              <w:spacing w:after="0" w:line="240" w:lineRule="auto"/>
              <w:rPr>
                <w:rFonts w:ascii="Times New Roman" w:eastAsia="Times New Roman" w:hAnsi="Times New Roman" w:cs="Times New Roman"/>
                <w:sz w:val="24"/>
                <w:szCs w:val="24"/>
                <w:lang w:eastAsia="ru-RU"/>
              </w:rPr>
            </w:pPr>
            <w:r w:rsidRPr="00DC42F7">
              <w:rPr>
                <w:rFonts w:ascii="Arial" w:eastAsia="Times New Roman" w:hAnsi="Arial" w:cs="Arial"/>
                <w:color w:val="000000"/>
                <w:sz w:val="20"/>
                <w:szCs w:val="20"/>
                <w:lang w:eastAsia="ru-RU"/>
              </w:rPr>
              <w:t>   Вызов уже имеющихся знаний по изучаемому вопросу, активизация учащихся, мотивация для дальнейшей работы.</w:t>
            </w:r>
          </w:p>
        </w:tc>
        <w:tc>
          <w:tcPr>
            <w:tcW w:w="1499" w:type="pct"/>
            <w:tcBorders>
              <w:top w:val="outset" w:sz="6" w:space="0" w:color="auto"/>
              <w:left w:val="outset" w:sz="6" w:space="0" w:color="auto"/>
              <w:bottom w:val="outset" w:sz="6" w:space="0" w:color="auto"/>
              <w:right w:val="outset" w:sz="6" w:space="0" w:color="auto"/>
            </w:tcBorders>
            <w:hideMark/>
          </w:tcPr>
          <w:p w:rsidR="00DC42F7" w:rsidRPr="00DC42F7" w:rsidRDefault="00DC42F7" w:rsidP="00DC42F7">
            <w:pPr>
              <w:spacing w:after="0" w:line="240" w:lineRule="auto"/>
              <w:rPr>
                <w:rFonts w:ascii="Times New Roman" w:eastAsia="Times New Roman" w:hAnsi="Times New Roman" w:cs="Times New Roman"/>
                <w:sz w:val="24"/>
                <w:szCs w:val="24"/>
                <w:lang w:eastAsia="ru-RU"/>
              </w:rPr>
            </w:pPr>
            <w:r w:rsidRPr="00DC42F7">
              <w:rPr>
                <w:rFonts w:ascii="Arial" w:eastAsia="Times New Roman" w:hAnsi="Arial" w:cs="Arial"/>
                <w:color w:val="000000"/>
                <w:sz w:val="20"/>
                <w:szCs w:val="20"/>
                <w:lang w:eastAsia="ru-RU"/>
              </w:rPr>
              <w:t>  Ученик "вспоминает", что ему известно по изучаемому вопросу (делает предположения), систематизирует информацию до ее изучения, задает вопросы, на которые хотел бы получить ответ.</w:t>
            </w:r>
          </w:p>
        </w:tc>
        <w:tc>
          <w:tcPr>
            <w:tcW w:w="1998" w:type="pct"/>
            <w:gridSpan w:val="2"/>
            <w:tcBorders>
              <w:top w:val="outset" w:sz="6" w:space="0" w:color="auto"/>
              <w:left w:val="outset" w:sz="6" w:space="0" w:color="auto"/>
              <w:bottom w:val="outset" w:sz="6" w:space="0" w:color="auto"/>
              <w:right w:val="outset" w:sz="6" w:space="0" w:color="auto"/>
            </w:tcBorders>
            <w:hideMark/>
          </w:tcPr>
          <w:p w:rsidR="00DC42F7" w:rsidRPr="00DC42F7" w:rsidRDefault="00DC42F7" w:rsidP="00DC42F7">
            <w:pPr>
              <w:spacing w:after="0" w:line="240" w:lineRule="auto"/>
              <w:rPr>
                <w:rFonts w:ascii="Times New Roman" w:eastAsia="Times New Roman" w:hAnsi="Times New Roman" w:cs="Times New Roman"/>
                <w:sz w:val="24"/>
                <w:szCs w:val="24"/>
                <w:lang w:eastAsia="ru-RU"/>
              </w:rPr>
            </w:pPr>
            <w:r w:rsidRPr="00DC42F7">
              <w:rPr>
                <w:rFonts w:ascii="Arial" w:eastAsia="Times New Roman" w:hAnsi="Arial" w:cs="Arial"/>
                <w:color w:val="000000"/>
                <w:sz w:val="20"/>
                <w:szCs w:val="20"/>
                <w:lang w:eastAsia="ru-RU"/>
              </w:rPr>
              <w:t>  Составление списка "известной информации", рассказ</w:t>
            </w:r>
            <w:r w:rsidRPr="00DC42F7">
              <w:rPr>
                <w:rFonts w:ascii="Arial" w:eastAsia="Times New Roman" w:hAnsi="Arial" w:cs="Arial"/>
                <w:color w:val="000000"/>
                <w:sz w:val="20"/>
                <w:szCs w:val="20"/>
                <w:lang w:eastAsia="ru-RU"/>
              </w:rPr>
              <w:br/>
              <w:t xml:space="preserve">- предположение по ключевым словам; </w:t>
            </w:r>
            <w:r w:rsidRPr="00DC42F7">
              <w:rPr>
                <w:rFonts w:ascii="Arial" w:eastAsia="Times New Roman" w:hAnsi="Arial" w:cs="Arial"/>
                <w:color w:val="000000"/>
                <w:sz w:val="20"/>
                <w:szCs w:val="20"/>
                <w:lang w:eastAsia="ru-RU"/>
              </w:rPr>
              <w:br/>
              <w:t xml:space="preserve">- систематизация материала (графическая): кластеры, таблицы; </w:t>
            </w:r>
            <w:r w:rsidRPr="00DC42F7">
              <w:rPr>
                <w:rFonts w:ascii="Arial" w:eastAsia="Times New Roman" w:hAnsi="Arial" w:cs="Arial"/>
                <w:color w:val="000000"/>
                <w:sz w:val="20"/>
                <w:szCs w:val="20"/>
                <w:lang w:eastAsia="ru-RU"/>
              </w:rPr>
              <w:br/>
              <w:t xml:space="preserve">- верные и неверные утверждения; </w:t>
            </w:r>
            <w:r w:rsidRPr="00DC42F7">
              <w:rPr>
                <w:rFonts w:ascii="Arial" w:eastAsia="Times New Roman" w:hAnsi="Arial" w:cs="Arial"/>
                <w:color w:val="000000"/>
                <w:sz w:val="20"/>
                <w:szCs w:val="20"/>
                <w:lang w:eastAsia="ru-RU"/>
              </w:rPr>
              <w:br/>
              <w:t>- перепутанные логические цепочки и т.д.</w:t>
            </w:r>
          </w:p>
        </w:tc>
      </w:tr>
    </w:tbl>
    <w:p w:rsidR="00DC42F7" w:rsidRDefault="00DC42F7" w:rsidP="00B26EAF">
      <w:pPr>
        <w:spacing w:after="0" w:line="240" w:lineRule="auto"/>
      </w:pPr>
      <w:r>
        <w:t xml:space="preserve">Информация, полученная на первой стадии, выслушивается, записывается, обсуждается, работа ведется индивидуально - в парах - группах.  </w:t>
      </w:r>
    </w:p>
    <w:tbl>
      <w:tblPr>
        <w:tblW w:w="9368" w:type="dxa"/>
        <w:jc w:val="center"/>
        <w:tblCellSpacing w:w="0" w:type="dxa"/>
        <w:tblCellMar>
          <w:left w:w="0" w:type="dxa"/>
          <w:right w:w="0" w:type="dxa"/>
        </w:tblCellMar>
        <w:tblLook w:val="04A0" w:firstRow="1" w:lastRow="0" w:firstColumn="1" w:lastColumn="0" w:noHBand="0" w:noVBand="1"/>
      </w:tblPr>
      <w:tblGrid>
        <w:gridCol w:w="7"/>
        <w:gridCol w:w="2809"/>
        <w:gridCol w:w="2809"/>
        <w:gridCol w:w="3736"/>
        <w:gridCol w:w="7"/>
      </w:tblGrid>
      <w:tr w:rsidR="00DC42F7" w:rsidRPr="00DC42F7" w:rsidTr="00B26EAF">
        <w:trPr>
          <w:gridAfter w:val="1"/>
          <w:wAfter w:w="4" w:type="pct"/>
          <w:tblCellSpacing w:w="0" w:type="dxa"/>
          <w:jc w:val="center"/>
        </w:trPr>
        <w:tc>
          <w:tcPr>
            <w:tcW w:w="4996" w:type="pct"/>
            <w:gridSpan w:val="4"/>
            <w:hideMark/>
          </w:tcPr>
          <w:p w:rsidR="00B26EAF" w:rsidRDefault="00B26EAF" w:rsidP="00DC42F7">
            <w:pPr>
              <w:spacing w:after="0" w:line="240" w:lineRule="auto"/>
              <w:rPr>
                <w:rFonts w:ascii="Arial" w:eastAsia="Times New Roman" w:hAnsi="Arial" w:cs="Arial"/>
                <w:b/>
                <w:bCs/>
                <w:color w:val="000000"/>
                <w:sz w:val="20"/>
                <w:szCs w:val="20"/>
                <w:lang w:eastAsia="ru-RU"/>
              </w:rPr>
            </w:pPr>
          </w:p>
          <w:p w:rsidR="00DC42F7" w:rsidRPr="00DC42F7" w:rsidRDefault="00DC42F7" w:rsidP="00DC42F7">
            <w:pPr>
              <w:spacing w:after="0" w:line="240" w:lineRule="auto"/>
              <w:rPr>
                <w:rFonts w:ascii="Times New Roman" w:eastAsia="Times New Roman" w:hAnsi="Times New Roman" w:cs="Times New Roman"/>
                <w:sz w:val="24"/>
                <w:szCs w:val="24"/>
                <w:lang w:eastAsia="ru-RU"/>
              </w:rPr>
            </w:pPr>
            <w:r w:rsidRPr="00DC42F7">
              <w:rPr>
                <w:rFonts w:ascii="Arial" w:eastAsia="Times New Roman" w:hAnsi="Arial" w:cs="Arial"/>
                <w:b/>
                <w:bCs/>
                <w:color w:val="000000"/>
                <w:sz w:val="20"/>
                <w:szCs w:val="20"/>
                <w:lang w:eastAsia="ru-RU"/>
              </w:rPr>
              <w:t>Стадия осмысления</w:t>
            </w:r>
            <w:r w:rsidRPr="00DC42F7">
              <w:rPr>
                <w:rFonts w:ascii="Arial" w:eastAsia="Times New Roman" w:hAnsi="Arial" w:cs="Arial"/>
                <w:color w:val="000000"/>
                <w:sz w:val="20"/>
                <w:szCs w:val="20"/>
                <w:lang w:eastAsia="ru-RU"/>
              </w:rPr>
              <w:t xml:space="preserve"> </w:t>
            </w:r>
          </w:p>
        </w:tc>
      </w:tr>
      <w:tr w:rsidR="00DC42F7" w:rsidRPr="00DC42F7" w:rsidTr="00B26EAF">
        <w:tblPrEx>
          <w:tblBorders>
            <w:top w:val="outset" w:sz="6" w:space="0" w:color="auto"/>
            <w:left w:val="outset" w:sz="6" w:space="0" w:color="auto"/>
            <w:bottom w:val="outset" w:sz="6" w:space="0" w:color="auto"/>
            <w:right w:val="outset" w:sz="6" w:space="0" w:color="auto"/>
          </w:tblBorders>
        </w:tblPrEx>
        <w:trPr>
          <w:gridBefore w:val="1"/>
          <w:wBefore w:w="4" w:type="pct"/>
          <w:tblCellSpacing w:w="0" w:type="dxa"/>
          <w:jc w:val="center"/>
        </w:trPr>
        <w:tc>
          <w:tcPr>
            <w:tcW w:w="1499" w:type="pct"/>
            <w:tcBorders>
              <w:top w:val="outset" w:sz="6" w:space="0" w:color="auto"/>
              <w:left w:val="outset" w:sz="6" w:space="0" w:color="auto"/>
              <w:bottom w:val="outset" w:sz="6" w:space="0" w:color="auto"/>
              <w:right w:val="outset" w:sz="6" w:space="0" w:color="auto"/>
            </w:tcBorders>
            <w:hideMark/>
          </w:tcPr>
          <w:p w:rsidR="00DC42F7" w:rsidRPr="00DC42F7" w:rsidRDefault="00DC42F7" w:rsidP="00DC42F7">
            <w:pPr>
              <w:spacing w:after="0" w:line="240" w:lineRule="auto"/>
              <w:rPr>
                <w:rFonts w:ascii="Times New Roman" w:eastAsia="Times New Roman" w:hAnsi="Times New Roman" w:cs="Times New Roman"/>
                <w:sz w:val="24"/>
                <w:szCs w:val="24"/>
                <w:lang w:eastAsia="ru-RU"/>
              </w:rPr>
            </w:pPr>
            <w:r w:rsidRPr="00DC42F7">
              <w:rPr>
                <w:rFonts w:ascii="Arial" w:eastAsia="Times New Roman" w:hAnsi="Arial" w:cs="Arial"/>
                <w:color w:val="000000"/>
                <w:sz w:val="20"/>
                <w:szCs w:val="20"/>
                <w:lang w:eastAsia="ru-RU"/>
              </w:rPr>
              <w:t>   Сохранение интереса к теме при непосредственной работе с новой информацией, постепенное продвижение от знания "старого" к "новому".</w:t>
            </w:r>
          </w:p>
        </w:tc>
        <w:tc>
          <w:tcPr>
            <w:tcW w:w="1499" w:type="pct"/>
            <w:tcBorders>
              <w:top w:val="outset" w:sz="6" w:space="0" w:color="auto"/>
              <w:left w:val="outset" w:sz="6" w:space="0" w:color="auto"/>
              <w:bottom w:val="outset" w:sz="6" w:space="0" w:color="auto"/>
              <w:right w:val="outset" w:sz="6" w:space="0" w:color="auto"/>
            </w:tcBorders>
            <w:hideMark/>
          </w:tcPr>
          <w:p w:rsidR="00DC42F7" w:rsidRPr="00DC42F7" w:rsidRDefault="00DC42F7" w:rsidP="00DC42F7">
            <w:pPr>
              <w:spacing w:after="0" w:line="240" w:lineRule="auto"/>
              <w:rPr>
                <w:rFonts w:ascii="Times New Roman" w:eastAsia="Times New Roman" w:hAnsi="Times New Roman" w:cs="Times New Roman"/>
                <w:sz w:val="24"/>
                <w:szCs w:val="24"/>
                <w:lang w:eastAsia="ru-RU"/>
              </w:rPr>
            </w:pPr>
            <w:r w:rsidRPr="00DC42F7">
              <w:rPr>
                <w:rFonts w:ascii="Arial" w:eastAsia="Times New Roman" w:hAnsi="Arial" w:cs="Arial"/>
                <w:color w:val="000000"/>
                <w:sz w:val="20"/>
                <w:szCs w:val="20"/>
                <w:lang w:eastAsia="ru-RU"/>
              </w:rPr>
              <w:t>  Ученик читает (слушает) текст, используя предложенные учителем активные методы чтения, делает пометки на полях или ведет записи по мере осмысления новой информации.</w:t>
            </w:r>
          </w:p>
        </w:tc>
        <w:tc>
          <w:tcPr>
            <w:tcW w:w="1998" w:type="pct"/>
            <w:gridSpan w:val="2"/>
            <w:tcBorders>
              <w:top w:val="outset" w:sz="6" w:space="0" w:color="auto"/>
              <w:left w:val="outset" w:sz="6" w:space="0" w:color="auto"/>
              <w:bottom w:val="outset" w:sz="6" w:space="0" w:color="auto"/>
              <w:right w:val="outset" w:sz="6" w:space="0" w:color="auto"/>
            </w:tcBorders>
            <w:hideMark/>
          </w:tcPr>
          <w:p w:rsidR="00DC42F7" w:rsidRPr="00DC42F7" w:rsidRDefault="00DC42F7" w:rsidP="00DC42F7">
            <w:pPr>
              <w:spacing w:after="0" w:line="240" w:lineRule="auto"/>
              <w:rPr>
                <w:rFonts w:ascii="Times New Roman" w:eastAsia="Times New Roman" w:hAnsi="Times New Roman" w:cs="Times New Roman"/>
                <w:sz w:val="24"/>
                <w:szCs w:val="24"/>
                <w:lang w:eastAsia="ru-RU"/>
              </w:rPr>
            </w:pPr>
            <w:r w:rsidRPr="00DC42F7">
              <w:rPr>
                <w:rFonts w:ascii="Arial" w:eastAsia="Times New Roman" w:hAnsi="Arial" w:cs="Arial"/>
                <w:color w:val="000000"/>
                <w:sz w:val="20"/>
                <w:szCs w:val="20"/>
                <w:lang w:eastAsia="ru-RU"/>
              </w:rPr>
              <w:t xml:space="preserve">  Методы активного чтения: </w:t>
            </w:r>
            <w:r w:rsidRPr="00DC42F7">
              <w:rPr>
                <w:rFonts w:ascii="Arial" w:eastAsia="Times New Roman" w:hAnsi="Arial" w:cs="Arial"/>
                <w:color w:val="000000"/>
                <w:sz w:val="20"/>
                <w:szCs w:val="20"/>
                <w:lang w:eastAsia="ru-RU"/>
              </w:rPr>
              <w:br/>
              <w:t xml:space="preserve">- маркировка с использованием значков "v", "+", "-", "?" (по мере чтения ставятся на полях справа); </w:t>
            </w:r>
            <w:r w:rsidRPr="00DC42F7">
              <w:rPr>
                <w:rFonts w:ascii="Arial" w:eastAsia="Times New Roman" w:hAnsi="Arial" w:cs="Arial"/>
                <w:color w:val="000000"/>
                <w:sz w:val="20"/>
                <w:szCs w:val="20"/>
                <w:lang w:eastAsia="ru-RU"/>
              </w:rPr>
              <w:br/>
              <w:t xml:space="preserve">- ведение различных записей типа двойных дневников, бортовых журналов; </w:t>
            </w:r>
            <w:r w:rsidRPr="00DC42F7">
              <w:rPr>
                <w:rFonts w:ascii="Arial" w:eastAsia="Times New Roman" w:hAnsi="Arial" w:cs="Arial"/>
                <w:color w:val="000000"/>
                <w:sz w:val="20"/>
                <w:szCs w:val="20"/>
                <w:lang w:eastAsia="ru-RU"/>
              </w:rPr>
              <w:br/>
              <w:t>- поиск ответов на поставленные в первой части урока вопросы и т.д.</w:t>
            </w:r>
          </w:p>
        </w:tc>
      </w:tr>
    </w:tbl>
    <w:p w:rsidR="00DC42F7" w:rsidRPr="00DC42F7" w:rsidRDefault="00DC42F7" w:rsidP="00DC42F7">
      <w:pPr>
        <w:spacing w:after="0" w:line="240" w:lineRule="auto"/>
        <w:jc w:val="center"/>
        <w:rPr>
          <w:rFonts w:ascii="Times New Roman" w:eastAsia="Times New Roman" w:hAnsi="Times New Roman" w:cs="Times New Roman"/>
          <w:vanish/>
          <w:sz w:val="24"/>
          <w:szCs w:val="24"/>
          <w:lang w:eastAsia="ru-RU"/>
        </w:rPr>
      </w:pPr>
    </w:p>
    <w:tbl>
      <w:tblPr>
        <w:tblW w:w="9368" w:type="dxa"/>
        <w:jc w:val="center"/>
        <w:tblCellSpacing w:w="0" w:type="dxa"/>
        <w:tblCellMar>
          <w:left w:w="0" w:type="dxa"/>
          <w:right w:w="0" w:type="dxa"/>
        </w:tblCellMar>
        <w:tblLook w:val="04A0" w:firstRow="1" w:lastRow="0" w:firstColumn="1" w:lastColumn="0" w:noHBand="0" w:noVBand="1"/>
      </w:tblPr>
      <w:tblGrid>
        <w:gridCol w:w="7"/>
        <w:gridCol w:w="2809"/>
        <w:gridCol w:w="2809"/>
        <w:gridCol w:w="3736"/>
        <w:gridCol w:w="7"/>
      </w:tblGrid>
      <w:tr w:rsidR="00DC42F7" w:rsidRPr="00DC42F7" w:rsidTr="00B26EAF">
        <w:trPr>
          <w:gridAfter w:val="1"/>
          <w:wAfter w:w="4" w:type="pct"/>
          <w:tblCellSpacing w:w="0" w:type="dxa"/>
          <w:jc w:val="center"/>
        </w:trPr>
        <w:tc>
          <w:tcPr>
            <w:tcW w:w="4996" w:type="pct"/>
            <w:gridSpan w:val="4"/>
            <w:hideMark/>
          </w:tcPr>
          <w:p w:rsidR="00DC42F7" w:rsidRPr="00DC42F7" w:rsidRDefault="00DC42F7" w:rsidP="00DC42F7">
            <w:pPr>
              <w:spacing w:after="0" w:line="240" w:lineRule="auto"/>
              <w:rPr>
                <w:rFonts w:ascii="Times New Roman" w:eastAsia="Times New Roman" w:hAnsi="Times New Roman" w:cs="Times New Roman"/>
                <w:sz w:val="24"/>
                <w:szCs w:val="24"/>
                <w:lang w:eastAsia="ru-RU"/>
              </w:rPr>
            </w:pPr>
            <w:r w:rsidRPr="00DC42F7">
              <w:rPr>
                <w:rFonts w:ascii="Arial" w:eastAsia="Times New Roman" w:hAnsi="Arial" w:cs="Arial"/>
                <w:color w:val="000000"/>
                <w:sz w:val="20"/>
                <w:szCs w:val="20"/>
                <w:lang w:eastAsia="ru-RU"/>
              </w:rPr>
              <w:t>   Непосредственный контакт с новой информацией (текст, фильм, лекция, материал параграфа), работа ведется индивидуально или в парах.</w:t>
            </w:r>
          </w:p>
        </w:tc>
      </w:tr>
      <w:tr w:rsidR="00DC42F7" w:rsidRPr="00DC42F7" w:rsidTr="00B26EAF">
        <w:trPr>
          <w:gridAfter w:val="1"/>
          <w:wAfter w:w="4" w:type="pct"/>
          <w:tblCellSpacing w:w="0" w:type="dxa"/>
          <w:jc w:val="center"/>
        </w:trPr>
        <w:tc>
          <w:tcPr>
            <w:tcW w:w="4996" w:type="pct"/>
            <w:gridSpan w:val="4"/>
            <w:hideMark/>
          </w:tcPr>
          <w:p w:rsidR="00B26EAF" w:rsidRDefault="00B26EAF" w:rsidP="00DC42F7">
            <w:pPr>
              <w:spacing w:after="0" w:line="240" w:lineRule="auto"/>
              <w:rPr>
                <w:rFonts w:ascii="Arial" w:eastAsia="Times New Roman" w:hAnsi="Arial" w:cs="Arial"/>
                <w:b/>
                <w:bCs/>
                <w:color w:val="000000"/>
                <w:sz w:val="20"/>
                <w:szCs w:val="20"/>
                <w:lang w:eastAsia="ru-RU"/>
              </w:rPr>
            </w:pPr>
          </w:p>
          <w:p w:rsidR="00DC42F7" w:rsidRPr="00DC42F7" w:rsidRDefault="00DC42F7" w:rsidP="00DC42F7">
            <w:pPr>
              <w:spacing w:after="0" w:line="240" w:lineRule="auto"/>
              <w:rPr>
                <w:rFonts w:ascii="Times New Roman" w:eastAsia="Times New Roman" w:hAnsi="Times New Roman" w:cs="Times New Roman"/>
                <w:sz w:val="24"/>
                <w:szCs w:val="24"/>
                <w:lang w:eastAsia="ru-RU"/>
              </w:rPr>
            </w:pPr>
            <w:r w:rsidRPr="00DC42F7">
              <w:rPr>
                <w:rFonts w:ascii="Arial" w:eastAsia="Times New Roman" w:hAnsi="Arial" w:cs="Arial"/>
                <w:b/>
                <w:bCs/>
                <w:color w:val="000000"/>
                <w:sz w:val="20"/>
                <w:szCs w:val="20"/>
                <w:lang w:eastAsia="ru-RU"/>
              </w:rPr>
              <w:t>Стадия рефлексии</w:t>
            </w:r>
            <w:r w:rsidRPr="00DC42F7">
              <w:rPr>
                <w:rFonts w:ascii="Arial" w:eastAsia="Times New Roman" w:hAnsi="Arial" w:cs="Arial"/>
                <w:color w:val="000000"/>
                <w:sz w:val="20"/>
                <w:szCs w:val="20"/>
                <w:lang w:eastAsia="ru-RU"/>
              </w:rPr>
              <w:t xml:space="preserve"> </w:t>
            </w:r>
          </w:p>
        </w:tc>
      </w:tr>
      <w:tr w:rsidR="00DC42F7" w:rsidRPr="00DC42F7" w:rsidTr="00B26EAF">
        <w:tblPrEx>
          <w:tblBorders>
            <w:top w:val="outset" w:sz="6" w:space="0" w:color="auto"/>
            <w:left w:val="outset" w:sz="6" w:space="0" w:color="auto"/>
            <w:bottom w:val="outset" w:sz="6" w:space="0" w:color="auto"/>
            <w:right w:val="outset" w:sz="6" w:space="0" w:color="auto"/>
          </w:tblBorders>
        </w:tblPrEx>
        <w:trPr>
          <w:gridBefore w:val="1"/>
          <w:wBefore w:w="4" w:type="pct"/>
          <w:tblCellSpacing w:w="0" w:type="dxa"/>
          <w:jc w:val="center"/>
        </w:trPr>
        <w:tc>
          <w:tcPr>
            <w:tcW w:w="1499" w:type="pct"/>
            <w:tcBorders>
              <w:top w:val="outset" w:sz="6" w:space="0" w:color="auto"/>
              <w:left w:val="outset" w:sz="6" w:space="0" w:color="auto"/>
              <w:bottom w:val="outset" w:sz="6" w:space="0" w:color="auto"/>
              <w:right w:val="outset" w:sz="6" w:space="0" w:color="auto"/>
            </w:tcBorders>
            <w:hideMark/>
          </w:tcPr>
          <w:p w:rsidR="00DC42F7" w:rsidRPr="00DC42F7" w:rsidRDefault="00DC42F7" w:rsidP="00DC42F7">
            <w:pPr>
              <w:spacing w:after="0" w:line="240" w:lineRule="auto"/>
              <w:rPr>
                <w:rFonts w:ascii="Times New Roman" w:eastAsia="Times New Roman" w:hAnsi="Times New Roman" w:cs="Times New Roman"/>
                <w:sz w:val="24"/>
                <w:szCs w:val="24"/>
                <w:lang w:eastAsia="ru-RU"/>
              </w:rPr>
            </w:pPr>
            <w:r w:rsidRPr="00DC42F7">
              <w:rPr>
                <w:rFonts w:ascii="Arial" w:eastAsia="Times New Roman" w:hAnsi="Arial" w:cs="Arial"/>
                <w:color w:val="000000"/>
                <w:sz w:val="20"/>
                <w:szCs w:val="20"/>
                <w:lang w:eastAsia="ru-RU"/>
              </w:rPr>
              <w:t>   Вернуть учащихся к первоначальным записям - предположениям, внести изменения, дополнения, дать творческие, исследовательские или практические задания на основе изученной информации.</w:t>
            </w:r>
          </w:p>
        </w:tc>
        <w:tc>
          <w:tcPr>
            <w:tcW w:w="1499" w:type="pct"/>
            <w:tcBorders>
              <w:top w:val="outset" w:sz="6" w:space="0" w:color="auto"/>
              <w:left w:val="outset" w:sz="6" w:space="0" w:color="auto"/>
              <w:bottom w:val="outset" w:sz="6" w:space="0" w:color="auto"/>
              <w:right w:val="outset" w:sz="6" w:space="0" w:color="auto"/>
            </w:tcBorders>
            <w:hideMark/>
          </w:tcPr>
          <w:p w:rsidR="00DC42F7" w:rsidRPr="00DC42F7" w:rsidRDefault="00DC42F7" w:rsidP="00DC42F7">
            <w:pPr>
              <w:spacing w:after="0" w:line="240" w:lineRule="auto"/>
              <w:rPr>
                <w:rFonts w:ascii="Times New Roman" w:eastAsia="Times New Roman" w:hAnsi="Times New Roman" w:cs="Times New Roman"/>
                <w:sz w:val="24"/>
                <w:szCs w:val="24"/>
                <w:lang w:eastAsia="ru-RU"/>
              </w:rPr>
            </w:pPr>
            <w:r w:rsidRPr="00DC42F7">
              <w:rPr>
                <w:rFonts w:ascii="Arial" w:eastAsia="Times New Roman" w:hAnsi="Arial" w:cs="Arial"/>
                <w:color w:val="000000"/>
                <w:sz w:val="20"/>
                <w:szCs w:val="20"/>
                <w:lang w:eastAsia="ru-RU"/>
              </w:rPr>
              <w:t>  Учащиеся соотносят "новую" информацию со "старой", используя знания, полученные на стадии осмысления.</w:t>
            </w:r>
          </w:p>
        </w:tc>
        <w:tc>
          <w:tcPr>
            <w:tcW w:w="1998" w:type="pct"/>
            <w:gridSpan w:val="2"/>
            <w:tcBorders>
              <w:top w:val="outset" w:sz="6" w:space="0" w:color="auto"/>
              <w:left w:val="outset" w:sz="6" w:space="0" w:color="auto"/>
              <w:bottom w:val="outset" w:sz="6" w:space="0" w:color="auto"/>
              <w:right w:val="outset" w:sz="6" w:space="0" w:color="auto"/>
            </w:tcBorders>
            <w:hideMark/>
          </w:tcPr>
          <w:p w:rsidR="00DC42F7" w:rsidRPr="00DC42F7" w:rsidRDefault="00DC42F7" w:rsidP="00DC42F7">
            <w:pPr>
              <w:spacing w:after="0" w:line="240" w:lineRule="auto"/>
              <w:rPr>
                <w:rFonts w:ascii="Times New Roman" w:eastAsia="Times New Roman" w:hAnsi="Times New Roman" w:cs="Times New Roman"/>
                <w:sz w:val="24"/>
                <w:szCs w:val="24"/>
                <w:lang w:eastAsia="ru-RU"/>
              </w:rPr>
            </w:pPr>
            <w:r w:rsidRPr="00DC42F7">
              <w:rPr>
                <w:rFonts w:ascii="Arial" w:eastAsia="Times New Roman" w:hAnsi="Arial" w:cs="Arial"/>
                <w:color w:val="000000"/>
                <w:sz w:val="20"/>
                <w:szCs w:val="20"/>
                <w:lang w:eastAsia="ru-RU"/>
              </w:rPr>
              <w:t xml:space="preserve">  - Заполнение кластеров, таблиц, установление причинно-следственных связей между блоками информации; </w:t>
            </w:r>
            <w:r w:rsidRPr="00DC42F7">
              <w:rPr>
                <w:rFonts w:ascii="Arial" w:eastAsia="Times New Roman" w:hAnsi="Arial" w:cs="Arial"/>
                <w:color w:val="000000"/>
                <w:sz w:val="20"/>
                <w:szCs w:val="20"/>
                <w:lang w:eastAsia="ru-RU"/>
              </w:rPr>
              <w:br/>
              <w:t xml:space="preserve">- возврат к ключевым словам, верным и неверным утверждениям; </w:t>
            </w:r>
            <w:r w:rsidRPr="00DC42F7">
              <w:rPr>
                <w:rFonts w:ascii="Arial" w:eastAsia="Times New Roman" w:hAnsi="Arial" w:cs="Arial"/>
                <w:color w:val="000000"/>
                <w:sz w:val="20"/>
                <w:szCs w:val="20"/>
                <w:lang w:eastAsia="ru-RU"/>
              </w:rPr>
              <w:br/>
              <w:t xml:space="preserve">- ответы на поставленные вопросы; </w:t>
            </w:r>
            <w:r w:rsidRPr="00DC42F7">
              <w:rPr>
                <w:rFonts w:ascii="Arial" w:eastAsia="Times New Roman" w:hAnsi="Arial" w:cs="Arial"/>
                <w:color w:val="000000"/>
                <w:sz w:val="20"/>
                <w:szCs w:val="20"/>
                <w:lang w:eastAsia="ru-RU"/>
              </w:rPr>
              <w:br/>
              <w:t xml:space="preserve">- организация устных и письменных столов; </w:t>
            </w:r>
            <w:r w:rsidRPr="00DC42F7">
              <w:rPr>
                <w:rFonts w:ascii="Arial" w:eastAsia="Times New Roman" w:hAnsi="Arial" w:cs="Arial"/>
                <w:color w:val="000000"/>
                <w:sz w:val="20"/>
                <w:szCs w:val="20"/>
                <w:lang w:eastAsia="ru-RU"/>
              </w:rPr>
              <w:br/>
              <w:t xml:space="preserve">- организация различных видов дискуссий; </w:t>
            </w:r>
            <w:r w:rsidRPr="00DC42F7">
              <w:rPr>
                <w:rFonts w:ascii="Arial" w:eastAsia="Times New Roman" w:hAnsi="Arial" w:cs="Arial"/>
                <w:color w:val="000000"/>
                <w:sz w:val="20"/>
                <w:szCs w:val="20"/>
                <w:lang w:eastAsia="ru-RU"/>
              </w:rPr>
              <w:br/>
              <w:t xml:space="preserve">- написание творческих работ (пятистишия - </w:t>
            </w:r>
            <w:proofErr w:type="spellStart"/>
            <w:r w:rsidRPr="00DC42F7">
              <w:rPr>
                <w:rFonts w:ascii="Arial" w:eastAsia="Times New Roman" w:hAnsi="Arial" w:cs="Arial"/>
                <w:color w:val="000000"/>
                <w:sz w:val="20"/>
                <w:szCs w:val="20"/>
                <w:lang w:eastAsia="ru-RU"/>
              </w:rPr>
              <w:t>синквейны</w:t>
            </w:r>
            <w:proofErr w:type="spellEnd"/>
            <w:r w:rsidRPr="00DC42F7">
              <w:rPr>
                <w:rFonts w:ascii="Arial" w:eastAsia="Times New Roman" w:hAnsi="Arial" w:cs="Arial"/>
                <w:color w:val="000000"/>
                <w:sz w:val="20"/>
                <w:szCs w:val="20"/>
                <w:lang w:eastAsia="ru-RU"/>
              </w:rPr>
              <w:t xml:space="preserve">, эссе); </w:t>
            </w:r>
            <w:r w:rsidRPr="00DC42F7">
              <w:rPr>
                <w:rFonts w:ascii="Arial" w:eastAsia="Times New Roman" w:hAnsi="Arial" w:cs="Arial"/>
                <w:color w:val="000000"/>
                <w:sz w:val="20"/>
                <w:szCs w:val="20"/>
                <w:lang w:eastAsia="ru-RU"/>
              </w:rPr>
              <w:br/>
              <w:t>- исследования по отдельным вопросам темы и т.д.</w:t>
            </w:r>
          </w:p>
        </w:tc>
      </w:tr>
    </w:tbl>
    <w:p w:rsidR="00DC42F7" w:rsidRPr="00DC42F7" w:rsidRDefault="00DC42F7" w:rsidP="00DC42F7">
      <w:pPr>
        <w:spacing w:after="0" w:line="240" w:lineRule="auto"/>
        <w:jc w:val="center"/>
        <w:rPr>
          <w:rFonts w:ascii="Times New Roman" w:eastAsia="Times New Roman" w:hAnsi="Times New Roman" w:cs="Times New Roman"/>
          <w:vanish/>
          <w:sz w:val="24"/>
          <w:szCs w:val="24"/>
          <w:lang w:eastAsia="ru-RU"/>
        </w:rPr>
      </w:pPr>
    </w:p>
    <w:tbl>
      <w:tblPr>
        <w:tblW w:w="9360" w:type="dxa"/>
        <w:jc w:val="center"/>
        <w:tblCellSpacing w:w="0" w:type="dxa"/>
        <w:tblCellMar>
          <w:left w:w="0" w:type="dxa"/>
          <w:right w:w="0" w:type="dxa"/>
        </w:tblCellMar>
        <w:tblLook w:val="04A0" w:firstRow="1" w:lastRow="0" w:firstColumn="1" w:lastColumn="0" w:noHBand="0" w:noVBand="1"/>
      </w:tblPr>
      <w:tblGrid>
        <w:gridCol w:w="9360"/>
      </w:tblGrid>
      <w:tr w:rsidR="00DC42F7" w:rsidRPr="00DC42F7" w:rsidTr="00DC42F7">
        <w:trPr>
          <w:tblCellSpacing w:w="0" w:type="dxa"/>
          <w:jc w:val="center"/>
        </w:trPr>
        <w:tc>
          <w:tcPr>
            <w:tcW w:w="5000" w:type="pct"/>
            <w:hideMark/>
          </w:tcPr>
          <w:p w:rsidR="00DC42F7" w:rsidRPr="00DC42F7" w:rsidRDefault="00DC42F7" w:rsidP="00DC42F7">
            <w:pPr>
              <w:spacing w:after="0" w:line="240" w:lineRule="auto"/>
              <w:rPr>
                <w:rFonts w:ascii="Times New Roman" w:eastAsia="Times New Roman" w:hAnsi="Times New Roman" w:cs="Times New Roman"/>
                <w:sz w:val="24"/>
                <w:szCs w:val="24"/>
                <w:lang w:eastAsia="ru-RU"/>
              </w:rPr>
            </w:pPr>
            <w:r w:rsidRPr="00DC42F7">
              <w:rPr>
                <w:rFonts w:ascii="Arial" w:eastAsia="Times New Roman" w:hAnsi="Arial" w:cs="Arial"/>
                <w:color w:val="000000"/>
                <w:sz w:val="20"/>
                <w:szCs w:val="20"/>
                <w:lang w:eastAsia="ru-RU"/>
              </w:rPr>
              <w:t>   Творческая переработка, анализ, интерпретация и т.д. изученной информации, работа ведется индивидуально - в парах - группах.</w:t>
            </w:r>
          </w:p>
        </w:tc>
      </w:tr>
    </w:tbl>
    <w:p w:rsidR="00B26EAF" w:rsidRDefault="00B26EAF">
      <w:r>
        <w:br w:type="page"/>
      </w:r>
    </w:p>
    <w:tbl>
      <w:tblPr>
        <w:tblW w:w="9360" w:type="dxa"/>
        <w:jc w:val="center"/>
        <w:tblCellSpacing w:w="0" w:type="dxa"/>
        <w:tblCellMar>
          <w:left w:w="0" w:type="dxa"/>
          <w:right w:w="0" w:type="dxa"/>
        </w:tblCellMar>
        <w:tblLook w:val="04A0" w:firstRow="1" w:lastRow="0" w:firstColumn="1" w:lastColumn="0" w:noHBand="0" w:noVBand="1"/>
      </w:tblPr>
      <w:tblGrid>
        <w:gridCol w:w="9360"/>
      </w:tblGrid>
      <w:tr w:rsidR="00DC42F7" w:rsidRPr="00DC42F7" w:rsidTr="00DC42F7">
        <w:trPr>
          <w:tblCellSpacing w:w="0" w:type="dxa"/>
          <w:jc w:val="center"/>
        </w:trPr>
        <w:tc>
          <w:tcPr>
            <w:tcW w:w="5000" w:type="pct"/>
            <w:hideMark/>
          </w:tcPr>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r w:rsidRPr="00DC42F7">
              <w:rPr>
                <w:rFonts w:ascii="Arial" w:eastAsia="Times New Roman" w:hAnsi="Arial" w:cs="Arial"/>
                <w:b/>
                <w:bCs/>
                <w:color w:val="000080"/>
                <w:sz w:val="24"/>
                <w:szCs w:val="24"/>
                <w:lang w:eastAsia="ru-RU"/>
              </w:rPr>
              <w:lastRenderedPageBreak/>
              <w:t>Приёмы технологии РКМ</w:t>
            </w:r>
          </w:p>
        </w:tc>
      </w:tr>
      <w:tr w:rsidR="00DC42F7" w:rsidRPr="00DC42F7" w:rsidTr="00DC42F7">
        <w:trPr>
          <w:tblCellSpacing w:w="0" w:type="dxa"/>
          <w:jc w:val="center"/>
        </w:trPr>
        <w:tc>
          <w:tcPr>
            <w:tcW w:w="5000" w:type="pct"/>
            <w:hideMark/>
          </w:tcPr>
          <w:p w:rsidR="00DC42F7" w:rsidRPr="00DC42F7" w:rsidRDefault="00DC42F7" w:rsidP="00DC42F7">
            <w:pPr>
              <w:spacing w:after="0" w:line="240" w:lineRule="auto"/>
              <w:rPr>
                <w:rFonts w:ascii="Times New Roman" w:eastAsia="Times New Roman" w:hAnsi="Times New Roman" w:cs="Times New Roman"/>
                <w:sz w:val="24"/>
                <w:szCs w:val="24"/>
                <w:lang w:eastAsia="ru-RU"/>
              </w:rPr>
            </w:pPr>
            <w:r w:rsidRPr="00DC42F7">
              <w:rPr>
                <w:rFonts w:ascii="Arial" w:eastAsia="Times New Roman" w:hAnsi="Arial" w:cs="Arial"/>
                <w:b/>
                <w:bCs/>
                <w:color w:val="000080"/>
                <w:sz w:val="24"/>
                <w:szCs w:val="24"/>
                <w:lang w:eastAsia="ru-RU"/>
              </w:rPr>
              <w:t>"Ключевые слова"</w:t>
            </w:r>
          </w:p>
        </w:tc>
      </w:tr>
      <w:tr w:rsidR="00DC42F7" w:rsidRPr="00DC42F7" w:rsidTr="00DC42F7">
        <w:trPr>
          <w:tblCellSpacing w:w="0" w:type="dxa"/>
          <w:jc w:val="center"/>
        </w:trPr>
        <w:tc>
          <w:tcPr>
            <w:tcW w:w="5000" w:type="pct"/>
            <w:hideMark/>
          </w:tcPr>
          <w:p w:rsidR="00DC42F7" w:rsidRPr="00DC42F7" w:rsidRDefault="00DC42F7" w:rsidP="00B26EAF">
            <w:pPr>
              <w:spacing w:after="0" w:line="240" w:lineRule="auto"/>
              <w:jc w:val="both"/>
              <w:rPr>
                <w:rFonts w:ascii="Times New Roman" w:eastAsia="Times New Roman" w:hAnsi="Times New Roman" w:cs="Times New Roman"/>
                <w:sz w:val="24"/>
                <w:szCs w:val="24"/>
                <w:lang w:eastAsia="ru-RU"/>
              </w:rPr>
            </w:pPr>
            <w:r w:rsidRPr="00DC42F7">
              <w:rPr>
                <w:rFonts w:ascii="Arial" w:eastAsia="Times New Roman" w:hAnsi="Arial" w:cs="Arial"/>
                <w:color w:val="000000"/>
                <w:sz w:val="20"/>
                <w:szCs w:val="20"/>
                <w:lang w:eastAsia="ru-RU"/>
              </w:rPr>
              <w:t xml:space="preserve">   Стадию вызова на уроке можно осуществить многими методами, в том числе и хорошо известными, например, </w:t>
            </w:r>
            <w:r w:rsidRPr="00DC42F7">
              <w:rPr>
                <w:rFonts w:ascii="Arial" w:eastAsia="Times New Roman" w:hAnsi="Arial" w:cs="Arial"/>
                <w:b/>
                <w:bCs/>
                <w:color w:val="000000"/>
                <w:sz w:val="20"/>
                <w:szCs w:val="20"/>
                <w:lang w:eastAsia="ru-RU"/>
              </w:rPr>
              <w:t>"ключевые слова"</w:t>
            </w:r>
            <w:r w:rsidRPr="00DC42F7">
              <w:rPr>
                <w:rFonts w:ascii="Arial" w:eastAsia="Times New Roman" w:hAnsi="Arial" w:cs="Arial"/>
                <w:color w:val="000000"/>
                <w:sz w:val="20"/>
                <w:szCs w:val="20"/>
                <w:lang w:eastAsia="ru-RU"/>
              </w:rPr>
              <w:t>, по которым можно придумать рассказ или расставить их в определенной последовательности, а затем, на стадии осмысления искать подтверждение своим предположениям, расширяя материал.</w:t>
            </w:r>
            <w:r w:rsidRPr="00DC42F7">
              <w:rPr>
                <w:rFonts w:ascii="Times New Roman" w:eastAsia="Times New Roman" w:hAnsi="Times New Roman" w:cs="Times New Roman"/>
                <w:sz w:val="24"/>
                <w:szCs w:val="24"/>
                <w:lang w:eastAsia="ru-RU"/>
              </w:rPr>
              <w:t xml:space="preserve"> </w:t>
            </w:r>
          </w:p>
          <w:p w:rsidR="00DC42F7" w:rsidRPr="00DC42F7" w:rsidRDefault="00DC42F7" w:rsidP="00B26EA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42F7">
              <w:rPr>
                <w:rFonts w:ascii="Arial" w:eastAsia="Times New Roman" w:hAnsi="Arial" w:cs="Arial"/>
                <w:b/>
                <w:bCs/>
                <w:color w:val="000080"/>
                <w:sz w:val="24"/>
                <w:szCs w:val="24"/>
                <w:lang w:eastAsia="ru-RU"/>
              </w:rPr>
              <w:t>"Верные и неверные утверждения"</w:t>
            </w:r>
            <w:r w:rsidR="00B26EAF">
              <w:rPr>
                <w:rFonts w:ascii="Arial" w:eastAsia="Times New Roman" w:hAnsi="Arial" w:cs="Arial"/>
                <w:b/>
                <w:bCs/>
                <w:color w:val="000080"/>
                <w:sz w:val="24"/>
                <w:szCs w:val="24"/>
                <w:lang w:eastAsia="ru-RU"/>
              </w:rPr>
              <w:t>,</w:t>
            </w:r>
            <w:r w:rsidRPr="00DC42F7">
              <w:rPr>
                <w:rFonts w:ascii="Arial" w:eastAsia="Times New Roman" w:hAnsi="Arial" w:cs="Arial"/>
                <w:b/>
                <w:bCs/>
                <w:color w:val="000080"/>
                <w:sz w:val="24"/>
                <w:szCs w:val="24"/>
                <w:lang w:eastAsia="ru-RU"/>
              </w:rPr>
              <w:t xml:space="preserve"> или "верите ли вы</w:t>
            </w:r>
            <w:r w:rsidR="00B26EAF">
              <w:rPr>
                <w:rFonts w:ascii="Arial" w:eastAsia="Times New Roman" w:hAnsi="Arial" w:cs="Arial"/>
                <w:b/>
                <w:bCs/>
                <w:color w:val="000080"/>
                <w:sz w:val="24"/>
                <w:szCs w:val="24"/>
                <w:lang w:eastAsia="ru-RU"/>
              </w:rPr>
              <w:t>?</w:t>
            </w:r>
            <w:r w:rsidRPr="00DC42F7">
              <w:rPr>
                <w:rFonts w:ascii="Arial" w:eastAsia="Times New Roman" w:hAnsi="Arial" w:cs="Arial"/>
                <w:b/>
                <w:bCs/>
                <w:color w:val="000080"/>
                <w:sz w:val="24"/>
                <w:szCs w:val="24"/>
                <w:lang w:eastAsia="ru-RU"/>
              </w:rPr>
              <w:t>"</w:t>
            </w:r>
            <w:r w:rsidRPr="00DC42F7">
              <w:rPr>
                <w:rFonts w:ascii="Times New Roman" w:eastAsia="Times New Roman" w:hAnsi="Times New Roman" w:cs="Times New Roman"/>
                <w:sz w:val="24"/>
                <w:szCs w:val="24"/>
                <w:lang w:eastAsia="ru-RU"/>
              </w:rPr>
              <w:t xml:space="preserve"> </w:t>
            </w:r>
            <w:r w:rsidRPr="00DC42F7">
              <w:rPr>
                <w:rFonts w:ascii="Arial" w:eastAsia="Times New Roman" w:hAnsi="Arial" w:cs="Arial"/>
                <w:color w:val="000000"/>
                <w:sz w:val="20"/>
                <w:szCs w:val="20"/>
                <w:lang w:eastAsia="ru-RU"/>
              </w:rPr>
              <w:br/>
              <w:t xml:space="preserve">   Этот прием может быть началом урока. Учащиеся выбирая "верные утверждения" из предложенных учителем описывают заданную тему (ситуацию, обстановку, систему правил). </w:t>
            </w:r>
            <w:proofErr w:type="gramStart"/>
            <w:r w:rsidRPr="00DC42F7">
              <w:rPr>
                <w:rFonts w:ascii="Arial" w:eastAsia="Times New Roman" w:hAnsi="Arial" w:cs="Arial"/>
                <w:color w:val="000000"/>
                <w:sz w:val="20"/>
                <w:szCs w:val="20"/>
                <w:lang w:eastAsia="ru-RU"/>
              </w:rPr>
              <w:t>Например</w:t>
            </w:r>
            <w:proofErr w:type="gramEnd"/>
            <w:r w:rsidRPr="00DC42F7">
              <w:rPr>
                <w:rFonts w:ascii="Arial" w:eastAsia="Times New Roman" w:hAnsi="Arial" w:cs="Arial"/>
                <w:color w:val="000000"/>
                <w:sz w:val="20"/>
                <w:szCs w:val="20"/>
                <w:lang w:eastAsia="ru-RU"/>
              </w:rPr>
              <w:t xml:space="preserve"> по теме "Эпоха застоя" могут быть предложены следующие высказывания: </w:t>
            </w:r>
          </w:p>
          <w:p w:rsidR="00DC42F7" w:rsidRPr="00DC42F7" w:rsidRDefault="00DC42F7" w:rsidP="00DC42F7">
            <w:pPr>
              <w:spacing w:before="100" w:beforeAutospacing="1" w:after="100" w:afterAutospacing="1" w:line="240" w:lineRule="auto"/>
              <w:rPr>
                <w:rFonts w:ascii="Times New Roman" w:eastAsia="Times New Roman" w:hAnsi="Times New Roman" w:cs="Times New Roman"/>
                <w:sz w:val="24"/>
                <w:szCs w:val="24"/>
                <w:lang w:eastAsia="ru-RU"/>
              </w:rPr>
            </w:pPr>
            <w:r w:rsidRPr="00DC42F7">
              <w:rPr>
                <w:rFonts w:ascii="Arial" w:eastAsia="Times New Roman" w:hAnsi="Arial" w:cs="Arial"/>
                <w:color w:val="000000"/>
                <w:sz w:val="20"/>
                <w:szCs w:val="20"/>
                <w:lang w:eastAsia="ru-RU"/>
              </w:rPr>
              <w:t xml:space="preserve">- в эпоху застоя была принята новая конституция, в которой были провозглашены основные права граждан; </w:t>
            </w:r>
            <w:r w:rsidRPr="00DC42F7">
              <w:rPr>
                <w:rFonts w:ascii="Arial" w:eastAsia="Times New Roman" w:hAnsi="Arial" w:cs="Arial"/>
                <w:color w:val="000000"/>
                <w:sz w:val="20"/>
                <w:szCs w:val="20"/>
                <w:lang w:eastAsia="ru-RU"/>
              </w:rPr>
              <w:br/>
              <w:t xml:space="preserve">- это было время расцвета литературы и искусства; </w:t>
            </w:r>
            <w:r w:rsidRPr="00DC42F7">
              <w:rPr>
                <w:rFonts w:ascii="Arial" w:eastAsia="Times New Roman" w:hAnsi="Arial" w:cs="Arial"/>
                <w:color w:val="000000"/>
                <w:sz w:val="20"/>
                <w:szCs w:val="20"/>
                <w:lang w:eastAsia="ru-RU"/>
              </w:rPr>
              <w:br/>
              <w:t xml:space="preserve">- была восстановлена система ГУЛАГА; </w:t>
            </w:r>
            <w:r w:rsidRPr="00DC42F7">
              <w:rPr>
                <w:rFonts w:ascii="Arial" w:eastAsia="Times New Roman" w:hAnsi="Arial" w:cs="Arial"/>
                <w:color w:val="000000"/>
                <w:sz w:val="20"/>
                <w:szCs w:val="20"/>
                <w:lang w:eastAsia="ru-RU"/>
              </w:rPr>
              <w:br/>
              <w:t xml:space="preserve">- была ужесточена цензура; </w:t>
            </w:r>
            <w:r w:rsidRPr="00DC42F7">
              <w:rPr>
                <w:rFonts w:ascii="Arial" w:eastAsia="Times New Roman" w:hAnsi="Arial" w:cs="Arial"/>
                <w:color w:val="000000"/>
                <w:sz w:val="20"/>
                <w:szCs w:val="20"/>
                <w:lang w:eastAsia="ru-RU"/>
              </w:rPr>
              <w:br/>
              <w:t xml:space="preserve">- видные деятели науки и искусства были выдворены из СССР и т.д. </w:t>
            </w:r>
          </w:p>
          <w:p w:rsidR="00DC42F7" w:rsidRPr="00DC42F7" w:rsidRDefault="00DC42F7" w:rsidP="00B26EA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42F7">
              <w:rPr>
                <w:rFonts w:ascii="Arial" w:eastAsia="Times New Roman" w:hAnsi="Arial" w:cs="Arial"/>
                <w:color w:val="000000"/>
                <w:sz w:val="20"/>
                <w:szCs w:val="20"/>
                <w:lang w:eastAsia="ru-RU"/>
              </w:rPr>
              <w:t>   Затем попросите учащихся установить, верны ли данные утверждения, обосновывая свой ответ. После знакомства с основной информацией (текст параграфа, лекция по данной теме) мы возвращаемся к данным утверждениям и просим учащихся оценить их достоверность, используя полученную на уроке информацию.</w:t>
            </w:r>
          </w:p>
        </w:tc>
      </w:tr>
    </w:tbl>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p>
    <w:tbl>
      <w:tblPr>
        <w:tblW w:w="9383"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
        <w:gridCol w:w="15"/>
        <w:gridCol w:w="512"/>
        <w:gridCol w:w="3112"/>
        <w:gridCol w:w="989"/>
        <w:gridCol w:w="2051"/>
        <w:gridCol w:w="2051"/>
        <w:gridCol w:w="622"/>
        <w:gridCol w:w="8"/>
        <w:gridCol w:w="15"/>
      </w:tblGrid>
      <w:tr w:rsidR="00DC42F7" w:rsidRPr="00DC42F7" w:rsidTr="00FD4140">
        <w:trPr>
          <w:gridBefore w:val="1"/>
          <w:gridAfter w:val="1"/>
          <w:wBefore w:w="8" w:type="dxa"/>
          <w:wAfter w:w="15" w:type="dxa"/>
          <w:tblCellSpacing w:w="0" w:type="dxa"/>
          <w:jc w:val="center"/>
        </w:trPr>
        <w:tc>
          <w:tcPr>
            <w:tcW w:w="527" w:type="dxa"/>
            <w:gridSpan w:val="2"/>
            <w:tcBorders>
              <w:top w:val="outset" w:sz="6" w:space="0" w:color="auto"/>
              <w:left w:val="outset" w:sz="6" w:space="0" w:color="auto"/>
              <w:bottom w:val="outset" w:sz="6" w:space="0" w:color="auto"/>
              <w:right w:val="outset" w:sz="6" w:space="0" w:color="auto"/>
            </w:tcBorders>
            <w:hideMark/>
          </w:tcPr>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proofErr w:type="spellStart"/>
            <w:r w:rsidRPr="00DC42F7">
              <w:rPr>
                <w:rFonts w:ascii="Times New Roman" w:eastAsia="Times New Roman" w:hAnsi="Times New Roman" w:cs="Times New Roman"/>
                <w:sz w:val="24"/>
                <w:szCs w:val="24"/>
                <w:lang w:eastAsia="ru-RU"/>
              </w:rPr>
              <w:t>Nп</w:t>
            </w:r>
            <w:proofErr w:type="spellEnd"/>
            <w:r w:rsidRPr="00DC42F7">
              <w:rPr>
                <w:rFonts w:ascii="Times New Roman" w:eastAsia="Times New Roman" w:hAnsi="Times New Roman" w:cs="Times New Roman"/>
                <w:sz w:val="24"/>
                <w:szCs w:val="24"/>
                <w:lang w:eastAsia="ru-RU"/>
              </w:rPr>
              <w:t>/п</w:t>
            </w:r>
          </w:p>
        </w:tc>
        <w:tc>
          <w:tcPr>
            <w:tcW w:w="4101" w:type="dxa"/>
            <w:gridSpan w:val="2"/>
            <w:tcBorders>
              <w:top w:val="outset" w:sz="6" w:space="0" w:color="auto"/>
              <w:left w:val="outset" w:sz="6" w:space="0" w:color="auto"/>
              <w:bottom w:val="outset" w:sz="6" w:space="0" w:color="auto"/>
              <w:right w:val="outset" w:sz="6" w:space="0" w:color="auto"/>
            </w:tcBorders>
            <w:hideMark/>
          </w:tcPr>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r w:rsidRPr="00DC42F7">
              <w:rPr>
                <w:rFonts w:ascii="Times New Roman" w:eastAsia="Times New Roman" w:hAnsi="Times New Roman" w:cs="Times New Roman"/>
                <w:sz w:val="24"/>
                <w:szCs w:val="24"/>
                <w:lang w:eastAsia="ru-RU"/>
              </w:rPr>
              <w:t>Тема урока</w:t>
            </w:r>
          </w:p>
        </w:tc>
        <w:tc>
          <w:tcPr>
            <w:tcW w:w="2051" w:type="dxa"/>
            <w:tcBorders>
              <w:top w:val="outset" w:sz="6" w:space="0" w:color="auto"/>
              <w:left w:val="outset" w:sz="6" w:space="0" w:color="auto"/>
              <w:bottom w:val="outset" w:sz="6" w:space="0" w:color="auto"/>
              <w:right w:val="outset" w:sz="6" w:space="0" w:color="auto"/>
            </w:tcBorders>
            <w:hideMark/>
          </w:tcPr>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r w:rsidRPr="00DC42F7">
              <w:rPr>
                <w:rFonts w:ascii="Times New Roman" w:eastAsia="Times New Roman" w:hAnsi="Times New Roman" w:cs="Times New Roman"/>
                <w:sz w:val="24"/>
                <w:szCs w:val="24"/>
                <w:lang w:eastAsia="ru-RU"/>
              </w:rPr>
              <w:t>Предмет</w:t>
            </w:r>
          </w:p>
        </w:tc>
        <w:tc>
          <w:tcPr>
            <w:tcW w:w="2051" w:type="dxa"/>
            <w:tcBorders>
              <w:top w:val="outset" w:sz="6" w:space="0" w:color="auto"/>
              <w:left w:val="outset" w:sz="6" w:space="0" w:color="auto"/>
              <w:bottom w:val="outset" w:sz="6" w:space="0" w:color="auto"/>
              <w:right w:val="outset" w:sz="6" w:space="0" w:color="auto"/>
            </w:tcBorders>
            <w:hideMark/>
          </w:tcPr>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r w:rsidRPr="00DC42F7">
              <w:rPr>
                <w:rFonts w:ascii="Times New Roman" w:eastAsia="Times New Roman" w:hAnsi="Times New Roman" w:cs="Times New Roman"/>
                <w:sz w:val="24"/>
                <w:szCs w:val="24"/>
                <w:lang w:eastAsia="ru-RU"/>
              </w:rPr>
              <w:t>Другие приёмы</w:t>
            </w:r>
          </w:p>
        </w:tc>
        <w:tc>
          <w:tcPr>
            <w:tcW w:w="630" w:type="dxa"/>
            <w:gridSpan w:val="2"/>
            <w:tcBorders>
              <w:top w:val="outset" w:sz="6" w:space="0" w:color="auto"/>
              <w:left w:val="outset" w:sz="6" w:space="0" w:color="auto"/>
              <w:bottom w:val="outset" w:sz="6" w:space="0" w:color="auto"/>
              <w:right w:val="outset" w:sz="6" w:space="0" w:color="auto"/>
            </w:tcBorders>
            <w:hideMark/>
          </w:tcPr>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r w:rsidRPr="00DC42F7">
              <w:rPr>
                <w:rFonts w:ascii="Times New Roman" w:eastAsia="Times New Roman" w:hAnsi="Times New Roman" w:cs="Times New Roman"/>
                <w:sz w:val="24"/>
                <w:szCs w:val="24"/>
                <w:lang w:eastAsia="ru-RU"/>
              </w:rPr>
              <w:t>Класс</w:t>
            </w:r>
          </w:p>
        </w:tc>
      </w:tr>
      <w:tr w:rsidR="00DC42F7" w:rsidRPr="00DC42F7" w:rsidTr="00FD4140">
        <w:trPr>
          <w:gridBefore w:val="1"/>
          <w:gridAfter w:val="1"/>
          <w:wBefore w:w="8" w:type="dxa"/>
          <w:wAfter w:w="15" w:type="dxa"/>
          <w:tblCellSpacing w:w="0" w:type="dxa"/>
          <w:jc w:val="center"/>
        </w:trPr>
        <w:tc>
          <w:tcPr>
            <w:tcW w:w="527" w:type="dxa"/>
            <w:gridSpan w:val="2"/>
            <w:tcBorders>
              <w:top w:val="outset" w:sz="6" w:space="0" w:color="auto"/>
              <w:left w:val="outset" w:sz="6" w:space="0" w:color="auto"/>
              <w:bottom w:val="outset" w:sz="6" w:space="0" w:color="auto"/>
              <w:right w:val="outset" w:sz="6" w:space="0" w:color="auto"/>
            </w:tcBorders>
            <w:hideMark/>
          </w:tcPr>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r w:rsidRPr="00DC42F7">
              <w:rPr>
                <w:rFonts w:ascii="Times New Roman" w:eastAsia="Times New Roman" w:hAnsi="Times New Roman" w:cs="Times New Roman"/>
                <w:sz w:val="24"/>
                <w:szCs w:val="24"/>
                <w:lang w:eastAsia="ru-RU"/>
              </w:rPr>
              <w:t>1</w:t>
            </w:r>
          </w:p>
        </w:tc>
        <w:tc>
          <w:tcPr>
            <w:tcW w:w="4101" w:type="dxa"/>
            <w:gridSpan w:val="2"/>
            <w:tcBorders>
              <w:top w:val="outset" w:sz="6" w:space="0" w:color="auto"/>
              <w:left w:val="outset" w:sz="6" w:space="0" w:color="auto"/>
              <w:bottom w:val="outset" w:sz="6" w:space="0" w:color="auto"/>
              <w:right w:val="outset" w:sz="6" w:space="0" w:color="auto"/>
            </w:tcBorders>
            <w:hideMark/>
          </w:tcPr>
          <w:p w:rsidR="00DC42F7" w:rsidRPr="00DC42F7" w:rsidRDefault="00B26EAF" w:rsidP="00DC42F7">
            <w:pPr>
              <w:spacing w:after="0" w:line="240" w:lineRule="auto"/>
              <w:jc w:val="center"/>
              <w:rPr>
                <w:rFonts w:ascii="Times New Roman" w:eastAsia="Times New Roman" w:hAnsi="Times New Roman" w:cs="Times New Roman"/>
                <w:sz w:val="24"/>
                <w:szCs w:val="24"/>
                <w:lang w:eastAsia="ru-RU"/>
              </w:rPr>
            </w:pPr>
            <w:hyperlink r:id="rId4" w:history="1">
              <w:r w:rsidR="00DC42F7" w:rsidRPr="00DC42F7">
                <w:rPr>
                  <w:rFonts w:ascii="Times New Roman" w:eastAsia="Times New Roman" w:hAnsi="Times New Roman" w:cs="Times New Roman"/>
                  <w:color w:val="000066"/>
                  <w:sz w:val="24"/>
                  <w:szCs w:val="24"/>
                  <w:u w:val="single"/>
                  <w:lang w:eastAsia="ru-RU"/>
                </w:rPr>
                <w:t>"Развитие городского транспорта в Санкт-Петербурге на рубеже 19-20 веков"</w:t>
              </w:r>
            </w:hyperlink>
          </w:p>
        </w:tc>
        <w:tc>
          <w:tcPr>
            <w:tcW w:w="2051" w:type="dxa"/>
            <w:tcBorders>
              <w:top w:val="outset" w:sz="6" w:space="0" w:color="auto"/>
              <w:left w:val="outset" w:sz="6" w:space="0" w:color="auto"/>
              <w:bottom w:val="outset" w:sz="6" w:space="0" w:color="auto"/>
              <w:right w:val="outset" w:sz="6" w:space="0" w:color="auto"/>
            </w:tcBorders>
            <w:hideMark/>
          </w:tcPr>
          <w:p w:rsidR="00DC42F7" w:rsidRPr="00DC42F7" w:rsidRDefault="00B26EAF" w:rsidP="00DC42F7">
            <w:pPr>
              <w:spacing w:after="0" w:line="240" w:lineRule="auto"/>
              <w:jc w:val="center"/>
              <w:rPr>
                <w:rFonts w:ascii="Times New Roman" w:eastAsia="Times New Roman" w:hAnsi="Times New Roman" w:cs="Times New Roman"/>
                <w:sz w:val="24"/>
                <w:szCs w:val="24"/>
                <w:lang w:eastAsia="ru-RU"/>
              </w:rPr>
            </w:pPr>
            <w:hyperlink r:id="rId5" w:history="1">
              <w:r w:rsidR="00DC42F7" w:rsidRPr="00DC42F7">
                <w:rPr>
                  <w:rFonts w:ascii="Times New Roman" w:eastAsia="Times New Roman" w:hAnsi="Times New Roman" w:cs="Times New Roman"/>
                  <w:color w:val="000066"/>
                  <w:sz w:val="24"/>
                  <w:szCs w:val="24"/>
                  <w:u w:val="single"/>
                  <w:lang w:eastAsia="ru-RU"/>
                </w:rPr>
                <w:t>Краеведение</w:t>
              </w:r>
            </w:hyperlink>
          </w:p>
        </w:tc>
        <w:tc>
          <w:tcPr>
            <w:tcW w:w="2051" w:type="dxa"/>
            <w:tcBorders>
              <w:top w:val="outset" w:sz="6" w:space="0" w:color="auto"/>
              <w:left w:val="outset" w:sz="6" w:space="0" w:color="auto"/>
              <w:bottom w:val="outset" w:sz="6" w:space="0" w:color="auto"/>
              <w:right w:val="outset" w:sz="6" w:space="0" w:color="auto"/>
            </w:tcBorders>
            <w:hideMark/>
          </w:tcPr>
          <w:p w:rsidR="00DC42F7" w:rsidRPr="00DC42F7" w:rsidRDefault="00B26EAF" w:rsidP="00DC42F7">
            <w:pPr>
              <w:spacing w:after="0" w:line="240" w:lineRule="auto"/>
              <w:jc w:val="center"/>
              <w:rPr>
                <w:rFonts w:ascii="Times New Roman" w:eastAsia="Times New Roman" w:hAnsi="Times New Roman" w:cs="Times New Roman"/>
                <w:sz w:val="24"/>
                <w:szCs w:val="24"/>
                <w:lang w:eastAsia="ru-RU"/>
              </w:rPr>
            </w:pPr>
            <w:hyperlink r:id="rId6" w:anchor="3" w:history="1">
              <w:r w:rsidR="00DC42F7" w:rsidRPr="00DC42F7">
                <w:rPr>
                  <w:rFonts w:ascii="Times New Roman" w:eastAsia="Times New Roman" w:hAnsi="Times New Roman" w:cs="Times New Roman"/>
                  <w:color w:val="000066"/>
                  <w:sz w:val="24"/>
                  <w:szCs w:val="24"/>
                  <w:u w:val="single"/>
                  <w:lang w:eastAsia="ru-RU"/>
                </w:rPr>
                <w:t>"сводная таблица"</w:t>
              </w:r>
            </w:hyperlink>
          </w:p>
        </w:tc>
        <w:tc>
          <w:tcPr>
            <w:tcW w:w="630" w:type="dxa"/>
            <w:gridSpan w:val="2"/>
            <w:tcBorders>
              <w:top w:val="outset" w:sz="6" w:space="0" w:color="auto"/>
              <w:left w:val="outset" w:sz="6" w:space="0" w:color="auto"/>
              <w:bottom w:val="outset" w:sz="6" w:space="0" w:color="auto"/>
              <w:right w:val="outset" w:sz="6" w:space="0" w:color="auto"/>
            </w:tcBorders>
            <w:hideMark/>
          </w:tcPr>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r w:rsidRPr="00DC42F7">
              <w:rPr>
                <w:rFonts w:ascii="Times New Roman" w:eastAsia="Times New Roman" w:hAnsi="Times New Roman" w:cs="Times New Roman"/>
                <w:sz w:val="24"/>
                <w:szCs w:val="24"/>
                <w:lang w:eastAsia="ru-RU"/>
              </w:rPr>
              <w:t>10</w:t>
            </w:r>
          </w:p>
        </w:tc>
      </w:tr>
      <w:tr w:rsidR="00DC42F7" w:rsidRPr="00DC42F7" w:rsidTr="00FD4140">
        <w:tblPrEx>
          <w:tblBorders>
            <w:top w:val="none" w:sz="0" w:space="0" w:color="auto"/>
            <w:left w:val="none" w:sz="0" w:space="0" w:color="auto"/>
            <w:bottom w:val="none" w:sz="0" w:space="0" w:color="auto"/>
            <w:right w:val="none" w:sz="0" w:space="0" w:color="auto"/>
          </w:tblBorders>
        </w:tblPrEx>
        <w:trPr>
          <w:gridBefore w:val="2"/>
          <w:wBefore w:w="23" w:type="dxa"/>
          <w:tblCellSpacing w:w="0" w:type="dxa"/>
          <w:jc w:val="center"/>
        </w:trPr>
        <w:tc>
          <w:tcPr>
            <w:tcW w:w="9360" w:type="dxa"/>
            <w:gridSpan w:val="8"/>
            <w:hideMark/>
          </w:tcPr>
          <w:p w:rsidR="00B26EAF" w:rsidRDefault="00B26EAF" w:rsidP="00DC42F7">
            <w:pPr>
              <w:spacing w:after="0" w:line="240" w:lineRule="auto"/>
              <w:jc w:val="center"/>
              <w:rPr>
                <w:rFonts w:ascii="Arial" w:eastAsia="Times New Roman" w:hAnsi="Arial" w:cs="Arial"/>
                <w:b/>
                <w:bCs/>
                <w:color w:val="000080"/>
                <w:sz w:val="24"/>
                <w:szCs w:val="24"/>
                <w:lang w:eastAsia="ru-RU"/>
              </w:rPr>
            </w:pPr>
          </w:p>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r w:rsidRPr="00DC42F7">
              <w:rPr>
                <w:rFonts w:ascii="Arial" w:eastAsia="Times New Roman" w:hAnsi="Arial" w:cs="Arial"/>
                <w:b/>
                <w:bCs/>
                <w:color w:val="000080"/>
                <w:sz w:val="24"/>
                <w:szCs w:val="24"/>
                <w:lang w:eastAsia="ru-RU"/>
              </w:rPr>
              <w:t>Приёмы технологии РКМ</w:t>
            </w:r>
          </w:p>
        </w:tc>
      </w:tr>
      <w:tr w:rsidR="00DC42F7" w:rsidRPr="00DC42F7" w:rsidTr="00FD4140">
        <w:tblPrEx>
          <w:tblBorders>
            <w:top w:val="none" w:sz="0" w:space="0" w:color="auto"/>
            <w:left w:val="none" w:sz="0" w:space="0" w:color="auto"/>
            <w:bottom w:val="none" w:sz="0" w:space="0" w:color="auto"/>
            <w:right w:val="none" w:sz="0" w:space="0" w:color="auto"/>
          </w:tblBorders>
        </w:tblPrEx>
        <w:trPr>
          <w:gridBefore w:val="2"/>
          <w:wBefore w:w="23" w:type="dxa"/>
          <w:tblCellSpacing w:w="0" w:type="dxa"/>
          <w:jc w:val="center"/>
        </w:trPr>
        <w:tc>
          <w:tcPr>
            <w:tcW w:w="9360" w:type="dxa"/>
            <w:gridSpan w:val="8"/>
            <w:hideMark/>
          </w:tcPr>
          <w:p w:rsidR="00DC42F7" w:rsidRPr="00DC42F7" w:rsidRDefault="00DC42F7" w:rsidP="00DC42F7">
            <w:pPr>
              <w:spacing w:after="0" w:line="240" w:lineRule="auto"/>
              <w:rPr>
                <w:rFonts w:ascii="Times New Roman" w:eastAsia="Times New Roman" w:hAnsi="Times New Roman" w:cs="Times New Roman"/>
                <w:sz w:val="24"/>
                <w:szCs w:val="24"/>
                <w:lang w:eastAsia="ru-RU"/>
              </w:rPr>
            </w:pPr>
            <w:r w:rsidRPr="00DC42F7">
              <w:rPr>
                <w:rFonts w:ascii="Arial" w:eastAsia="Times New Roman" w:hAnsi="Arial" w:cs="Arial"/>
                <w:b/>
                <w:bCs/>
                <w:color w:val="000080"/>
                <w:sz w:val="24"/>
                <w:szCs w:val="24"/>
                <w:lang w:eastAsia="ru-RU"/>
              </w:rPr>
              <w:t>Кластеры</w:t>
            </w:r>
            <w:r w:rsidRPr="00DC42F7">
              <w:rPr>
                <w:rFonts w:ascii="Arial" w:eastAsia="Times New Roman" w:hAnsi="Arial" w:cs="Arial"/>
                <w:color w:val="000080"/>
                <w:sz w:val="24"/>
                <w:szCs w:val="24"/>
                <w:lang w:eastAsia="ru-RU"/>
              </w:rPr>
              <w:t xml:space="preserve">, автор </w:t>
            </w:r>
            <w:proofErr w:type="spellStart"/>
            <w:r w:rsidRPr="00DC42F7">
              <w:rPr>
                <w:rFonts w:ascii="Arial" w:eastAsia="Times New Roman" w:hAnsi="Arial" w:cs="Arial"/>
                <w:color w:val="000080"/>
                <w:sz w:val="24"/>
                <w:szCs w:val="24"/>
                <w:lang w:eastAsia="ru-RU"/>
              </w:rPr>
              <w:t>Гудлат</w:t>
            </w:r>
            <w:proofErr w:type="spellEnd"/>
          </w:p>
        </w:tc>
      </w:tr>
      <w:tr w:rsidR="00DC42F7" w:rsidRPr="00DC42F7" w:rsidTr="00FD4140">
        <w:tblPrEx>
          <w:tblBorders>
            <w:top w:val="none" w:sz="0" w:space="0" w:color="auto"/>
            <w:left w:val="none" w:sz="0" w:space="0" w:color="auto"/>
            <w:bottom w:val="none" w:sz="0" w:space="0" w:color="auto"/>
            <w:right w:val="none" w:sz="0" w:space="0" w:color="auto"/>
          </w:tblBorders>
        </w:tblPrEx>
        <w:trPr>
          <w:gridBefore w:val="2"/>
          <w:wBefore w:w="23" w:type="dxa"/>
          <w:tblCellSpacing w:w="0" w:type="dxa"/>
          <w:jc w:val="center"/>
        </w:trPr>
        <w:tc>
          <w:tcPr>
            <w:tcW w:w="9360" w:type="dxa"/>
            <w:gridSpan w:val="8"/>
            <w:hideMark/>
          </w:tcPr>
          <w:p w:rsidR="00DC42F7" w:rsidRPr="00DC42F7" w:rsidRDefault="00DC42F7" w:rsidP="00B26EAF">
            <w:pPr>
              <w:spacing w:after="0" w:line="240" w:lineRule="auto"/>
              <w:jc w:val="both"/>
              <w:rPr>
                <w:rFonts w:ascii="Times New Roman" w:eastAsia="Times New Roman" w:hAnsi="Times New Roman" w:cs="Times New Roman"/>
                <w:sz w:val="24"/>
                <w:szCs w:val="24"/>
                <w:lang w:eastAsia="ru-RU"/>
              </w:rPr>
            </w:pPr>
            <w:r w:rsidRPr="00DC42F7">
              <w:rPr>
                <w:rFonts w:ascii="Arial" w:eastAsia="Times New Roman" w:hAnsi="Arial" w:cs="Arial"/>
                <w:color w:val="000000"/>
                <w:sz w:val="20"/>
                <w:szCs w:val="20"/>
                <w:lang w:eastAsia="ru-RU"/>
              </w:rPr>
              <w:t xml:space="preserve">   Выделение смысловых единиц текста и графическое оформление в определенном порядке в виде грозди. Ведущим приемом могут стать гроздья (кластеры). Делая какие-то записи, зарисовки для памяти, мы, часто интуитивно, распределяем их особым образом, компонуем по категориям. Грозди - графический прием в систематизации материала. Наши мысли уже не громоздятся, а "гроздятся", то есть, располагаются в определенном порядке. Правила очень простые. Рисуем модель солнечной системы: звезду, планеты и их спутники. В центре звезда - это наша тема, вокруг нее планеты - крупные смысловые единицы, соединяем их прямой линией со звездой, у каждой планеты свои спутники, у спутников свои. Кластеры помогают учащимся, если во время письменной работы запас мыслей исчерпывается. Система кластеров охватывает большее количество информации, чем вы бы могли получить при обычной письменной работе. </w:t>
            </w:r>
          </w:p>
          <w:p w:rsidR="00DC42F7" w:rsidRPr="00DC42F7" w:rsidRDefault="00DC42F7" w:rsidP="00B26EA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42F7">
              <w:rPr>
                <w:rFonts w:ascii="Arial" w:eastAsia="Times New Roman" w:hAnsi="Arial" w:cs="Arial"/>
                <w:color w:val="000000"/>
                <w:sz w:val="20"/>
                <w:szCs w:val="20"/>
                <w:lang w:eastAsia="ru-RU"/>
              </w:rPr>
              <w:t xml:space="preserve">   Этот прием может быть применен на стадии вызова, когда мы систематизируем информацию до знакомства с основным источником (текстом) в виде вопросов или заголовков смысловых блоков. Например, при изучении темы </w:t>
            </w:r>
            <w:hyperlink r:id="rId7" w:history="1">
              <w:r w:rsidRPr="00DC42F7">
                <w:rPr>
                  <w:rFonts w:ascii="Arial" w:eastAsia="Times New Roman" w:hAnsi="Arial" w:cs="Arial"/>
                  <w:color w:val="000066"/>
                  <w:sz w:val="20"/>
                  <w:szCs w:val="20"/>
                  <w:u w:val="single"/>
                  <w:lang w:eastAsia="ru-RU"/>
                </w:rPr>
                <w:t>"Окончание Второй Мировой войны. Роль Японии"</w:t>
              </w:r>
            </w:hyperlink>
            <w:r w:rsidRPr="00DC42F7">
              <w:rPr>
                <w:rFonts w:ascii="Arial" w:eastAsia="Times New Roman" w:hAnsi="Arial" w:cs="Arial"/>
                <w:color w:val="000000"/>
                <w:sz w:val="20"/>
                <w:szCs w:val="20"/>
                <w:lang w:eastAsia="ru-RU"/>
              </w:rPr>
              <w:t xml:space="preserve"> просим учащихся предположить, по каким направлениям мы будем изучать эту страну (эти направления </w:t>
            </w:r>
            <w:r w:rsidR="00D9221A">
              <w:rPr>
                <w:rFonts w:ascii="Arial" w:eastAsia="Times New Roman" w:hAnsi="Arial" w:cs="Arial"/>
                <w:color w:val="000000"/>
                <w:sz w:val="20"/>
                <w:szCs w:val="20"/>
                <w:lang w:eastAsia="ru-RU"/>
              </w:rPr>
              <w:t xml:space="preserve">могут быть предложены учителем). </w:t>
            </w:r>
            <w:r w:rsidRPr="00DC42F7">
              <w:rPr>
                <w:rFonts w:ascii="Arial" w:eastAsia="Times New Roman" w:hAnsi="Arial" w:cs="Arial"/>
                <w:color w:val="000000"/>
                <w:sz w:val="20"/>
                <w:szCs w:val="20"/>
                <w:lang w:eastAsia="ru-RU"/>
              </w:rPr>
              <w:t>Таким образом, учащиеся выходят на собственное целеполагание. Мы располагаем эти заголовки смысловых блоков вокруг основной темы, это выглядит так:</w:t>
            </w:r>
          </w:p>
        </w:tc>
      </w:tr>
      <w:tr w:rsidR="00DC42F7" w:rsidRPr="00DC42F7" w:rsidTr="00FD4140">
        <w:tblPrEx>
          <w:tblBorders>
            <w:top w:val="none" w:sz="0" w:space="0" w:color="auto"/>
            <w:left w:val="none" w:sz="0" w:space="0" w:color="auto"/>
            <w:bottom w:val="none" w:sz="0" w:space="0" w:color="auto"/>
            <w:right w:val="none" w:sz="0" w:space="0" w:color="auto"/>
          </w:tblBorders>
        </w:tblPrEx>
        <w:trPr>
          <w:gridAfter w:val="2"/>
          <w:wAfter w:w="23" w:type="dxa"/>
          <w:tblCellSpacing w:w="0" w:type="dxa"/>
          <w:jc w:val="center"/>
        </w:trPr>
        <w:tc>
          <w:tcPr>
            <w:tcW w:w="3647" w:type="dxa"/>
            <w:gridSpan w:val="4"/>
            <w:hideMark/>
          </w:tcPr>
          <w:p w:rsidR="00DC42F7" w:rsidRPr="00DC42F7" w:rsidRDefault="00DC42F7" w:rsidP="00DC42F7">
            <w:pPr>
              <w:spacing w:after="0" w:line="240" w:lineRule="auto"/>
              <w:rPr>
                <w:rFonts w:ascii="Times New Roman" w:eastAsia="Times New Roman" w:hAnsi="Times New Roman" w:cs="Times New Roman"/>
                <w:sz w:val="24"/>
                <w:szCs w:val="24"/>
                <w:lang w:eastAsia="ru-RU"/>
              </w:rPr>
            </w:pPr>
            <w:r w:rsidRPr="00DC42F7">
              <w:rPr>
                <w:rFonts w:ascii="Times New Roman" w:eastAsia="Times New Roman" w:hAnsi="Times New Roman" w:cs="Times New Roman"/>
                <w:noProof/>
                <w:sz w:val="24"/>
                <w:szCs w:val="24"/>
                <w:lang w:eastAsia="ru-RU"/>
              </w:rPr>
              <w:drawing>
                <wp:anchor distT="0" distB="0" distL="114300" distR="114300" simplePos="0" relativeHeight="251658240" behindDoc="1" locked="0" layoutInCell="1" allowOverlap="1">
                  <wp:simplePos x="0" y="0"/>
                  <wp:positionH relativeFrom="column">
                    <wp:posOffset>0</wp:posOffset>
                  </wp:positionH>
                  <wp:positionV relativeFrom="paragraph">
                    <wp:posOffset>6350</wp:posOffset>
                  </wp:positionV>
                  <wp:extent cx="1541145" cy="1167130"/>
                  <wp:effectExtent l="0" t="0" r="1905" b="0"/>
                  <wp:wrapTight wrapText="bothSides">
                    <wp:wrapPolygon edited="0">
                      <wp:start x="3738" y="0"/>
                      <wp:lineTo x="0" y="3526"/>
                      <wp:lineTo x="0" y="4231"/>
                      <wp:lineTo x="3738" y="6346"/>
                      <wp:lineTo x="8544" y="11987"/>
                      <wp:lineTo x="5607" y="14455"/>
                      <wp:lineTo x="2403" y="17628"/>
                      <wp:lineTo x="5073" y="21153"/>
                      <wp:lineTo x="5340" y="21153"/>
                      <wp:lineTo x="6942" y="21153"/>
                      <wp:lineTo x="21360" y="21153"/>
                      <wp:lineTo x="21360" y="17628"/>
                      <wp:lineTo x="20559" y="17628"/>
                      <wp:lineTo x="16020" y="11987"/>
                      <wp:lineTo x="19491" y="6346"/>
                      <wp:lineTo x="20292" y="1763"/>
                      <wp:lineTo x="18156" y="1058"/>
                      <wp:lineTo x="5073" y="0"/>
                      <wp:lineTo x="3738" y="0"/>
                    </wp:wrapPolygon>
                  </wp:wrapTight>
                  <wp:docPr id="1" name="Рисунок 1" descr="пример построения кластеров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имер построения кластеров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1145" cy="11671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713" w:type="dxa"/>
            <w:gridSpan w:val="4"/>
            <w:vAlign w:val="center"/>
            <w:hideMark/>
          </w:tcPr>
          <w:p w:rsidR="00DC42F7" w:rsidRPr="00DC42F7" w:rsidRDefault="00DC42F7" w:rsidP="00DC42F7">
            <w:pPr>
              <w:spacing w:after="0" w:line="240" w:lineRule="auto"/>
              <w:rPr>
                <w:rFonts w:ascii="Times New Roman" w:eastAsia="Times New Roman" w:hAnsi="Times New Roman" w:cs="Times New Roman"/>
                <w:sz w:val="24"/>
                <w:szCs w:val="24"/>
                <w:lang w:eastAsia="ru-RU"/>
              </w:rPr>
            </w:pPr>
          </w:p>
        </w:tc>
      </w:tr>
      <w:tr w:rsidR="00DC42F7" w:rsidRPr="00DC42F7" w:rsidTr="00FD4140">
        <w:tblPrEx>
          <w:tblBorders>
            <w:top w:val="none" w:sz="0" w:space="0" w:color="auto"/>
            <w:left w:val="none" w:sz="0" w:space="0" w:color="auto"/>
            <w:bottom w:val="none" w:sz="0" w:space="0" w:color="auto"/>
            <w:right w:val="none" w:sz="0" w:space="0" w:color="auto"/>
          </w:tblBorders>
        </w:tblPrEx>
        <w:trPr>
          <w:gridAfter w:val="2"/>
          <w:wAfter w:w="23" w:type="dxa"/>
          <w:tblCellSpacing w:w="0" w:type="dxa"/>
          <w:jc w:val="center"/>
        </w:trPr>
        <w:tc>
          <w:tcPr>
            <w:tcW w:w="9360" w:type="dxa"/>
            <w:gridSpan w:val="8"/>
            <w:hideMark/>
          </w:tcPr>
          <w:p w:rsidR="00B26EAF" w:rsidRDefault="00DC42F7" w:rsidP="00B26EAF">
            <w:pPr>
              <w:spacing w:after="0" w:line="240" w:lineRule="auto"/>
              <w:jc w:val="both"/>
              <w:rPr>
                <w:rFonts w:ascii="Arial" w:eastAsia="Times New Roman" w:hAnsi="Arial" w:cs="Arial"/>
                <w:color w:val="000000"/>
                <w:sz w:val="20"/>
                <w:szCs w:val="20"/>
                <w:lang w:eastAsia="ru-RU"/>
              </w:rPr>
            </w:pPr>
            <w:r w:rsidRPr="00DC42F7">
              <w:rPr>
                <w:rFonts w:ascii="Arial" w:eastAsia="Times New Roman" w:hAnsi="Arial" w:cs="Arial"/>
                <w:color w:val="000000"/>
                <w:sz w:val="20"/>
                <w:szCs w:val="20"/>
                <w:lang w:eastAsia="ru-RU"/>
              </w:rPr>
              <w:t xml:space="preserve">Следующим шагом будет задание учителя в группах обсудить и сделать предположения о развитии региона по данным направлениям. Информация записывается. Чтобы разрешить противоречия, которые неизбежно возникнут в ходе записи предположений, и ответить на все вопросы, возникшие при систематизации, чтобы подтвердить или опровергнуть наши предположения, расширить знания по данной теме, предлагается текст. </w:t>
            </w:r>
          </w:p>
          <w:p w:rsidR="00DC42F7" w:rsidRPr="00DC42F7" w:rsidRDefault="00DC42F7" w:rsidP="00B26EAF">
            <w:pPr>
              <w:spacing w:after="0" w:line="240" w:lineRule="auto"/>
              <w:jc w:val="both"/>
              <w:rPr>
                <w:rFonts w:ascii="Arial" w:eastAsia="Times New Roman" w:hAnsi="Arial" w:cs="Arial"/>
                <w:color w:val="000000"/>
                <w:sz w:val="20"/>
                <w:szCs w:val="20"/>
                <w:lang w:eastAsia="ru-RU"/>
              </w:rPr>
            </w:pPr>
            <w:r w:rsidRPr="00DC42F7">
              <w:rPr>
                <w:rFonts w:ascii="Arial" w:eastAsia="Times New Roman" w:hAnsi="Arial" w:cs="Arial"/>
                <w:color w:val="000000"/>
                <w:sz w:val="20"/>
                <w:szCs w:val="20"/>
                <w:lang w:eastAsia="ru-RU"/>
              </w:rPr>
              <w:t xml:space="preserve">   Продолжается работа с данным приемом и на стадии осмысления: по ходу работы с текстом вносятся исправления и дополнения в грозди. </w:t>
            </w:r>
          </w:p>
          <w:p w:rsidR="00DC42F7" w:rsidRPr="00DC42F7" w:rsidRDefault="00DC42F7" w:rsidP="00B26EAF">
            <w:pPr>
              <w:spacing w:before="100" w:beforeAutospacing="1" w:after="100" w:afterAutospacing="1" w:line="240" w:lineRule="auto"/>
              <w:jc w:val="both"/>
              <w:rPr>
                <w:rFonts w:ascii="Arial" w:eastAsia="Times New Roman" w:hAnsi="Arial" w:cs="Arial"/>
                <w:color w:val="000000"/>
                <w:sz w:val="20"/>
                <w:szCs w:val="20"/>
                <w:lang w:eastAsia="ru-RU"/>
              </w:rPr>
            </w:pPr>
            <w:r w:rsidRPr="00DC42F7">
              <w:rPr>
                <w:rFonts w:ascii="Arial" w:eastAsia="Times New Roman" w:hAnsi="Arial" w:cs="Arial"/>
                <w:color w:val="000000"/>
                <w:sz w:val="20"/>
                <w:szCs w:val="20"/>
                <w:lang w:eastAsia="ru-RU"/>
              </w:rPr>
              <w:lastRenderedPageBreak/>
              <w:t xml:space="preserve">   Большой потенциал имеет этот прием на стадии рефлексии: это исправления неверных предположений в "предварительных кластерах", заполнение их на основе новой информации, установление причинно-следственных связей между отдельными смысловыми блоками (работа может вестись индивидуально, в группах, по всей теме или по отдельным смысловым блокам). Очень важным моментом является презентация "новых" кластеров. Задача этой формы не только систематизация материала, но и установление причинно-следственных связей между гроздьями. Например, как взаимосвязаны между собой смысловые блоки: особенности региона и внутренняя политика. Заданием может стать и укрупнение одной или нескольких "гроздей", выделение новых. Например: я хочу поподробнее рассмотреть материал об особенностях региона. На стадии рефлексии работа с кластерами завершится. Учитель может усилить эту фазу, предоставив учащимся возможность продолжить исследование по теме, выполнить творческое задание. </w:t>
            </w:r>
          </w:p>
          <w:p w:rsidR="00DC42F7" w:rsidRPr="00DC42F7" w:rsidRDefault="00DC42F7" w:rsidP="00DC42F7">
            <w:pPr>
              <w:spacing w:before="100" w:beforeAutospacing="1" w:after="100" w:afterAutospacing="1" w:line="240" w:lineRule="auto"/>
              <w:rPr>
                <w:rFonts w:ascii="Times New Roman" w:eastAsia="Times New Roman" w:hAnsi="Times New Roman" w:cs="Times New Roman"/>
                <w:sz w:val="24"/>
                <w:szCs w:val="24"/>
                <w:lang w:eastAsia="ru-RU"/>
              </w:rPr>
            </w:pPr>
            <w:r w:rsidRPr="00DC42F7">
              <w:rPr>
                <w:rFonts w:ascii="Arial" w:eastAsia="Times New Roman" w:hAnsi="Arial" w:cs="Arial"/>
                <w:color w:val="000000"/>
                <w:sz w:val="20"/>
                <w:szCs w:val="20"/>
                <w:lang w:eastAsia="ru-RU"/>
              </w:rPr>
              <w:t>Разработки уроков с использованием данного приёма:</w:t>
            </w:r>
          </w:p>
        </w:tc>
      </w:tr>
    </w:tbl>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p>
    <w:tbl>
      <w:tblPr>
        <w:tblW w:w="937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
        <w:gridCol w:w="512"/>
        <w:gridCol w:w="2593"/>
        <w:gridCol w:w="979"/>
        <w:gridCol w:w="1452"/>
        <w:gridCol w:w="689"/>
        <w:gridCol w:w="2415"/>
        <w:gridCol w:w="705"/>
        <w:gridCol w:w="15"/>
      </w:tblGrid>
      <w:tr w:rsidR="00DC42F7" w:rsidRPr="00DC42F7" w:rsidTr="00B26EAF">
        <w:trPr>
          <w:gridAfter w:val="1"/>
          <w:wAfter w:w="15" w:type="dxa"/>
          <w:tblCellSpacing w:w="0" w:type="dxa"/>
          <w:jc w:val="center"/>
        </w:trPr>
        <w:tc>
          <w:tcPr>
            <w:tcW w:w="527" w:type="dxa"/>
            <w:gridSpan w:val="2"/>
            <w:tcBorders>
              <w:top w:val="outset" w:sz="6" w:space="0" w:color="auto"/>
              <w:left w:val="outset" w:sz="6" w:space="0" w:color="auto"/>
              <w:bottom w:val="outset" w:sz="6" w:space="0" w:color="auto"/>
              <w:right w:val="outset" w:sz="6" w:space="0" w:color="auto"/>
            </w:tcBorders>
            <w:hideMark/>
          </w:tcPr>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proofErr w:type="spellStart"/>
            <w:r w:rsidRPr="00DC42F7">
              <w:rPr>
                <w:rFonts w:ascii="Times New Roman" w:eastAsia="Times New Roman" w:hAnsi="Times New Roman" w:cs="Times New Roman"/>
                <w:sz w:val="24"/>
                <w:szCs w:val="24"/>
                <w:lang w:eastAsia="ru-RU"/>
              </w:rPr>
              <w:t>Nп</w:t>
            </w:r>
            <w:proofErr w:type="spellEnd"/>
            <w:r w:rsidRPr="00DC42F7">
              <w:rPr>
                <w:rFonts w:ascii="Times New Roman" w:eastAsia="Times New Roman" w:hAnsi="Times New Roman" w:cs="Times New Roman"/>
                <w:sz w:val="24"/>
                <w:szCs w:val="24"/>
                <w:lang w:eastAsia="ru-RU"/>
              </w:rPr>
              <w:t>/п</w:t>
            </w:r>
          </w:p>
        </w:tc>
        <w:tc>
          <w:tcPr>
            <w:tcW w:w="3572" w:type="dxa"/>
            <w:gridSpan w:val="2"/>
            <w:tcBorders>
              <w:top w:val="outset" w:sz="6" w:space="0" w:color="auto"/>
              <w:left w:val="outset" w:sz="6" w:space="0" w:color="auto"/>
              <w:bottom w:val="outset" w:sz="6" w:space="0" w:color="auto"/>
              <w:right w:val="outset" w:sz="6" w:space="0" w:color="auto"/>
            </w:tcBorders>
            <w:hideMark/>
          </w:tcPr>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r w:rsidRPr="00DC42F7">
              <w:rPr>
                <w:rFonts w:ascii="Times New Roman" w:eastAsia="Times New Roman" w:hAnsi="Times New Roman" w:cs="Times New Roman"/>
                <w:sz w:val="24"/>
                <w:szCs w:val="24"/>
                <w:lang w:eastAsia="ru-RU"/>
              </w:rPr>
              <w:t>Тема урока</w:t>
            </w:r>
          </w:p>
        </w:tc>
        <w:tc>
          <w:tcPr>
            <w:tcW w:w="1452" w:type="dxa"/>
            <w:tcBorders>
              <w:top w:val="outset" w:sz="6" w:space="0" w:color="auto"/>
              <w:left w:val="outset" w:sz="6" w:space="0" w:color="auto"/>
              <w:bottom w:val="outset" w:sz="6" w:space="0" w:color="auto"/>
              <w:right w:val="outset" w:sz="6" w:space="0" w:color="auto"/>
            </w:tcBorders>
            <w:hideMark/>
          </w:tcPr>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r w:rsidRPr="00DC42F7">
              <w:rPr>
                <w:rFonts w:ascii="Times New Roman" w:eastAsia="Times New Roman" w:hAnsi="Times New Roman" w:cs="Times New Roman"/>
                <w:sz w:val="24"/>
                <w:szCs w:val="24"/>
                <w:lang w:eastAsia="ru-RU"/>
              </w:rPr>
              <w:t>Предмет</w:t>
            </w:r>
          </w:p>
        </w:tc>
        <w:tc>
          <w:tcPr>
            <w:tcW w:w="3104" w:type="dxa"/>
            <w:gridSpan w:val="2"/>
            <w:tcBorders>
              <w:top w:val="outset" w:sz="6" w:space="0" w:color="auto"/>
              <w:left w:val="outset" w:sz="6" w:space="0" w:color="auto"/>
              <w:bottom w:val="outset" w:sz="6" w:space="0" w:color="auto"/>
              <w:right w:val="outset" w:sz="6" w:space="0" w:color="auto"/>
            </w:tcBorders>
            <w:hideMark/>
          </w:tcPr>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r w:rsidRPr="00DC42F7">
              <w:rPr>
                <w:rFonts w:ascii="Times New Roman" w:eastAsia="Times New Roman" w:hAnsi="Times New Roman" w:cs="Times New Roman"/>
                <w:sz w:val="24"/>
                <w:szCs w:val="24"/>
                <w:lang w:eastAsia="ru-RU"/>
              </w:rPr>
              <w:t>Другие приёмы</w:t>
            </w:r>
          </w:p>
        </w:tc>
        <w:tc>
          <w:tcPr>
            <w:tcW w:w="705" w:type="dxa"/>
            <w:tcBorders>
              <w:top w:val="outset" w:sz="6" w:space="0" w:color="auto"/>
              <w:left w:val="outset" w:sz="6" w:space="0" w:color="auto"/>
              <w:bottom w:val="outset" w:sz="6" w:space="0" w:color="auto"/>
              <w:right w:val="outset" w:sz="6" w:space="0" w:color="auto"/>
            </w:tcBorders>
            <w:hideMark/>
          </w:tcPr>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r w:rsidRPr="00DC42F7">
              <w:rPr>
                <w:rFonts w:ascii="Times New Roman" w:eastAsia="Times New Roman" w:hAnsi="Times New Roman" w:cs="Times New Roman"/>
                <w:sz w:val="24"/>
                <w:szCs w:val="24"/>
                <w:lang w:eastAsia="ru-RU"/>
              </w:rPr>
              <w:t>Класс</w:t>
            </w:r>
          </w:p>
        </w:tc>
      </w:tr>
      <w:tr w:rsidR="00DC42F7" w:rsidRPr="00DC42F7" w:rsidTr="00B26EAF">
        <w:trPr>
          <w:gridAfter w:val="1"/>
          <w:wAfter w:w="15" w:type="dxa"/>
          <w:tblCellSpacing w:w="0" w:type="dxa"/>
          <w:jc w:val="center"/>
        </w:trPr>
        <w:tc>
          <w:tcPr>
            <w:tcW w:w="527" w:type="dxa"/>
            <w:gridSpan w:val="2"/>
            <w:tcBorders>
              <w:top w:val="outset" w:sz="6" w:space="0" w:color="auto"/>
              <w:left w:val="outset" w:sz="6" w:space="0" w:color="auto"/>
              <w:bottom w:val="outset" w:sz="6" w:space="0" w:color="auto"/>
              <w:right w:val="outset" w:sz="6" w:space="0" w:color="auto"/>
            </w:tcBorders>
            <w:hideMark/>
          </w:tcPr>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r w:rsidRPr="00DC42F7">
              <w:rPr>
                <w:rFonts w:ascii="Times New Roman" w:eastAsia="Times New Roman" w:hAnsi="Times New Roman" w:cs="Times New Roman"/>
                <w:sz w:val="24"/>
                <w:szCs w:val="24"/>
                <w:lang w:eastAsia="ru-RU"/>
              </w:rPr>
              <w:t>1</w:t>
            </w:r>
          </w:p>
        </w:tc>
        <w:tc>
          <w:tcPr>
            <w:tcW w:w="3572" w:type="dxa"/>
            <w:gridSpan w:val="2"/>
            <w:tcBorders>
              <w:top w:val="outset" w:sz="6" w:space="0" w:color="auto"/>
              <w:left w:val="outset" w:sz="6" w:space="0" w:color="auto"/>
              <w:bottom w:val="outset" w:sz="6" w:space="0" w:color="auto"/>
              <w:right w:val="outset" w:sz="6" w:space="0" w:color="auto"/>
            </w:tcBorders>
            <w:hideMark/>
          </w:tcPr>
          <w:p w:rsidR="00DC42F7" w:rsidRPr="00DC42F7" w:rsidRDefault="00B26EAF" w:rsidP="00DC42F7">
            <w:pPr>
              <w:spacing w:after="0" w:line="240" w:lineRule="auto"/>
              <w:jc w:val="center"/>
              <w:rPr>
                <w:rFonts w:ascii="Times New Roman" w:eastAsia="Times New Roman" w:hAnsi="Times New Roman" w:cs="Times New Roman"/>
                <w:sz w:val="24"/>
                <w:szCs w:val="24"/>
                <w:lang w:eastAsia="ru-RU"/>
              </w:rPr>
            </w:pPr>
            <w:hyperlink r:id="rId9" w:history="1">
              <w:r w:rsidR="00DC42F7" w:rsidRPr="00DC42F7">
                <w:rPr>
                  <w:rFonts w:ascii="Times New Roman" w:eastAsia="Times New Roman" w:hAnsi="Times New Roman" w:cs="Times New Roman"/>
                  <w:color w:val="000066"/>
                  <w:sz w:val="24"/>
                  <w:szCs w:val="24"/>
                  <w:u w:val="single"/>
                  <w:lang w:eastAsia="ru-RU"/>
                </w:rPr>
                <w:t>Окончание Второй Мировой войны. Роль Японии.</w:t>
              </w:r>
            </w:hyperlink>
          </w:p>
        </w:tc>
        <w:tc>
          <w:tcPr>
            <w:tcW w:w="1452" w:type="dxa"/>
            <w:tcBorders>
              <w:top w:val="outset" w:sz="6" w:space="0" w:color="auto"/>
              <w:left w:val="outset" w:sz="6" w:space="0" w:color="auto"/>
              <w:bottom w:val="outset" w:sz="6" w:space="0" w:color="auto"/>
              <w:right w:val="outset" w:sz="6" w:space="0" w:color="auto"/>
            </w:tcBorders>
            <w:hideMark/>
          </w:tcPr>
          <w:p w:rsidR="00DC42F7" w:rsidRPr="00DC42F7" w:rsidRDefault="00B26EAF" w:rsidP="00DC42F7">
            <w:pPr>
              <w:spacing w:after="0" w:line="240" w:lineRule="auto"/>
              <w:jc w:val="center"/>
              <w:rPr>
                <w:rFonts w:ascii="Times New Roman" w:eastAsia="Times New Roman" w:hAnsi="Times New Roman" w:cs="Times New Roman"/>
                <w:sz w:val="24"/>
                <w:szCs w:val="24"/>
                <w:lang w:eastAsia="ru-RU"/>
              </w:rPr>
            </w:pPr>
            <w:hyperlink r:id="rId10" w:history="1">
              <w:r w:rsidR="00DC42F7" w:rsidRPr="00DC42F7">
                <w:rPr>
                  <w:rFonts w:ascii="Times New Roman" w:eastAsia="Times New Roman" w:hAnsi="Times New Roman" w:cs="Times New Roman"/>
                  <w:color w:val="000066"/>
                  <w:sz w:val="24"/>
                  <w:szCs w:val="24"/>
                  <w:u w:val="single"/>
                  <w:lang w:eastAsia="ru-RU"/>
                </w:rPr>
                <w:t>История</w:t>
              </w:r>
            </w:hyperlink>
          </w:p>
        </w:tc>
        <w:tc>
          <w:tcPr>
            <w:tcW w:w="3104" w:type="dxa"/>
            <w:gridSpan w:val="2"/>
            <w:tcBorders>
              <w:top w:val="outset" w:sz="6" w:space="0" w:color="auto"/>
              <w:left w:val="outset" w:sz="6" w:space="0" w:color="auto"/>
              <w:bottom w:val="outset" w:sz="6" w:space="0" w:color="auto"/>
              <w:right w:val="outset" w:sz="6" w:space="0" w:color="auto"/>
            </w:tcBorders>
            <w:hideMark/>
          </w:tcPr>
          <w:p w:rsidR="00DC42F7" w:rsidRPr="00DC42F7" w:rsidRDefault="00B26EAF" w:rsidP="00DC42F7">
            <w:pPr>
              <w:spacing w:after="0" w:line="240" w:lineRule="auto"/>
              <w:jc w:val="center"/>
              <w:rPr>
                <w:rFonts w:ascii="Times New Roman" w:eastAsia="Times New Roman" w:hAnsi="Times New Roman" w:cs="Times New Roman"/>
                <w:sz w:val="24"/>
                <w:szCs w:val="24"/>
                <w:lang w:eastAsia="ru-RU"/>
              </w:rPr>
            </w:pPr>
            <w:hyperlink r:id="rId11" w:history="1">
              <w:proofErr w:type="spellStart"/>
              <w:r w:rsidR="00DC42F7" w:rsidRPr="00DC42F7">
                <w:rPr>
                  <w:rFonts w:ascii="Times New Roman" w:eastAsia="Times New Roman" w:hAnsi="Times New Roman" w:cs="Times New Roman"/>
                  <w:color w:val="000066"/>
                  <w:sz w:val="24"/>
                  <w:szCs w:val="24"/>
                  <w:u w:val="single"/>
                  <w:lang w:eastAsia="ru-RU"/>
                </w:rPr>
                <w:t>инсерт</w:t>
              </w:r>
              <w:proofErr w:type="spellEnd"/>
            </w:hyperlink>
          </w:p>
        </w:tc>
        <w:tc>
          <w:tcPr>
            <w:tcW w:w="705" w:type="dxa"/>
            <w:tcBorders>
              <w:top w:val="outset" w:sz="6" w:space="0" w:color="auto"/>
              <w:left w:val="outset" w:sz="6" w:space="0" w:color="auto"/>
              <w:bottom w:val="outset" w:sz="6" w:space="0" w:color="auto"/>
              <w:right w:val="outset" w:sz="6" w:space="0" w:color="auto"/>
            </w:tcBorders>
            <w:hideMark/>
          </w:tcPr>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r w:rsidRPr="00DC42F7">
              <w:rPr>
                <w:rFonts w:ascii="Times New Roman" w:eastAsia="Times New Roman" w:hAnsi="Times New Roman" w:cs="Times New Roman"/>
                <w:sz w:val="24"/>
                <w:szCs w:val="24"/>
                <w:lang w:eastAsia="ru-RU"/>
              </w:rPr>
              <w:t>10</w:t>
            </w:r>
          </w:p>
        </w:tc>
      </w:tr>
      <w:tr w:rsidR="00DC42F7" w:rsidRPr="00DC42F7" w:rsidTr="00B26EAF">
        <w:trPr>
          <w:gridAfter w:val="1"/>
          <w:wAfter w:w="15" w:type="dxa"/>
          <w:tblCellSpacing w:w="0" w:type="dxa"/>
          <w:jc w:val="center"/>
        </w:trPr>
        <w:tc>
          <w:tcPr>
            <w:tcW w:w="527" w:type="dxa"/>
            <w:gridSpan w:val="2"/>
            <w:tcBorders>
              <w:top w:val="outset" w:sz="6" w:space="0" w:color="auto"/>
              <w:left w:val="outset" w:sz="6" w:space="0" w:color="auto"/>
              <w:bottom w:val="outset" w:sz="6" w:space="0" w:color="auto"/>
              <w:right w:val="outset" w:sz="6" w:space="0" w:color="auto"/>
            </w:tcBorders>
            <w:hideMark/>
          </w:tcPr>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r w:rsidRPr="00DC42F7">
              <w:rPr>
                <w:rFonts w:ascii="Times New Roman" w:eastAsia="Times New Roman" w:hAnsi="Times New Roman" w:cs="Times New Roman"/>
                <w:sz w:val="24"/>
                <w:szCs w:val="24"/>
                <w:lang w:eastAsia="ru-RU"/>
              </w:rPr>
              <w:t>2</w:t>
            </w:r>
          </w:p>
        </w:tc>
        <w:tc>
          <w:tcPr>
            <w:tcW w:w="3572" w:type="dxa"/>
            <w:gridSpan w:val="2"/>
            <w:tcBorders>
              <w:top w:val="outset" w:sz="6" w:space="0" w:color="auto"/>
              <w:left w:val="outset" w:sz="6" w:space="0" w:color="auto"/>
              <w:bottom w:val="outset" w:sz="6" w:space="0" w:color="auto"/>
              <w:right w:val="outset" w:sz="6" w:space="0" w:color="auto"/>
            </w:tcBorders>
            <w:hideMark/>
          </w:tcPr>
          <w:p w:rsidR="00DC42F7" w:rsidRPr="00DC42F7" w:rsidRDefault="00B26EAF" w:rsidP="00DC42F7">
            <w:pPr>
              <w:spacing w:after="0" w:line="240" w:lineRule="auto"/>
              <w:jc w:val="center"/>
              <w:rPr>
                <w:rFonts w:ascii="Times New Roman" w:eastAsia="Times New Roman" w:hAnsi="Times New Roman" w:cs="Times New Roman"/>
                <w:sz w:val="24"/>
                <w:szCs w:val="24"/>
                <w:lang w:eastAsia="ru-RU"/>
              </w:rPr>
            </w:pPr>
            <w:hyperlink r:id="rId12" w:history="1">
              <w:r w:rsidR="00DC42F7" w:rsidRPr="00DC42F7">
                <w:rPr>
                  <w:rFonts w:ascii="Times New Roman" w:eastAsia="Times New Roman" w:hAnsi="Times New Roman" w:cs="Times New Roman"/>
                  <w:color w:val="000066"/>
                  <w:sz w:val="24"/>
                  <w:szCs w:val="24"/>
                  <w:u w:val="single"/>
                  <w:lang w:eastAsia="ru-RU"/>
                </w:rPr>
                <w:t>Ремесло в средневековом городе.</w:t>
              </w:r>
            </w:hyperlink>
          </w:p>
        </w:tc>
        <w:tc>
          <w:tcPr>
            <w:tcW w:w="1452" w:type="dxa"/>
            <w:tcBorders>
              <w:top w:val="outset" w:sz="6" w:space="0" w:color="auto"/>
              <w:left w:val="outset" w:sz="6" w:space="0" w:color="auto"/>
              <w:bottom w:val="outset" w:sz="6" w:space="0" w:color="auto"/>
              <w:right w:val="outset" w:sz="6" w:space="0" w:color="auto"/>
            </w:tcBorders>
            <w:hideMark/>
          </w:tcPr>
          <w:p w:rsidR="00DC42F7" w:rsidRPr="00DC42F7" w:rsidRDefault="00B26EAF" w:rsidP="00DC42F7">
            <w:pPr>
              <w:spacing w:after="0" w:line="240" w:lineRule="auto"/>
              <w:jc w:val="center"/>
              <w:rPr>
                <w:rFonts w:ascii="Times New Roman" w:eastAsia="Times New Roman" w:hAnsi="Times New Roman" w:cs="Times New Roman"/>
                <w:sz w:val="24"/>
                <w:szCs w:val="24"/>
                <w:lang w:eastAsia="ru-RU"/>
              </w:rPr>
            </w:pPr>
            <w:hyperlink r:id="rId13" w:history="1">
              <w:r w:rsidR="00DC42F7" w:rsidRPr="00DC42F7">
                <w:rPr>
                  <w:rFonts w:ascii="Times New Roman" w:eastAsia="Times New Roman" w:hAnsi="Times New Roman" w:cs="Times New Roman"/>
                  <w:color w:val="000066"/>
                  <w:sz w:val="24"/>
                  <w:szCs w:val="24"/>
                  <w:u w:val="single"/>
                  <w:lang w:eastAsia="ru-RU"/>
                </w:rPr>
                <w:t>История</w:t>
              </w:r>
            </w:hyperlink>
          </w:p>
        </w:tc>
        <w:tc>
          <w:tcPr>
            <w:tcW w:w="3104" w:type="dxa"/>
            <w:gridSpan w:val="2"/>
            <w:tcBorders>
              <w:top w:val="outset" w:sz="6" w:space="0" w:color="auto"/>
              <w:left w:val="outset" w:sz="6" w:space="0" w:color="auto"/>
              <w:bottom w:val="outset" w:sz="6" w:space="0" w:color="auto"/>
              <w:right w:val="outset" w:sz="6" w:space="0" w:color="auto"/>
            </w:tcBorders>
            <w:hideMark/>
          </w:tcPr>
          <w:p w:rsidR="00DC42F7" w:rsidRPr="00DC42F7" w:rsidRDefault="00B26EAF" w:rsidP="00DC42F7">
            <w:pPr>
              <w:spacing w:after="0" w:line="240" w:lineRule="auto"/>
              <w:jc w:val="center"/>
              <w:rPr>
                <w:rFonts w:ascii="Times New Roman" w:eastAsia="Times New Roman" w:hAnsi="Times New Roman" w:cs="Times New Roman"/>
                <w:sz w:val="24"/>
                <w:szCs w:val="24"/>
                <w:lang w:eastAsia="ru-RU"/>
              </w:rPr>
            </w:pPr>
            <w:hyperlink r:id="rId14" w:anchor="4" w:history="1">
              <w:r w:rsidR="00DC42F7" w:rsidRPr="00DC42F7">
                <w:rPr>
                  <w:rFonts w:ascii="Times New Roman" w:eastAsia="Times New Roman" w:hAnsi="Times New Roman" w:cs="Times New Roman"/>
                  <w:color w:val="000066"/>
                  <w:sz w:val="24"/>
                  <w:szCs w:val="24"/>
                  <w:u w:val="single"/>
                  <w:lang w:eastAsia="ru-RU"/>
                </w:rPr>
                <w:t>игра "Как вы думаете?"</w:t>
              </w:r>
            </w:hyperlink>
            <w:r w:rsidR="00DC42F7" w:rsidRPr="00DC42F7">
              <w:rPr>
                <w:rFonts w:ascii="Times New Roman" w:eastAsia="Times New Roman" w:hAnsi="Times New Roman" w:cs="Times New Roman"/>
                <w:sz w:val="24"/>
                <w:szCs w:val="24"/>
                <w:lang w:eastAsia="ru-RU"/>
              </w:rPr>
              <w:t xml:space="preserve">, </w:t>
            </w:r>
            <w:hyperlink r:id="rId15" w:history="1">
              <w:r w:rsidR="00DC42F7" w:rsidRPr="00DC42F7">
                <w:rPr>
                  <w:rFonts w:ascii="Times New Roman" w:eastAsia="Times New Roman" w:hAnsi="Times New Roman" w:cs="Times New Roman"/>
                  <w:color w:val="000066"/>
                  <w:sz w:val="24"/>
                  <w:szCs w:val="24"/>
                  <w:u w:val="single"/>
                  <w:lang w:eastAsia="ru-RU"/>
                </w:rPr>
                <w:t>таблица "толстых" и "тонких" вопросов.</w:t>
              </w:r>
            </w:hyperlink>
          </w:p>
        </w:tc>
        <w:tc>
          <w:tcPr>
            <w:tcW w:w="705" w:type="dxa"/>
            <w:tcBorders>
              <w:top w:val="outset" w:sz="6" w:space="0" w:color="auto"/>
              <w:left w:val="outset" w:sz="6" w:space="0" w:color="auto"/>
              <w:bottom w:val="outset" w:sz="6" w:space="0" w:color="auto"/>
              <w:right w:val="outset" w:sz="6" w:space="0" w:color="auto"/>
            </w:tcBorders>
            <w:hideMark/>
          </w:tcPr>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r w:rsidRPr="00DC42F7">
              <w:rPr>
                <w:rFonts w:ascii="Times New Roman" w:eastAsia="Times New Roman" w:hAnsi="Times New Roman" w:cs="Times New Roman"/>
                <w:sz w:val="24"/>
                <w:szCs w:val="24"/>
                <w:lang w:eastAsia="ru-RU"/>
              </w:rPr>
              <w:t>7</w:t>
            </w:r>
          </w:p>
        </w:tc>
      </w:tr>
      <w:tr w:rsidR="00DC42F7" w:rsidRPr="00DC42F7" w:rsidTr="00B26EAF">
        <w:trPr>
          <w:gridAfter w:val="1"/>
          <w:wAfter w:w="15" w:type="dxa"/>
          <w:tblCellSpacing w:w="0" w:type="dxa"/>
          <w:jc w:val="center"/>
        </w:trPr>
        <w:tc>
          <w:tcPr>
            <w:tcW w:w="527" w:type="dxa"/>
            <w:gridSpan w:val="2"/>
            <w:tcBorders>
              <w:top w:val="outset" w:sz="6" w:space="0" w:color="auto"/>
              <w:left w:val="outset" w:sz="6" w:space="0" w:color="auto"/>
              <w:bottom w:val="outset" w:sz="6" w:space="0" w:color="auto"/>
              <w:right w:val="outset" w:sz="6" w:space="0" w:color="auto"/>
            </w:tcBorders>
            <w:hideMark/>
          </w:tcPr>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r w:rsidRPr="00DC42F7">
              <w:rPr>
                <w:rFonts w:ascii="Times New Roman" w:eastAsia="Times New Roman" w:hAnsi="Times New Roman" w:cs="Times New Roman"/>
                <w:sz w:val="24"/>
                <w:szCs w:val="24"/>
                <w:lang w:eastAsia="ru-RU"/>
              </w:rPr>
              <w:t>3</w:t>
            </w:r>
          </w:p>
        </w:tc>
        <w:tc>
          <w:tcPr>
            <w:tcW w:w="3572" w:type="dxa"/>
            <w:gridSpan w:val="2"/>
            <w:tcBorders>
              <w:top w:val="outset" w:sz="6" w:space="0" w:color="auto"/>
              <w:left w:val="outset" w:sz="6" w:space="0" w:color="auto"/>
              <w:bottom w:val="outset" w:sz="6" w:space="0" w:color="auto"/>
              <w:right w:val="outset" w:sz="6" w:space="0" w:color="auto"/>
            </w:tcBorders>
            <w:hideMark/>
          </w:tcPr>
          <w:p w:rsidR="00DC42F7" w:rsidRPr="00DC42F7" w:rsidRDefault="00B26EAF" w:rsidP="00DC42F7">
            <w:pPr>
              <w:spacing w:after="0" w:line="240" w:lineRule="auto"/>
              <w:jc w:val="center"/>
              <w:rPr>
                <w:rFonts w:ascii="Times New Roman" w:eastAsia="Times New Roman" w:hAnsi="Times New Roman" w:cs="Times New Roman"/>
                <w:sz w:val="24"/>
                <w:szCs w:val="24"/>
                <w:lang w:eastAsia="ru-RU"/>
              </w:rPr>
            </w:pPr>
            <w:hyperlink r:id="rId16" w:history="1">
              <w:r w:rsidR="00DC42F7" w:rsidRPr="00DC42F7">
                <w:rPr>
                  <w:rFonts w:ascii="Times New Roman" w:eastAsia="Times New Roman" w:hAnsi="Times New Roman" w:cs="Times New Roman"/>
                  <w:color w:val="000066"/>
                  <w:sz w:val="24"/>
                  <w:szCs w:val="24"/>
                  <w:u w:val="single"/>
                  <w:lang w:eastAsia="ru-RU"/>
                </w:rPr>
                <w:t>Музыкальный портрет в балетной музыке П.И. Чайковского</w:t>
              </w:r>
            </w:hyperlink>
          </w:p>
        </w:tc>
        <w:tc>
          <w:tcPr>
            <w:tcW w:w="1452" w:type="dxa"/>
            <w:tcBorders>
              <w:top w:val="outset" w:sz="6" w:space="0" w:color="auto"/>
              <w:left w:val="outset" w:sz="6" w:space="0" w:color="auto"/>
              <w:bottom w:val="outset" w:sz="6" w:space="0" w:color="auto"/>
              <w:right w:val="outset" w:sz="6" w:space="0" w:color="auto"/>
            </w:tcBorders>
            <w:hideMark/>
          </w:tcPr>
          <w:p w:rsidR="00DC42F7" w:rsidRPr="00DC42F7" w:rsidRDefault="00B26EAF" w:rsidP="00DC42F7">
            <w:pPr>
              <w:spacing w:after="0" w:line="240" w:lineRule="auto"/>
              <w:jc w:val="center"/>
              <w:rPr>
                <w:rFonts w:ascii="Times New Roman" w:eastAsia="Times New Roman" w:hAnsi="Times New Roman" w:cs="Times New Roman"/>
                <w:sz w:val="24"/>
                <w:szCs w:val="24"/>
                <w:lang w:eastAsia="ru-RU"/>
              </w:rPr>
            </w:pPr>
            <w:hyperlink r:id="rId17" w:history="1">
              <w:r w:rsidR="00DC42F7" w:rsidRPr="00DC42F7">
                <w:rPr>
                  <w:rFonts w:ascii="Times New Roman" w:eastAsia="Times New Roman" w:hAnsi="Times New Roman" w:cs="Times New Roman"/>
                  <w:color w:val="000066"/>
                  <w:sz w:val="24"/>
                  <w:szCs w:val="24"/>
                  <w:u w:val="single"/>
                  <w:lang w:eastAsia="ru-RU"/>
                </w:rPr>
                <w:t>Музыка</w:t>
              </w:r>
            </w:hyperlink>
          </w:p>
        </w:tc>
        <w:tc>
          <w:tcPr>
            <w:tcW w:w="3104" w:type="dxa"/>
            <w:gridSpan w:val="2"/>
            <w:tcBorders>
              <w:top w:val="outset" w:sz="6" w:space="0" w:color="auto"/>
              <w:left w:val="outset" w:sz="6" w:space="0" w:color="auto"/>
              <w:bottom w:val="outset" w:sz="6" w:space="0" w:color="auto"/>
              <w:right w:val="outset" w:sz="6" w:space="0" w:color="auto"/>
            </w:tcBorders>
            <w:hideMark/>
          </w:tcPr>
          <w:p w:rsidR="00DC42F7" w:rsidRPr="00DC42F7" w:rsidRDefault="00B26EAF" w:rsidP="00DC42F7">
            <w:pPr>
              <w:spacing w:after="0" w:line="240" w:lineRule="auto"/>
              <w:jc w:val="center"/>
              <w:rPr>
                <w:rFonts w:ascii="Times New Roman" w:eastAsia="Times New Roman" w:hAnsi="Times New Roman" w:cs="Times New Roman"/>
                <w:sz w:val="24"/>
                <w:szCs w:val="24"/>
                <w:lang w:eastAsia="ru-RU"/>
              </w:rPr>
            </w:pPr>
            <w:hyperlink r:id="rId18" w:history="1">
              <w:proofErr w:type="spellStart"/>
              <w:r w:rsidR="00DC42F7" w:rsidRPr="00DC42F7">
                <w:rPr>
                  <w:rFonts w:ascii="Times New Roman" w:eastAsia="Times New Roman" w:hAnsi="Times New Roman" w:cs="Times New Roman"/>
                  <w:color w:val="000066"/>
                  <w:sz w:val="24"/>
                  <w:szCs w:val="24"/>
                  <w:u w:val="single"/>
                  <w:lang w:eastAsia="ru-RU"/>
                </w:rPr>
                <w:t>инсерт</w:t>
              </w:r>
              <w:proofErr w:type="spellEnd"/>
            </w:hyperlink>
          </w:p>
        </w:tc>
        <w:tc>
          <w:tcPr>
            <w:tcW w:w="705" w:type="dxa"/>
            <w:tcBorders>
              <w:top w:val="outset" w:sz="6" w:space="0" w:color="auto"/>
              <w:left w:val="outset" w:sz="6" w:space="0" w:color="auto"/>
              <w:bottom w:val="outset" w:sz="6" w:space="0" w:color="auto"/>
              <w:right w:val="outset" w:sz="6" w:space="0" w:color="auto"/>
            </w:tcBorders>
            <w:hideMark/>
          </w:tcPr>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r w:rsidRPr="00DC42F7">
              <w:rPr>
                <w:rFonts w:ascii="Times New Roman" w:eastAsia="Times New Roman" w:hAnsi="Times New Roman" w:cs="Times New Roman"/>
                <w:sz w:val="24"/>
                <w:szCs w:val="24"/>
                <w:lang w:eastAsia="ru-RU"/>
              </w:rPr>
              <w:t>3</w:t>
            </w:r>
          </w:p>
        </w:tc>
      </w:tr>
      <w:tr w:rsidR="00DC42F7" w:rsidRPr="00DC42F7" w:rsidTr="00B26EAF">
        <w:trPr>
          <w:gridAfter w:val="1"/>
          <w:wAfter w:w="15" w:type="dxa"/>
          <w:tblCellSpacing w:w="0" w:type="dxa"/>
          <w:jc w:val="center"/>
        </w:trPr>
        <w:tc>
          <w:tcPr>
            <w:tcW w:w="527" w:type="dxa"/>
            <w:gridSpan w:val="2"/>
            <w:tcBorders>
              <w:top w:val="outset" w:sz="6" w:space="0" w:color="auto"/>
              <w:left w:val="outset" w:sz="6" w:space="0" w:color="auto"/>
              <w:bottom w:val="outset" w:sz="6" w:space="0" w:color="auto"/>
              <w:right w:val="outset" w:sz="6" w:space="0" w:color="auto"/>
            </w:tcBorders>
            <w:hideMark/>
          </w:tcPr>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r w:rsidRPr="00DC42F7">
              <w:rPr>
                <w:rFonts w:ascii="Times New Roman" w:eastAsia="Times New Roman" w:hAnsi="Times New Roman" w:cs="Times New Roman"/>
                <w:sz w:val="24"/>
                <w:szCs w:val="24"/>
                <w:lang w:eastAsia="ru-RU"/>
              </w:rPr>
              <w:t>4</w:t>
            </w:r>
          </w:p>
        </w:tc>
        <w:tc>
          <w:tcPr>
            <w:tcW w:w="3572" w:type="dxa"/>
            <w:gridSpan w:val="2"/>
            <w:tcBorders>
              <w:top w:val="outset" w:sz="6" w:space="0" w:color="auto"/>
              <w:left w:val="outset" w:sz="6" w:space="0" w:color="auto"/>
              <w:bottom w:val="outset" w:sz="6" w:space="0" w:color="auto"/>
              <w:right w:val="outset" w:sz="6" w:space="0" w:color="auto"/>
            </w:tcBorders>
            <w:hideMark/>
          </w:tcPr>
          <w:p w:rsidR="00DC42F7" w:rsidRPr="00DC42F7" w:rsidRDefault="00B26EAF" w:rsidP="00DC42F7">
            <w:pPr>
              <w:spacing w:after="0" w:line="240" w:lineRule="auto"/>
              <w:jc w:val="center"/>
              <w:rPr>
                <w:rFonts w:ascii="Times New Roman" w:eastAsia="Times New Roman" w:hAnsi="Times New Roman" w:cs="Times New Roman"/>
                <w:sz w:val="24"/>
                <w:szCs w:val="24"/>
                <w:lang w:eastAsia="ru-RU"/>
              </w:rPr>
            </w:pPr>
            <w:hyperlink r:id="rId19" w:history="1">
              <w:r w:rsidR="00DC42F7" w:rsidRPr="00DC42F7">
                <w:rPr>
                  <w:rFonts w:ascii="Times New Roman" w:eastAsia="Times New Roman" w:hAnsi="Times New Roman" w:cs="Times New Roman"/>
                  <w:color w:val="000066"/>
                  <w:sz w:val="24"/>
                  <w:szCs w:val="24"/>
                  <w:u w:val="single"/>
                  <w:lang w:eastAsia="ru-RU"/>
                </w:rPr>
                <w:t>"Поиск и анализ информации в Интернет. Наводнения в Санкт-Петербурге"</w:t>
              </w:r>
            </w:hyperlink>
          </w:p>
        </w:tc>
        <w:tc>
          <w:tcPr>
            <w:tcW w:w="1452" w:type="dxa"/>
            <w:tcBorders>
              <w:top w:val="outset" w:sz="6" w:space="0" w:color="auto"/>
              <w:left w:val="outset" w:sz="6" w:space="0" w:color="auto"/>
              <w:bottom w:val="outset" w:sz="6" w:space="0" w:color="auto"/>
              <w:right w:val="outset" w:sz="6" w:space="0" w:color="auto"/>
            </w:tcBorders>
            <w:hideMark/>
          </w:tcPr>
          <w:p w:rsidR="00DC42F7" w:rsidRPr="00DC42F7" w:rsidRDefault="00B26EAF" w:rsidP="00DC42F7">
            <w:pPr>
              <w:spacing w:after="0" w:line="240" w:lineRule="auto"/>
              <w:jc w:val="center"/>
              <w:rPr>
                <w:rFonts w:ascii="Times New Roman" w:eastAsia="Times New Roman" w:hAnsi="Times New Roman" w:cs="Times New Roman"/>
                <w:sz w:val="24"/>
                <w:szCs w:val="24"/>
                <w:lang w:eastAsia="ru-RU"/>
              </w:rPr>
            </w:pPr>
            <w:hyperlink r:id="rId20" w:history="1">
              <w:r w:rsidR="00DC42F7" w:rsidRPr="00DC42F7">
                <w:rPr>
                  <w:rFonts w:ascii="Times New Roman" w:eastAsia="Times New Roman" w:hAnsi="Times New Roman" w:cs="Times New Roman"/>
                  <w:color w:val="000066"/>
                  <w:sz w:val="24"/>
                  <w:szCs w:val="24"/>
                  <w:u w:val="single"/>
                  <w:lang w:eastAsia="ru-RU"/>
                </w:rPr>
                <w:t>Информатика</w:t>
              </w:r>
            </w:hyperlink>
            <w:r w:rsidR="00DC42F7" w:rsidRPr="00DC42F7">
              <w:rPr>
                <w:rFonts w:ascii="Times New Roman" w:eastAsia="Times New Roman" w:hAnsi="Times New Roman" w:cs="Times New Roman"/>
                <w:sz w:val="24"/>
                <w:szCs w:val="24"/>
                <w:lang w:eastAsia="ru-RU"/>
              </w:rPr>
              <w:t xml:space="preserve"> (краеведение)</w:t>
            </w:r>
          </w:p>
        </w:tc>
        <w:tc>
          <w:tcPr>
            <w:tcW w:w="3104" w:type="dxa"/>
            <w:gridSpan w:val="2"/>
            <w:tcBorders>
              <w:top w:val="outset" w:sz="6" w:space="0" w:color="auto"/>
              <w:left w:val="outset" w:sz="6" w:space="0" w:color="auto"/>
              <w:bottom w:val="outset" w:sz="6" w:space="0" w:color="auto"/>
              <w:right w:val="outset" w:sz="6" w:space="0" w:color="auto"/>
            </w:tcBorders>
            <w:hideMark/>
          </w:tcPr>
          <w:p w:rsidR="00DC42F7" w:rsidRPr="00DC42F7" w:rsidRDefault="00B26EAF" w:rsidP="00DC42F7">
            <w:pPr>
              <w:spacing w:after="0" w:line="240" w:lineRule="auto"/>
              <w:jc w:val="center"/>
              <w:rPr>
                <w:rFonts w:ascii="Times New Roman" w:eastAsia="Times New Roman" w:hAnsi="Times New Roman" w:cs="Times New Roman"/>
                <w:sz w:val="24"/>
                <w:szCs w:val="24"/>
                <w:lang w:eastAsia="ru-RU"/>
              </w:rPr>
            </w:pPr>
            <w:hyperlink r:id="rId21" w:anchor="2" w:history="1">
              <w:r w:rsidR="00DC42F7" w:rsidRPr="00DC42F7">
                <w:rPr>
                  <w:rFonts w:ascii="Times New Roman" w:eastAsia="Times New Roman" w:hAnsi="Times New Roman" w:cs="Times New Roman"/>
                  <w:color w:val="000066"/>
                  <w:sz w:val="24"/>
                  <w:szCs w:val="24"/>
                  <w:u w:val="single"/>
                  <w:lang w:eastAsia="ru-RU"/>
                </w:rPr>
                <w:t>"зигзаг"</w:t>
              </w:r>
            </w:hyperlink>
            <w:r w:rsidR="00DC42F7" w:rsidRPr="00DC42F7">
              <w:rPr>
                <w:rFonts w:ascii="Times New Roman" w:eastAsia="Times New Roman" w:hAnsi="Times New Roman" w:cs="Times New Roman"/>
                <w:sz w:val="24"/>
                <w:szCs w:val="24"/>
                <w:lang w:eastAsia="ru-RU"/>
              </w:rPr>
              <w:t xml:space="preserve">, </w:t>
            </w:r>
            <w:hyperlink r:id="rId22" w:anchor="4" w:history="1">
              <w:r w:rsidR="00DC42F7" w:rsidRPr="00DC42F7">
                <w:rPr>
                  <w:rFonts w:ascii="Times New Roman" w:eastAsia="Times New Roman" w:hAnsi="Times New Roman" w:cs="Times New Roman"/>
                  <w:color w:val="000066"/>
                  <w:sz w:val="24"/>
                  <w:szCs w:val="24"/>
                  <w:u w:val="single"/>
                  <w:lang w:eastAsia="ru-RU"/>
                </w:rPr>
                <w:t>"таблица-синтез"</w:t>
              </w:r>
            </w:hyperlink>
          </w:p>
        </w:tc>
        <w:tc>
          <w:tcPr>
            <w:tcW w:w="705" w:type="dxa"/>
            <w:tcBorders>
              <w:top w:val="outset" w:sz="6" w:space="0" w:color="auto"/>
              <w:left w:val="outset" w:sz="6" w:space="0" w:color="auto"/>
              <w:bottom w:val="outset" w:sz="6" w:space="0" w:color="auto"/>
              <w:right w:val="outset" w:sz="6" w:space="0" w:color="auto"/>
            </w:tcBorders>
            <w:hideMark/>
          </w:tcPr>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r w:rsidRPr="00DC42F7">
              <w:rPr>
                <w:rFonts w:ascii="Times New Roman" w:eastAsia="Times New Roman" w:hAnsi="Times New Roman" w:cs="Times New Roman"/>
                <w:sz w:val="24"/>
                <w:szCs w:val="24"/>
                <w:lang w:eastAsia="ru-RU"/>
              </w:rPr>
              <w:t>10</w:t>
            </w:r>
          </w:p>
        </w:tc>
      </w:tr>
      <w:tr w:rsidR="00DC42F7" w:rsidRPr="00DC42F7" w:rsidTr="00B26EAF">
        <w:tblPrEx>
          <w:tblBorders>
            <w:top w:val="none" w:sz="0" w:space="0" w:color="auto"/>
            <w:left w:val="none" w:sz="0" w:space="0" w:color="auto"/>
            <w:bottom w:val="none" w:sz="0" w:space="0" w:color="auto"/>
            <w:right w:val="none" w:sz="0" w:space="0" w:color="auto"/>
          </w:tblBorders>
        </w:tblPrEx>
        <w:trPr>
          <w:gridBefore w:val="1"/>
          <w:wBefore w:w="15" w:type="dxa"/>
          <w:tblCellSpacing w:w="0" w:type="dxa"/>
          <w:jc w:val="center"/>
        </w:trPr>
        <w:tc>
          <w:tcPr>
            <w:tcW w:w="9360" w:type="dxa"/>
            <w:gridSpan w:val="8"/>
            <w:hideMark/>
          </w:tcPr>
          <w:p w:rsidR="00B26EAF" w:rsidRDefault="00B26EAF" w:rsidP="00DC42F7">
            <w:pPr>
              <w:spacing w:after="0" w:line="240" w:lineRule="auto"/>
              <w:jc w:val="center"/>
              <w:rPr>
                <w:rFonts w:ascii="Arial" w:eastAsia="Times New Roman" w:hAnsi="Arial" w:cs="Arial"/>
                <w:b/>
                <w:bCs/>
                <w:color w:val="000080"/>
                <w:sz w:val="24"/>
                <w:szCs w:val="24"/>
                <w:lang w:eastAsia="ru-RU"/>
              </w:rPr>
            </w:pPr>
          </w:p>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r w:rsidRPr="00DC42F7">
              <w:rPr>
                <w:rFonts w:ascii="Arial" w:eastAsia="Times New Roman" w:hAnsi="Arial" w:cs="Arial"/>
                <w:b/>
                <w:bCs/>
                <w:color w:val="000080"/>
                <w:sz w:val="24"/>
                <w:szCs w:val="24"/>
                <w:lang w:eastAsia="ru-RU"/>
              </w:rPr>
              <w:t>Приёмы технологии РКМ</w:t>
            </w:r>
          </w:p>
        </w:tc>
      </w:tr>
      <w:tr w:rsidR="00DC42F7" w:rsidRPr="00DC42F7" w:rsidTr="00B26EAF">
        <w:tblPrEx>
          <w:tblBorders>
            <w:top w:val="none" w:sz="0" w:space="0" w:color="auto"/>
            <w:left w:val="none" w:sz="0" w:space="0" w:color="auto"/>
            <w:bottom w:val="none" w:sz="0" w:space="0" w:color="auto"/>
            <w:right w:val="none" w:sz="0" w:space="0" w:color="auto"/>
          </w:tblBorders>
        </w:tblPrEx>
        <w:trPr>
          <w:gridBefore w:val="1"/>
          <w:wBefore w:w="15" w:type="dxa"/>
          <w:tblCellSpacing w:w="0" w:type="dxa"/>
          <w:jc w:val="center"/>
        </w:trPr>
        <w:tc>
          <w:tcPr>
            <w:tcW w:w="9360" w:type="dxa"/>
            <w:gridSpan w:val="8"/>
            <w:hideMark/>
          </w:tcPr>
          <w:p w:rsidR="00DC42F7" w:rsidRPr="00DC42F7" w:rsidRDefault="00DC42F7" w:rsidP="00DC42F7">
            <w:pPr>
              <w:spacing w:after="0" w:line="240" w:lineRule="auto"/>
              <w:rPr>
                <w:rFonts w:ascii="Times New Roman" w:eastAsia="Times New Roman" w:hAnsi="Times New Roman" w:cs="Times New Roman"/>
                <w:sz w:val="24"/>
                <w:szCs w:val="24"/>
                <w:lang w:eastAsia="ru-RU"/>
              </w:rPr>
            </w:pPr>
            <w:proofErr w:type="spellStart"/>
            <w:r w:rsidRPr="00DC42F7">
              <w:rPr>
                <w:rFonts w:ascii="Arial" w:eastAsia="Times New Roman" w:hAnsi="Arial" w:cs="Arial"/>
                <w:b/>
                <w:bCs/>
                <w:color w:val="000080"/>
                <w:sz w:val="24"/>
                <w:szCs w:val="24"/>
                <w:lang w:eastAsia="ru-RU"/>
              </w:rPr>
              <w:t>Инсерт</w:t>
            </w:r>
            <w:proofErr w:type="spellEnd"/>
            <w:r w:rsidRPr="00DC42F7">
              <w:rPr>
                <w:rFonts w:ascii="Arial" w:eastAsia="Times New Roman" w:hAnsi="Arial" w:cs="Arial"/>
                <w:color w:val="000080"/>
                <w:sz w:val="24"/>
                <w:szCs w:val="24"/>
                <w:lang w:eastAsia="ru-RU"/>
              </w:rPr>
              <w:t xml:space="preserve">, авторы </w:t>
            </w:r>
            <w:proofErr w:type="spellStart"/>
            <w:r w:rsidRPr="00DC42F7">
              <w:rPr>
                <w:rFonts w:ascii="Arial" w:eastAsia="Times New Roman" w:hAnsi="Arial" w:cs="Arial"/>
                <w:color w:val="000080"/>
                <w:sz w:val="24"/>
                <w:szCs w:val="24"/>
                <w:lang w:eastAsia="ru-RU"/>
              </w:rPr>
              <w:t>Воган</w:t>
            </w:r>
            <w:proofErr w:type="spellEnd"/>
            <w:r w:rsidRPr="00DC42F7">
              <w:rPr>
                <w:rFonts w:ascii="Arial" w:eastAsia="Times New Roman" w:hAnsi="Arial" w:cs="Arial"/>
                <w:color w:val="000080"/>
                <w:sz w:val="24"/>
                <w:szCs w:val="24"/>
                <w:lang w:eastAsia="ru-RU"/>
              </w:rPr>
              <w:t xml:space="preserve"> и </w:t>
            </w:r>
            <w:proofErr w:type="spellStart"/>
            <w:r w:rsidRPr="00DC42F7">
              <w:rPr>
                <w:rFonts w:ascii="Arial" w:eastAsia="Times New Roman" w:hAnsi="Arial" w:cs="Arial"/>
                <w:color w:val="000080"/>
                <w:sz w:val="24"/>
                <w:szCs w:val="24"/>
                <w:lang w:eastAsia="ru-RU"/>
              </w:rPr>
              <w:t>Эстес</w:t>
            </w:r>
            <w:proofErr w:type="spellEnd"/>
          </w:p>
        </w:tc>
      </w:tr>
      <w:tr w:rsidR="00DC42F7" w:rsidRPr="00DC42F7" w:rsidTr="00B26EAF">
        <w:trPr>
          <w:gridAfter w:val="1"/>
          <w:wAfter w:w="15" w:type="dxa"/>
          <w:tblCellSpacing w:w="0" w:type="dxa"/>
          <w:jc w:val="center"/>
        </w:trPr>
        <w:tc>
          <w:tcPr>
            <w:tcW w:w="3120" w:type="dxa"/>
            <w:gridSpan w:val="3"/>
            <w:tcBorders>
              <w:top w:val="outset" w:sz="6" w:space="0" w:color="auto"/>
              <w:left w:val="outset" w:sz="6" w:space="0" w:color="auto"/>
              <w:bottom w:val="outset" w:sz="6" w:space="0" w:color="auto"/>
              <w:right w:val="outset" w:sz="6" w:space="0" w:color="auto"/>
            </w:tcBorders>
            <w:vAlign w:val="center"/>
            <w:hideMark/>
          </w:tcPr>
          <w:p w:rsidR="00DC42F7" w:rsidRPr="00DC42F7" w:rsidRDefault="00DC42F7" w:rsidP="00DC42F7">
            <w:pPr>
              <w:spacing w:after="0" w:line="240" w:lineRule="auto"/>
              <w:rPr>
                <w:rFonts w:ascii="Times New Roman" w:eastAsia="Times New Roman" w:hAnsi="Times New Roman" w:cs="Times New Roman"/>
                <w:sz w:val="24"/>
                <w:szCs w:val="24"/>
                <w:lang w:val="en-US" w:eastAsia="ru-RU"/>
              </w:rPr>
            </w:pPr>
            <w:r w:rsidRPr="00B26EAF">
              <w:rPr>
                <w:rFonts w:ascii="Arial" w:eastAsia="Times New Roman" w:hAnsi="Arial" w:cs="Arial"/>
                <w:color w:val="000000"/>
                <w:sz w:val="20"/>
                <w:szCs w:val="20"/>
                <w:lang w:val="en-US" w:eastAsia="ru-RU"/>
              </w:rPr>
              <w:t xml:space="preserve">    </w:t>
            </w:r>
            <w:r w:rsidRPr="00DC42F7">
              <w:rPr>
                <w:rFonts w:ascii="Arial" w:eastAsia="Times New Roman" w:hAnsi="Arial" w:cs="Arial"/>
                <w:color w:val="000000"/>
                <w:sz w:val="20"/>
                <w:szCs w:val="20"/>
                <w:lang w:val="en-US" w:eastAsia="ru-RU"/>
              </w:rPr>
              <w:t>I - interactive</w:t>
            </w:r>
            <w:r w:rsidRPr="00DC42F7">
              <w:rPr>
                <w:rFonts w:ascii="Arial" w:eastAsia="Times New Roman" w:hAnsi="Arial" w:cs="Arial"/>
                <w:color w:val="000000"/>
                <w:sz w:val="20"/>
                <w:szCs w:val="20"/>
                <w:lang w:val="en-US" w:eastAsia="ru-RU"/>
              </w:rPr>
              <w:br/>
              <w:t>    N - noting</w:t>
            </w:r>
            <w:r w:rsidRPr="00DC42F7">
              <w:rPr>
                <w:rFonts w:ascii="Arial" w:eastAsia="Times New Roman" w:hAnsi="Arial" w:cs="Arial"/>
                <w:color w:val="000000"/>
                <w:sz w:val="20"/>
                <w:szCs w:val="20"/>
                <w:lang w:val="en-US" w:eastAsia="ru-RU"/>
              </w:rPr>
              <w:br/>
              <w:t>    S - system</w:t>
            </w:r>
            <w:r w:rsidRPr="00DC42F7">
              <w:rPr>
                <w:rFonts w:ascii="Arial" w:eastAsia="Times New Roman" w:hAnsi="Arial" w:cs="Arial"/>
                <w:color w:val="000000"/>
                <w:sz w:val="20"/>
                <w:szCs w:val="20"/>
                <w:lang w:val="en-US" w:eastAsia="ru-RU"/>
              </w:rPr>
              <w:br/>
              <w:t>    E - effective</w:t>
            </w:r>
            <w:r w:rsidRPr="00DC42F7">
              <w:rPr>
                <w:rFonts w:ascii="Arial" w:eastAsia="Times New Roman" w:hAnsi="Arial" w:cs="Arial"/>
                <w:color w:val="000000"/>
                <w:sz w:val="20"/>
                <w:szCs w:val="20"/>
                <w:lang w:val="en-US" w:eastAsia="ru-RU"/>
              </w:rPr>
              <w:br/>
              <w:t>    R - reading and T - thinking</w:t>
            </w:r>
          </w:p>
        </w:tc>
        <w:tc>
          <w:tcPr>
            <w:tcW w:w="3120" w:type="dxa"/>
            <w:gridSpan w:val="3"/>
            <w:tcBorders>
              <w:top w:val="outset" w:sz="6" w:space="0" w:color="auto"/>
              <w:left w:val="outset" w:sz="6" w:space="0" w:color="auto"/>
              <w:bottom w:val="outset" w:sz="6" w:space="0" w:color="auto"/>
              <w:right w:val="outset" w:sz="6" w:space="0" w:color="auto"/>
            </w:tcBorders>
            <w:vAlign w:val="center"/>
            <w:hideMark/>
          </w:tcPr>
          <w:p w:rsidR="00DC42F7" w:rsidRPr="00DC42F7" w:rsidRDefault="00DC42F7" w:rsidP="00DC42F7">
            <w:pPr>
              <w:spacing w:after="0" w:line="240" w:lineRule="auto"/>
              <w:rPr>
                <w:rFonts w:ascii="Times New Roman" w:eastAsia="Times New Roman" w:hAnsi="Times New Roman" w:cs="Times New Roman"/>
                <w:sz w:val="24"/>
                <w:szCs w:val="24"/>
                <w:lang w:eastAsia="ru-RU"/>
              </w:rPr>
            </w:pPr>
            <w:r w:rsidRPr="00DC42F7">
              <w:rPr>
                <w:rFonts w:ascii="Arial" w:eastAsia="Times New Roman" w:hAnsi="Arial" w:cs="Arial"/>
                <w:color w:val="000000"/>
                <w:sz w:val="20"/>
                <w:szCs w:val="20"/>
                <w:lang w:val="en-US" w:eastAsia="ru-RU"/>
              </w:rPr>
              <w:t xml:space="preserve">    </w:t>
            </w:r>
            <w:proofErr w:type="spellStart"/>
            <w:r w:rsidRPr="00DC42F7">
              <w:rPr>
                <w:rFonts w:ascii="Arial" w:eastAsia="Times New Roman" w:hAnsi="Arial" w:cs="Arial"/>
                <w:color w:val="000000"/>
                <w:sz w:val="20"/>
                <w:szCs w:val="20"/>
                <w:lang w:eastAsia="ru-RU"/>
              </w:rPr>
              <w:t>самоактивизирующая</w:t>
            </w:r>
            <w:proofErr w:type="spellEnd"/>
            <w:r w:rsidRPr="00DC42F7">
              <w:rPr>
                <w:rFonts w:ascii="Arial" w:eastAsia="Times New Roman" w:hAnsi="Arial" w:cs="Arial"/>
                <w:color w:val="000000"/>
                <w:sz w:val="20"/>
                <w:szCs w:val="20"/>
                <w:lang w:eastAsia="ru-RU"/>
              </w:rPr>
              <w:t xml:space="preserve"> системная разметка для эффективного чтения и размышления </w:t>
            </w:r>
          </w:p>
        </w:tc>
        <w:tc>
          <w:tcPr>
            <w:tcW w:w="3120" w:type="dxa"/>
            <w:gridSpan w:val="2"/>
            <w:tcBorders>
              <w:top w:val="outset" w:sz="6" w:space="0" w:color="auto"/>
              <w:left w:val="outset" w:sz="6" w:space="0" w:color="auto"/>
              <w:bottom w:val="outset" w:sz="6" w:space="0" w:color="auto"/>
              <w:right w:val="outset" w:sz="6" w:space="0" w:color="auto"/>
            </w:tcBorders>
            <w:vAlign w:val="center"/>
            <w:hideMark/>
          </w:tcPr>
          <w:p w:rsidR="00DC42F7" w:rsidRPr="00DC42F7" w:rsidRDefault="00DC42F7" w:rsidP="00DC42F7">
            <w:pPr>
              <w:spacing w:after="0" w:line="240" w:lineRule="auto"/>
              <w:rPr>
                <w:rFonts w:ascii="Times New Roman" w:eastAsia="Times New Roman" w:hAnsi="Times New Roman" w:cs="Times New Roman"/>
                <w:sz w:val="24"/>
                <w:szCs w:val="24"/>
                <w:lang w:eastAsia="ru-RU"/>
              </w:rPr>
            </w:pPr>
            <w:r w:rsidRPr="00DC42F7">
              <w:rPr>
                <w:rFonts w:ascii="Times New Roman" w:eastAsia="Times New Roman" w:hAnsi="Times New Roman" w:cs="Times New Roman"/>
                <w:sz w:val="24"/>
                <w:szCs w:val="24"/>
                <w:lang w:eastAsia="ru-RU"/>
              </w:rPr>
              <w:t>    " V " - уже знал</w:t>
            </w:r>
            <w:r w:rsidRPr="00DC42F7">
              <w:rPr>
                <w:rFonts w:ascii="Times New Roman" w:eastAsia="Times New Roman" w:hAnsi="Times New Roman" w:cs="Times New Roman"/>
                <w:sz w:val="24"/>
                <w:szCs w:val="24"/>
                <w:lang w:eastAsia="ru-RU"/>
              </w:rPr>
              <w:br/>
              <w:t>    " + " - новое</w:t>
            </w:r>
            <w:r w:rsidRPr="00DC42F7">
              <w:rPr>
                <w:rFonts w:ascii="Times New Roman" w:eastAsia="Times New Roman" w:hAnsi="Times New Roman" w:cs="Times New Roman"/>
                <w:sz w:val="24"/>
                <w:szCs w:val="24"/>
                <w:lang w:eastAsia="ru-RU"/>
              </w:rPr>
              <w:br/>
              <w:t>    " - " - думал иначе</w:t>
            </w:r>
            <w:r w:rsidRPr="00DC42F7">
              <w:rPr>
                <w:rFonts w:ascii="Times New Roman" w:eastAsia="Times New Roman" w:hAnsi="Times New Roman" w:cs="Times New Roman"/>
                <w:sz w:val="24"/>
                <w:szCs w:val="24"/>
                <w:lang w:eastAsia="ru-RU"/>
              </w:rPr>
              <w:br/>
              <w:t xml:space="preserve">    </w:t>
            </w:r>
            <w:proofErr w:type="gramStart"/>
            <w:r w:rsidRPr="00DC42F7">
              <w:rPr>
                <w:rFonts w:ascii="Times New Roman" w:eastAsia="Times New Roman" w:hAnsi="Times New Roman" w:cs="Times New Roman"/>
                <w:sz w:val="24"/>
                <w:szCs w:val="24"/>
                <w:lang w:eastAsia="ru-RU"/>
              </w:rPr>
              <w:t>" ?</w:t>
            </w:r>
            <w:proofErr w:type="gramEnd"/>
            <w:r w:rsidRPr="00DC42F7">
              <w:rPr>
                <w:rFonts w:ascii="Times New Roman" w:eastAsia="Times New Roman" w:hAnsi="Times New Roman" w:cs="Times New Roman"/>
                <w:sz w:val="24"/>
                <w:szCs w:val="24"/>
                <w:lang w:eastAsia="ru-RU"/>
              </w:rPr>
              <w:t xml:space="preserve"> " - не понял, есть вопросы</w:t>
            </w:r>
          </w:p>
        </w:tc>
      </w:tr>
    </w:tbl>
    <w:p w:rsidR="00DC42F7" w:rsidRPr="00DC42F7" w:rsidRDefault="00DC42F7" w:rsidP="00DC42F7">
      <w:pPr>
        <w:spacing w:after="0" w:line="240" w:lineRule="auto"/>
        <w:jc w:val="center"/>
        <w:rPr>
          <w:rFonts w:ascii="Times New Roman" w:eastAsia="Times New Roman" w:hAnsi="Times New Roman" w:cs="Times New Roman"/>
          <w:vanish/>
          <w:sz w:val="24"/>
          <w:szCs w:val="24"/>
          <w:lang w:eastAsia="ru-RU"/>
        </w:rPr>
      </w:pPr>
    </w:p>
    <w:tbl>
      <w:tblPr>
        <w:tblW w:w="9368" w:type="dxa"/>
        <w:jc w:val="center"/>
        <w:tblCellSpacing w:w="0" w:type="dxa"/>
        <w:tblCellMar>
          <w:left w:w="0" w:type="dxa"/>
          <w:right w:w="0" w:type="dxa"/>
        </w:tblCellMar>
        <w:tblLook w:val="04A0" w:firstRow="1" w:lastRow="0" w:firstColumn="1" w:lastColumn="0" w:noHBand="0" w:noVBand="1"/>
      </w:tblPr>
      <w:tblGrid>
        <w:gridCol w:w="8"/>
        <w:gridCol w:w="2340"/>
        <w:gridCol w:w="2340"/>
        <w:gridCol w:w="2340"/>
        <w:gridCol w:w="2333"/>
        <w:gridCol w:w="7"/>
      </w:tblGrid>
      <w:tr w:rsidR="00DC42F7" w:rsidRPr="00DC42F7" w:rsidTr="00D9221A">
        <w:trPr>
          <w:gridAfter w:val="1"/>
          <w:wAfter w:w="4" w:type="pct"/>
          <w:tblCellSpacing w:w="0" w:type="dxa"/>
          <w:jc w:val="center"/>
        </w:trPr>
        <w:tc>
          <w:tcPr>
            <w:tcW w:w="4996" w:type="pct"/>
            <w:gridSpan w:val="5"/>
            <w:hideMark/>
          </w:tcPr>
          <w:p w:rsidR="00DC42F7" w:rsidRPr="00DC42F7" w:rsidRDefault="00DC42F7" w:rsidP="00DC42F7">
            <w:pPr>
              <w:spacing w:after="0" w:line="240" w:lineRule="auto"/>
              <w:rPr>
                <w:rFonts w:ascii="Times New Roman" w:eastAsia="Times New Roman" w:hAnsi="Times New Roman" w:cs="Times New Roman"/>
                <w:sz w:val="24"/>
                <w:szCs w:val="24"/>
                <w:lang w:eastAsia="ru-RU"/>
              </w:rPr>
            </w:pPr>
            <w:r w:rsidRPr="00DC42F7">
              <w:rPr>
                <w:rFonts w:ascii="Arial" w:eastAsia="Times New Roman" w:hAnsi="Arial" w:cs="Arial"/>
                <w:color w:val="000000"/>
                <w:sz w:val="20"/>
                <w:szCs w:val="20"/>
                <w:lang w:eastAsia="ru-RU"/>
              </w:rPr>
              <w:t xml:space="preserve">   Во время чтения текста необходимо попросить учащихся делать на полях пометки, а после прочтения текста, заполнить таблицу, где значки станут заголовками граф таблицы. В таблицу кратко заносятся сведения из текста. </w:t>
            </w:r>
            <w:r w:rsidRPr="00DC42F7">
              <w:rPr>
                <w:rFonts w:ascii="Arial" w:eastAsia="Times New Roman" w:hAnsi="Arial" w:cs="Arial"/>
                <w:color w:val="000000"/>
                <w:sz w:val="20"/>
                <w:szCs w:val="20"/>
                <w:lang w:eastAsia="ru-RU"/>
              </w:rPr>
              <w:br/>
              <w:t xml:space="preserve">   Сформулируем некоторые правила: "Как читать текст, сохраняя интерес к теме?" </w:t>
            </w:r>
            <w:r w:rsidRPr="00DC42F7">
              <w:rPr>
                <w:rFonts w:ascii="Arial" w:eastAsia="Times New Roman" w:hAnsi="Arial" w:cs="Arial"/>
                <w:color w:val="000000"/>
                <w:sz w:val="20"/>
                <w:szCs w:val="20"/>
                <w:lang w:eastAsia="ru-RU"/>
              </w:rPr>
              <w:br/>
              <w:t>   Делайте пометки. Мы предлагаем вам несколько вариантов пометок: 2 значка "+" и "V", 3 значка "+", "V", "?" , или 4 значка "+" , "V", "-", "?" . Ставьте значки по ходу чтения текста на полях. Прочитав один раз, вернитесь к своим первоначальным предположениям, вспомните, что вы знали или предполагали по данной теме раньше, возможно, количество значков увеличится. Следующим шагом может стать заполнение таблицы ("</w:t>
            </w:r>
            <w:proofErr w:type="spellStart"/>
            <w:r w:rsidRPr="00DC42F7">
              <w:rPr>
                <w:rFonts w:ascii="Arial" w:eastAsia="Times New Roman" w:hAnsi="Arial" w:cs="Arial"/>
                <w:color w:val="000000"/>
                <w:sz w:val="20"/>
                <w:szCs w:val="20"/>
                <w:lang w:eastAsia="ru-RU"/>
              </w:rPr>
              <w:t>Инсерт</w:t>
            </w:r>
            <w:proofErr w:type="spellEnd"/>
            <w:r w:rsidRPr="00DC42F7">
              <w:rPr>
                <w:rFonts w:ascii="Arial" w:eastAsia="Times New Roman" w:hAnsi="Arial" w:cs="Arial"/>
                <w:color w:val="000000"/>
                <w:sz w:val="20"/>
                <w:szCs w:val="20"/>
                <w:lang w:eastAsia="ru-RU"/>
              </w:rPr>
              <w:t xml:space="preserve">"), количество граф которой соответствует числу значков маркировки. </w:t>
            </w:r>
          </w:p>
          <w:p w:rsidR="00DC42F7" w:rsidRPr="00DC42F7" w:rsidRDefault="00DC42F7" w:rsidP="00DC42F7">
            <w:pPr>
              <w:spacing w:before="100" w:beforeAutospacing="1" w:after="100" w:afterAutospacing="1" w:line="240" w:lineRule="auto"/>
              <w:rPr>
                <w:rFonts w:ascii="Times New Roman" w:eastAsia="Times New Roman" w:hAnsi="Times New Roman" w:cs="Times New Roman"/>
                <w:sz w:val="24"/>
                <w:szCs w:val="24"/>
                <w:lang w:eastAsia="ru-RU"/>
              </w:rPr>
            </w:pPr>
            <w:r w:rsidRPr="00DC42F7">
              <w:rPr>
                <w:rFonts w:ascii="Arial" w:eastAsia="Times New Roman" w:hAnsi="Arial" w:cs="Arial"/>
                <w:b/>
                <w:bCs/>
                <w:color w:val="000000"/>
                <w:sz w:val="20"/>
                <w:szCs w:val="20"/>
                <w:lang w:eastAsia="ru-RU"/>
              </w:rPr>
              <w:t>Таблица "</w:t>
            </w:r>
            <w:proofErr w:type="spellStart"/>
            <w:r w:rsidRPr="00DC42F7">
              <w:rPr>
                <w:rFonts w:ascii="Arial" w:eastAsia="Times New Roman" w:hAnsi="Arial" w:cs="Arial"/>
                <w:b/>
                <w:bCs/>
                <w:color w:val="000000"/>
                <w:sz w:val="20"/>
                <w:szCs w:val="20"/>
                <w:lang w:eastAsia="ru-RU"/>
              </w:rPr>
              <w:t>Инсерт</w:t>
            </w:r>
            <w:proofErr w:type="spellEnd"/>
            <w:r w:rsidRPr="00DC42F7">
              <w:rPr>
                <w:rFonts w:ascii="Arial" w:eastAsia="Times New Roman" w:hAnsi="Arial" w:cs="Arial"/>
                <w:b/>
                <w:bCs/>
                <w:color w:val="000000"/>
                <w:sz w:val="20"/>
                <w:szCs w:val="20"/>
                <w:lang w:eastAsia="ru-RU"/>
              </w:rPr>
              <w:t>"</w:t>
            </w:r>
            <w:r w:rsidRPr="00DC42F7">
              <w:rPr>
                <w:rFonts w:ascii="Times New Roman" w:eastAsia="Times New Roman" w:hAnsi="Times New Roman" w:cs="Times New Roman"/>
                <w:sz w:val="24"/>
                <w:szCs w:val="24"/>
                <w:lang w:eastAsia="ru-RU"/>
              </w:rPr>
              <w:t xml:space="preserve"> </w:t>
            </w:r>
          </w:p>
        </w:tc>
      </w:tr>
      <w:tr w:rsidR="00DC42F7" w:rsidRPr="00DC42F7" w:rsidTr="00D9221A">
        <w:tblPrEx>
          <w:tblBorders>
            <w:top w:val="outset" w:sz="6" w:space="0" w:color="auto"/>
            <w:left w:val="outset" w:sz="6" w:space="0" w:color="auto"/>
            <w:bottom w:val="outset" w:sz="6" w:space="0" w:color="auto"/>
            <w:right w:val="outset" w:sz="6" w:space="0" w:color="auto"/>
          </w:tblBorders>
        </w:tblPrEx>
        <w:trPr>
          <w:gridBefore w:val="1"/>
          <w:wBefore w:w="4" w:type="pct"/>
          <w:tblCellSpacing w:w="0" w:type="dxa"/>
          <w:jc w:val="center"/>
        </w:trPr>
        <w:tc>
          <w:tcPr>
            <w:tcW w:w="1249" w:type="pct"/>
            <w:tcBorders>
              <w:top w:val="outset" w:sz="6" w:space="0" w:color="auto"/>
              <w:left w:val="outset" w:sz="6" w:space="0" w:color="auto"/>
              <w:bottom w:val="outset" w:sz="6" w:space="0" w:color="auto"/>
              <w:right w:val="outset" w:sz="6" w:space="0" w:color="auto"/>
            </w:tcBorders>
            <w:vAlign w:val="center"/>
            <w:hideMark/>
          </w:tcPr>
          <w:p w:rsidR="00DC42F7" w:rsidRPr="00DC42F7" w:rsidRDefault="00DC42F7" w:rsidP="00DC42F7">
            <w:pPr>
              <w:spacing w:after="0" w:line="240" w:lineRule="auto"/>
              <w:rPr>
                <w:rFonts w:ascii="Times New Roman" w:eastAsia="Times New Roman" w:hAnsi="Times New Roman" w:cs="Times New Roman"/>
                <w:sz w:val="24"/>
                <w:szCs w:val="24"/>
                <w:lang w:eastAsia="ru-RU"/>
              </w:rPr>
            </w:pPr>
            <w:r w:rsidRPr="00DC42F7">
              <w:rPr>
                <w:rFonts w:ascii="Arial" w:eastAsia="Times New Roman" w:hAnsi="Arial" w:cs="Arial"/>
                <w:color w:val="000000"/>
                <w:sz w:val="20"/>
                <w:szCs w:val="20"/>
                <w:lang w:eastAsia="ru-RU"/>
              </w:rPr>
              <w:t>   " V "</w:t>
            </w:r>
            <w:r w:rsidRPr="00DC42F7">
              <w:rPr>
                <w:rFonts w:ascii="Arial" w:eastAsia="Times New Roman" w:hAnsi="Arial" w:cs="Arial"/>
                <w:color w:val="000000"/>
                <w:sz w:val="20"/>
                <w:szCs w:val="20"/>
                <w:lang w:eastAsia="ru-RU"/>
              </w:rPr>
              <w:br/>
              <w:t>   поставьте "v"(да) на полях, если то, что вы читаете, соответствует тому, что вы знаете, или думали, что знаете;</w:t>
            </w:r>
          </w:p>
        </w:tc>
        <w:tc>
          <w:tcPr>
            <w:tcW w:w="1249" w:type="pct"/>
            <w:tcBorders>
              <w:top w:val="outset" w:sz="6" w:space="0" w:color="auto"/>
              <w:left w:val="outset" w:sz="6" w:space="0" w:color="auto"/>
              <w:bottom w:val="outset" w:sz="6" w:space="0" w:color="auto"/>
              <w:right w:val="outset" w:sz="6" w:space="0" w:color="auto"/>
            </w:tcBorders>
            <w:vAlign w:val="center"/>
            <w:hideMark/>
          </w:tcPr>
          <w:p w:rsidR="00DC42F7" w:rsidRPr="00DC42F7" w:rsidRDefault="00DC42F7" w:rsidP="00DC42F7">
            <w:pPr>
              <w:spacing w:after="0" w:line="240" w:lineRule="auto"/>
              <w:rPr>
                <w:rFonts w:ascii="Times New Roman" w:eastAsia="Times New Roman" w:hAnsi="Times New Roman" w:cs="Times New Roman"/>
                <w:sz w:val="24"/>
                <w:szCs w:val="24"/>
                <w:lang w:eastAsia="ru-RU"/>
              </w:rPr>
            </w:pPr>
            <w:r w:rsidRPr="00DC42F7">
              <w:rPr>
                <w:rFonts w:ascii="Arial" w:eastAsia="Times New Roman" w:hAnsi="Arial" w:cs="Arial"/>
                <w:color w:val="000000"/>
                <w:sz w:val="20"/>
                <w:szCs w:val="20"/>
                <w:lang w:eastAsia="ru-RU"/>
              </w:rPr>
              <w:t>   " + "</w:t>
            </w:r>
            <w:r w:rsidRPr="00DC42F7">
              <w:rPr>
                <w:rFonts w:ascii="Arial" w:eastAsia="Times New Roman" w:hAnsi="Arial" w:cs="Arial"/>
                <w:color w:val="000000"/>
                <w:sz w:val="20"/>
                <w:szCs w:val="20"/>
                <w:lang w:eastAsia="ru-RU"/>
              </w:rPr>
              <w:br/>
              <w:t>   поставьте "+"(плюс) на полях, если то, что вы читаете, является для вас новым;</w:t>
            </w:r>
          </w:p>
        </w:tc>
        <w:tc>
          <w:tcPr>
            <w:tcW w:w="1249" w:type="pct"/>
            <w:tcBorders>
              <w:top w:val="outset" w:sz="6" w:space="0" w:color="auto"/>
              <w:left w:val="outset" w:sz="6" w:space="0" w:color="auto"/>
              <w:bottom w:val="outset" w:sz="6" w:space="0" w:color="auto"/>
              <w:right w:val="outset" w:sz="6" w:space="0" w:color="auto"/>
            </w:tcBorders>
            <w:vAlign w:val="center"/>
            <w:hideMark/>
          </w:tcPr>
          <w:p w:rsidR="00DC42F7" w:rsidRPr="00DC42F7" w:rsidRDefault="00DC42F7" w:rsidP="00DC42F7">
            <w:pPr>
              <w:spacing w:after="0" w:line="240" w:lineRule="auto"/>
              <w:rPr>
                <w:rFonts w:ascii="Times New Roman" w:eastAsia="Times New Roman" w:hAnsi="Times New Roman" w:cs="Times New Roman"/>
                <w:sz w:val="24"/>
                <w:szCs w:val="24"/>
                <w:lang w:eastAsia="ru-RU"/>
              </w:rPr>
            </w:pPr>
            <w:r w:rsidRPr="00DC42F7">
              <w:rPr>
                <w:rFonts w:ascii="Times New Roman" w:eastAsia="Times New Roman" w:hAnsi="Times New Roman" w:cs="Times New Roman"/>
                <w:sz w:val="24"/>
                <w:szCs w:val="24"/>
                <w:lang w:eastAsia="ru-RU"/>
              </w:rPr>
              <w:t>   " - "</w:t>
            </w:r>
            <w:r w:rsidRPr="00DC42F7">
              <w:rPr>
                <w:rFonts w:ascii="Times New Roman" w:eastAsia="Times New Roman" w:hAnsi="Times New Roman" w:cs="Times New Roman"/>
                <w:sz w:val="24"/>
                <w:szCs w:val="24"/>
                <w:lang w:eastAsia="ru-RU"/>
              </w:rPr>
              <w:br/>
              <w:t>   поставьте " -"(минус), на полях, если то, что вы читаете, противоречит тому, что вы уже знали, или думали, что знаете;</w:t>
            </w:r>
          </w:p>
        </w:tc>
        <w:tc>
          <w:tcPr>
            <w:tcW w:w="1249" w:type="pct"/>
            <w:gridSpan w:val="2"/>
            <w:tcBorders>
              <w:top w:val="outset" w:sz="6" w:space="0" w:color="auto"/>
              <w:left w:val="outset" w:sz="6" w:space="0" w:color="auto"/>
              <w:bottom w:val="outset" w:sz="6" w:space="0" w:color="auto"/>
              <w:right w:val="outset" w:sz="6" w:space="0" w:color="auto"/>
            </w:tcBorders>
            <w:vAlign w:val="center"/>
            <w:hideMark/>
          </w:tcPr>
          <w:p w:rsidR="00DC42F7" w:rsidRPr="00DC42F7" w:rsidRDefault="00DC42F7" w:rsidP="00DC42F7">
            <w:pPr>
              <w:spacing w:after="0" w:line="240" w:lineRule="auto"/>
              <w:rPr>
                <w:rFonts w:ascii="Times New Roman" w:eastAsia="Times New Roman" w:hAnsi="Times New Roman" w:cs="Times New Roman"/>
                <w:sz w:val="24"/>
                <w:szCs w:val="24"/>
                <w:lang w:eastAsia="ru-RU"/>
              </w:rPr>
            </w:pPr>
            <w:r w:rsidRPr="00DC42F7">
              <w:rPr>
                <w:rFonts w:ascii="Times New Roman" w:eastAsia="Times New Roman" w:hAnsi="Times New Roman" w:cs="Times New Roman"/>
                <w:sz w:val="24"/>
                <w:szCs w:val="24"/>
                <w:lang w:eastAsia="ru-RU"/>
              </w:rPr>
              <w:t>   " ? "</w:t>
            </w:r>
            <w:r w:rsidRPr="00DC42F7">
              <w:rPr>
                <w:rFonts w:ascii="Times New Roman" w:eastAsia="Times New Roman" w:hAnsi="Times New Roman" w:cs="Times New Roman"/>
                <w:sz w:val="24"/>
                <w:szCs w:val="24"/>
                <w:lang w:eastAsia="ru-RU"/>
              </w:rPr>
              <w:br/>
              <w:t>   поставьте "?" на полях, если то, что вы читаете, непонятно, или же вы хотели бы получить более подробные сведения по данному вопросу.</w:t>
            </w:r>
          </w:p>
        </w:tc>
      </w:tr>
    </w:tbl>
    <w:p w:rsidR="00DC42F7" w:rsidRPr="00DC42F7" w:rsidRDefault="00DC42F7" w:rsidP="00DC42F7">
      <w:pPr>
        <w:spacing w:after="0" w:line="240" w:lineRule="auto"/>
        <w:jc w:val="center"/>
        <w:rPr>
          <w:rFonts w:ascii="Times New Roman" w:eastAsia="Times New Roman" w:hAnsi="Times New Roman" w:cs="Times New Roman"/>
          <w:vanish/>
          <w:sz w:val="24"/>
          <w:szCs w:val="24"/>
          <w:lang w:eastAsia="ru-RU"/>
        </w:rPr>
      </w:pPr>
    </w:p>
    <w:tbl>
      <w:tblPr>
        <w:tblW w:w="9383" w:type="dxa"/>
        <w:jc w:val="center"/>
        <w:tblCellSpacing w:w="0" w:type="dxa"/>
        <w:tblCellMar>
          <w:left w:w="0" w:type="dxa"/>
          <w:right w:w="0" w:type="dxa"/>
        </w:tblCellMar>
        <w:tblLook w:val="04A0" w:firstRow="1" w:lastRow="0" w:firstColumn="1" w:lastColumn="0" w:noHBand="0" w:noVBand="1"/>
      </w:tblPr>
      <w:tblGrid>
        <w:gridCol w:w="7"/>
        <w:gridCol w:w="16"/>
        <w:gridCol w:w="511"/>
        <w:gridCol w:w="4100"/>
        <w:gridCol w:w="53"/>
        <w:gridCol w:w="1999"/>
        <w:gridCol w:w="2051"/>
        <w:gridCol w:w="623"/>
        <w:gridCol w:w="8"/>
        <w:gridCol w:w="15"/>
      </w:tblGrid>
      <w:tr w:rsidR="00DC42F7" w:rsidRPr="00DC42F7" w:rsidTr="00D9221A">
        <w:trPr>
          <w:gridAfter w:val="2"/>
          <w:wAfter w:w="12" w:type="pct"/>
          <w:tblCellSpacing w:w="0" w:type="dxa"/>
          <w:jc w:val="center"/>
        </w:trPr>
        <w:tc>
          <w:tcPr>
            <w:tcW w:w="4988" w:type="pct"/>
            <w:gridSpan w:val="8"/>
            <w:hideMark/>
          </w:tcPr>
          <w:p w:rsidR="00DC42F7" w:rsidRPr="00DC42F7" w:rsidRDefault="00DC42F7" w:rsidP="00DC42F7">
            <w:pPr>
              <w:spacing w:after="0" w:line="240" w:lineRule="auto"/>
              <w:rPr>
                <w:rFonts w:ascii="Times New Roman" w:eastAsia="Times New Roman" w:hAnsi="Times New Roman" w:cs="Times New Roman"/>
                <w:sz w:val="24"/>
                <w:szCs w:val="24"/>
                <w:lang w:eastAsia="ru-RU"/>
              </w:rPr>
            </w:pPr>
            <w:r w:rsidRPr="00DC42F7">
              <w:rPr>
                <w:rFonts w:ascii="Arial" w:eastAsia="Times New Roman" w:hAnsi="Arial" w:cs="Arial"/>
                <w:color w:val="000000"/>
                <w:sz w:val="20"/>
                <w:szCs w:val="20"/>
                <w:lang w:eastAsia="ru-RU"/>
              </w:rPr>
              <w:t>   Этот прием работает на стадии осмысления. Для заполнения таблицы вам понадобится вновь вернуться к тексту, таким образом, обеспечивается вдумчивое, внимательное чтение. Технологический прием "</w:t>
            </w:r>
            <w:proofErr w:type="spellStart"/>
            <w:r w:rsidRPr="00DC42F7">
              <w:rPr>
                <w:rFonts w:ascii="Arial" w:eastAsia="Times New Roman" w:hAnsi="Arial" w:cs="Arial"/>
                <w:color w:val="000000"/>
                <w:sz w:val="20"/>
                <w:szCs w:val="20"/>
                <w:lang w:eastAsia="ru-RU"/>
              </w:rPr>
              <w:t>Инсерт</w:t>
            </w:r>
            <w:proofErr w:type="spellEnd"/>
            <w:r w:rsidRPr="00DC42F7">
              <w:rPr>
                <w:rFonts w:ascii="Arial" w:eastAsia="Times New Roman" w:hAnsi="Arial" w:cs="Arial"/>
                <w:color w:val="000000"/>
                <w:sz w:val="20"/>
                <w:szCs w:val="20"/>
                <w:lang w:eastAsia="ru-RU"/>
              </w:rPr>
              <w:t>" и таблица "</w:t>
            </w:r>
            <w:proofErr w:type="spellStart"/>
            <w:r w:rsidRPr="00DC42F7">
              <w:rPr>
                <w:rFonts w:ascii="Arial" w:eastAsia="Times New Roman" w:hAnsi="Arial" w:cs="Arial"/>
                <w:color w:val="000000"/>
                <w:sz w:val="20"/>
                <w:szCs w:val="20"/>
                <w:lang w:eastAsia="ru-RU"/>
              </w:rPr>
              <w:t>Инсерт</w:t>
            </w:r>
            <w:proofErr w:type="spellEnd"/>
            <w:r w:rsidRPr="00DC42F7">
              <w:rPr>
                <w:rFonts w:ascii="Arial" w:eastAsia="Times New Roman" w:hAnsi="Arial" w:cs="Arial"/>
                <w:color w:val="000000"/>
                <w:sz w:val="20"/>
                <w:szCs w:val="20"/>
                <w:lang w:eastAsia="ru-RU"/>
              </w:rPr>
              <w:t xml:space="preserve">" сделают зримыми процесс накопления </w:t>
            </w:r>
            <w:r w:rsidRPr="00DC42F7">
              <w:rPr>
                <w:rFonts w:ascii="Arial" w:eastAsia="Times New Roman" w:hAnsi="Arial" w:cs="Arial"/>
                <w:color w:val="000000"/>
                <w:sz w:val="20"/>
                <w:szCs w:val="20"/>
                <w:lang w:eastAsia="ru-RU"/>
              </w:rPr>
              <w:lastRenderedPageBreak/>
              <w:t xml:space="preserve">информации, путь от "старого" знания к "новому". Важным этапом работы станет обсуждение записей, внесенных в таблицу, или маркировки текста. </w:t>
            </w:r>
          </w:p>
          <w:p w:rsidR="00DC42F7" w:rsidRPr="00DC42F7" w:rsidRDefault="00DC42F7" w:rsidP="00DC42F7">
            <w:pPr>
              <w:spacing w:before="100" w:beforeAutospacing="1" w:after="100" w:afterAutospacing="1" w:line="240" w:lineRule="auto"/>
              <w:rPr>
                <w:rFonts w:ascii="Times New Roman" w:eastAsia="Times New Roman" w:hAnsi="Times New Roman" w:cs="Times New Roman"/>
                <w:sz w:val="24"/>
                <w:szCs w:val="24"/>
                <w:lang w:eastAsia="ru-RU"/>
              </w:rPr>
            </w:pPr>
            <w:r w:rsidRPr="00DC42F7">
              <w:rPr>
                <w:rFonts w:ascii="Arial" w:eastAsia="Times New Roman" w:hAnsi="Arial" w:cs="Arial"/>
                <w:color w:val="000000"/>
                <w:sz w:val="20"/>
                <w:szCs w:val="20"/>
                <w:lang w:eastAsia="ru-RU"/>
              </w:rPr>
              <w:t>Данный приём используется в следующих уроках:</w:t>
            </w:r>
          </w:p>
        </w:tc>
      </w:tr>
      <w:tr w:rsidR="00DC42F7" w:rsidRPr="00DC42F7" w:rsidTr="00D9221A">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8" w:type="pct"/>
          <w:tblCellSpacing w:w="0" w:type="dxa"/>
          <w:jc w:val="center"/>
        </w:trPr>
        <w:tc>
          <w:tcPr>
            <w:tcW w:w="281" w:type="pct"/>
            <w:gridSpan w:val="2"/>
            <w:tcBorders>
              <w:top w:val="outset" w:sz="6" w:space="0" w:color="auto"/>
              <w:left w:val="outset" w:sz="6" w:space="0" w:color="auto"/>
              <w:bottom w:val="outset" w:sz="6" w:space="0" w:color="auto"/>
              <w:right w:val="outset" w:sz="6" w:space="0" w:color="auto"/>
            </w:tcBorders>
            <w:hideMark/>
          </w:tcPr>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proofErr w:type="spellStart"/>
            <w:r w:rsidRPr="00DC42F7">
              <w:rPr>
                <w:rFonts w:ascii="Times New Roman" w:eastAsia="Times New Roman" w:hAnsi="Times New Roman" w:cs="Times New Roman"/>
                <w:sz w:val="24"/>
                <w:szCs w:val="24"/>
                <w:lang w:eastAsia="ru-RU"/>
              </w:rPr>
              <w:lastRenderedPageBreak/>
              <w:t>Nп</w:t>
            </w:r>
            <w:proofErr w:type="spellEnd"/>
            <w:r w:rsidRPr="00DC42F7">
              <w:rPr>
                <w:rFonts w:ascii="Times New Roman" w:eastAsia="Times New Roman" w:hAnsi="Times New Roman" w:cs="Times New Roman"/>
                <w:sz w:val="24"/>
                <w:szCs w:val="24"/>
                <w:lang w:eastAsia="ru-RU"/>
              </w:rPr>
              <w:t>/п</w:t>
            </w:r>
          </w:p>
        </w:tc>
        <w:tc>
          <w:tcPr>
            <w:tcW w:w="2185" w:type="pct"/>
            <w:tcBorders>
              <w:top w:val="outset" w:sz="6" w:space="0" w:color="auto"/>
              <w:left w:val="outset" w:sz="6" w:space="0" w:color="auto"/>
              <w:bottom w:val="outset" w:sz="6" w:space="0" w:color="auto"/>
              <w:right w:val="outset" w:sz="6" w:space="0" w:color="auto"/>
            </w:tcBorders>
            <w:hideMark/>
          </w:tcPr>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r w:rsidRPr="00DC42F7">
              <w:rPr>
                <w:rFonts w:ascii="Times New Roman" w:eastAsia="Times New Roman" w:hAnsi="Times New Roman" w:cs="Times New Roman"/>
                <w:sz w:val="24"/>
                <w:szCs w:val="24"/>
                <w:lang w:eastAsia="ru-RU"/>
              </w:rPr>
              <w:t>Тема урока</w:t>
            </w:r>
          </w:p>
        </w:tc>
        <w:tc>
          <w:tcPr>
            <w:tcW w:w="1093" w:type="pct"/>
            <w:gridSpan w:val="2"/>
            <w:tcBorders>
              <w:top w:val="outset" w:sz="6" w:space="0" w:color="auto"/>
              <w:left w:val="outset" w:sz="6" w:space="0" w:color="auto"/>
              <w:bottom w:val="outset" w:sz="6" w:space="0" w:color="auto"/>
              <w:right w:val="outset" w:sz="6" w:space="0" w:color="auto"/>
            </w:tcBorders>
            <w:hideMark/>
          </w:tcPr>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r w:rsidRPr="00DC42F7">
              <w:rPr>
                <w:rFonts w:ascii="Times New Roman" w:eastAsia="Times New Roman" w:hAnsi="Times New Roman" w:cs="Times New Roman"/>
                <w:sz w:val="24"/>
                <w:szCs w:val="24"/>
                <w:lang w:eastAsia="ru-RU"/>
              </w:rPr>
              <w:t>Предмет</w:t>
            </w:r>
          </w:p>
        </w:tc>
        <w:tc>
          <w:tcPr>
            <w:tcW w:w="1093" w:type="pct"/>
            <w:tcBorders>
              <w:top w:val="outset" w:sz="6" w:space="0" w:color="auto"/>
              <w:left w:val="outset" w:sz="6" w:space="0" w:color="auto"/>
              <w:bottom w:val="outset" w:sz="6" w:space="0" w:color="auto"/>
              <w:right w:val="outset" w:sz="6" w:space="0" w:color="auto"/>
            </w:tcBorders>
            <w:hideMark/>
          </w:tcPr>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r w:rsidRPr="00DC42F7">
              <w:rPr>
                <w:rFonts w:ascii="Times New Roman" w:eastAsia="Times New Roman" w:hAnsi="Times New Roman" w:cs="Times New Roman"/>
                <w:sz w:val="24"/>
                <w:szCs w:val="24"/>
                <w:lang w:eastAsia="ru-RU"/>
              </w:rPr>
              <w:t>Другие приёмы</w:t>
            </w:r>
          </w:p>
        </w:tc>
        <w:tc>
          <w:tcPr>
            <w:tcW w:w="336" w:type="pct"/>
            <w:gridSpan w:val="2"/>
            <w:tcBorders>
              <w:top w:val="outset" w:sz="6" w:space="0" w:color="auto"/>
              <w:left w:val="outset" w:sz="6" w:space="0" w:color="auto"/>
              <w:bottom w:val="outset" w:sz="6" w:space="0" w:color="auto"/>
              <w:right w:val="outset" w:sz="6" w:space="0" w:color="auto"/>
            </w:tcBorders>
            <w:hideMark/>
          </w:tcPr>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r w:rsidRPr="00DC42F7">
              <w:rPr>
                <w:rFonts w:ascii="Times New Roman" w:eastAsia="Times New Roman" w:hAnsi="Times New Roman" w:cs="Times New Roman"/>
                <w:sz w:val="24"/>
                <w:szCs w:val="24"/>
                <w:lang w:eastAsia="ru-RU"/>
              </w:rPr>
              <w:t>Класс</w:t>
            </w:r>
          </w:p>
        </w:tc>
      </w:tr>
      <w:tr w:rsidR="00DC42F7" w:rsidRPr="00DC42F7" w:rsidTr="00D9221A">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8" w:type="pct"/>
          <w:tblCellSpacing w:w="0" w:type="dxa"/>
          <w:jc w:val="center"/>
        </w:trPr>
        <w:tc>
          <w:tcPr>
            <w:tcW w:w="281" w:type="pct"/>
            <w:gridSpan w:val="2"/>
            <w:tcBorders>
              <w:top w:val="outset" w:sz="6" w:space="0" w:color="auto"/>
              <w:left w:val="outset" w:sz="6" w:space="0" w:color="auto"/>
              <w:bottom w:val="outset" w:sz="6" w:space="0" w:color="auto"/>
              <w:right w:val="outset" w:sz="6" w:space="0" w:color="auto"/>
            </w:tcBorders>
            <w:hideMark/>
          </w:tcPr>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r w:rsidRPr="00DC42F7">
              <w:rPr>
                <w:rFonts w:ascii="Times New Roman" w:eastAsia="Times New Roman" w:hAnsi="Times New Roman" w:cs="Times New Roman"/>
                <w:sz w:val="24"/>
                <w:szCs w:val="24"/>
                <w:lang w:eastAsia="ru-RU"/>
              </w:rPr>
              <w:t>1</w:t>
            </w:r>
          </w:p>
        </w:tc>
        <w:tc>
          <w:tcPr>
            <w:tcW w:w="2185" w:type="pct"/>
            <w:tcBorders>
              <w:top w:val="outset" w:sz="6" w:space="0" w:color="auto"/>
              <w:left w:val="outset" w:sz="6" w:space="0" w:color="auto"/>
              <w:bottom w:val="outset" w:sz="6" w:space="0" w:color="auto"/>
              <w:right w:val="outset" w:sz="6" w:space="0" w:color="auto"/>
            </w:tcBorders>
            <w:hideMark/>
          </w:tcPr>
          <w:p w:rsidR="00DC42F7" w:rsidRPr="00DC42F7" w:rsidRDefault="00B26EAF" w:rsidP="00DC42F7">
            <w:pPr>
              <w:spacing w:after="0" w:line="240" w:lineRule="auto"/>
              <w:jc w:val="center"/>
              <w:rPr>
                <w:rFonts w:ascii="Times New Roman" w:eastAsia="Times New Roman" w:hAnsi="Times New Roman" w:cs="Times New Roman"/>
                <w:sz w:val="24"/>
                <w:szCs w:val="24"/>
                <w:lang w:eastAsia="ru-RU"/>
              </w:rPr>
            </w:pPr>
            <w:hyperlink r:id="rId23" w:history="1">
              <w:r w:rsidR="00DC42F7" w:rsidRPr="00DC42F7">
                <w:rPr>
                  <w:rFonts w:ascii="Times New Roman" w:eastAsia="Times New Roman" w:hAnsi="Times New Roman" w:cs="Times New Roman"/>
                  <w:color w:val="000066"/>
                  <w:sz w:val="24"/>
                  <w:szCs w:val="24"/>
                  <w:u w:val="single"/>
                  <w:lang w:eastAsia="ru-RU"/>
                </w:rPr>
                <w:t>Окончание Второй Мировой войны. Роль Японии.</w:t>
              </w:r>
            </w:hyperlink>
          </w:p>
        </w:tc>
        <w:tc>
          <w:tcPr>
            <w:tcW w:w="1093" w:type="pct"/>
            <w:gridSpan w:val="2"/>
            <w:tcBorders>
              <w:top w:val="outset" w:sz="6" w:space="0" w:color="auto"/>
              <w:left w:val="outset" w:sz="6" w:space="0" w:color="auto"/>
              <w:bottom w:val="outset" w:sz="6" w:space="0" w:color="auto"/>
              <w:right w:val="outset" w:sz="6" w:space="0" w:color="auto"/>
            </w:tcBorders>
            <w:hideMark/>
          </w:tcPr>
          <w:p w:rsidR="00DC42F7" w:rsidRPr="00DC42F7" w:rsidRDefault="00B26EAF" w:rsidP="00DC42F7">
            <w:pPr>
              <w:spacing w:after="0" w:line="240" w:lineRule="auto"/>
              <w:jc w:val="center"/>
              <w:rPr>
                <w:rFonts w:ascii="Times New Roman" w:eastAsia="Times New Roman" w:hAnsi="Times New Roman" w:cs="Times New Roman"/>
                <w:sz w:val="24"/>
                <w:szCs w:val="24"/>
                <w:lang w:eastAsia="ru-RU"/>
              </w:rPr>
            </w:pPr>
            <w:hyperlink r:id="rId24" w:history="1">
              <w:r w:rsidR="00DC42F7" w:rsidRPr="00DC42F7">
                <w:rPr>
                  <w:rFonts w:ascii="Times New Roman" w:eastAsia="Times New Roman" w:hAnsi="Times New Roman" w:cs="Times New Roman"/>
                  <w:color w:val="000066"/>
                  <w:sz w:val="24"/>
                  <w:szCs w:val="24"/>
                  <w:u w:val="single"/>
                  <w:lang w:eastAsia="ru-RU"/>
                </w:rPr>
                <w:t>История</w:t>
              </w:r>
            </w:hyperlink>
          </w:p>
        </w:tc>
        <w:tc>
          <w:tcPr>
            <w:tcW w:w="1093" w:type="pct"/>
            <w:tcBorders>
              <w:top w:val="outset" w:sz="6" w:space="0" w:color="auto"/>
              <w:left w:val="outset" w:sz="6" w:space="0" w:color="auto"/>
              <w:bottom w:val="outset" w:sz="6" w:space="0" w:color="auto"/>
              <w:right w:val="outset" w:sz="6" w:space="0" w:color="auto"/>
            </w:tcBorders>
            <w:hideMark/>
          </w:tcPr>
          <w:p w:rsidR="00DC42F7" w:rsidRPr="00DC42F7" w:rsidRDefault="00B26EAF" w:rsidP="00DC42F7">
            <w:pPr>
              <w:spacing w:after="0" w:line="240" w:lineRule="auto"/>
              <w:jc w:val="center"/>
              <w:rPr>
                <w:rFonts w:ascii="Times New Roman" w:eastAsia="Times New Roman" w:hAnsi="Times New Roman" w:cs="Times New Roman"/>
                <w:sz w:val="24"/>
                <w:szCs w:val="24"/>
                <w:lang w:eastAsia="ru-RU"/>
              </w:rPr>
            </w:pPr>
            <w:hyperlink r:id="rId25" w:history="1">
              <w:r w:rsidR="00DC42F7" w:rsidRPr="00DC42F7">
                <w:rPr>
                  <w:rFonts w:ascii="Times New Roman" w:eastAsia="Times New Roman" w:hAnsi="Times New Roman" w:cs="Times New Roman"/>
                  <w:color w:val="000066"/>
                  <w:sz w:val="24"/>
                  <w:szCs w:val="24"/>
                  <w:u w:val="single"/>
                  <w:lang w:eastAsia="ru-RU"/>
                </w:rPr>
                <w:t>кластеры</w:t>
              </w:r>
            </w:hyperlink>
          </w:p>
        </w:tc>
        <w:tc>
          <w:tcPr>
            <w:tcW w:w="336" w:type="pct"/>
            <w:gridSpan w:val="2"/>
            <w:tcBorders>
              <w:top w:val="outset" w:sz="6" w:space="0" w:color="auto"/>
              <w:left w:val="outset" w:sz="6" w:space="0" w:color="auto"/>
              <w:bottom w:val="outset" w:sz="6" w:space="0" w:color="auto"/>
              <w:right w:val="outset" w:sz="6" w:space="0" w:color="auto"/>
            </w:tcBorders>
            <w:hideMark/>
          </w:tcPr>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r w:rsidRPr="00DC42F7">
              <w:rPr>
                <w:rFonts w:ascii="Times New Roman" w:eastAsia="Times New Roman" w:hAnsi="Times New Roman" w:cs="Times New Roman"/>
                <w:sz w:val="24"/>
                <w:szCs w:val="24"/>
                <w:lang w:eastAsia="ru-RU"/>
              </w:rPr>
              <w:t>10</w:t>
            </w:r>
          </w:p>
        </w:tc>
      </w:tr>
      <w:tr w:rsidR="00DC42F7" w:rsidRPr="00DC42F7" w:rsidTr="00D9221A">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8" w:type="pct"/>
          <w:tblCellSpacing w:w="0" w:type="dxa"/>
          <w:jc w:val="center"/>
        </w:trPr>
        <w:tc>
          <w:tcPr>
            <w:tcW w:w="281" w:type="pct"/>
            <w:gridSpan w:val="2"/>
            <w:tcBorders>
              <w:top w:val="outset" w:sz="6" w:space="0" w:color="auto"/>
              <w:left w:val="outset" w:sz="6" w:space="0" w:color="auto"/>
              <w:bottom w:val="outset" w:sz="6" w:space="0" w:color="auto"/>
              <w:right w:val="outset" w:sz="6" w:space="0" w:color="auto"/>
            </w:tcBorders>
            <w:hideMark/>
          </w:tcPr>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r w:rsidRPr="00DC42F7">
              <w:rPr>
                <w:rFonts w:ascii="Times New Roman" w:eastAsia="Times New Roman" w:hAnsi="Times New Roman" w:cs="Times New Roman"/>
                <w:sz w:val="24"/>
                <w:szCs w:val="24"/>
                <w:lang w:eastAsia="ru-RU"/>
              </w:rPr>
              <w:t>2</w:t>
            </w:r>
          </w:p>
        </w:tc>
        <w:tc>
          <w:tcPr>
            <w:tcW w:w="2185" w:type="pct"/>
            <w:tcBorders>
              <w:top w:val="outset" w:sz="6" w:space="0" w:color="auto"/>
              <w:left w:val="outset" w:sz="6" w:space="0" w:color="auto"/>
              <w:bottom w:val="outset" w:sz="6" w:space="0" w:color="auto"/>
              <w:right w:val="outset" w:sz="6" w:space="0" w:color="auto"/>
            </w:tcBorders>
            <w:hideMark/>
          </w:tcPr>
          <w:p w:rsidR="00DC42F7" w:rsidRPr="00DC42F7" w:rsidRDefault="00B26EAF" w:rsidP="00DC42F7">
            <w:pPr>
              <w:spacing w:after="0" w:line="240" w:lineRule="auto"/>
              <w:jc w:val="center"/>
              <w:rPr>
                <w:rFonts w:ascii="Times New Roman" w:eastAsia="Times New Roman" w:hAnsi="Times New Roman" w:cs="Times New Roman"/>
                <w:sz w:val="24"/>
                <w:szCs w:val="24"/>
                <w:lang w:eastAsia="ru-RU"/>
              </w:rPr>
            </w:pPr>
            <w:hyperlink r:id="rId26" w:history="1">
              <w:r w:rsidR="00DC42F7" w:rsidRPr="00DC42F7">
                <w:rPr>
                  <w:rFonts w:ascii="Times New Roman" w:eastAsia="Times New Roman" w:hAnsi="Times New Roman" w:cs="Times New Roman"/>
                  <w:color w:val="000066"/>
                  <w:sz w:val="24"/>
                  <w:szCs w:val="24"/>
                  <w:u w:val="single"/>
                  <w:lang w:eastAsia="ru-RU"/>
                </w:rPr>
                <w:t>Сказки</w:t>
              </w:r>
            </w:hyperlink>
          </w:p>
        </w:tc>
        <w:tc>
          <w:tcPr>
            <w:tcW w:w="1093" w:type="pct"/>
            <w:gridSpan w:val="2"/>
            <w:tcBorders>
              <w:top w:val="outset" w:sz="6" w:space="0" w:color="auto"/>
              <w:left w:val="outset" w:sz="6" w:space="0" w:color="auto"/>
              <w:bottom w:val="outset" w:sz="6" w:space="0" w:color="auto"/>
              <w:right w:val="outset" w:sz="6" w:space="0" w:color="auto"/>
            </w:tcBorders>
            <w:hideMark/>
          </w:tcPr>
          <w:p w:rsidR="00DC42F7" w:rsidRPr="00DC42F7" w:rsidRDefault="00B26EAF" w:rsidP="00DC42F7">
            <w:pPr>
              <w:spacing w:after="0" w:line="240" w:lineRule="auto"/>
              <w:jc w:val="center"/>
              <w:rPr>
                <w:rFonts w:ascii="Times New Roman" w:eastAsia="Times New Roman" w:hAnsi="Times New Roman" w:cs="Times New Roman"/>
                <w:sz w:val="24"/>
                <w:szCs w:val="24"/>
                <w:lang w:eastAsia="ru-RU"/>
              </w:rPr>
            </w:pPr>
            <w:hyperlink r:id="rId27" w:history="1">
              <w:r w:rsidR="00DC42F7" w:rsidRPr="00DC42F7">
                <w:rPr>
                  <w:rFonts w:ascii="Times New Roman" w:eastAsia="Times New Roman" w:hAnsi="Times New Roman" w:cs="Times New Roman"/>
                  <w:color w:val="000066"/>
                  <w:sz w:val="24"/>
                  <w:szCs w:val="24"/>
                  <w:u w:val="single"/>
                  <w:lang w:eastAsia="ru-RU"/>
                </w:rPr>
                <w:t>Литература</w:t>
              </w:r>
            </w:hyperlink>
          </w:p>
        </w:tc>
        <w:tc>
          <w:tcPr>
            <w:tcW w:w="1093" w:type="pct"/>
            <w:tcBorders>
              <w:top w:val="outset" w:sz="6" w:space="0" w:color="auto"/>
              <w:left w:val="outset" w:sz="6" w:space="0" w:color="auto"/>
              <w:bottom w:val="outset" w:sz="6" w:space="0" w:color="auto"/>
              <w:right w:val="outset" w:sz="6" w:space="0" w:color="auto"/>
            </w:tcBorders>
            <w:hideMark/>
          </w:tcPr>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r w:rsidRPr="00DC42F7">
              <w:rPr>
                <w:rFonts w:ascii="Times New Roman" w:eastAsia="Times New Roman" w:hAnsi="Times New Roman" w:cs="Times New Roman"/>
                <w:sz w:val="24"/>
                <w:szCs w:val="24"/>
                <w:lang w:eastAsia="ru-RU"/>
              </w:rPr>
              <w:t>-</w:t>
            </w:r>
          </w:p>
        </w:tc>
        <w:tc>
          <w:tcPr>
            <w:tcW w:w="336" w:type="pct"/>
            <w:gridSpan w:val="2"/>
            <w:tcBorders>
              <w:top w:val="outset" w:sz="6" w:space="0" w:color="auto"/>
              <w:left w:val="outset" w:sz="6" w:space="0" w:color="auto"/>
              <w:bottom w:val="outset" w:sz="6" w:space="0" w:color="auto"/>
              <w:right w:val="outset" w:sz="6" w:space="0" w:color="auto"/>
            </w:tcBorders>
            <w:hideMark/>
          </w:tcPr>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r w:rsidRPr="00DC42F7">
              <w:rPr>
                <w:rFonts w:ascii="Times New Roman" w:eastAsia="Times New Roman" w:hAnsi="Times New Roman" w:cs="Times New Roman"/>
                <w:sz w:val="24"/>
                <w:szCs w:val="24"/>
                <w:lang w:eastAsia="ru-RU"/>
              </w:rPr>
              <w:t>5</w:t>
            </w:r>
          </w:p>
        </w:tc>
      </w:tr>
      <w:tr w:rsidR="00DC42F7" w:rsidRPr="00DC42F7" w:rsidTr="00D9221A">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8" w:type="pct"/>
          <w:tblCellSpacing w:w="0" w:type="dxa"/>
          <w:jc w:val="center"/>
        </w:trPr>
        <w:tc>
          <w:tcPr>
            <w:tcW w:w="281" w:type="pct"/>
            <w:gridSpan w:val="2"/>
            <w:tcBorders>
              <w:top w:val="outset" w:sz="6" w:space="0" w:color="auto"/>
              <w:left w:val="outset" w:sz="6" w:space="0" w:color="auto"/>
              <w:bottom w:val="outset" w:sz="6" w:space="0" w:color="auto"/>
              <w:right w:val="outset" w:sz="6" w:space="0" w:color="auto"/>
            </w:tcBorders>
            <w:hideMark/>
          </w:tcPr>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r w:rsidRPr="00DC42F7">
              <w:rPr>
                <w:rFonts w:ascii="Times New Roman" w:eastAsia="Times New Roman" w:hAnsi="Times New Roman" w:cs="Times New Roman"/>
                <w:sz w:val="24"/>
                <w:szCs w:val="24"/>
                <w:lang w:eastAsia="ru-RU"/>
              </w:rPr>
              <w:t>3</w:t>
            </w:r>
          </w:p>
        </w:tc>
        <w:tc>
          <w:tcPr>
            <w:tcW w:w="2185" w:type="pct"/>
            <w:tcBorders>
              <w:top w:val="outset" w:sz="6" w:space="0" w:color="auto"/>
              <w:left w:val="outset" w:sz="6" w:space="0" w:color="auto"/>
              <w:bottom w:val="outset" w:sz="6" w:space="0" w:color="auto"/>
              <w:right w:val="outset" w:sz="6" w:space="0" w:color="auto"/>
            </w:tcBorders>
            <w:hideMark/>
          </w:tcPr>
          <w:p w:rsidR="00DC42F7" w:rsidRPr="00DC42F7" w:rsidRDefault="00B26EAF" w:rsidP="00DC42F7">
            <w:pPr>
              <w:spacing w:after="0" w:line="240" w:lineRule="auto"/>
              <w:jc w:val="center"/>
              <w:rPr>
                <w:rFonts w:ascii="Times New Roman" w:eastAsia="Times New Roman" w:hAnsi="Times New Roman" w:cs="Times New Roman"/>
                <w:sz w:val="24"/>
                <w:szCs w:val="24"/>
                <w:lang w:eastAsia="ru-RU"/>
              </w:rPr>
            </w:pPr>
            <w:hyperlink r:id="rId28" w:history="1">
              <w:r w:rsidR="00DC42F7" w:rsidRPr="00DC42F7">
                <w:rPr>
                  <w:rFonts w:ascii="Times New Roman" w:eastAsia="Times New Roman" w:hAnsi="Times New Roman" w:cs="Times New Roman"/>
                  <w:color w:val="000066"/>
                  <w:sz w:val="24"/>
                  <w:szCs w:val="24"/>
                  <w:u w:val="single"/>
                  <w:lang w:eastAsia="ru-RU"/>
                </w:rPr>
                <w:t>Понятие "Местоимение"</w:t>
              </w:r>
            </w:hyperlink>
          </w:p>
        </w:tc>
        <w:tc>
          <w:tcPr>
            <w:tcW w:w="1093" w:type="pct"/>
            <w:gridSpan w:val="2"/>
            <w:tcBorders>
              <w:top w:val="outset" w:sz="6" w:space="0" w:color="auto"/>
              <w:left w:val="outset" w:sz="6" w:space="0" w:color="auto"/>
              <w:bottom w:val="outset" w:sz="6" w:space="0" w:color="auto"/>
              <w:right w:val="outset" w:sz="6" w:space="0" w:color="auto"/>
            </w:tcBorders>
            <w:hideMark/>
          </w:tcPr>
          <w:p w:rsidR="00DC42F7" w:rsidRPr="00DC42F7" w:rsidRDefault="00B26EAF" w:rsidP="00DC42F7">
            <w:pPr>
              <w:spacing w:after="0" w:line="240" w:lineRule="auto"/>
              <w:jc w:val="center"/>
              <w:rPr>
                <w:rFonts w:ascii="Times New Roman" w:eastAsia="Times New Roman" w:hAnsi="Times New Roman" w:cs="Times New Roman"/>
                <w:sz w:val="24"/>
                <w:szCs w:val="24"/>
                <w:lang w:eastAsia="ru-RU"/>
              </w:rPr>
            </w:pPr>
            <w:hyperlink r:id="rId29" w:history="1">
              <w:r w:rsidR="00DC42F7" w:rsidRPr="00DC42F7">
                <w:rPr>
                  <w:rFonts w:ascii="Times New Roman" w:eastAsia="Times New Roman" w:hAnsi="Times New Roman" w:cs="Times New Roman"/>
                  <w:color w:val="000066"/>
                  <w:sz w:val="24"/>
                  <w:szCs w:val="24"/>
                  <w:u w:val="single"/>
                  <w:lang w:eastAsia="ru-RU"/>
                </w:rPr>
                <w:t>Русский язык</w:t>
              </w:r>
            </w:hyperlink>
          </w:p>
        </w:tc>
        <w:tc>
          <w:tcPr>
            <w:tcW w:w="1093" w:type="pct"/>
            <w:tcBorders>
              <w:top w:val="outset" w:sz="6" w:space="0" w:color="auto"/>
              <w:left w:val="outset" w:sz="6" w:space="0" w:color="auto"/>
              <w:bottom w:val="outset" w:sz="6" w:space="0" w:color="auto"/>
              <w:right w:val="outset" w:sz="6" w:space="0" w:color="auto"/>
            </w:tcBorders>
            <w:hideMark/>
          </w:tcPr>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r w:rsidRPr="00DC42F7">
              <w:rPr>
                <w:rFonts w:ascii="Times New Roman" w:eastAsia="Times New Roman" w:hAnsi="Times New Roman" w:cs="Times New Roman"/>
                <w:sz w:val="24"/>
                <w:szCs w:val="24"/>
                <w:lang w:eastAsia="ru-RU"/>
              </w:rPr>
              <w:t>-</w:t>
            </w:r>
          </w:p>
        </w:tc>
        <w:tc>
          <w:tcPr>
            <w:tcW w:w="336" w:type="pct"/>
            <w:gridSpan w:val="2"/>
            <w:tcBorders>
              <w:top w:val="outset" w:sz="6" w:space="0" w:color="auto"/>
              <w:left w:val="outset" w:sz="6" w:space="0" w:color="auto"/>
              <w:bottom w:val="outset" w:sz="6" w:space="0" w:color="auto"/>
              <w:right w:val="outset" w:sz="6" w:space="0" w:color="auto"/>
            </w:tcBorders>
            <w:hideMark/>
          </w:tcPr>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r w:rsidRPr="00DC42F7">
              <w:rPr>
                <w:rFonts w:ascii="Times New Roman" w:eastAsia="Times New Roman" w:hAnsi="Times New Roman" w:cs="Times New Roman"/>
                <w:sz w:val="24"/>
                <w:szCs w:val="24"/>
                <w:lang w:eastAsia="ru-RU"/>
              </w:rPr>
              <w:t>5</w:t>
            </w:r>
          </w:p>
        </w:tc>
      </w:tr>
      <w:tr w:rsidR="00DC42F7" w:rsidRPr="00DC42F7" w:rsidTr="00D9221A">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8" w:type="pct"/>
          <w:tblCellSpacing w:w="0" w:type="dxa"/>
          <w:jc w:val="center"/>
        </w:trPr>
        <w:tc>
          <w:tcPr>
            <w:tcW w:w="281" w:type="pct"/>
            <w:gridSpan w:val="2"/>
            <w:tcBorders>
              <w:top w:val="outset" w:sz="6" w:space="0" w:color="auto"/>
              <w:left w:val="outset" w:sz="6" w:space="0" w:color="auto"/>
              <w:bottom w:val="outset" w:sz="6" w:space="0" w:color="auto"/>
              <w:right w:val="outset" w:sz="6" w:space="0" w:color="auto"/>
            </w:tcBorders>
            <w:hideMark/>
          </w:tcPr>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r w:rsidRPr="00DC42F7">
              <w:rPr>
                <w:rFonts w:ascii="Times New Roman" w:eastAsia="Times New Roman" w:hAnsi="Times New Roman" w:cs="Times New Roman"/>
                <w:sz w:val="24"/>
                <w:szCs w:val="24"/>
                <w:lang w:eastAsia="ru-RU"/>
              </w:rPr>
              <w:t>4</w:t>
            </w:r>
          </w:p>
        </w:tc>
        <w:tc>
          <w:tcPr>
            <w:tcW w:w="2185" w:type="pct"/>
            <w:tcBorders>
              <w:top w:val="outset" w:sz="6" w:space="0" w:color="auto"/>
              <w:left w:val="outset" w:sz="6" w:space="0" w:color="auto"/>
              <w:bottom w:val="outset" w:sz="6" w:space="0" w:color="auto"/>
              <w:right w:val="outset" w:sz="6" w:space="0" w:color="auto"/>
            </w:tcBorders>
            <w:hideMark/>
          </w:tcPr>
          <w:p w:rsidR="00DC42F7" w:rsidRPr="00DC42F7" w:rsidRDefault="00B26EAF" w:rsidP="00DC42F7">
            <w:pPr>
              <w:spacing w:after="0" w:line="240" w:lineRule="auto"/>
              <w:jc w:val="center"/>
              <w:rPr>
                <w:rFonts w:ascii="Times New Roman" w:eastAsia="Times New Roman" w:hAnsi="Times New Roman" w:cs="Times New Roman"/>
                <w:sz w:val="24"/>
                <w:szCs w:val="24"/>
                <w:lang w:eastAsia="ru-RU"/>
              </w:rPr>
            </w:pPr>
            <w:hyperlink r:id="rId30" w:history="1">
              <w:r w:rsidR="00DC42F7" w:rsidRPr="00DC42F7">
                <w:rPr>
                  <w:rFonts w:ascii="Times New Roman" w:eastAsia="Times New Roman" w:hAnsi="Times New Roman" w:cs="Times New Roman"/>
                  <w:color w:val="000066"/>
                  <w:sz w:val="24"/>
                  <w:szCs w:val="24"/>
                  <w:u w:val="single"/>
                  <w:lang w:eastAsia="ru-RU"/>
                </w:rPr>
                <w:t>Множество решений неравенств.</w:t>
              </w:r>
            </w:hyperlink>
          </w:p>
        </w:tc>
        <w:tc>
          <w:tcPr>
            <w:tcW w:w="1093" w:type="pct"/>
            <w:gridSpan w:val="2"/>
            <w:tcBorders>
              <w:top w:val="outset" w:sz="6" w:space="0" w:color="auto"/>
              <w:left w:val="outset" w:sz="6" w:space="0" w:color="auto"/>
              <w:bottom w:val="outset" w:sz="6" w:space="0" w:color="auto"/>
              <w:right w:val="outset" w:sz="6" w:space="0" w:color="auto"/>
            </w:tcBorders>
            <w:hideMark/>
          </w:tcPr>
          <w:p w:rsidR="00DC42F7" w:rsidRPr="00DC42F7" w:rsidRDefault="00B26EAF" w:rsidP="00DC42F7">
            <w:pPr>
              <w:spacing w:after="0" w:line="240" w:lineRule="auto"/>
              <w:jc w:val="center"/>
              <w:rPr>
                <w:rFonts w:ascii="Times New Roman" w:eastAsia="Times New Roman" w:hAnsi="Times New Roman" w:cs="Times New Roman"/>
                <w:sz w:val="24"/>
                <w:szCs w:val="24"/>
                <w:lang w:eastAsia="ru-RU"/>
              </w:rPr>
            </w:pPr>
            <w:hyperlink r:id="rId31" w:history="1">
              <w:r w:rsidR="00DC42F7" w:rsidRPr="00DC42F7">
                <w:rPr>
                  <w:rFonts w:ascii="Times New Roman" w:eastAsia="Times New Roman" w:hAnsi="Times New Roman" w:cs="Times New Roman"/>
                  <w:color w:val="000066"/>
                  <w:sz w:val="24"/>
                  <w:szCs w:val="24"/>
                  <w:u w:val="single"/>
                  <w:lang w:eastAsia="ru-RU"/>
                </w:rPr>
                <w:t>Математика, нач. школа.</w:t>
              </w:r>
            </w:hyperlink>
          </w:p>
        </w:tc>
        <w:tc>
          <w:tcPr>
            <w:tcW w:w="1093" w:type="pct"/>
            <w:tcBorders>
              <w:top w:val="outset" w:sz="6" w:space="0" w:color="auto"/>
              <w:left w:val="outset" w:sz="6" w:space="0" w:color="auto"/>
              <w:bottom w:val="outset" w:sz="6" w:space="0" w:color="auto"/>
              <w:right w:val="outset" w:sz="6" w:space="0" w:color="auto"/>
            </w:tcBorders>
            <w:hideMark/>
          </w:tcPr>
          <w:p w:rsidR="00DC42F7" w:rsidRPr="00DC42F7" w:rsidRDefault="00B26EAF" w:rsidP="00DC42F7">
            <w:pPr>
              <w:spacing w:after="0" w:line="240" w:lineRule="auto"/>
              <w:jc w:val="center"/>
              <w:rPr>
                <w:rFonts w:ascii="Times New Roman" w:eastAsia="Times New Roman" w:hAnsi="Times New Roman" w:cs="Times New Roman"/>
                <w:sz w:val="24"/>
                <w:szCs w:val="24"/>
                <w:lang w:eastAsia="ru-RU"/>
              </w:rPr>
            </w:pPr>
            <w:hyperlink r:id="rId32" w:history="1">
              <w:r w:rsidR="00DC42F7" w:rsidRPr="00DC42F7">
                <w:rPr>
                  <w:rFonts w:ascii="Times New Roman" w:eastAsia="Times New Roman" w:hAnsi="Times New Roman" w:cs="Times New Roman"/>
                  <w:color w:val="000066"/>
                  <w:sz w:val="24"/>
                  <w:szCs w:val="24"/>
                  <w:u w:val="single"/>
                  <w:lang w:eastAsia="ru-RU"/>
                </w:rPr>
                <w:t>"Верите ли вы?"</w:t>
              </w:r>
            </w:hyperlink>
          </w:p>
        </w:tc>
        <w:tc>
          <w:tcPr>
            <w:tcW w:w="336" w:type="pct"/>
            <w:gridSpan w:val="2"/>
            <w:tcBorders>
              <w:top w:val="outset" w:sz="6" w:space="0" w:color="auto"/>
              <w:left w:val="outset" w:sz="6" w:space="0" w:color="auto"/>
              <w:bottom w:val="outset" w:sz="6" w:space="0" w:color="auto"/>
              <w:right w:val="outset" w:sz="6" w:space="0" w:color="auto"/>
            </w:tcBorders>
            <w:hideMark/>
          </w:tcPr>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r w:rsidRPr="00DC42F7">
              <w:rPr>
                <w:rFonts w:ascii="Times New Roman" w:eastAsia="Times New Roman" w:hAnsi="Times New Roman" w:cs="Times New Roman"/>
                <w:sz w:val="24"/>
                <w:szCs w:val="24"/>
                <w:lang w:eastAsia="ru-RU"/>
              </w:rPr>
              <w:t>3</w:t>
            </w:r>
          </w:p>
        </w:tc>
      </w:tr>
      <w:tr w:rsidR="00DC42F7" w:rsidRPr="00DC42F7" w:rsidTr="00D9221A">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8" w:type="pct"/>
          <w:tblCellSpacing w:w="0" w:type="dxa"/>
          <w:jc w:val="center"/>
        </w:trPr>
        <w:tc>
          <w:tcPr>
            <w:tcW w:w="281" w:type="pct"/>
            <w:gridSpan w:val="2"/>
            <w:tcBorders>
              <w:top w:val="outset" w:sz="6" w:space="0" w:color="auto"/>
              <w:left w:val="outset" w:sz="6" w:space="0" w:color="auto"/>
              <w:bottom w:val="outset" w:sz="6" w:space="0" w:color="auto"/>
              <w:right w:val="outset" w:sz="6" w:space="0" w:color="auto"/>
            </w:tcBorders>
            <w:hideMark/>
          </w:tcPr>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r w:rsidRPr="00DC42F7">
              <w:rPr>
                <w:rFonts w:ascii="Times New Roman" w:eastAsia="Times New Roman" w:hAnsi="Times New Roman" w:cs="Times New Roman"/>
                <w:sz w:val="24"/>
                <w:szCs w:val="24"/>
                <w:lang w:eastAsia="ru-RU"/>
              </w:rPr>
              <w:t>5</w:t>
            </w:r>
          </w:p>
        </w:tc>
        <w:tc>
          <w:tcPr>
            <w:tcW w:w="2185" w:type="pct"/>
            <w:tcBorders>
              <w:top w:val="outset" w:sz="6" w:space="0" w:color="auto"/>
              <w:left w:val="outset" w:sz="6" w:space="0" w:color="auto"/>
              <w:bottom w:val="outset" w:sz="6" w:space="0" w:color="auto"/>
              <w:right w:val="outset" w:sz="6" w:space="0" w:color="auto"/>
            </w:tcBorders>
            <w:hideMark/>
          </w:tcPr>
          <w:p w:rsidR="00DC42F7" w:rsidRPr="00DC42F7" w:rsidRDefault="00B26EAF" w:rsidP="00DC42F7">
            <w:pPr>
              <w:spacing w:after="0" w:line="240" w:lineRule="auto"/>
              <w:jc w:val="center"/>
              <w:rPr>
                <w:rFonts w:ascii="Times New Roman" w:eastAsia="Times New Roman" w:hAnsi="Times New Roman" w:cs="Times New Roman"/>
                <w:sz w:val="24"/>
                <w:szCs w:val="24"/>
                <w:lang w:eastAsia="ru-RU"/>
              </w:rPr>
            </w:pPr>
            <w:hyperlink r:id="rId33" w:history="1">
              <w:r w:rsidR="00DC42F7" w:rsidRPr="00DC42F7">
                <w:rPr>
                  <w:rFonts w:ascii="Times New Roman" w:eastAsia="Times New Roman" w:hAnsi="Times New Roman" w:cs="Times New Roman"/>
                  <w:color w:val="000066"/>
                  <w:sz w:val="24"/>
                  <w:szCs w:val="24"/>
                  <w:u w:val="single"/>
                  <w:lang w:eastAsia="ru-RU"/>
                </w:rPr>
                <w:t>Опера, как жанр музыкального искусства.</w:t>
              </w:r>
            </w:hyperlink>
          </w:p>
        </w:tc>
        <w:tc>
          <w:tcPr>
            <w:tcW w:w="1093" w:type="pct"/>
            <w:gridSpan w:val="2"/>
            <w:tcBorders>
              <w:top w:val="outset" w:sz="6" w:space="0" w:color="auto"/>
              <w:left w:val="outset" w:sz="6" w:space="0" w:color="auto"/>
              <w:bottom w:val="outset" w:sz="6" w:space="0" w:color="auto"/>
              <w:right w:val="outset" w:sz="6" w:space="0" w:color="auto"/>
            </w:tcBorders>
            <w:hideMark/>
          </w:tcPr>
          <w:p w:rsidR="00DC42F7" w:rsidRPr="00DC42F7" w:rsidRDefault="00B26EAF" w:rsidP="00DC42F7">
            <w:pPr>
              <w:spacing w:after="0" w:line="240" w:lineRule="auto"/>
              <w:jc w:val="center"/>
              <w:rPr>
                <w:rFonts w:ascii="Times New Roman" w:eastAsia="Times New Roman" w:hAnsi="Times New Roman" w:cs="Times New Roman"/>
                <w:sz w:val="24"/>
                <w:szCs w:val="24"/>
                <w:lang w:eastAsia="ru-RU"/>
              </w:rPr>
            </w:pPr>
            <w:hyperlink r:id="rId34" w:history="1">
              <w:r w:rsidR="00DC42F7" w:rsidRPr="00DC42F7">
                <w:rPr>
                  <w:rFonts w:ascii="Times New Roman" w:eastAsia="Times New Roman" w:hAnsi="Times New Roman" w:cs="Times New Roman"/>
                  <w:color w:val="000066"/>
                  <w:sz w:val="24"/>
                  <w:szCs w:val="24"/>
                  <w:u w:val="single"/>
                  <w:lang w:eastAsia="ru-RU"/>
                </w:rPr>
                <w:t>Музыка</w:t>
              </w:r>
            </w:hyperlink>
          </w:p>
        </w:tc>
        <w:tc>
          <w:tcPr>
            <w:tcW w:w="1093" w:type="pct"/>
            <w:tcBorders>
              <w:top w:val="outset" w:sz="6" w:space="0" w:color="auto"/>
              <w:left w:val="outset" w:sz="6" w:space="0" w:color="auto"/>
              <w:bottom w:val="outset" w:sz="6" w:space="0" w:color="auto"/>
              <w:right w:val="outset" w:sz="6" w:space="0" w:color="auto"/>
            </w:tcBorders>
            <w:hideMark/>
          </w:tcPr>
          <w:p w:rsidR="00DC42F7" w:rsidRPr="00DC42F7" w:rsidRDefault="00B26EAF" w:rsidP="00DC42F7">
            <w:pPr>
              <w:spacing w:after="0" w:line="240" w:lineRule="auto"/>
              <w:jc w:val="center"/>
              <w:rPr>
                <w:rFonts w:ascii="Times New Roman" w:eastAsia="Times New Roman" w:hAnsi="Times New Roman" w:cs="Times New Roman"/>
                <w:sz w:val="24"/>
                <w:szCs w:val="24"/>
                <w:lang w:eastAsia="ru-RU"/>
              </w:rPr>
            </w:pPr>
            <w:hyperlink r:id="rId35" w:history="1">
              <w:r w:rsidR="00DC42F7" w:rsidRPr="00DC42F7">
                <w:rPr>
                  <w:rFonts w:ascii="Times New Roman" w:eastAsia="Times New Roman" w:hAnsi="Times New Roman" w:cs="Times New Roman"/>
                  <w:color w:val="000066"/>
                  <w:sz w:val="24"/>
                  <w:szCs w:val="24"/>
                  <w:u w:val="single"/>
                  <w:lang w:eastAsia="ru-RU"/>
                </w:rPr>
                <w:t>Кластеры</w:t>
              </w:r>
            </w:hyperlink>
            <w:r w:rsidR="00DC42F7" w:rsidRPr="00DC42F7">
              <w:rPr>
                <w:rFonts w:ascii="Times New Roman" w:eastAsia="Times New Roman" w:hAnsi="Times New Roman" w:cs="Times New Roman"/>
                <w:sz w:val="24"/>
                <w:szCs w:val="24"/>
                <w:lang w:eastAsia="ru-RU"/>
              </w:rPr>
              <w:t xml:space="preserve">, </w:t>
            </w:r>
            <w:hyperlink r:id="rId36" w:anchor="5" w:history="1">
              <w:r w:rsidR="00DC42F7" w:rsidRPr="00DC42F7">
                <w:rPr>
                  <w:rFonts w:ascii="Times New Roman" w:eastAsia="Times New Roman" w:hAnsi="Times New Roman" w:cs="Times New Roman"/>
                  <w:color w:val="000066"/>
                  <w:sz w:val="24"/>
                  <w:szCs w:val="24"/>
                  <w:u w:val="single"/>
                  <w:lang w:eastAsia="ru-RU"/>
                </w:rPr>
                <w:t>эссе</w:t>
              </w:r>
            </w:hyperlink>
          </w:p>
        </w:tc>
        <w:tc>
          <w:tcPr>
            <w:tcW w:w="336" w:type="pct"/>
            <w:gridSpan w:val="2"/>
            <w:tcBorders>
              <w:top w:val="outset" w:sz="6" w:space="0" w:color="auto"/>
              <w:left w:val="outset" w:sz="6" w:space="0" w:color="auto"/>
              <w:bottom w:val="outset" w:sz="6" w:space="0" w:color="auto"/>
              <w:right w:val="outset" w:sz="6" w:space="0" w:color="auto"/>
            </w:tcBorders>
            <w:hideMark/>
          </w:tcPr>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r w:rsidRPr="00DC42F7">
              <w:rPr>
                <w:rFonts w:ascii="Times New Roman" w:eastAsia="Times New Roman" w:hAnsi="Times New Roman" w:cs="Times New Roman"/>
                <w:sz w:val="24"/>
                <w:szCs w:val="24"/>
                <w:lang w:eastAsia="ru-RU"/>
              </w:rPr>
              <w:t>5</w:t>
            </w:r>
          </w:p>
        </w:tc>
      </w:tr>
      <w:tr w:rsidR="00DC42F7" w:rsidRPr="00DC42F7" w:rsidTr="00D9221A">
        <w:trPr>
          <w:gridBefore w:val="2"/>
          <w:wBefore w:w="12" w:type="pct"/>
          <w:tblCellSpacing w:w="0" w:type="dxa"/>
          <w:jc w:val="center"/>
        </w:trPr>
        <w:tc>
          <w:tcPr>
            <w:tcW w:w="4988" w:type="pct"/>
            <w:gridSpan w:val="8"/>
            <w:hideMark/>
          </w:tcPr>
          <w:p w:rsidR="00D9221A" w:rsidRDefault="00D9221A" w:rsidP="00DC42F7">
            <w:pPr>
              <w:spacing w:after="0" w:line="240" w:lineRule="auto"/>
              <w:jc w:val="center"/>
              <w:rPr>
                <w:rFonts w:ascii="Arial" w:eastAsia="Times New Roman" w:hAnsi="Arial" w:cs="Arial"/>
                <w:b/>
                <w:bCs/>
                <w:color w:val="000080"/>
                <w:sz w:val="24"/>
                <w:szCs w:val="24"/>
                <w:lang w:eastAsia="ru-RU"/>
              </w:rPr>
            </w:pPr>
          </w:p>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r w:rsidRPr="00DC42F7">
              <w:rPr>
                <w:rFonts w:ascii="Arial" w:eastAsia="Times New Roman" w:hAnsi="Arial" w:cs="Arial"/>
                <w:b/>
                <w:bCs/>
                <w:color w:val="000080"/>
                <w:sz w:val="24"/>
                <w:szCs w:val="24"/>
                <w:lang w:eastAsia="ru-RU"/>
              </w:rPr>
              <w:t>Приёмы технологии РКМ</w:t>
            </w:r>
          </w:p>
        </w:tc>
      </w:tr>
      <w:tr w:rsidR="00DC42F7" w:rsidRPr="00DC42F7" w:rsidTr="00D9221A">
        <w:trPr>
          <w:gridBefore w:val="2"/>
          <w:wBefore w:w="12" w:type="pct"/>
          <w:tblCellSpacing w:w="0" w:type="dxa"/>
          <w:jc w:val="center"/>
        </w:trPr>
        <w:tc>
          <w:tcPr>
            <w:tcW w:w="4988" w:type="pct"/>
            <w:gridSpan w:val="8"/>
            <w:hideMark/>
          </w:tcPr>
          <w:p w:rsidR="00DC42F7" w:rsidRPr="00DC42F7" w:rsidRDefault="00DC42F7" w:rsidP="00DC42F7">
            <w:pPr>
              <w:spacing w:after="0" w:line="240" w:lineRule="auto"/>
              <w:rPr>
                <w:rFonts w:ascii="Times New Roman" w:eastAsia="Times New Roman" w:hAnsi="Times New Roman" w:cs="Times New Roman"/>
                <w:sz w:val="24"/>
                <w:szCs w:val="24"/>
                <w:lang w:eastAsia="ru-RU"/>
              </w:rPr>
            </w:pPr>
            <w:r w:rsidRPr="00DC42F7">
              <w:rPr>
                <w:rFonts w:ascii="Arial" w:eastAsia="Times New Roman" w:hAnsi="Arial" w:cs="Arial"/>
                <w:b/>
                <w:bCs/>
                <w:color w:val="000080"/>
                <w:sz w:val="24"/>
                <w:szCs w:val="24"/>
                <w:lang w:eastAsia="ru-RU"/>
              </w:rPr>
              <w:t>"Эффективная лекция"</w:t>
            </w:r>
          </w:p>
        </w:tc>
      </w:tr>
      <w:tr w:rsidR="00DC42F7" w:rsidRPr="00DC42F7" w:rsidTr="00D9221A">
        <w:trPr>
          <w:gridBefore w:val="2"/>
          <w:wBefore w:w="12" w:type="pct"/>
          <w:tblCellSpacing w:w="0" w:type="dxa"/>
          <w:jc w:val="center"/>
        </w:trPr>
        <w:tc>
          <w:tcPr>
            <w:tcW w:w="4988" w:type="pct"/>
            <w:gridSpan w:val="8"/>
            <w:hideMark/>
          </w:tcPr>
          <w:p w:rsidR="00DC42F7" w:rsidRPr="00DC42F7" w:rsidRDefault="00DC42F7" w:rsidP="00D9221A">
            <w:pPr>
              <w:spacing w:after="0" w:line="240" w:lineRule="auto"/>
              <w:jc w:val="both"/>
              <w:rPr>
                <w:rFonts w:ascii="Times New Roman" w:eastAsia="Times New Roman" w:hAnsi="Times New Roman" w:cs="Times New Roman"/>
                <w:sz w:val="24"/>
                <w:szCs w:val="24"/>
                <w:lang w:eastAsia="ru-RU"/>
              </w:rPr>
            </w:pPr>
            <w:r w:rsidRPr="00DC42F7">
              <w:rPr>
                <w:rFonts w:ascii="Arial" w:eastAsia="Times New Roman" w:hAnsi="Arial" w:cs="Arial"/>
                <w:color w:val="000000"/>
                <w:sz w:val="20"/>
                <w:szCs w:val="20"/>
                <w:lang w:eastAsia="ru-RU"/>
              </w:rPr>
              <w:t xml:space="preserve">   Материал лекции делится на смысловые единицы, передача каждой из них строится в технологическом цикле "вызов - осмысление - рефлексия". Для организации деятельности используется прием "Бортовой журнал". </w:t>
            </w:r>
            <w:r w:rsidRPr="00DC42F7">
              <w:rPr>
                <w:rFonts w:ascii="Arial" w:eastAsia="Times New Roman" w:hAnsi="Arial" w:cs="Arial"/>
                <w:color w:val="000000"/>
                <w:sz w:val="20"/>
                <w:szCs w:val="20"/>
                <w:lang w:eastAsia="ru-RU"/>
              </w:rPr>
              <w:br/>
              <w:t xml:space="preserve">Стадия "вызова" по каждой смысловой единице осуществляется уже известными вам методами: список известной информации, ее систематизация, ответы на вопросы преподавателя, ключевые слова и т.д. Информация, полученная на стадии вызова, обсуждается в парах и заносится в левую часть </w:t>
            </w:r>
            <w:r w:rsidRPr="00DC42F7">
              <w:rPr>
                <w:rFonts w:ascii="Arial" w:eastAsia="Times New Roman" w:hAnsi="Arial" w:cs="Arial"/>
                <w:b/>
                <w:bCs/>
                <w:color w:val="000000"/>
                <w:sz w:val="20"/>
                <w:szCs w:val="20"/>
                <w:lang w:eastAsia="ru-RU"/>
              </w:rPr>
              <w:t>"Бортового журнала"</w:t>
            </w:r>
            <w:r w:rsidRPr="00DC42F7">
              <w:rPr>
                <w:rFonts w:ascii="Arial" w:eastAsia="Times New Roman" w:hAnsi="Arial" w:cs="Arial"/>
                <w:color w:val="000000"/>
                <w:sz w:val="20"/>
                <w:szCs w:val="20"/>
                <w:lang w:eastAsia="ru-RU"/>
              </w:rPr>
              <w:t>.</w:t>
            </w:r>
          </w:p>
        </w:tc>
      </w:tr>
      <w:tr w:rsidR="00DC42F7" w:rsidRPr="00DC42F7" w:rsidTr="00D9221A">
        <w:trPr>
          <w:gridBefore w:val="2"/>
          <w:wBefore w:w="12" w:type="pct"/>
          <w:tblCellSpacing w:w="0" w:type="dxa"/>
          <w:jc w:val="center"/>
        </w:trPr>
        <w:tc>
          <w:tcPr>
            <w:tcW w:w="4988" w:type="pct"/>
            <w:gridSpan w:val="8"/>
            <w:hideMark/>
          </w:tcPr>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bookmarkStart w:id="0" w:name="2"/>
            <w:r w:rsidRPr="00DC42F7">
              <w:rPr>
                <w:rFonts w:ascii="Arial" w:eastAsia="Times New Roman" w:hAnsi="Arial" w:cs="Arial"/>
                <w:b/>
                <w:bCs/>
                <w:color w:val="000000"/>
                <w:sz w:val="20"/>
                <w:szCs w:val="20"/>
                <w:lang w:eastAsia="ru-RU"/>
              </w:rPr>
              <w:t>Бортовой журнал</w:t>
            </w:r>
            <w:bookmarkEnd w:id="0"/>
          </w:p>
        </w:tc>
      </w:tr>
      <w:tr w:rsidR="00DC42F7" w:rsidRPr="00DC42F7" w:rsidTr="00D9221A">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8" w:type="pct"/>
          <w:tblCellSpacing w:w="0" w:type="dxa"/>
          <w:jc w:val="center"/>
        </w:trPr>
        <w:tc>
          <w:tcPr>
            <w:tcW w:w="2494" w:type="pct"/>
            <w:gridSpan w:val="4"/>
            <w:tcBorders>
              <w:top w:val="outset" w:sz="6" w:space="0" w:color="auto"/>
              <w:left w:val="outset" w:sz="6" w:space="0" w:color="auto"/>
              <w:bottom w:val="outset" w:sz="6" w:space="0" w:color="auto"/>
              <w:right w:val="outset" w:sz="6" w:space="0" w:color="auto"/>
            </w:tcBorders>
            <w:hideMark/>
          </w:tcPr>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r w:rsidRPr="00DC42F7">
              <w:rPr>
                <w:rFonts w:ascii="Arial" w:eastAsia="Times New Roman" w:hAnsi="Arial" w:cs="Arial"/>
                <w:i/>
                <w:iCs/>
                <w:color w:val="000000"/>
                <w:sz w:val="20"/>
                <w:szCs w:val="20"/>
                <w:lang w:eastAsia="ru-RU"/>
              </w:rPr>
              <w:t>Предположения</w:t>
            </w:r>
          </w:p>
        </w:tc>
        <w:tc>
          <w:tcPr>
            <w:tcW w:w="2494" w:type="pct"/>
            <w:gridSpan w:val="4"/>
            <w:tcBorders>
              <w:top w:val="outset" w:sz="6" w:space="0" w:color="auto"/>
              <w:left w:val="outset" w:sz="6" w:space="0" w:color="auto"/>
              <w:bottom w:val="outset" w:sz="6" w:space="0" w:color="auto"/>
              <w:right w:val="outset" w:sz="6" w:space="0" w:color="auto"/>
            </w:tcBorders>
            <w:hideMark/>
          </w:tcPr>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r w:rsidRPr="00DC42F7">
              <w:rPr>
                <w:rFonts w:ascii="Arial" w:eastAsia="Times New Roman" w:hAnsi="Arial" w:cs="Arial"/>
                <w:i/>
                <w:iCs/>
                <w:color w:val="000000"/>
                <w:sz w:val="20"/>
                <w:szCs w:val="20"/>
                <w:lang w:eastAsia="ru-RU"/>
              </w:rPr>
              <w:t>Новая информация</w:t>
            </w:r>
          </w:p>
        </w:tc>
      </w:tr>
      <w:tr w:rsidR="00DC42F7" w:rsidRPr="00DC42F7" w:rsidTr="00D9221A">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8" w:type="pct"/>
          <w:tblCellSpacing w:w="0" w:type="dxa"/>
          <w:jc w:val="center"/>
        </w:trPr>
        <w:tc>
          <w:tcPr>
            <w:tcW w:w="2494" w:type="pct"/>
            <w:gridSpan w:val="4"/>
            <w:tcBorders>
              <w:top w:val="outset" w:sz="6" w:space="0" w:color="auto"/>
              <w:left w:val="outset" w:sz="6" w:space="0" w:color="auto"/>
              <w:bottom w:val="outset" w:sz="6" w:space="0" w:color="auto"/>
              <w:right w:val="outset" w:sz="6" w:space="0" w:color="auto"/>
            </w:tcBorders>
            <w:hideMark/>
          </w:tcPr>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r w:rsidRPr="00DC42F7">
              <w:rPr>
                <w:rFonts w:ascii="Times New Roman" w:eastAsia="Times New Roman" w:hAnsi="Times New Roman" w:cs="Times New Roman"/>
                <w:sz w:val="24"/>
                <w:szCs w:val="24"/>
                <w:lang w:eastAsia="ru-RU"/>
              </w:rPr>
              <w:t>   </w:t>
            </w:r>
          </w:p>
        </w:tc>
        <w:tc>
          <w:tcPr>
            <w:tcW w:w="2494" w:type="pct"/>
            <w:gridSpan w:val="4"/>
            <w:tcBorders>
              <w:top w:val="outset" w:sz="6" w:space="0" w:color="auto"/>
              <w:left w:val="outset" w:sz="6" w:space="0" w:color="auto"/>
              <w:bottom w:val="outset" w:sz="6" w:space="0" w:color="auto"/>
              <w:right w:val="outset" w:sz="6" w:space="0" w:color="auto"/>
            </w:tcBorders>
            <w:hideMark/>
          </w:tcPr>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r w:rsidRPr="00DC42F7">
              <w:rPr>
                <w:rFonts w:ascii="Times New Roman" w:eastAsia="Times New Roman" w:hAnsi="Times New Roman" w:cs="Times New Roman"/>
                <w:sz w:val="24"/>
                <w:szCs w:val="24"/>
                <w:lang w:eastAsia="ru-RU"/>
              </w:rPr>
              <w:t>   </w:t>
            </w:r>
          </w:p>
        </w:tc>
      </w:tr>
    </w:tbl>
    <w:p w:rsidR="00DC42F7" w:rsidRPr="00DC42F7" w:rsidRDefault="00DC42F7" w:rsidP="00DC42F7">
      <w:pPr>
        <w:spacing w:after="0" w:line="240" w:lineRule="auto"/>
        <w:jc w:val="center"/>
        <w:rPr>
          <w:rFonts w:ascii="Times New Roman" w:eastAsia="Times New Roman" w:hAnsi="Times New Roman" w:cs="Times New Roman"/>
          <w:vanish/>
          <w:sz w:val="24"/>
          <w:szCs w:val="24"/>
          <w:lang w:eastAsia="ru-RU"/>
        </w:rPr>
      </w:pPr>
    </w:p>
    <w:tbl>
      <w:tblPr>
        <w:tblW w:w="9360" w:type="dxa"/>
        <w:jc w:val="center"/>
        <w:tblCellSpacing w:w="0" w:type="dxa"/>
        <w:tblCellMar>
          <w:left w:w="0" w:type="dxa"/>
          <w:right w:w="0" w:type="dxa"/>
        </w:tblCellMar>
        <w:tblLook w:val="04A0" w:firstRow="1" w:lastRow="0" w:firstColumn="1" w:lastColumn="0" w:noHBand="0" w:noVBand="1"/>
      </w:tblPr>
      <w:tblGrid>
        <w:gridCol w:w="9360"/>
      </w:tblGrid>
      <w:tr w:rsidR="00DC42F7" w:rsidRPr="00DC42F7" w:rsidTr="00DC42F7">
        <w:trPr>
          <w:tblCellSpacing w:w="0" w:type="dxa"/>
          <w:jc w:val="center"/>
        </w:trPr>
        <w:tc>
          <w:tcPr>
            <w:tcW w:w="5000" w:type="pct"/>
            <w:hideMark/>
          </w:tcPr>
          <w:p w:rsidR="00DC42F7" w:rsidRPr="00DC42F7" w:rsidRDefault="00DC42F7" w:rsidP="00D9221A">
            <w:pPr>
              <w:spacing w:after="0" w:line="240" w:lineRule="auto"/>
              <w:jc w:val="both"/>
              <w:rPr>
                <w:rFonts w:ascii="Times New Roman" w:eastAsia="Times New Roman" w:hAnsi="Times New Roman" w:cs="Times New Roman"/>
                <w:sz w:val="24"/>
                <w:szCs w:val="24"/>
                <w:lang w:eastAsia="ru-RU"/>
              </w:rPr>
            </w:pPr>
            <w:r w:rsidRPr="00DC42F7">
              <w:rPr>
                <w:rFonts w:ascii="Arial" w:eastAsia="Times New Roman" w:hAnsi="Arial" w:cs="Arial"/>
                <w:color w:val="000000"/>
                <w:sz w:val="20"/>
                <w:szCs w:val="20"/>
                <w:lang w:eastAsia="ru-RU"/>
              </w:rPr>
              <w:t xml:space="preserve">   На смысловой стадии работа может быть организована так: один из членов пары работает со списком в графе "предположения", ставит знаки "+" и "-", в зависимости от правильности предположений; второй записывает только новую информацию. Учащиеся работают индивидуально. </w:t>
            </w:r>
            <w:r w:rsidRPr="00DC42F7">
              <w:rPr>
                <w:rFonts w:ascii="Arial" w:eastAsia="Times New Roman" w:hAnsi="Arial" w:cs="Arial"/>
                <w:color w:val="000000"/>
                <w:sz w:val="20"/>
                <w:szCs w:val="20"/>
                <w:lang w:eastAsia="ru-RU"/>
              </w:rPr>
              <w:br/>
              <w:t xml:space="preserve">   На стадии рефлексии (размышления) идет предварительное подведение итогов: сопоставление двух частей "бортового журнала", суммирование информации, ее запись и подготовка к обсуждению в классе. Организация записей может носить индивидуальный характер, т.е. каждый член пары ведет записи в обеих частях таблицы самостоятельно, результаты работы обсуждаются в паре. </w:t>
            </w:r>
            <w:r w:rsidRPr="00DC42F7">
              <w:rPr>
                <w:rFonts w:ascii="Arial" w:eastAsia="Times New Roman" w:hAnsi="Arial" w:cs="Arial"/>
                <w:color w:val="000000"/>
                <w:sz w:val="20"/>
                <w:szCs w:val="20"/>
                <w:lang w:eastAsia="ru-RU"/>
              </w:rPr>
              <w:br/>
              <w:t xml:space="preserve">   Затем следует новый цикл работы со следующей частью текста. </w:t>
            </w:r>
            <w:r w:rsidRPr="00DC42F7">
              <w:rPr>
                <w:rFonts w:ascii="Arial" w:eastAsia="Times New Roman" w:hAnsi="Arial" w:cs="Arial"/>
                <w:color w:val="000000"/>
                <w:sz w:val="20"/>
                <w:szCs w:val="20"/>
                <w:lang w:eastAsia="ru-RU"/>
              </w:rPr>
              <w:br/>
              <w:t xml:space="preserve">   Очень важной является итоговая рефлексия или окончательное подведение итогов, которое может стать выходом на новое задание: исследование, эссе и т.д. </w:t>
            </w:r>
            <w:r w:rsidRPr="00DC42F7">
              <w:rPr>
                <w:rFonts w:ascii="Arial" w:eastAsia="Times New Roman" w:hAnsi="Arial" w:cs="Arial"/>
                <w:color w:val="000000"/>
                <w:sz w:val="20"/>
                <w:szCs w:val="20"/>
                <w:lang w:eastAsia="ru-RU"/>
              </w:rPr>
              <w:br/>
              <w:t>   Мы предлагаем разработки уроков:</w:t>
            </w:r>
            <w:r w:rsidRPr="00DC42F7">
              <w:rPr>
                <w:rFonts w:ascii="Times New Roman" w:eastAsia="Times New Roman" w:hAnsi="Times New Roman" w:cs="Times New Roman"/>
                <w:sz w:val="24"/>
                <w:szCs w:val="24"/>
                <w:lang w:eastAsia="ru-RU"/>
              </w:rPr>
              <w:t xml:space="preserve"> </w:t>
            </w:r>
          </w:p>
        </w:tc>
      </w:tr>
    </w:tbl>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p>
    <w:tbl>
      <w:tblPr>
        <w:tblW w:w="937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
        <w:gridCol w:w="512"/>
        <w:gridCol w:w="4101"/>
        <w:gridCol w:w="2051"/>
        <w:gridCol w:w="2051"/>
        <w:gridCol w:w="630"/>
        <w:gridCol w:w="15"/>
      </w:tblGrid>
      <w:tr w:rsidR="00DC42F7" w:rsidRPr="00DC42F7" w:rsidTr="00DC42F7">
        <w:trPr>
          <w:gridAfter w:val="1"/>
          <w:wAfter w:w="15" w:type="dxa"/>
          <w:tblCellSpacing w:w="0" w:type="dxa"/>
          <w:jc w:val="center"/>
        </w:trPr>
        <w:tc>
          <w:tcPr>
            <w:tcW w:w="527" w:type="dxa"/>
            <w:gridSpan w:val="2"/>
            <w:tcBorders>
              <w:top w:val="outset" w:sz="6" w:space="0" w:color="auto"/>
              <w:left w:val="outset" w:sz="6" w:space="0" w:color="auto"/>
              <w:bottom w:val="outset" w:sz="6" w:space="0" w:color="auto"/>
              <w:right w:val="outset" w:sz="6" w:space="0" w:color="auto"/>
            </w:tcBorders>
            <w:hideMark/>
          </w:tcPr>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proofErr w:type="spellStart"/>
            <w:r w:rsidRPr="00DC42F7">
              <w:rPr>
                <w:rFonts w:ascii="Times New Roman" w:eastAsia="Times New Roman" w:hAnsi="Times New Roman" w:cs="Times New Roman"/>
                <w:sz w:val="24"/>
                <w:szCs w:val="24"/>
                <w:lang w:eastAsia="ru-RU"/>
              </w:rPr>
              <w:t>Nп</w:t>
            </w:r>
            <w:proofErr w:type="spellEnd"/>
            <w:r w:rsidRPr="00DC42F7">
              <w:rPr>
                <w:rFonts w:ascii="Times New Roman" w:eastAsia="Times New Roman" w:hAnsi="Times New Roman" w:cs="Times New Roman"/>
                <w:sz w:val="24"/>
                <w:szCs w:val="24"/>
                <w:lang w:eastAsia="ru-RU"/>
              </w:rPr>
              <w:t>/п</w:t>
            </w:r>
          </w:p>
        </w:tc>
        <w:tc>
          <w:tcPr>
            <w:tcW w:w="4101" w:type="dxa"/>
            <w:tcBorders>
              <w:top w:val="outset" w:sz="6" w:space="0" w:color="auto"/>
              <w:left w:val="outset" w:sz="6" w:space="0" w:color="auto"/>
              <w:bottom w:val="outset" w:sz="6" w:space="0" w:color="auto"/>
              <w:right w:val="outset" w:sz="6" w:space="0" w:color="auto"/>
            </w:tcBorders>
            <w:hideMark/>
          </w:tcPr>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r w:rsidRPr="00DC42F7">
              <w:rPr>
                <w:rFonts w:ascii="Times New Roman" w:eastAsia="Times New Roman" w:hAnsi="Times New Roman" w:cs="Times New Roman"/>
                <w:sz w:val="24"/>
                <w:szCs w:val="24"/>
                <w:lang w:eastAsia="ru-RU"/>
              </w:rPr>
              <w:t>Тема урока</w:t>
            </w:r>
          </w:p>
        </w:tc>
        <w:tc>
          <w:tcPr>
            <w:tcW w:w="2051" w:type="dxa"/>
            <w:tcBorders>
              <w:top w:val="outset" w:sz="6" w:space="0" w:color="auto"/>
              <w:left w:val="outset" w:sz="6" w:space="0" w:color="auto"/>
              <w:bottom w:val="outset" w:sz="6" w:space="0" w:color="auto"/>
              <w:right w:val="outset" w:sz="6" w:space="0" w:color="auto"/>
            </w:tcBorders>
            <w:hideMark/>
          </w:tcPr>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r w:rsidRPr="00DC42F7">
              <w:rPr>
                <w:rFonts w:ascii="Times New Roman" w:eastAsia="Times New Roman" w:hAnsi="Times New Roman" w:cs="Times New Roman"/>
                <w:sz w:val="24"/>
                <w:szCs w:val="24"/>
                <w:lang w:eastAsia="ru-RU"/>
              </w:rPr>
              <w:t>Предмет</w:t>
            </w:r>
          </w:p>
        </w:tc>
        <w:tc>
          <w:tcPr>
            <w:tcW w:w="2051" w:type="dxa"/>
            <w:tcBorders>
              <w:top w:val="outset" w:sz="6" w:space="0" w:color="auto"/>
              <w:left w:val="outset" w:sz="6" w:space="0" w:color="auto"/>
              <w:bottom w:val="outset" w:sz="6" w:space="0" w:color="auto"/>
              <w:right w:val="outset" w:sz="6" w:space="0" w:color="auto"/>
            </w:tcBorders>
            <w:hideMark/>
          </w:tcPr>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r w:rsidRPr="00DC42F7">
              <w:rPr>
                <w:rFonts w:ascii="Times New Roman" w:eastAsia="Times New Roman" w:hAnsi="Times New Roman" w:cs="Times New Roman"/>
                <w:sz w:val="24"/>
                <w:szCs w:val="24"/>
                <w:lang w:eastAsia="ru-RU"/>
              </w:rPr>
              <w:t>Другие приёмы</w:t>
            </w:r>
          </w:p>
        </w:tc>
        <w:tc>
          <w:tcPr>
            <w:tcW w:w="630" w:type="dxa"/>
            <w:tcBorders>
              <w:top w:val="outset" w:sz="6" w:space="0" w:color="auto"/>
              <w:left w:val="outset" w:sz="6" w:space="0" w:color="auto"/>
              <w:bottom w:val="outset" w:sz="6" w:space="0" w:color="auto"/>
              <w:right w:val="outset" w:sz="6" w:space="0" w:color="auto"/>
            </w:tcBorders>
            <w:hideMark/>
          </w:tcPr>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r w:rsidRPr="00DC42F7">
              <w:rPr>
                <w:rFonts w:ascii="Times New Roman" w:eastAsia="Times New Roman" w:hAnsi="Times New Roman" w:cs="Times New Roman"/>
                <w:sz w:val="24"/>
                <w:szCs w:val="24"/>
                <w:lang w:eastAsia="ru-RU"/>
              </w:rPr>
              <w:t>Класс</w:t>
            </w:r>
          </w:p>
        </w:tc>
      </w:tr>
      <w:tr w:rsidR="00DC42F7" w:rsidRPr="00DC42F7" w:rsidTr="00DC42F7">
        <w:trPr>
          <w:gridAfter w:val="1"/>
          <w:wAfter w:w="15" w:type="dxa"/>
          <w:tblCellSpacing w:w="0" w:type="dxa"/>
          <w:jc w:val="center"/>
        </w:trPr>
        <w:tc>
          <w:tcPr>
            <w:tcW w:w="527" w:type="dxa"/>
            <w:gridSpan w:val="2"/>
            <w:tcBorders>
              <w:top w:val="outset" w:sz="6" w:space="0" w:color="auto"/>
              <w:left w:val="outset" w:sz="6" w:space="0" w:color="auto"/>
              <w:bottom w:val="outset" w:sz="6" w:space="0" w:color="auto"/>
              <w:right w:val="outset" w:sz="6" w:space="0" w:color="auto"/>
            </w:tcBorders>
            <w:hideMark/>
          </w:tcPr>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r w:rsidRPr="00DC42F7">
              <w:rPr>
                <w:rFonts w:ascii="Times New Roman" w:eastAsia="Times New Roman" w:hAnsi="Times New Roman" w:cs="Times New Roman"/>
                <w:sz w:val="24"/>
                <w:szCs w:val="24"/>
                <w:lang w:eastAsia="ru-RU"/>
              </w:rPr>
              <w:t>1</w:t>
            </w:r>
          </w:p>
        </w:tc>
        <w:tc>
          <w:tcPr>
            <w:tcW w:w="4101" w:type="dxa"/>
            <w:tcBorders>
              <w:top w:val="outset" w:sz="6" w:space="0" w:color="auto"/>
              <w:left w:val="outset" w:sz="6" w:space="0" w:color="auto"/>
              <w:bottom w:val="outset" w:sz="6" w:space="0" w:color="auto"/>
              <w:right w:val="outset" w:sz="6" w:space="0" w:color="auto"/>
            </w:tcBorders>
            <w:hideMark/>
          </w:tcPr>
          <w:p w:rsidR="00DC42F7" w:rsidRPr="00DC42F7" w:rsidRDefault="00B26EAF" w:rsidP="00DC42F7">
            <w:pPr>
              <w:spacing w:after="0" w:line="240" w:lineRule="auto"/>
              <w:jc w:val="center"/>
              <w:rPr>
                <w:rFonts w:ascii="Times New Roman" w:eastAsia="Times New Roman" w:hAnsi="Times New Roman" w:cs="Times New Roman"/>
                <w:sz w:val="24"/>
                <w:szCs w:val="24"/>
                <w:lang w:eastAsia="ru-RU"/>
              </w:rPr>
            </w:pPr>
            <w:hyperlink r:id="rId37" w:history="1">
              <w:r w:rsidR="00DC42F7" w:rsidRPr="00DC42F7">
                <w:rPr>
                  <w:rFonts w:ascii="Times New Roman" w:eastAsia="Times New Roman" w:hAnsi="Times New Roman" w:cs="Times New Roman"/>
                  <w:color w:val="000066"/>
                  <w:sz w:val="24"/>
                  <w:szCs w:val="24"/>
                  <w:u w:val="single"/>
                  <w:lang w:eastAsia="ru-RU"/>
                </w:rPr>
                <w:t>Невские наводнения</w:t>
              </w:r>
            </w:hyperlink>
          </w:p>
        </w:tc>
        <w:tc>
          <w:tcPr>
            <w:tcW w:w="2051" w:type="dxa"/>
            <w:tcBorders>
              <w:top w:val="outset" w:sz="6" w:space="0" w:color="auto"/>
              <w:left w:val="outset" w:sz="6" w:space="0" w:color="auto"/>
              <w:bottom w:val="outset" w:sz="6" w:space="0" w:color="auto"/>
              <w:right w:val="outset" w:sz="6" w:space="0" w:color="auto"/>
            </w:tcBorders>
            <w:hideMark/>
          </w:tcPr>
          <w:p w:rsidR="00DC42F7" w:rsidRPr="00DC42F7" w:rsidRDefault="00B26EAF" w:rsidP="00DC42F7">
            <w:pPr>
              <w:spacing w:after="0" w:line="240" w:lineRule="auto"/>
              <w:jc w:val="center"/>
              <w:rPr>
                <w:rFonts w:ascii="Times New Roman" w:eastAsia="Times New Roman" w:hAnsi="Times New Roman" w:cs="Times New Roman"/>
                <w:sz w:val="24"/>
                <w:szCs w:val="24"/>
                <w:lang w:eastAsia="ru-RU"/>
              </w:rPr>
            </w:pPr>
            <w:hyperlink r:id="rId38" w:history="1">
              <w:r w:rsidR="00DC42F7" w:rsidRPr="00DC42F7">
                <w:rPr>
                  <w:rFonts w:ascii="Times New Roman" w:eastAsia="Times New Roman" w:hAnsi="Times New Roman" w:cs="Times New Roman"/>
                  <w:color w:val="000066"/>
                  <w:sz w:val="24"/>
                  <w:szCs w:val="24"/>
                  <w:u w:val="single"/>
                  <w:lang w:eastAsia="ru-RU"/>
                </w:rPr>
                <w:t>Краеведение</w:t>
              </w:r>
            </w:hyperlink>
          </w:p>
        </w:tc>
        <w:tc>
          <w:tcPr>
            <w:tcW w:w="2051" w:type="dxa"/>
            <w:tcBorders>
              <w:top w:val="outset" w:sz="6" w:space="0" w:color="auto"/>
              <w:left w:val="outset" w:sz="6" w:space="0" w:color="auto"/>
              <w:bottom w:val="outset" w:sz="6" w:space="0" w:color="auto"/>
              <w:right w:val="outset" w:sz="6" w:space="0" w:color="auto"/>
            </w:tcBorders>
            <w:hideMark/>
          </w:tcPr>
          <w:p w:rsidR="00DC42F7" w:rsidRPr="00DC42F7" w:rsidRDefault="00B26EAF" w:rsidP="00DC42F7">
            <w:pPr>
              <w:spacing w:after="0" w:line="240" w:lineRule="auto"/>
              <w:jc w:val="center"/>
              <w:rPr>
                <w:rFonts w:ascii="Times New Roman" w:eastAsia="Times New Roman" w:hAnsi="Times New Roman" w:cs="Times New Roman"/>
                <w:sz w:val="24"/>
                <w:szCs w:val="24"/>
                <w:lang w:eastAsia="ru-RU"/>
              </w:rPr>
            </w:pPr>
            <w:hyperlink r:id="rId39" w:history="1">
              <w:r w:rsidR="00DC42F7" w:rsidRPr="00DC42F7">
                <w:rPr>
                  <w:rFonts w:ascii="Times New Roman" w:eastAsia="Times New Roman" w:hAnsi="Times New Roman" w:cs="Times New Roman"/>
                  <w:color w:val="000066"/>
                  <w:sz w:val="24"/>
                  <w:szCs w:val="24"/>
                  <w:u w:val="single"/>
                  <w:lang w:eastAsia="ru-RU"/>
                </w:rPr>
                <w:t>дерево предсказаний</w:t>
              </w:r>
            </w:hyperlink>
          </w:p>
        </w:tc>
        <w:tc>
          <w:tcPr>
            <w:tcW w:w="630" w:type="dxa"/>
            <w:tcBorders>
              <w:top w:val="outset" w:sz="6" w:space="0" w:color="auto"/>
              <w:left w:val="outset" w:sz="6" w:space="0" w:color="auto"/>
              <w:bottom w:val="outset" w:sz="6" w:space="0" w:color="auto"/>
              <w:right w:val="outset" w:sz="6" w:space="0" w:color="auto"/>
            </w:tcBorders>
            <w:hideMark/>
          </w:tcPr>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r w:rsidRPr="00DC42F7">
              <w:rPr>
                <w:rFonts w:ascii="Times New Roman" w:eastAsia="Times New Roman" w:hAnsi="Times New Roman" w:cs="Times New Roman"/>
                <w:sz w:val="24"/>
                <w:szCs w:val="24"/>
                <w:lang w:eastAsia="ru-RU"/>
              </w:rPr>
              <w:t>10</w:t>
            </w:r>
          </w:p>
        </w:tc>
      </w:tr>
      <w:tr w:rsidR="00DC42F7" w:rsidRPr="00DC42F7" w:rsidTr="00DC42F7">
        <w:trPr>
          <w:gridAfter w:val="1"/>
          <w:wAfter w:w="15" w:type="dxa"/>
          <w:tblCellSpacing w:w="0" w:type="dxa"/>
          <w:jc w:val="center"/>
        </w:trPr>
        <w:tc>
          <w:tcPr>
            <w:tcW w:w="527" w:type="dxa"/>
            <w:gridSpan w:val="2"/>
            <w:tcBorders>
              <w:top w:val="outset" w:sz="6" w:space="0" w:color="auto"/>
              <w:left w:val="outset" w:sz="6" w:space="0" w:color="auto"/>
              <w:bottom w:val="outset" w:sz="6" w:space="0" w:color="auto"/>
              <w:right w:val="outset" w:sz="6" w:space="0" w:color="auto"/>
            </w:tcBorders>
            <w:hideMark/>
          </w:tcPr>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r w:rsidRPr="00DC42F7">
              <w:rPr>
                <w:rFonts w:ascii="Times New Roman" w:eastAsia="Times New Roman" w:hAnsi="Times New Roman" w:cs="Times New Roman"/>
                <w:sz w:val="24"/>
                <w:szCs w:val="24"/>
                <w:lang w:eastAsia="ru-RU"/>
              </w:rPr>
              <w:t>2</w:t>
            </w:r>
          </w:p>
        </w:tc>
        <w:tc>
          <w:tcPr>
            <w:tcW w:w="4101" w:type="dxa"/>
            <w:tcBorders>
              <w:top w:val="outset" w:sz="6" w:space="0" w:color="auto"/>
              <w:left w:val="outset" w:sz="6" w:space="0" w:color="auto"/>
              <w:bottom w:val="outset" w:sz="6" w:space="0" w:color="auto"/>
              <w:right w:val="outset" w:sz="6" w:space="0" w:color="auto"/>
            </w:tcBorders>
            <w:hideMark/>
          </w:tcPr>
          <w:p w:rsidR="00DC42F7" w:rsidRPr="00DC42F7" w:rsidRDefault="00B26EAF" w:rsidP="00DC42F7">
            <w:pPr>
              <w:spacing w:after="0" w:line="240" w:lineRule="auto"/>
              <w:jc w:val="center"/>
              <w:rPr>
                <w:rFonts w:ascii="Times New Roman" w:eastAsia="Times New Roman" w:hAnsi="Times New Roman" w:cs="Times New Roman"/>
                <w:sz w:val="24"/>
                <w:szCs w:val="24"/>
                <w:lang w:eastAsia="ru-RU"/>
              </w:rPr>
            </w:pPr>
            <w:hyperlink r:id="rId40" w:history="1">
              <w:r w:rsidR="00DC42F7" w:rsidRPr="00DC42F7">
                <w:rPr>
                  <w:rFonts w:ascii="Times New Roman" w:eastAsia="Times New Roman" w:hAnsi="Times New Roman" w:cs="Times New Roman"/>
                  <w:color w:val="000066"/>
                  <w:sz w:val="24"/>
                  <w:szCs w:val="24"/>
                  <w:u w:val="single"/>
                  <w:lang w:eastAsia="ru-RU"/>
                </w:rPr>
                <w:t>Глобальные проблемы человечества. Продовольственная проблема.</w:t>
              </w:r>
            </w:hyperlink>
          </w:p>
        </w:tc>
        <w:tc>
          <w:tcPr>
            <w:tcW w:w="2051" w:type="dxa"/>
            <w:tcBorders>
              <w:top w:val="outset" w:sz="6" w:space="0" w:color="auto"/>
              <w:left w:val="outset" w:sz="6" w:space="0" w:color="auto"/>
              <w:bottom w:val="outset" w:sz="6" w:space="0" w:color="auto"/>
              <w:right w:val="outset" w:sz="6" w:space="0" w:color="auto"/>
            </w:tcBorders>
            <w:hideMark/>
          </w:tcPr>
          <w:p w:rsidR="00DC42F7" w:rsidRPr="00DC42F7" w:rsidRDefault="00B26EAF" w:rsidP="00DC42F7">
            <w:pPr>
              <w:spacing w:after="0" w:line="240" w:lineRule="auto"/>
              <w:jc w:val="center"/>
              <w:rPr>
                <w:rFonts w:ascii="Times New Roman" w:eastAsia="Times New Roman" w:hAnsi="Times New Roman" w:cs="Times New Roman"/>
                <w:sz w:val="24"/>
                <w:szCs w:val="24"/>
                <w:lang w:eastAsia="ru-RU"/>
              </w:rPr>
            </w:pPr>
            <w:hyperlink r:id="rId41" w:history="1">
              <w:r w:rsidR="00DC42F7" w:rsidRPr="00DC42F7">
                <w:rPr>
                  <w:rFonts w:ascii="Times New Roman" w:eastAsia="Times New Roman" w:hAnsi="Times New Roman" w:cs="Times New Roman"/>
                  <w:color w:val="000066"/>
                  <w:sz w:val="24"/>
                  <w:szCs w:val="24"/>
                  <w:u w:val="single"/>
                  <w:lang w:eastAsia="ru-RU"/>
                </w:rPr>
                <w:t>География</w:t>
              </w:r>
            </w:hyperlink>
          </w:p>
        </w:tc>
        <w:tc>
          <w:tcPr>
            <w:tcW w:w="2051" w:type="dxa"/>
            <w:tcBorders>
              <w:top w:val="outset" w:sz="6" w:space="0" w:color="auto"/>
              <w:left w:val="outset" w:sz="6" w:space="0" w:color="auto"/>
              <w:bottom w:val="outset" w:sz="6" w:space="0" w:color="auto"/>
              <w:right w:val="outset" w:sz="6" w:space="0" w:color="auto"/>
            </w:tcBorders>
            <w:hideMark/>
          </w:tcPr>
          <w:p w:rsidR="00DC42F7" w:rsidRPr="00DC42F7" w:rsidRDefault="00B26EAF" w:rsidP="00DC42F7">
            <w:pPr>
              <w:spacing w:after="0" w:line="240" w:lineRule="auto"/>
              <w:jc w:val="center"/>
              <w:rPr>
                <w:rFonts w:ascii="Times New Roman" w:eastAsia="Times New Roman" w:hAnsi="Times New Roman" w:cs="Times New Roman"/>
                <w:sz w:val="24"/>
                <w:szCs w:val="24"/>
                <w:lang w:eastAsia="ru-RU"/>
              </w:rPr>
            </w:pPr>
            <w:hyperlink r:id="rId42" w:anchor="3" w:history="1">
              <w:r w:rsidR="00DC42F7" w:rsidRPr="00DC42F7">
                <w:rPr>
                  <w:rFonts w:ascii="Times New Roman" w:eastAsia="Times New Roman" w:hAnsi="Times New Roman" w:cs="Times New Roman"/>
                  <w:color w:val="000066"/>
                  <w:sz w:val="24"/>
                  <w:szCs w:val="24"/>
                  <w:u w:val="single"/>
                  <w:lang w:eastAsia="ru-RU"/>
                </w:rPr>
                <w:t>перекрёстная дискуссия</w:t>
              </w:r>
            </w:hyperlink>
          </w:p>
        </w:tc>
        <w:tc>
          <w:tcPr>
            <w:tcW w:w="630" w:type="dxa"/>
            <w:tcBorders>
              <w:top w:val="outset" w:sz="6" w:space="0" w:color="auto"/>
              <w:left w:val="outset" w:sz="6" w:space="0" w:color="auto"/>
              <w:bottom w:val="outset" w:sz="6" w:space="0" w:color="auto"/>
              <w:right w:val="outset" w:sz="6" w:space="0" w:color="auto"/>
            </w:tcBorders>
            <w:hideMark/>
          </w:tcPr>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r w:rsidRPr="00DC42F7">
              <w:rPr>
                <w:rFonts w:ascii="Times New Roman" w:eastAsia="Times New Roman" w:hAnsi="Times New Roman" w:cs="Times New Roman"/>
                <w:sz w:val="24"/>
                <w:szCs w:val="24"/>
                <w:lang w:eastAsia="ru-RU"/>
              </w:rPr>
              <w:t>10</w:t>
            </w:r>
          </w:p>
        </w:tc>
      </w:tr>
      <w:tr w:rsidR="00DC42F7" w:rsidRPr="00DC42F7" w:rsidTr="00DC42F7">
        <w:tblPrEx>
          <w:tblBorders>
            <w:top w:val="none" w:sz="0" w:space="0" w:color="auto"/>
            <w:left w:val="none" w:sz="0" w:space="0" w:color="auto"/>
            <w:bottom w:val="none" w:sz="0" w:space="0" w:color="auto"/>
            <w:right w:val="none" w:sz="0" w:space="0" w:color="auto"/>
          </w:tblBorders>
        </w:tblPrEx>
        <w:trPr>
          <w:gridBefore w:val="1"/>
          <w:wBefore w:w="15" w:type="dxa"/>
          <w:tblCellSpacing w:w="0" w:type="dxa"/>
          <w:jc w:val="center"/>
        </w:trPr>
        <w:tc>
          <w:tcPr>
            <w:tcW w:w="9360" w:type="dxa"/>
            <w:gridSpan w:val="6"/>
            <w:hideMark/>
          </w:tcPr>
          <w:p w:rsidR="00D9221A" w:rsidRDefault="00D9221A" w:rsidP="00DC42F7">
            <w:pPr>
              <w:spacing w:after="0" w:line="240" w:lineRule="auto"/>
              <w:jc w:val="center"/>
              <w:rPr>
                <w:rFonts w:ascii="Arial" w:eastAsia="Times New Roman" w:hAnsi="Arial" w:cs="Arial"/>
                <w:b/>
                <w:bCs/>
                <w:color w:val="000080"/>
                <w:sz w:val="24"/>
                <w:szCs w:val="24"/>
                <w:lang w:eastAsia="ru-RU"/>
              </w:rPr>
            </w:pPr>
          </w:p>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r w:rsidRPr="00DC42F7">
              <w:rPr>
                <w:rFonts w:ascii="Arial" w:eastAsia="Times New Roman" w:hAnsi="Arial" w:cs="Arial"/>
                <w:b/>
                <w:bCs/>
                <w:color w:val="000080"/>
                <w:sz w:val="24"/>
                <w:szCs w:val="24"/>
                <w:lang w:eastAsia="ru-RU"/>
              </w:rPr>
              <w:t>Приёмы технологии РКМ</w:t>
            </w:r>
          </w:p>
        </w:tc>
      </w:tr>
      <w:tr w:rsidR="00DC42F7" w:rsidRPr="00DC42F7" w:rsidTr="00DC42F7">
        <w:tblPrEx>
          <w:tblBorders>
            <w:top w:val="none" w:sz="0" w:space="0" w:color="auto"/>
            <w:left w:val="none" w:sz="0" w:space="0" w:color="auto"/>
            <w:bottom w:val="none" w:sz="0" w:space="0" w:color="auto"/>
            <w:right w:val="none" w:sz="0" w:space="0" w:color="auto"/>
          </w:tblBorders>
        </w:tblPrEx>
        <w:trPr>
          <w:gridBefore w:val="1"/>
          <w:wBefore w:w="15" w:type="dxa"/>
          <w:tblCellSpacing w:w="0" w:type="dxa"/>
          <w:jc w:val="center"/>
        </w:trPr>
        <w:tc>
          <w:tcPr>
            <w:tcW w:w="9360" w:type="dxa"/>
            <w:gridSpan w:val="6"/>
            <w:hideMark/>
          </w:tcPr>
          <w:p w:rsidR="00DC42F7" w:rsidRPr="00DC42F7" w:rsidRDefault="00DC42F7" w:rsidP="00DC42F7">
            <w:pPr>
              <w:spacing w:after="0" w:line="240" w:lineRule="auto"/>
              <w:rPr>
                <w:rFonts w:ascii="Times New Roman" w:eastAsia="Times New Roman" w:hAnsi="Times New Roman" w:cs="Times New Roman"/>
                <w:sz w:val="24"/>
                <w:szCs w:val="24"/>
                <w:lang w:eastAsia="ru-RU"/>
              </w:rPr>
            </w:pPr>
            <w:r w:rsidRPr="00DC42F7">
              <w:rPr>
                <w:rFonts w:ascii="Arial" w:eastAsia="Times New Roman" w:hAnsi="Arial" w:cs="Arial"/>
                <w:b/>
                <w:bCs/>
                <w:color w:val="000080"/>
                <w:sz w:val="24"/>
                <w:szCs w:val="24"/>
                <w:lang w:eastAsia="ru-RU"/>
              </w:rPr>
              <w:t>"Дерево предсказаний"</w:t>
            </w:r>
          </w:p>
        </w:tc>
      </w:tr>
      <w:tr w:rsidR="00DC42F7" w:rsidRPr="00DC42F7" w:rsidTr="00DC42F7">
        <w:tblPrEx>
          <w:tblBorders>
            <w:top w:val="none" w:sz="0" w:space="0" w:color="auto"/>
            <w:left w:val="none" w:sz="0" w:space="0" w:color="auto"/>
            <w:bottom w:val="none" w:sz="0" w:space="0" w:color="auto"/>
            <w:right w:val="none" w:sz="0" w:space="0" w:color="auto"/>
          </w:tblBorders>
        </w:tblPrEx>
        <w:trPr>
          <w:gridBefore w:val="1"/>
          <w:wBefore w:w="15" w:type="dxa"/>
          <w:tblCellSpacing w:w="0" w:type="dxa"/>
          <w:jc w:val="center"/>
        </w:trPr>
        <w:tc>
          <w:tcPr>
            <w:tcW w:w="9360" w:type="dxa"/>
            <w:gridSpan w:val="6"/>
            <w:hideMark/>
          </w:tcPr>
          <w:p w:rsidR="00DC42F7" w:rsidRPr="00DC42F7" w:rsidRDefault="00DC42F7" w:rsidP="00D9221A">
            <w:pPr>
              <w:spacing w:after="0" w:line="240" w:lineRule="auto"/>
              <w:jc w:val="both"/>
              <w:rPr>
                <w:rFonts w:ascii="Times New Roman" w:eastAsia="Times New Roman" w:hAnsi="Times New Roman" w:cs="Times New Roman"/>
                <w:sz w:val="24"/>
                <w:szCs w:val="24"/>
                <w:lang w:eastAsia="ru-RU"/>
              </w:rPr>
            </w:pPr>
            <w:r w:rsidRPr="00DC42F7">
              <w:rPr>
                <w:rFonts w:ascii="Arial" w:eastAsia="Times New Roman" w:hAnsi="Arial" w:cs="Arial"/>
                <w:color w:val="000000"/>
                <w:sz w:val="20"/>
                <w:szCs w:val="20"/>
                <w:lang w:eastAsia="ru-RU"/>
              </w:rPr>
              <w:t xml:space="preserve">   Прием "Дерево предсказаний" заимствован авторами у американского коллеги Дж. </w:t>
            </w:r>
            <w:proofErr w:type="spellStart"/>
            <w:r w:rsidRPr="00DC42F7">
              <w:rPr>
                <w:rFonts w:ascii="Arial" w:eastAsia="Times New Roman" w:hAnsi="Arial" w:cs="Arial"/>
                <w:color w:val="000000"/>
                <w:sz w:val="20"/>
                <w:szCs w:val="20"/>
                <w:lang w:eastAsia="ru-RU"/>
              </w:rPr>
              <w:t>Белланса</w:t>
            </w:r>
            <w:proofErr w:type="spellEnd"/>
            <w:r w:rsidRPr="00DC42F7">
              <w:rPr>
                <w:rFonts w:ascii="Arial" w:eastAsia="Times New Roman" w:hAnsi="Arial" w:cs="Arial"/>
                <w:color w:val="000000"/>
                <w:sz w:val="20"/>
                <w:szCs w:val="20"/>
                <w:lang w:eastAsia="ru-RU"/>
              </w:rPr>
              <w:t xml:space="preserve">, работающего с художественным текстом. В оригинале этот прием помогает строить предположения по поводу развития сюжетной линии в рассказе, повести. Правила работы с данным приемом таковы: ствол дерева - тема, ветви - предположения, которые ведутся по двум основным направлениям - "возможно" и "вероятно" </w:t>
            </w:r>
            <w:proofErr w:type="gramStart"/>
            <w:r w:rsidRPr="00DC42F7">
              <w:rPr>
                <w:rFonts w:ascii="Arial" w:eastAsia="Times New Roman" w:hAnsi="Arial" w:cs="Arial"/>
                <w:color w:val="000000"/>
                <w:sz w:val="20"/>
                <w:szCs w:val="20"/>
                <w:lang w:eastAsia="ru-RU"/>
              </w:rPr>
              <w:t>( количество</w:t>
            </w:r>
            <w:proofErr w:type="gramEnd"/>
            <w:r w:rsidRPr="00DC42F7">
              <w:rPr>
                <w:rFonts w:ascii="Arial" w:eastAsia="Times New Roman" w:hAnsi="Arial" w:cs="Arial"/>
                <w:color w:val="000000"/>
                <w:sz w:val="20"/>
                <w:szCs w:val="20"/>
                <w:lang w:eastAsia="ru-RU"/>
              </w:rPr>
              <w:t xml:space="preserve"> "ветвей" не ограничено), и, наконец, "листья" - обоснование этих предположений, аргументы в пользу того или иного мнения. Например, </w:t>
            </w:r>
            <w:r w:rsidRPr="00DC42F7">
              <w:rPr>
                <w:rFonts w:ascii="Arial" w:eastAsia="Times New Roman" w:hAnsi="Arial" w:cs="Arial"/>
                <w:b/>
                <w:bCs/>
                <w:color w:val="000000"/>
                <w:sz w:val="20"/>
                <w:szCs w:val="20"/>
                <w:lang w:eastAsia="ru-RU"/>
              </w:rPr>
              <w:t>дерево предсказаний</w:t>
            </w:r>
            <w:r w:rsidRPr="00DC42F7">
              <w:rPr>
                <w:rFonts w:ascii="Arial" w:eastAsia="Times New Roman" w:hAnsi="Arial" w:cs="Arial"/>
                <w:color w:val="000000"/>
                <w:sz w:val="20"/>
                <w:szCs w:val="20"/>
                <w:lang w:eastAsia="ru-RU"/>
              </w:rPr>
              <w:t xml:space="preserve"> из урока </w:t>
            </w:r>
            <w:hyperlink r:id="rId43" w:history="1">
              <w:r w:rsidRPr="00DC42F7">
                <w:rPr>
                  <w:rFonts w:ascii="Arial" w:eastAsia="Times New Roman" w:hAnsi="Arial" w:cs="Arial"/>
                  <w:color w:val="000066"/>
                  <w:sz w:val="20"/>
                  <w:szCs w:val="20"/>
                  <w:u w:val="single"/>
                  <w:lang w:eastAsia="ru-RU"/>
                </w:rPr>
                <w:t>"Невские наводнения"</w:t>
              </w:r>
            </w:hyperlink>
          </w:p>
        </w:tc>
      </w:tr>
      <w:tr w:rsidR="00DC42F7" w:rsidRPr="00DC42F7" w:rsidTr="00DC42F7">
        <w:tblPrEx>
          <w:tblBorders>
            <w:top w:val="none" w:sz="0" w:space="0" w:color="auto"/>
            <w:left w:val="none" w:sz="0" w:space="0" w:color="auto"/>
            <w:bottom w:val="none" w:sz="0" w:space="0" w:color="auto"/>
            <w:right w:val="none" w:sz="0" w:space="0" w:color="auto"/>
          </w:tblBorders>
        </w:tblPrEx>
        <w:trPr>
          <w:gridBefore w:val="1"/>
          <w:wBefore w:w="15" w:type="dxa"/>
          <w:tblCellSpacing w:w="0" w:type="dxa"/>
          <w:jc w:val="center"/>
        </w:trPr>
        <w:tc>
          <w:tcPr>
            <w:tcW w:w="9360" w:type="dxa"/>
            <w:gridSpan w:val="6"/>
            <w:hideMark/>
          </w:tcPr>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r w:rsidRPr="00DC42F7">
              <w:rPr>
                <w:rFonts w:ascii="Arial" w:eastAsia="Times New Roman" w:hAnsi="Arial" w:cs="Arial"/>
                <w:b/>
                <w:bCs/>
                <w:color w:val="000000"/>
                <w:sz w:val="20"/>
                <w:szCs w:val="20"/>
                <w:lang w:eastAsia="ru-RU"/>
              </w:rPr>
              <w:t>Защитит ли дамба город от наводнений?</w:t>
            </w:r>
          </w:p>
        </w:tc>
      </w:tr>
      <w:tr w:rsidR="00DC42F7" w:rsidRPr="00DC42F7" w:rsidTr="00DC42F7">
        <w:tblPrEx>
          <w:tblBorders>
            <w:top w:val="none" w:sz="0" w:space="0" w:color="auto"/>
            <w:left w:val="none" w:sz="0" w:space="0" w:color="auto"/>
            <w:bottom w:val="none" w:sz="0" w:space="0" w:color="auto"/>
            <w:right w:val="none" w:sz="0" w:space="0" w:color="auto"/>
          </w:tblBorders>
        </w:tblPrEx>
        <w:trPr>
          <w:gridBefore w:val="1"/>
          <w:wBefore w:w="15" w:type="dxa"/>
          <w:tblCellSpacing w:w="0" w:type="dxa"/>
          <w:jc w:val="center"/>
        </w:trPr>
        <w:tc>
          <w:tcPr>
            <w:tcW w:w="9360" w:type="dxa"/>
            <w:gridSpan w:val="6"/>
            <w:hideMark/>
          </w:tcPr>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p>
        </w:tc>
      </w:tr>
    </w:tbl>
    <w:p w:rsidR="00DC42F7" w:rsidRDefault="00DC42F7" w:rsidP="00DC42F7"/>
    <w:p w:rsidR="00DC42F7" w:rsidRDefault="00DC42F7" w:rsidP="00DC42F7">
      <w:r>
        <w:rPr>
          <w:noProof/>
          <w:lang w:eastAsia="ru-RU"/>
        </w:rPr>
        <w:lastRenderedPageBreak/>
        <w:drawing>
          <wp:inline distT="0" distB="0" distL="0" distR="0" wp14:anchorId="6DCF6658" wp14:editId="48ABF43E">
            <wp:extent cx="4284921" cy="2638314"/>
            <wp:effectExtent l="0" t="0" r="0" b="0"/>
            <wp:docPr id="2" name="Рисунок 2" descr="дерево предсказа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ерево предсказаний"/>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293938" cy="2643866"/>
                    </a:xfrm>
                    <a:prstGeom prst="rect">
                      <a:avLst/>
                    </a:prstGeom>
                    <a:noFill/>
                    <a:ln>
                      <a:noFill/>
                    </a:ln>
                  </pic:spPr>
                </pic:pic>
              </a:graphicData>
            </a:graphic>
          </wp:inline>
        </w:drawing>
      </w:r>
    </w:p>
    <w:tbl>
      <w:tblPr>
        <w:tblW w:w="937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
        <w:gridCol w:w="512"/>
        <w:gridCol w:w="4101"/>
        <w:gridCol w:w="2051"/>
        <w:gridCol w:w="2051"/>
        <w:gridCol w:w="630"/>
        <w:gridCol w:w="15"/>
      </w:tblGrid>
      <w:tr w:rsidR="00DC42F7" w:rsidRPr="00DC42F7" w:rsidTr="00DB064F">
        <w:trPr>
          <w:gridAfter w:val="1"/>
          <w:wAfter w:w="15" w:type="dxa"/>
          <w:tblCellSpacing w:w="0" w:type="dxa"/>
          <w:jc w:val="center"/>
        </w:trPr>
        <w:tc>
          <w:tcPr>
            <w:tcW w:w="527" w:type="dxa"/>
            <w:gridSpan w:val="2"/>
            <w:tcBorders>
              <w:top w:val="outset" w:sz="6" w:space="0" w:color="auto"/>
              <w:left w:val="outset" w:sz="6" w:space="0" w:color="auto"/>
              <w:bottom w:val="outset" w:sz="6" w:space="0" w:color="auto"/>
              <w:right w:val="outset" w:sz="6" w:space="0" w:color="auto"/>
            </w:tcBorders>
            <w:hideMark/>
          </w:tcPr>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proofErr w:type="spellStart"/>
            <w:r w:rsidRPr="00DC42F7">
              <w:rPr>
                <w:rFonts w:ascii="Times New Roman" w:eastAsia="Times New Roman" w:hAnsi="Times New Roman" w:cs="Times New Roman"/>
                <w:sz w:val="24"/>
                <w:szCs w:val="24"/>
                <w:lang w:eastAsia="ru-RU"/>
              </w:rPr>
              <w:t>Nп</w:t>
            </w:r>
            <w:proofErr w:type="spellEnd"/>
            <w:r w:rsidRPr="00DC42F7">
              <w:rPr>
                <w:rFonts w:ascii="Times New Roman" w:eastAsia="Times New Roman" w:hAnsi="Times New Roman" w:cs="Times New Roman"/>
                <w:sz w:val="24"/>
                <w:szCs w:val="24"/>
                <w:lang w:eastAsia="ru-RU"/>
              </w:rPr>
              <w:t>/п</w:t>
            </w:r>
          </w:p>
        </w:tc>
        <w:tc>
          <w:tcPr>
            <w:tcW w:w="4101" w:type="dxa"/>
            <w:tcBorders>
              <w:top w:val="outset" w:sz="6" w:space="0" w:color="auto"/>
              <w:left w:val="outset" w:sz="6" w:space="0" w:color="auto"/>
              <w:bottom w:val="outset" w:sz="6" w:space="0" w:color="auto"/>
              <w:right w:val="outset" w:sz="6" w:space="0" w:color="auto"/>
            </w:tcBorders>
            <w:hideMark/>
          </w:tcPr>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r w:rsidRPr="00DC42F7">
              <w:rPr>
                <w:rFonts w:ascii="Times New Roman" w:eastAsia="Times New Roman" w:hAnsi="Times New Roman" w:cs="Times New Roman"/>
                <w:sz w:val="24"/>
                <w:szCs w:val="24"/>
                <w:lang w:eastAsia="ru-RU"/>
              </w:rPr>
              <w:t>Тема урока</w:t>
            </w:r>
          </w:p>
        </w:tc>
        <w:tc>
          <w:tcPr>
            <w:tcW w:w="2051" w:type="dxa"/>
            <w:tcBorders>
              <w:top w:val="outset" w:sz="6" w:space="0" w:color="auto"/>
              <w:left w:val="outset" w:sz="6" w:space="0" w:color="auto"/>
              <w:bottom w:val="outset" w:sz="6" w:space="0" w:color="auto"/>
              <w:right w:val="outset" w:sz="6" w:space="0" w:color="auto"/>
            </w:tcBorders>
            <w:hideMark/>
          </w:tcPr>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r w:rsidRPr="00DC42F7">
              <w:rPr>
                <w:rFonts w:ascii="Times New Roman" w:eastAsia="Times New Roman" w:hAnsi="Times New Roman" w:cs="Times New Roman"/>
                <w:sz w:val="24"/>
                <w:szCs w:val="24"/>
                <w:lang w:eastAsia="ru-RU"/>
              </w:rPr>
              <w:t>Предмет</w:t>
            </w:r>
          </w:p>
        </w:tc>
        <w:tc>
          <w:tcPr>
            <w:tcW w:w="2051" w:type="dxa"/>
            <w:tcBorders>
              <w:top w:val="outset" w:sz="6" w:space="0" w:color="auto"/>
              <w:left w:val="outset" w:sz="6" w:space="0" w:color="auto"/>
              <w:bottom w:val="outset" w:sz="6" w:space="0" w:color="auto"/>
              <w:right w:val="outset" w:sz="6" w:space="0" w:color="auto"/>
            </w:tcBorders>
            <w:hideMark/>
          </w:tcPr>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r w:rsidRPr="00DC42F7">
              <w:rPr>
                <w:rFonts w:ascii="Times New Roman" w:eastAsia="Times New Roman" w:hAnsi="Times New Roman" w:cs="Times New Roman"/>
                <w:sz w:val="24"/>
                <w:szCs w:val="24"/>
                <w:lang w:eastAsia="ru-RU"/>
              </w:rPr>
              <w:t>Другие приёмы</w:t>
            </w:r>
          </w:p>
        </w:tc>
        <w:tc>
          <w:tcPr>
            <w:tcW w:w="630" w:type="dxa"/>
            <w:tcBorders>
              <w:top w:val="outset" w:sz="6" w:space="0" w:color="auto"/>
              <w:left w:val="outset" w:sz="6" w:space="0" w:color="auto"/>
              <w:bottom w:val="outset" w:sz="6" w:space="0" w:color="auto"/>
              <w:right w:val="outset" w:sz="6" w:space="0" w:color="auto"/>
            </w:tcBorders>
            <w:hideMark/>
          </w:tcPr>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r w:rsidRPr="00DC42F7">
              <w:rPr>
                <w:rFonts w:ascii="Times New Roman" w:eastAsia="Times New Roman" w:hAnsi="Times New Roman" w:cs="Times New Roman"/>
                <w:sz w:val="24"/>
                <w:szCs w:val="24"/>
                <w:lang w:eastAsia="ru-RU"/>
              </w:rPr>
              <w:t>Класс</w:t>
            </w:r>
          </w:p>
        </w:tc>
      </w:tr>
      <w:tr w:rsidR="00DC42F7" w:rsidRPr="00DC42F7" w:rsidTr="00DB064F">
        <w:trPr>
          <w:gridAfter w:val="1"/>
          <w:wAfter w:w="15" w:type="dxa"/>
          <w:tblCellSpacing w:w="0" w:type="dxa"/>
          <w:jc w:val="center"/>
        </w:trPr>
        <w:tc>
          <w:tcPr>
            <w:tcW w:w="527" w:type="dxa"/>
            <w:gridSpan w:val="2"/>
            <w:tcBorders>
              <w:top w:val="outset" w:sz="6" w:space="0" w:color="auto"/>
              <w:left w:val="outset" w:sz="6" w:space="0" w:color="auto"/>
              <w:bottom w:val="outset" w:sz="6" w:space="0" w:color="auto"/>
              <w:right w:val="outset" w:sz="6" w:space="0" w:color="auto"/>
            </w:tcBorders>
            <w:hideMark/>
          </w:tcPr>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r w:rsidRPr="00DC42F7">
              <w:rPr>
                <w:rFonts w:ascii="Times New Roman" w:eastAsia="Times New Roman" w:hAnsi="Times New Roman" w:cs="Times New Roman"/>
                <w:sz w:val="24"/>
                <w:szCs w:val="24"/>
                <w:lang w:eastAsia="ru-RU"/>
              </w:rPr>
              <w:t>1</w:t>
            </w:r>
          </w:p>
        </w:tc>
        <w:tc>
          <w:tcPr>
            <w:tcW w:w="4101" w:type="dxa"/>
            <w:tcBorders>
              <w:top w:val="outset" w:sz="6" w:space="0" w:color="auto"/>
              <w:left w:val="outset" w:sz="6" w:space="0" w:color="auto"/>
              <w:bottom w:val="outset" w:sz="6" w:space="0" w:color="auto"/>
              <w:right w:val="outset" w:sz="6" w:space="0" w:color="auto"/>
            </w:tcBorders>
            <w:hideMark/>
          </w:tcPr>
          <w:p w:rsidR="00DC42F7" w:rsidRPr="00DC42F7" w:rsidRDefault="00B26EAF" w:rsidP="00DC42F7">
            <w:pPr>
              <w:spacing w:after="0" w:line="240" w:lineRule="auto"/>
              <w:jc w:val="center"/>
              <w:rPr>
                <w:rFonts w:ascii="Times New Roman" w:eastAsia="Times New Roman" w:hAnsi="Times New Roman" w:cs="Times New Roman"/>
                <w:sz w:val="24"/>
                <w:szCs w:val="24"/>
                <w:lang w:eastAsia="ru-RU"/>
              </w:rPr>
            </w:pPr>
            <w:hyperlink r:id="rId45" w:history="1">
              <w:r w:rsidR="00DC42F7" w:rsidRPr="00DC42F7">
                <w:rPr>
                  <w:rFonts w:ascii="Times New Roman" w:eastAsia="Times New Roman" w:hAnsi="Times New Roman" w:cs="Times New Roman"/>
                  <w:color w:val="000066"/>
                  <w:sz w:val="24"/>
                  <w:szCs w:val="24"/>
                  <w:u w:val="single"/>
                  <w:lang w:eastAsia="ru-RU"/>
                </w:rPr>
                <w:t>Невские наводнения</w:t>
              </w:r>
            </w:hyperlink>
          </w:p>
        </w:tc>
        <w:tc>
          <w:tcPr>
            <w:tcW w:w="2051" w:type="dxa"/>
            <w:tcBorders>
              <w:top w:val="outset" w:sz="6" w:space="0" w:color="auto"/>
              <w:left w:val="outset" w:sz="6" w:space="0" w:color="auto"/>
              <w:bottom w:val="outset" w:sz="6" w:space="0" w:color="auto"/>
              <w:right w:val="outset" w:sz="6" w:space="0" w:color="auto"/>
            </w:tcBorders>
            <w:hideMark/>
          </w:tcPr>
          <w:p w:rsidR="00DC42F7" w:rsidRPr="00DC42F7" w:rsidRDefault="00B26EAF" w:rsidP="00DC42F7">
            <w:pPr>
              <w:spacing w:after="0" w:line="240" w:lineRule="auto"/>
              <w:jc w:val="center"/>
              <w:rPr>
                <w:rFonts w:ascii="Times New Roman" w:eastAsia="Times New Roman" w:hAnsi="Times New Roman" w:cs="Times New Roman"/>
                <w:sz w:val="24"/>
                <w:szCs w:val="24"/>
                <w:lang w:eastAsia="ru-RU"/>
              </w:rPr>
            </w:pPr>
            <w:hyperlink r:id="rId46" w:history="1">
              <w:r w:rsidR="00DC42F7" w:rsidRPr="00DC42F7">
                <w:rPr>
                  <w:rFonts w:ascii="Times New Roman" w:eastAsia="Times New Roman" w:hAnsi="Times New Roman" w:cs="Times New Roman"/>
                  <w:color w:val="000066"/>
                  <w:sz w:val="24"/>
                  <w:szCs w:val="24"/>
                  <w:u w:val="single"/>
                  <w:lang w:eastAsia="ru-RU"/>
                </w:rPr>
                <w:t>История</w:t>
              </w:r>
            </w:hyperlink>
          </w:p>
        </w:tc>
        <w:tc>
          <w:tcPr>
            <w:tcW w:w="2051" w:type="dxa"/>
            <w:tcBorders>
              <w:top w:val="outset" w:sz="6" w:space="0" w:color="auto"/>
              <w:left w:val="outset" w:sz="6" w:space="0" w:color="auto"/>
              <w:bottom w:val="outset" w:sz="6" w:space="0" w:color="auto"/>
              <w:right w:val="outset" w:sz="6" w:space="0" w:color="auto"/>
            </w:tcBorders>
            <w:hideMark/>
          </w:tcPr>
          <w:p w:rsidR="00DC42F7" w:rsidRPr="00DC42F7" w:rsidRDefault="00B26EAF" w:rsidP="00DC42F7">
            <w:pPr>
              <w:spacing w:after="0" w:line="240" w:lineRule="auto"/>
              <w:jc w:val="center"/>
              <w:rPr>
                <w:rFonts w:ascii="Times New Roman" w:eastAsia="Times New Roman" w:hAnsi="Times New Roman" w:cs="Times New Roman"/>
                <w:sz w:val="24"/>
                <w:szCs w:val="24"/>
                <w:lang w:eastAsia="ru-RU"/>
              </w:rPr>
            </w:pPr>
            <w:hyperlink r:id="rId47" w:history="1">
              <w:r w:rsidR="00DC42F7" w:rsidRPr="00DC42F7">
                <w:rPr>
                  <w:rFonts w:ascii="Times New Roman" w:eastAsia="Times New Roman" w:hAnsi="Times New Roman" w:cs="Times New Roman"/>
                  <w:color w:val="000066"/>
                  <w:sz w:val="24"/>
                  <w:szCs w:val="24"/>
                  <w:u w:val="single"/>
                  <w:lang w:eastAsia="ru-RU"/>
                </w:rPr>
                <w:t>эффективная лекция</w:t>
              </w:r>
            </w:hyperlink>
          </w:p>
        </w:tc>
        <w:tc>
          <w:tcPr>
            <w:tcW w:w="630" w:type="dxa"/>
            <w:tcBorders>
              <w:top w:val="outset" w:sz="6" w:space="0" w:color="auto"/>
              <w:left w:val="outset" w:sz="6" w:space="0" w:color="auto"/>
              <w:bottom w:val="outset" w:sz="6" w:space="0" w:color="auto"/>
              <w:right w:val="outset" w:sz="6" w:space="0" w:color="auto"/>
            </w:tcBorders>
            <w:hideMark/>
          </w:tcPr>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r w:rsidRPr="00DC42F7">
              <w:rPr>
                <w:rFonts w:ascii="Times New Roman" w:eastAsia="Times New Roman" w:hAnsi="Times New Roman" w:cs="Times New Roman"/>
                <w:sz w:val="24"/>
                <w:szCs w:val="24"/>
                <w:lang w:eastAsia="ru-RU"/>
              </w:rPr>
              <w:t>10</w:t>
            </w:r>
          </w:p>
        </w:tc>
      </w:tr>
      <w:tr w:rsidR="00DC42F7" w:rsidRPr="00DC42F7" w:rsidTr="00DB064F">
        <w:trPr>
          <w:gridAfter w:val="1"/>
          <w:wAfter w:w="15" w:type="dxa"/>
          <w:tblCellSpacing w:w="0" w:type="dxa"/>
          <w:jc w:val="center"/>
        </w:trPr>
        <w:tc>
          <w:tcPr>
            <w:tcW w:w="527" w:type="dxa"/>
            <w:gridSpan w:val="2"/>
            <w:tcBorders>
              <w:top w:val="outset" w:sz="6" w:space="0" w:color="auto"/>
              <w:left w:val="outset" w:sz="6" w:space="0" w:color="auto"/>
              <w:bottom w:val="outset" w:sz="6" w:space="0" w:color="auto"/>
              <w:right w:val="outset" w:sz="6" w:space="0" w:color="auto"/>
            </w:tcBorders>
            <w:hideMark/>
          </w:tcPr>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r w:rsidRPr="00DC42F7">
              <w:rPr>
                <w:rFonts w:ascii="Times New Roman" w:eastAsia="Times New Roman" w:hAnsi="Times New Roman" w:cs="Times New Roman"/>
                <w:sz w:val="24"/>
                <w:szCs w:val="24"/>
                <w:lang w:eastAsia="ru-RU"/>
              </w:rPr>
              <w:t>2</w:t>
            </w:r>
          </w:p>
        </w:tc>
        <w:tc>
          <w:tcPr>
            <w:tcW w:w="4101" w:type="dxa"/>
            <w:tcBorders>
              <w:top w:val="outset" w:sz="6" w:space="0" w:color="auto"/>
              <w:left w:val="outset" w:sz="6" w:space="0" w:color="auto"/>
              <w:bottom w:val="outset" w:sz="6" w:space="0" w:color="auto"/>
              <w:right w:val="outset" w:sz="6" w:space="0" w:color="auto"/>
            </w:tcBorders>
            <w:hideMark/>
          </w:tcPr>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r w:rsidRPr="00DC42F7">
              <w:rPr>
                <w:rFonts w:ascii="Times New Roman" w:eastAsia="Times New Roman" w:hAnsi="Times New Roman" w:cs="Times New Roman"/>
                <w:sz w:val="24"/>
                <w:szCs w:val="24"/>
                <w:lang w:eastAsia="ru-RU"/>
              </w:rPr>
              <w:t>...</w:t>
            </w:r>
          </w:p>
        </w:tc>
        <w:tc>
          <w:tcPr>
            <w:tcW w:w="2051" w:type="dxa"/>
            <w:tcBorders>
              <w:top w:val="outset" w:sz="6" w:space="0" w:color="auto"/>
              <w:left w:val="outset" w:sz="6" w:space="0" w:color="auto"/>
              <w:bottom w:val="outset" w:sz="6" w:space="0" w:color="auto"/>
              <w:right w:val="outset" w:sz="6" w:space="0" w:color="auto"/>
            </w:tcBorders>
            <w:hideMark/>
          </w:tcPr>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r w:rsidRPr="00DC42F7">
              <w:rPr>
                <w:rFonts w:ascii="Times New Roman" w:eastAsia="Times New Roman" w:hAnsi="Times New Roman" w:cs="Times New Roman"/>
                <w:sz w:val="24"/>
                <w:szCs w:val="24"/>
                <w:lang w:eastAsia="ru-RU"/>
              </w:rPr>
              <w:t>...</w:t>
            </w:r>
          </w:p>
        </w:tc>
        <w:tc>
          <w:tcPr>
            <w:tcW w:w="2051" w:type="dxa"/>
            <w:tcBorders>
              <w:top w:val="outset" w:sz="6" w:space="0" w:color="auto"/>
              <w:left w:val="outset" w:sz="6" w:space="0" w:color="auto"/>
              <w:bottom w:val="outset" w:sz="6" w:space="0" w:color="auto"/>
              <w:right w:val="outset" w:sz="6" w:space="0" w:color="auto"/>
            </w:tcBorders>
            <w:hideMark/>
          </w:tcPr>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r w:rsidRPr="00DC42F7">
              <w:rPr>
                <w:rFonts w:ascii="Times New Roman" w:eastAsia="Times New Roman" w:hAnsi="Times New Roman" w:cs="Times New Roman"/>
                <w:sz w:val="24"/>
                <w:szCs w:val="24"/>
                <w:lang w:eastAsia="ru-RU"/>
              </w:rPr>
              <w:t>...</w:t>
            </w:r>
          </w:p>
        </w:tc>
        <w:tc>
          <w:tcPr>
            <w:tcW w:w="630" w:type="dxa"/>
            <w:tcBorders>
              <w:top w:val="outset" w:sz="6" w:space="0" w:color="auto"/>
              <w:left w:val="outset" w:sz="6" w:space="0" w:color="auto"/>
              <w:bottom w:val="outset" w:sz="6" w:space="0" w:color="auto"/>
              <w:right w:val="outset" w:sz="6" w:space="0" w:color="auto"/>
            </w:tcBorders>
            <w:hideMark/>
          </w:tcPr>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r w:rsidRPr="00DC42F7">
              <w:rPr>
                <w:rFonts w:ascii="Times New Roman" w:eastAsia="Times New Roman" w:hAnsi="Times New Roman" w:cs="Times New Roman"/>
                <w:sz w:val="24"/>
                <w:szCs w:val="24"/>
                <w:lang w:eastAsia="ru-RU"/>
              </w:rPr>
              <w:t>...</w:t>
            </w:r>
          </w:p>
        </w:tc>
      </w:tr>
      <w:tr w:rsidR="00DB064F" w:rsidRPr="00DB064F" w:rsidTr="00DB064F">
        <w:tblPrEx>
          <w:tblBorders>
            <w:top w:val="none" w:sz="0" w:space="0" w:color="auto"/>
            <w:left w:val="none" w:sz="0" w:space="0" w:color="auto"/>
            <w:bottom w:val="none" w:sz="0" w:space="0" w:color="auto"/>
            <w:right w:val="none" w:sz="0" w:space="0" w:color="auto"/>
          </w:tblBorders>
        </w:tblPrEx>
        <w:trPr>
          <w:gridBefore w:val="1"/>
          <w:wBefore w:w="15" w:type="dxa"/>
          <w:tblCellSpacing w:w="0" w:type="dxa"/>
          <w:jc w:val="center"/>
        </w:trPr>
        <w:tc>
          <w:tcPr>
            <w:tcW w:w="9360" w:type="dxa"/>
            <w:gridSpan w:val="6"/>
            <w:hideMark/>
          </w:tcPr>
          <w:p w:rsidR="00D9221A" w:rsidRDefault="00D9221A" w:rsidP="00DB064F">
            <w:pPr>
              <w:spacing w:after="0" w:line="240" w:lineRule="auto"/>
              <w:jc w:val="center"/>
              <w:rPr>
                <w:rFonts w:ascii="Arial" w:eastAsia="Times New Roman" w:hAnsi="Arial" w:cs="Arial"/>
                <w:b/>
                <w:bCs/>
                <w:color w:val="000080"/>
                <w:sz w:val="24"/>
                <w:szCs w:val="24"/>
                <w:lang w:eastAsia="ru-RU"/>
              </w:rPr>
            </w:pPr>
          </w:p>
          <w:p w:rsidR="00DB064F" w:rsidRPr="00DB064F" w:rsidRDefault="00DB064F" w:rsidP="00DB064F">
            <w:pPr>
              <w:spacing w:after="0" w:line="240" w:lineRule="auto"/>
              <w:jc w:val="center"/>
              <w:rPr>
                <w:rFonts w:ascii="Times New Roman" w:eastAsia="Times New Roman" w:hAnsi="Times New Roman" w:cs="Times New Roman"/>
                <w:sz w:val="24"/>
                <w:szCs w:val="24"/>
                <w:lang w:eastAsia="ru-RU"/>
              </w:rPr>
            </w:pPr>
            <w:r w:rsidRPr="00DB064F">
              <w:rPr>
                <w:rFonts w:ascii="Arial" w:eastAsia="Times New Roman" w:hAnsi="Arial" w:cs="Arial"/>
                <w:b/>
                <w:bCs/>
                <w:color w:val="000080"/>
                <w:sz w:val="24"/>
                <w:szCs w:val="24"/>
                <w:lang w:eastAsia="ru-RU"/>
              </w:rPr>
              <w:t>Приёмы технологии РКМ</w:t>
            </w:r>
          </w:p>
        </w:tc>
      </w:tr>
      <w:tr w:rsidR="00DB064F" w:rsidRPr="00DB064F" w:rsidTr="00DB064F">
        <w:tblPrEx>
          <w:tblBorders>
            <w:top w:val="none" w:sz="0" w:space="0" w:color="auto"/>
            <w:left w:val="none" w:sz="0" w:space="0" w:color="auto"/>
            <w:bottom w:val="none" w:sz="0" w:space="0" w:color="auto"/>
            <w:right w:val="none" w:sz="0" w:space="0" w:color="auto"/>
          </w:tblBorders>
        </w:tblPrEx>
        <w:trPr>
          <w:gridBefore w:val="1"/>
          <w:wBefore w:w="15" w:type="dxa"/>
          <w:tblCellSpacing w:w="0" w:type="dxa"/>
          <w:jc w:val="center"/>
        </w:trPr>
        <w:tc>
          <w:tcPr>
            <w:tcW w:w="9360" w:type="dxa"/>
            <w:gridSpan w:val="6"/>
            <w:hideMark/>
          </w:tcPr>
          <w:p w:rsidR="00DB064F" w:rsidRPr="00DB064F" w:rsidRDefault="00DB064F" w:rsidP="00DB064F">
            <w:pPr>
              <w:spacing w:after="0" w:line="240" w:lineRule="auto"/>
              <w:rPr>
                <w:rFonts w:ascii="Times New Roman" w:eastAsia="Times New Roman" w:hAnsi="Times New Roman" w:cs="Times New Roman"/>
                <w:sz w:val="24"/>
                <w:szCs w:val="24"/>
                <w:lang w:eastAsia="ru-RU"/>
              </w:rPr>
            </w:pPr>
            <w:r w:rsidRPr="00DB064F">
              <w:rPr>
                <w:rFonts w:ascii="Arial" w:eastAsia="Times New Roman" w:hAnsi="Arial" w:cs="Arial"/>
                <w:b/>
                <w:bCs/>
                <w:color w:val="000080"/>
                <w:sz w:val="24"/>
                <w:szCs w:val="24"/>
                <w:lang w:eastAsia="ru-RU"/>
              </w:rPr>
              <w:t>"Дневники и бортовые журналы"</w:t>
            </w:r>
          </w:p>
        </w:tc>
      </w:tr>
      <w:tr w:rsidR="00DB064F" w:rsidRPr="00DB064F" w:rsidTr="00DB064F">
        <w:tblPrEx>
          <w:tblBorders>
            <w:top w:val="none" w:sz="0" w:space="0" w:color="auto"/>
            <w:left w:val="none" w:sz="0" w:space="0" w:color="auto"/>
            <w:bottom w:val="none" w:sz="0" w:space="0" w:color="auto"/>
            <w:right w:val="none" w:sz="0" w:space="0" w:color="auto"/>
          </w:tblBorders>
        </w:tblPrEx>
        <w:trPr>
          <w:gridBefore w:val="1"/>
          <w:wBefore w:w="15" w:type="dxa"/>
          <w:tblCellSpacing w:w="0" w:type="dxa"/>
          <w:jc w:val="center"/>
        </w:trPr>
        <w:tc>
          <w:tcPr>
            <w:tcW w:w="9360" w:type="dxa"/>
            <w:gridSpan w:val="6"/>
            <w:hideMark/>
          </w:tcPr>
          <w:p w:rsidR="00DB064F" w:rsidRPr="00DB064F" w:rsidRDefault="00DB064F" w:rsidP="00DB064F">
            <w:pPr>
              <w:spacing w:after="0" w:line="240" w:lineRule="auto"/>
              <w:rPr>
                <w:rFonts w:ascii="Times New Roman" w:eastAsia="Times New Roman" w:hAnsi="Times New Roman" w:cs="Times New Roman"/>
                <w:sz w:val="24"/>
                <w:szCs w:val="24"/>
                <w:lang w:eastAsia="ru-RU"/>
              </w:rPr>
            </w:pPr>
            <w:r w:rsidRPr="00DB064F">
              <w:rPr>
                <w:rFonts w:ascii="Arial" w:eastAsia="Times New Roman" w:hAnsi="Arial" w:cs="Arial"/>
                <w:color w:val="000000"/>
                <w:sz w:val="20"/>
                <w:szCs w:val="20"/>
                <w:lang w:eastAsia="ru-RU"/>
              </w:rPr>
              <w:t>   Способы визуализации материала могут стать ведущим приемом на смысловой стадии, например, дневники и "бортовые журналы"(</w:t>
            </w:r>
            <w:proofErr w:type="spellStart"/>
            <w:r w:rsidRPr="00DB064F">
              <w:rPr>
                <w:rFonts w:ascii="Arial" w:eastAsia="Times New Roman" w:hAnsi="Arial" w:cs="Arial"/>
                <w:color w:val="000000"/>
                <w:sz w:val="20"/>
                <w:szCs w:val="20"/>
                <w:lang w:eastAsia="ru-RU"/>
              </w:rPr>
              <w:t>Гудлат</w:t>
            </w:r>
            <w:proofErr w:type="spellEnd"/>
            <w:r w:rsidRPr="00DB064F">
              <w:rPr>
                <w:rFonts w:ascii="Arial" w:eastAsia="Times New Roman" w:hAnsi="Arial" w:cs="Arial"/>
                <w:color w:val="000000"/>
                <w:sz w:val="20"/>
                <w:szCs w:val="20"/>
                <w:lang w:eastAsia="ru-RU"/>
              </w:rPr>
              <w:t xml:space="preserve">). </w:t>
            </w:r>
            <w:r w:rsidRPr="00DB064F">
              <w:rPr>
                <w:rFonts w:ascii="Arial" w:eastAsia="Times New Roman" w:hAnsi="Arial" w:cs="Arial"/>
                <w:color w:val="000000"/>
                <w:sz w:val="20"/>
                <w:szCs w:val="20"/>
                <w:lang w:eastAsia="ru-RU"/>
              </w:rPr>
              <w:br/>
              <w:t>   Бортовые журналы - обобщающее название различных приемов обучающего письма, согласно которым учащиеся во время изучения темы записывают свои мысли. Когда бортовой журнал применяется в самом простейшем варианте, перед чтением или иной формой изучения материала, учащиеся записывают ответы на следующие вопросы:</w:t>
            </w:r>
          </w:p>
        </w:tc>
      </w:tr>
    </w:tbl>
    <w:p w:rsidR="00DB064F" w:rsidRPr="00DB064F" w:rsidRDefault="00DB064F" w:rsidP="00DB064F">
      <w:pPr>
        <w:spacing w:after="0" w:line="240" w:lineRule="auto"/>
        <w:jc w:val="center"/>
        <w:rPr>
          <w:rFonts w:ascii="Times New Roman" w:eastAsia="Times New Roman" w:hAnsi="Times New Roman" w:cs="Times New Roman"/>
          <w:sz w:val="24"/>
          <w:szCs w:val="24"/>
          <w:lang w:eastAsia="ru-RU"/>
        </w:rPr>
      </w:pPr>
    </w:p>
    <w:tbl>
      <w:tblPr>
        <w:tblW w:w="936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80"/>
        <w:gridCol w:w="4680"/>
      </w:tblGrid>
      <w:tr w:rsidR="00DB064F" w:rsidRPr="00DB064F" w:rsidTr="00DB064F">
        <w:trPr>
          <w:tblCellSpacing w:w="0" w:type="dxa"/>
          <w:jc w:val="center"/>
        </w:trPr>
        <w:tc>
          <w:tcPr>
            <w:tcW w:w="2500" w:type="pct"/>
            <w:tcBorders>
              <w:top w:val="outset" w:sz="6" w:space="0" w:color="auto"/>
              <w:left w:val="outset" w:sz="6" w:space="0" w:color="auto"/>
              <w:bottom w:val="outset" w:sz="6" w:space="0" w:color="auto"/>
              <w:right w:val="outset" w:sz="6" w:space="0" w:color="auto"/>
            </w:tcBorders>
            <w:hideMark/>
          </w:tcPr>
          <w:p w:rsidR="00DB064F" w:rsidRPr="00DB064F" w:rsidRDefault="00DB064F" w:rsidP="00DB064F">
            <w:pPr>
              <w:spacing w:after="0" w:line="240" w:lineRule="auto"/>
              <w:jc w:val="center"/>
              <w:rPr>
                <w:rFonts w:ascii="Times New Roman" w:eastAsia="Times New Roman" w:hAnsi="Times New Roman" w:cs="Times New Roman"/>
                <w:sz w:val="24"/>
                <w:szCs w:val="24"/>
                <w:lang w:eastAsia="ru-RU"/>
              </w:rPr>
            </w:pPr>
            <w:r w:rsidRPr="00DB064F">
              <w:rPr>
                <w:rFonts w:ascii="Arial" w:eastAsia="Times New Roman" w:hAnsi="Arial" w:cs="Arial"/>
                <w:b/>
                <w:bCs/>
                <w:color w:val="000000"/>
                <w:sz w:val="20"/>
                <w:szCs w:val="20"/>
                <w:lang w:eastAsia="ru-RU"/>
              </w:rPr>
              <w:t>Что мне известно по данной теме?</w:t>
            </w:r>
          </w:p>
        </w:tc>
        <w:tc>
          <w:tcPr>
            <w:tcW w:w="2500" w:type="pct"/>
            <w:tcBorders>
              <w:top w:val="outset" w:sz="6" w:space="0" w:color="auto"/>
              <w:left w:val="outset" w:sz="6" w:space="0" w:color="auto"/>
              <w:bottom w:val="outset" w:sz="6" w:space="0" w:color="auto"/>
              <w:right w:val="outset" w:sz="6" w:space="0" w:color="auto"/>
            </w:tcBorders>
            <w:hideMark/>
          </w:tcPr>
          <w:p w:rsidR="00DB064F" w:rsidRPr="00DB064F" w:rsidRDefault="00DB064F" w:rsidP="00DB064F">
            <w:pPr>
              <w:spacing w:after="0" w:line="240" w:lineRule="auto"/>
              <w:jc w:val="center"/>
              <w:rPr>
                <w:rFonts w:ascii="Times New Roman" w:eastAsia="Times New Roman" w:hAnsi="Times New Roman" w:cs="Times New Roman"/>
                <w:sz w:val="24"/>
                <w:szCs w:val="24"/>
                <w:lang w:eastAsia="ru-RU"/>
              </w:rPr>
            </w:pPr>
            <w:r w:rsidRPr="00DB064F">
              <w:rPr>
                <w:rFonts w:ascii="Arial" w:eastAsia="Times New Roman" w:hAnsi="Arial" w:cs="Arial"/>
                <w:b/>
                <w:bCs/>
                <w:color w:val="000000"/>
                <w:sz w:val="20"/>
                <w:szCs w:val="20"/>
                <w:lang w:eastAsia="ru-RU"/>
              </w:rPr>
              <w:t>Что нового я узнал из текста?</w:t>
            </w:r>
          </w:p>
        </w:tc>
      </w:tr>
      <w:tr w:rsidR="00DB064F" w:rsidRPr="00DB064F" w:rsidTr="00DB064F">
        <w:trPr>
          <w:tblCellSpacing w:w="0" w:type="dxa"/>
          <w:jc w:val="center"/>
        </w:trPr>
        <w:tc>
          <w:tcPr>
            <w:tcW w:w="2500" w:type="pct"/>
            <w:tcBorders>
              <w:top w:val="outset" w:sz="6" w:space="0" w:color="auto"/>
              <w:left w:val="outset" w:sz="6" w:space="0" w:color="auto"/>
              <w:bottom w:val="outset" w:sz="6" w:space="0" w:color="auto"/>
              <w:right w:val="outset" w:sz="6" w:space="0" w:color="auto"/>
            </w:tcBorders>
            <w:hideMark/>
          </w:tcPr>
          <w:p w:rsidR="00DB064F" w:rsidRPr="00DB064F" w:rsidRDefault="00DB064F" w:rsidP="00DB064F">
            <w:pPr>
              <w:spacing w:after="0" w:line="240" w:lineRule="auto"/>
              <w:jc w:val="center"/>
              <w:rPr>
                <w:rFonts w:ascii="Times New Roman" w:eastAsia="Times New Roman" w:hAnsi="Times New Roman" w:cs="Times New Roman"/>
                <w:sz w:val="24"/>
                <w:szCs w:val="24"/>
                <w:lang w:eastAsia="ru-RU"/>
              </w:rPr>
            </w:pPr>
            <w:r w:rsidRPr="00DB064F">
              <w:rPr>
                <w:rFonts w:ascii="Times New Roman" w:eastAsia="Times New Roman" w:hAnsi="Times New Roman" w:cs="Times New Roman"/>
                <w:sz w:val="24"/>
                <w:szCs w:val="24"/>
                <w:lang w:eastAsia="ru-RU"/>
              </w:rPr>
              <w:t>   </w:t>
            </w:r>
          </w:p>
        </w:tc>
        <w:tc>
          <w:tcPr>
            <w:tcW w:w="2500" w:type="pct"/>
            <w:tcBorders>
              <w:top w:val="outset" w:sz="6" w:space="0" w:color="auto"/>
              <w:left w:val="outset" w:sz="6" w:space="0" w:color="auto"/>
              <w:bottom w:val="outset" w:sz="6" w:space="0" w:color="auto"/>
              <w:right w:val="outset" w:sz="6" w:space="0" w:color="auto"/>
            </w:tcBorders>
            <w:hideMark/>
          </w:tcPr>
          <w:p w:rsidR="00DB064F" w:rsidRPr="00DB064F" w:rsidRDefault="00DB064F" w:rsidP="00DB064F">
            <w:pPr>
              <w:spacing w:after="0" w:line="240" w:lineRule="auto"/>
              <w:jc w:val="center"/>
              <w:rPr>
                <w:rFonts w:ascii="Times New Roman" w:eastAsia="Times New Roman" w:hAnsi="Times New Roman" w:cs="Times New Roman"/>
                <w:sz w:val="24"/>
                <w:szCs w:val="24"/>
                <w:lang w:eastAsia="ru-RU"/>
              </w:rPr>
            </w:pPr>
            <w:r w:rsidRPr="00DB064F">
              <w:rPr>
                <w:rFonts w:ascii="Times New Roman" w:eastAsia="Times New Roman" w:hAnsi="Times New Roman" w:cs="Times New Roman"/>
                <w:sz w:val="24"/>
                <w:szCs w:val="24"/>
                <w:lang w:eastAsia="ru-RU"/>
              </w:rPr>
              <w:t>   </w:t>
            </w:r>
          </w:p>
        </w:tc>
      </w:tr>
    </w:tbl>
    <w:p w:rsidR="00DB064F" w:rsidRPr="00DB064F" w:rsidRDefault="00DB064F" w:rsidP="00DB064F">
      <w:pPr>
        <w:spacing w:after="0" w:line="240" w:lineRule="auto"/>
        <w:jc w:val="center"/>
        <w:rPr>
          <w:rFonts w:ascii="Times New Roman" w:eastAsia="Times New Roman" w:hAnsi="Times New Roman" w:cs="Times New Roman"/>
          <w:sz w:val="24"/>
          <w:szCs w:val="24"/>
          <w:lang w:eastAsia="ru-RU"/>
        </w:rPr>
      </w:pPr>
    </w:p>
    <w:tbl>
      <w:tblPr>
        <w:tblW w:w="9360" w:type="dxa"/>
        <w:jc w:val="center"/>
        <w:tblCellSpacing w:w="0" w:type="dxa"/>
        <w:tblCellMar>
          <w:left w:w="0" w:type="dxa"/>
          <w:right w:w="0" w:type="dxa"/>
        </w:tblCellMar>
        <w:tblLook w:val="04A0" w:firstRow="1" w:lastRow="0" w:firstColumn="1" w:lastColumn="0" w:noHBand="0" w:noVBand="1"/>
      </w:tblPr>
      <w:tblGrid>
        <w:gridCol w:w="9360"/>
      </w:tblGrid>
      <w:tr w:rsidR="00DB064F" w:rsidRPr="00DB064F" w:rsidTr="00DB064F">
        <w:trPr>
          <w:tblCellSpacing w:w="0" w:type="dxa"/>
          <w:jc w:val="center"/>
        </w:trPr>
        <w:tc>
          <w:tcPr>
            <w:tcW w:w="5000" w:type="pct"/>
            <w:hideMark/>
          </w:tcPr>
          <w:p w:rsidR="00DB064F" w:rsidRPr="00DB064F" w:rsidRDefault="00DB064F" w:rsidP="00DB064F">
            <w:pPr>
              <w:spacing w:after="0" w:line="240" w:lineRule="auto"/>
              <w:rPr>
                <w:rFonts w:ascii="Times New Roman" w:eastAsia="Times New Roman" w:hAnsi="Times New Roman" w:cs="Times New Roman"/>
                <w:sz w:val="24"/>
                <w:szCs w:val="24"/>
                <w:lang w:eastAsia="ru-RU"/>
              </w:rPr>
            </w:pPr>
            <w:r w:rsidRPr="00DB064F">
              <w:rPr>
                <w:rFonts w:ascii="Arial" w:eastAsia="Times New Roman" w:hAnsi="Arial" w:cs="Arial"/>
                <w:color w:val="000000"/>
                <w:sz w:val="20"/>
                <w:szCs w:val="20"/>
                <w:lang w:eastAsia="ru-RU"/>
              </w:rPr>
              <w:t xml:space="preserve">   Встретив в тексте ключевые моменты, учащиеся заносят их в свой бортовой журнал. При чтении, во время пауз и остановок, учащиеся заполняют графы бортового журнала, связывая изучаемую тему со своим видением мира, со своим личным опытом. Проводя подобную работу, учитель вместе с учениками старается продемонстрировать все процессы зримо, чтобы потом ученики могли этим пользоваться. </w:t>
            </w:r>
            <w:r w:rsidRPr="00DB064F">
              <w:rPr>
                <w:rFonts w:ascii="Arial" w:eastAsia="Times New Roman" w:hAnsi="Arial" w:cs="Arial"/>
                <w:color w:val="000000"/>
                <w:sz w:val="20"/>
                <w:szCs w:val="20"/>
                <w:lang w:eastAsia="ru-RU"/>
              </w:rPr>
              <w:br/>
              <w:t xml:space="preserve">   Интересным приемом является </w:t>
            </w:r>
            <w:r w:rsidRPr="00DB064F">
              <w:rPr>
                <w:rFonts w:ascii="Arial" w:eastAsia="Times New Roman" w:hAnsi="Arial" w:cs="Arial"/>
                <w:b/>
                <w:bCs/>
                <w:color w:val="000000"/>
                <w:sz w:val="20"/>
                <w:szCs w:val="20"/>
                <w:lang w:eastAsia="ru-RU"/>
              </w:rPr>
              <w:t>"Двухчастный дневник"</w:t>
            </w:r>
            <w:r w:rsidRPr="00DB064F">
              <w:rPr>
                <w:rFonts w:ascii="Arial" w:eastAsia="Times New Roman" w:hAnsi="Arial" w:cs="Arial"/>
                <w:color w:val="000000"/>
                <w:sz w:val="20"/>
                <w:szCs w:val="20"/>
                <w:lang w:eastAsia="ru-RU"/>
              </w:rPr>
              <w:t>. Этот прием дает возможность читателю увязать содержание текста со своим личным опытом. Двойные дневники могут использоваться при чтении текста на уроке, но особенно продуктивна работа с этим приемом, когда учащиеся получают задание прочитать текст большого объема дома.</w:t>
            </w:r>
          </w:p>
        </w:tc>
      </w:tr>
    </w:tbl>
    <w:p w:rsidR="00DB064F" w:rsidRPr="00DB064F" w:rsidRDefault="00DB064F" w:rsidP="00DB064F">
      <w:pPr>
        <w:spacing w:after="0" w:line="240" w:lineRule="auto"/>
        <w:jc w:val="center"/>
        <w:rPr>
          <w:rFonts w:ascii="Times New Roman" w:eastAsia="Times New Roman" w:hAnsi="Times New Roman" w:cs="Times New Roman"/>
          <w:sz w:val="24"/>
          <w:szCs w:val="24"/>
          <w:lang w:eastAsia="ru-RU"/>
        </w:rPr>
      </w:pPr>
    </w:p>
    <w:tbl>
      <w:tblPr>
        <w:tblW w:w="936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80"/>
        <w:gridCol w:w="4680"/>
      </w:tblGrid>
      <w:tr w:rsidR="00DB064F" w:rsidRPr="00DB064F" w:rsidTr="00DB064F">
        <w:trPr>
          <w:tblCellSpacing w:w="0" w:type="dxa"/>
          <w:jc w:val="center"/>
        </w:trPr>
        <w:tc>
          <w:tcPr>
            <w:tcW w:w="2500" w:type="pct"/>
            <w:tcBorders>
              <w:top w:val="outset" w:sz="6" w:space="0" w:color="auto"/>
              <w:left w:val="outset" w:sz="6" w:space="0" w:color="auto"/>
              <w:bottom w:val="outset" w:sz="6" w:space="0" w:color="auto"/>
              <w:right w:val="outset" w:sz="6" w:space="0" w:color="auto"/>
            </w:tcBorders>
            <w:hideMark/>
          </w:tcPr>
          <w:p w:rsidR="00DB064F" w:rsidRPr="00DB064F" w:rsidRDefault="00DB064F" w:rsidP="00DB064F">
            <w:pPr>
              <w:spacing w:after="0" w:line="240" w:lineRule="auto"/>
              <w:jc w:val="center"/>
              <w:rPr>
                <w:rFonts w:ascii="Times New Roman" w:eastAsia="Times New Roman" w:hAnsi="Times New Roman" w:cs="Times New Roman"/>
                <w:sz w:val="24"/>
                <w:szCs w:val="24"/>
                <w:lang w:eastAsia="ru-RU"/>
              </w:rPr>
            </w:pPr>
            <w:r w:rsidRPr="00DB064F">
              <w:rPr>
                <w:rFonts w:ascii="Arial" w:eastAsia="Times New Roman" w:hAnsi="Arial" w:cs="Arial"/>
                <w:b/>
                <w:bCs/>
                <w:color w:val="000000"/>
                <w:sz w:val="20"/>
                <w:szCs w:val="20"/>
                <w:lang w:eastAsia="ru-RU"/>
              </w:rPr>
              <w:t>Цитата</w:t>
            </w:r>
          </w:p>
        </w:tc>
        <w:tc>
          <w:tcPr>
            <w:tcW w:w="2500" w:type="pct"/>
            <w:tcBorders>
              <w:top w:val="outset" w:sz="6" w:space="0" w:color="auto"/>
              <w:left w:val="outset" w:sz="6" w:space="0" w:color="auto"/>
              <w:bottom w:val="outset" w:sz="6" w:space="0" w:color="auto"/>
              <w:right w:val="outset" w:sz="6" w:space="0" w:color="auto"/>
            </w:tcBorders>
            <w:hideMark/>
          </w:tcPr>
          <w:p w:rsidR="00DB064F" w:rsidRPr="00DB064F" w:rsidRDefault="00DB064F" w:rsidP="00DB064F">
            <w:pPr>
              <w:spacing w:after="0" w:line="240" w:lineRule="auto"/>
              <w:jc w:val="center"/>
              <w:rPr>
                <w:rFonts w:ascii="Times New Roman" w:eastAsia="Times New Roman" w:hAnsi="Times New Roman" w:cs="Times New Roman"/>
                <w:sz w:val="24"/>
                <w:szCs w:val="24"/>
                <w:lang w:eastAsia="ru-RU"/>
              </w:rPr>
            </w:pPr>
            <w:r w:rsidRPr="00DB064F">
              <w:rPr>
                <w:rFonts w:ascii="Arial" w:eastAsia="Times New Roman" w:hAnsi="Arial" w:cs="Arial"/>
                <w:b/>
                <w:bCs/>
                <w:color w:val="000000"/>
                <w:sz w:val="20"/>
                <w:szCs w:val="20"/>
                <w:lang w:eastAsia="ru-RU"/>
              </w:rPr>
              <w:t>Комментарии</w:t>
            </w:r>
          </w:p>
        </w:tc>
      </w:tr>
      <w:tr w:rsidR="00DB064F" w:rsidRPr="00DB064F" w:rsidTr="00DB064F">
        <w:trPr>
          <w:tblCellSpacing w:w="0" w:type="dxa"/>
          <w:jc w:val="center"/>
        </w:trPr>
        <w:tc>
          <w:tcPr>
            <w:tcW w:w="2500" w:type="pct"/>
            <w:tcBorders>
              <w:top w:val="outset" w:sz="6" w:space="0" w:color="auto"/>
              <w:left w:val="outset" w:sz="6" w:space="0" w:color="auto"/>
              <w:bottom w:val="outset" w:sz="6" w:space="0" w:color="auto"/>
              <w:right w:val="outset" w:sz="6" w:space="0" w:color="auto"/>
            </w:tcBorders>
            <w:hideMark/>
          </w:tcPr>
          <w:p w:rsidR="00DB064F" w:rsidRPr="00DB064F" w:rsidRDefault="00DB064F" w:rsidP="00DB064F">
            <w:pPr>
              <w:spacing w:after="0" w:line="240" w:lineRule="auto"/>
              <w:jc w:val="center"/>
              <w:rPr>
                <w:rFonts w:ascii="Times New Roman" w:eastAsia="Times New Roman" w:hAnsi="Times New Roman" w:cs="Times New Roman"/>
                <w:sz w:val="24"/>
                <w:szCs w:val="24"/>
                <w:lang w:eastAsia="ru-RU"/>
              </w:rPr>
            </w:pPr>
            <w:r w:rsidRPr="00DB064F">
              <w:rPr>
                <w:rFonts w:ascii="Times New Roman" w:eastAsia="Times New Roman" w:hAnsi="Times New Roman" w:cs="Times New Roman"/>
                <w:sz w:val="24"/>
                <w:szCs w:val="24"/>
                <w:lang w:eastAsia="ru-RU"/>
              </w:rPr>
              <w:t>   </w:t>
            </w:r>
          </w:p>
        </w:tc>
        <w:tc>
          <w:tcPr>
            <w:tcW w:w="2500" w:type="pct"/>
            <w:tcBorders>
              <w:top w:val="outset" w:sz="6" w:space="0" w:color="auto"/>
              <w:left w:val="outset" w:sz="6" w:space="0" w:color="auto"/>
              <w:bottom w:val="outset" w:sz="6" w:space="0" w:color="auto"/>
              <w:right w:val="outset" w:sz="6" w:space="0" w:color="auto"/>
            </w:tcBorders>
            <w:hideMark/>
          </w:tcPr>
          <w:p w:rsidR="00DB064F" w:rsidRPr="00DB064F" w:rsidRDefault="00DB064F" w:rsidP="00DB064F">
            <w:pPr>
              <w:spacing w:after="0" w:line="240" w:lineRule="auto"/>
              <w:jc w:val="center"/>
              <w:rPr>
                <w:rFonts w:ascii="Times New Roman" w:eastAsia="Times New Roman" w:hAnsi="Times New Roman" w:cs="Times New Roman"/>
                <w:sz w:val="24"/>
                <w:szCs w:val="24"/>
                <w:lang w:eastAsia="ru-RU"/>
              </w:rPr>
            </w:pPr>
            <w:r w:rsidRPr="00DB064F">
              <w:rPr>
                <w:rFonts w:ascii="Times New Roman" w:eastAsia="Times New Roman" w:hAnsi="Times New Roman" w:cs="Times New Roman"/>
                <w:sz w:val="24"/>
                <w:szCs w:val="24"/>
                <w:lang w:eastAsia="ru-RU"/>
              </w:rPr>
              <w:t>   </w:t>
            </w:r>
          </w:p>
        </w:tc>
      </w:tr>
    </w:tbl>
    <w:p w:rsidR="00DB064F" w:rsidRPr="00DB064F" w:rsidRDefault="00DB064F" w:rsidP="00DB064F">
      <w:pPr>
        <w:spacing w:after="0" w:line="240" w:lineRule="auto"/>
        <w:jc w:val="center"/>
        <w:rPr>
          <w:rFonts w:ascii="Times New Roman" w:eastAsia="Times New Roman" w:hAnsi="Times New Roman" w:cs="Times New Roman"/>
          <w:sz w:val="24"/>
          <w:szCs w:val="24"/>
          <w:lang w:eastAsia="ru-RU"/>
        </w:rPr>
      </w:pPr>
    </w:p>
    <w:tbl>
      <w:tblPr>
        <w:tblW w:w="9360" w:type="dxa"/>
        <w:jc w:val="center"/>
        <w:tblCellSpacing w:w="0" w:type="dxa"/>
        <w:tblCellMar>
          <w:left w:w="0" w:type="dxa"/>
          <w:right w:w="0" w:type="dxa"/>
        </w:tblCellMar>
        <w:tblLook w:val="04A0" w:firstRow="1" w:lastRow="0" w:firstColumn="1" w:lastColumn="0" w:noHBand="0" w:noVBand="1"/>
      </w:tblPr>
      <w:tblGrid>
        <w:gridCol w:w="9360"/>
      </w:tblGrid>
      <w:tr w:rsidR="00DB064F" w:rsidRPr="00DB064F" w:rsidTr="00DB064F">
        <w:trPr>
          <w:tblCellSpacing w:w="0" w:type="dxa"/>
          <w:jc w:val="center"/>
        </w:trPr>
        <w:tc>
          <w:tcPr>
            <w:tcW w:w="5000" w:type="pct"/>
            <w:hideMark/>
          </w:tcPr>
          <w:p w:rsidR="00DB064F" w:rsidRPr="00DB064F" w:rsidRDefault="00DB064F" w:rsidP="00DB064F">
            <w:pPr>
              <w:spacing w:after="0" w:line="240" w:lineRule="auto"/>
              <w:rPr>
                <w:rFonts w:ascii="Times New Roman" w:eastAsia="Times New Roman" w:hAnsi="Times New Roman" w:cs="Times New Roman"/>
                <w:sz w:val="24"/>
                <w:szCs w:val="24"/>
                <w:lang w:eastAsia="ru-RU"/>
              </w:rPr>
            </w:pPr>
            <w:r w:rsidRPr="00DB064F">
              <w:rPr>
                <w:rFonts w:ascii="Arial" w:eastAsia="Times New Roman" w:hAnsi="Arial" w:cs="Arial"/>
                <w:color w:val="000000"/>
                <w:sz w:val="20"/>
                <w:szCs w:val="20"/>
                <w:lang w:eastAsia="ru-RU"/>
              </w:rPr>
              <w:t>   В левой части дневника учащиеся записывают те моменты из текста, которые произвели на них наибольшее впечатление, вызвали какие-то воспоминания, ассоциации с эпизодами из их собственной жизни, озадачили их, вызвали протест или, наоборот, восторг, удивление, такие цитаты, на которых они "споткнулись". Справа они должны дать комментарий: что заставило записать именно эту цитату. На стадии рефлексии учащиеся возвращаются к работе с двойными дневниками, с их помощью текст последовательно разбирается, учащиеся делятся замечаниями, которые они сделали к каждой странице. Учитель знакомит учащихся с собственными комментариями, если хочет привлечь внимание учащихся к тем эпизодам в тексте, которые не прозвучали в ходе обсуждения.</w:t>
            </w:r>
            <w:r w:rsidRPr="00DB064F">
              <w:rPr>
                <w:rFonts w:ascii="Arial" w:eastAsia="Times New Roman" w:hAnsi="Arial" w:cs="Arial"/>
                <w:color w:val="000000"/>
                <w:sz w:val="20"/>
                <w:szCs w:val="20"/>
                <w:lang w:eastAsia="ru-RU"/>
              </w:rPr>
              <w:br/>
            </w:r>
            <w:r w:rsidRPr="00DB064F">
              <w:rPr>
                <w:rFonts w:ascii="Arial" w:eastAsia="Times New Roman" w:hAnsi="Arial" w:cs="Arial"/>
                <w:b/>
                <w:bCs/>
                <w:color w:val="000000"/>
                <w:sz w:val="20"/>
                <w:szCs w:val="20"/>
                <w:lang w:eastAsia="ru-RU"/>
              </w:rPr>
              <w:t>"Трехчастные дневники"</w:t>
            </w:r>
            <w:r w:rsidRPr="00DB064F">
              <w:rPr>
                <w:rFonts w:ascii="Arial" w:eastAsia="Times New Roman" w:hAnsi="Arial" w:cs="Arial"/>
                <w:color w:val="000000"/>
                <w:sz w:val="20"/>
                <w:szCs w:val="20"/>
                <w:lang w:eastAsia="ru-RU"/>
              </w:rPr>
              <w:t xml:space="preserve"> имеют третью графу - "письма к учителю". Этот прием позволяет работать не только с текстом, но и проводить диалог с учителем по поводу прочитанного.</w:t>
            </w:r>
          </w:p>
        </w:tc>
      </w:tr>
    </w:tbl>
    <w:p w:rsidR="00DB064F" w:rsidRPr="00DB064F" w:rsidRDefault="00DB064F" w:rsidP="00DB064F">
      <w:pPr>
        <w:spacing w:after="0" w:line="240" w:lineRule="auto"/>
        <w:jc w:val="center"/>
        <w:rPr>
          <w:rFonts w:ascii="Times New Roman" w:eastAsia="Times New Roman" w:hAnsi="Times New Roman" w:cs="Times New Roman"/>
          <w:sz w:val="24"/>
          <w:szCs w:val="24"/>
          <w:lang w:eastAsia="ru-RU"/>
        </w:rPr>
      </w:pPr>
    </w:p>
    <w:tbl>
      <w:tblPr>
        <w:tblW w:w="936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20"/>
        <w:gridCol w:w="3120"/>
        <w:gridCol w:w="3120"/>
      </w:tblGrid>
      <w:tr w:rsidR="00DB064F" w:rsidRPr="00DB064F" w:rsidTr="00DB064F">
        <w:trPr>
          <w:tblCellSpacing w:w="0" w:type="dxa"/>
          <w:jc w:val="center"/>
        </w:trPr>
        <w:tc>
          <w:tcPr>
            <w:tcW w:w="1650" w:type="pct"/>
            <w:tcBorders>
              <w:top w:val="outset" w:sz="6" w:space="0" w:color="auto"/>
              <w:left w:val="outset" w:sz="6" w:space="0" w:color="auto"/>
              <w:bottom w:val="outset" w:sz="6" w:space="0" w:color="auto"/>
              <w:right w:val="outset" w:sz="6" w:space="0" w:color="auto"/>
            </w:tcBorders>
            <w:hideMark/>
          </w:tcPr>
          <w:p w:rsidR="00DB064F" w:rsidRPr="00DB064F" w:rsidRDefault="00DB064F" w:rsidP="00DB064F">
            <w:pPr>
              <w:spacing w:after="0" w:line="240" w:lineRule="auto"/>
              <w:jc w:val="center"/>
              <w:rPr>
                <w:rFonts w:ascii="Times New Roman" w:eastAsia="Times New Roman" w:hAnsi="Times New Roman" w:cs="Times New Roman"/>
                <w:sz w:val="24"/>
                <w:szCs w:val="24"/>
                <w:lang w:eastAsia="ru-RU"/>
              </w:rPr>
            </w:pPr>
            <w:r w:rsidRPr="00DB064F">
              <w:rPr>
                <w:rFonts w:ascii="Arial" w:eastAsia="Times New Roman" w:hAnsi="Arial" w:cs="Arial"/>
                <w:b/>
                <w:bCs/>
                <w:color w:val="000000"/>
                <w:sz w:val="20"/>
                <w:szCs w:val="20"/>
                <w:lang w:eastAsia="ru-RU"/>
              </w:rPr>
              <w:lastRenderedPageBreak/>
              <w:t>Цитата</w:t>
            </w:r>
          </w:p>
        </w:tc>
        <w:tc>
          <w:tcPr>
            <w:tcW w:w="1650" w:type="pct"/>
            <w:tcBorders>
              <w:top w:val="outset" w:sz="6" w:space="0" w:color="auto"/>
              <w:left w:val="outset" w:sz="6" w:space="0" w:color="auto"/>
              <w:bottom w:val="outset" w:sz="6" w:space="0" w:color="auto"/>
              <w:right w:val="outset" w:sz="6" w:space="0" w:color="auto"/>
            </w:tcBorders>
            <w:hideMark/>
          </w:tcPr>
          <w:p w:rsidR="00DB064F" w:rsidRPr="00DB064F" w:rsidRDefault="00DB064F" w:rsidP="00DB064F">
            <w:pPr>
              <w:spacing w:after="0" w:line="240" w:lineRule="auto"/>
              <w:jc w:val="center"/>
              <w:rPr>
                <w:rFonts w:ascii="Times New Roman" w:eastAsia="Times New Roman" w:hAnsi="Times New Roman" w:cs="Times New Roman"/>
                <w:sz w:val="24"/>
                <w:szCs w:val="24"/>
                <w:lang w:eastAsia="ru-RU"/>
              </w:rPr>
            </w:pPr>
            <w:r w:rsidRPr="00DB064F">
              <w:rPr>
                <w:rFonts w:ascii="Arial" w:eastAsia="Times New Roman" w:hAnsi="Arial" w:cs="Arial"/>
                <w:b/>
                <w:bCs/>
                <w:color w:val="000000"/>
                <w:sz w:val="20"/>
                <w:szCs w:val="20"/>
                <w:lang w:eastAsia="ru-RU"/>
              </w:rPr>
              <w:t>Комментарии. Почему эта цитата привлекла ваше внимание?</w:t>
            </w:r>
          </w:p>
        </w:tc>
        <w:tc>
          <w:tcPr>
            <w:tcW w:w="1650" w:type="pct"/>
            <w:tcBorders>
              <w:top w:val="outset" w:sz="6" w:space="0" w:color="auto"/>
              <w:left w:val="outset" w:sz="6" w:space="0" w:color="auto"/>
              <w:bottom w:val="outset" w:sz="6" w:space="0" w:color="auto"/>
              <w:right w:val="outset" w:sz="6" w:space="0" w:color="auto"/>
            </w:tcBorders>
            <w:hideMark/>
          </w:tcPr>
          <w:p w:rsidR="00DB064F" w:rsidRPr="00DB064F" w:rsidRDefault="00DB064F" w:rsidP="00DB064F">
            <w:pPr>
              <w:spacing w:after="0" w:line="240" w:lineRule="auto"/>
              <w:jc w:val="center"/>
              <w:rPr>
                <w:rFonts w:ascii="Times New Roman" w:eastAsia="Times New Roman" w:hAnsi="Times New Roman" w:cs="Times New Roman"/>
                <w:sz w:val="24"/>
                <w:szCs w:val="24"/>
                <w:lang w:eastAsia="ru-RU"/>
              </w:rPr>
            </w:pPr>
            <w:r w:rsidRPr="00DB064F">
              <w:rPr>
                <w:rFonts w:ascii="Arial" w:eastAsia="Times New Roman" w:hAnsi="Arial" w:cs="Arial"/>
                <w:b/>
                <w:bCs/>
                <w:color w:val="000000"/>
                <w:sz w:val="20"/>
                <w:szCs w:val="20"/>
                <w:lang w:eastAsia="ru-RU"/>
              </w:rPr>
              <w:t>Вопросы к учителю</w:t>
            </w:r>
          </w:p>
        </w:tc>
      </w:tr>
      <w:tr w:rsidR="00DB064F" w:rsidRPr="00DB064F" w:rsidTr="00DB064F">
        <w:trPr>
          <w:tblCellSpacing w:w="0" w:type="dxa"/>
          <w:jc w:val="center"/>
        </w:trPr>
        <w:tc>
          <w:tcPr>
            <w:tcW w:w="1650" w:type="pct"/>
            <w:tcBorders>
              <w:top w:val="outset" w:sz="6" w:space="0" w:color="auto"/>
              <w:left w:val="outset" w:sz="6" w:space="0" w:color="auto"/>
              <w:bottom w:val="outset" w:sz="6" w:space="0" w:color="auto"/>
              <w:right w:val="outset" w:sz="6" w:space="0" w:color="auto"/>
            </w:tcBorders>
            <w:hideMark/>
          </w:tcPr>
          <w:p w:rsidR="00DB064F" w:rsidRPr="00DB064F" w:rsidRDefault="00DB064F" w:rsidP="00DB064F">
            <w:pPr>
              <w:spacing w:after="0" w:line="240" w:lineRule="auto"/>
              <w:jc w:val="center"/>
              <w:rPr>
                <w:rFonts w:ascii="Times New Roman" w:eastAsia="Times New Roman" w:hAnsi="Times New Roman" w:cs="Times New Roman"/>
                <w:sz w:val="24"/>
                <w:szCs w:val="24"/>
                <w:lang w:eastAsia="ru-RU"/>
              </w:rPr>
            </w:pPr>
            <w:r w:rsidRPr="00DB064F">
              <w:rPr>
                <w:rFonts w:ascii="Times New Roman" w:eastAsia="Times New Roman" w:hAnsi="Times New Roman" w:cs="Times New Roman"/>
                <w:sz w:val="24"/>
                <w:szCs w:val="24"/>
                <w:lang w:eastAsia="ru-RU"/>
              </w:rPr>
              <w:t>   </w:t>
            </w:r>
          </w:p>
        </w:tc>
        <w:tc>
          <w:tcPr>
            <w:tcW w:w="1650" w:type="pct"/>
            <w:tcBorders>
              <w:top w:val="outset" w:sz="6" w:space="0" w:color="auto"/>
              <w:left w:val="outset" w:sz="6" w:space="0" w:color="auto"/>
              <w:bottom w:val="outset" w:sz="6" w:space="0" w:color="auto"/>
              <w:right w:val="outset" w:sz="6" w:space="0" w:color="auto"/>
            </w:tcBorders>
            <w:hideMark/>
          </w:tcPr>
          <w:p w:rsidR="00DB064F" w:rsidRPr="00DB064F" w:rsidRDefault="00DB064F" w:rsidP="00DB064F">
            <w:pPr>
              <w:spacing w:after="0" w:line="240" w:lineRule="auto"/>
              <w:jc w:val="center"/>
              <w:rPr>
                <w:rFonts w:ascii="Times New Roman" w:eastAsia="Times New Roman" w:hAnsi="Times New Roman" w:cs="Times New Roman"/>
                <w:sz w:val="24"/>
                <w:szCs w:val="24"/>
                <w:lang w:eastAsia="ru-RU"/>
              </w:rPr>
            </w:pPr>
            <w:r w:rsidRPr="00DB064F">
              <w:rPr>
                <w:rFonts w:ascii="Times New Roman" w:eastAsia="Times New Roman" w:hAnsi="Times New Roman" w:cs="Times New Roman"/>
                <w:sz w:val="24"/>
                <w:szCs w:val="24"/>
                <w:lang w:eastAsia="ru-RU"/>
              </w:rPr>
              <w:t>   </w:t>
            </w:r>
          </w:p>
        </w:tc>
        <w:tc>
          <w:tcPr>
            <w:tcW w:w="1650" w:type="pct"/>
            <w:tcBorders>
              <w:top w:val="outset" w:sz="6" w:space="0" w:color="auto"/>
              <w:left w:val="outset" w:sz="6" w:space="0" w:color="auto"/>
              <w:bottom w:val="outset" w:sz="6" w:space="0" w:color="auto"/>
              <w:right w:val="outset" w:sz="6" w:space="0" w:color="auto"/>
            </w:tcBorders>
            <w:hideMark/>
          </w:tcPr>
          <w:p w:rsidR="00DB064F" w:rsidRPr="00DB064F" w:rsidRDefault="00DB064F" w:rsidP="00DB064F">
            <w:pPr>
              <w:spacing w:after="0" w:line="240" w:lineRule="auto"/>
              <w:jc w:val="center"/>
              <w:rPr>
                <w:rFonts w:ascii="Times New Roman" w:eastAsia="Times New Roman" w:hAnsi="Times New Roman" w:cs="Times New Roman"/>
                <w:sz w:val="24"/>
                <w:szCs w:val="24"/>
                <w:lang w:eastAsia="ru-RU"/>
              </w:rPr>
            </w:pPr>
            <w:r w:rsidRPr="00DB064F">
              <w:rPr>
                <w:rFonts w:ascii="Times New Roman" w:eastAsia="Times New Roman" w:hAnsi="Times New Roman" w:cs="Times New Roman"/>
                <w:sz w:val="24"/>
                <w:szCs w:val="24"/>
                <w:lang w:eastAsia="ru-RU"/>
              </w:rPr>
              <w:t>   </w:t>
            </w:r>
          </w:p>
        </w:tc>
      </w:tr>
    </w:tbl>
    <w:p w:rsidR="00DB064F" w:rsidRPr="00DB064F" w:rsidRDefault="00DB064F" w:rsidP="00DB064F">
      <w:pPr>
        <w:spacing w:after="0" w:line="240" w:lineRule="auto"/>
        <w:jc w:val="center"/>
        <w:rPr>
          <w:rFonts w:ascii="Times New Roman" w:eastAsia="Times New Roman" w:hAnsi="Times New Roman" w:cs="Times New Roman"/>
          <w:sz w:val="24"/>
          <w:szCs w:val="24"/>
          <w:lang w:eastAsia="ru-RU"/>
        </w:rPr>
      </w:pPr>
    </w:p>
    <w:tbl>
      <w:tblPr>
        <w:tblW w:w="9368" w:type="dxa"/>
        <w:jc w:val="center"/>
        <w:tblCellSpacing w:w="0" w:type="dxa"/>
        <w:tblCellMar>
          <w:left w:w="0" w:type="dxa"/>
          <w:right w:w="0" w:type="dxa"/>
        </w:tblCellMar>
        <w:tblLook w:val="04A0" w:firstRow="1" w:lastRow="0" w:firstColumn="1" w:lastColumn="0" w:noHBand="0" w:noVBand="1"/>
      </w:tblPr>
      <w:tblGrid>
        <w:gridCol w:w="7"/>
        <w:gridCol w:w="3120"/>
        <w:gridCol w:w="3120"/>
        <w:gridCol w:w="3114"/>
        <w:gridCol w:w="7"/>
      </w:tblGrid>
      <w:tr w:rsidR="00DB064F" w:rsidRPr="00DB064F" w:rsidTr="009800BD">
        <w:trPr>
          <w:gridAfter w:val="1"/>
          <w:wAfter w:w="4" w:type="pct"/>
          <w:tblCellSpacing w:w="0" w:type="dxa"/>
          <w:jc w:val="center"/>
        </w:trPr>
        <w:tc>
          <w:tcPr>
            <w:tcW w:w="4996" w:type="pct"/>
            <w:gridSpan w:val="4"/>
            <w:hideMark/>
          </w:tcPr>
          <w:p w:rsidR="00DB064F" w:rsidRPr="00DB064F" w:rsidRDefault="00DB064F" w:rsidP="00DB064F">
            <w:pPr>
              <w:spacing w:after="0" w:line="240" w:lineRule="auto"/>
              <w:jc w:val="center"/>
              <w:rPr>
                <w:rFonts w:ascii="Times New Roman" w:eastAsia="Times New Roman" w:hAnsi="Times New Roman" w:cs="Times New Roman"/>
                <w:sz w:val="24"/>
                <w:szCs w:val="24"/>
                <w:lang w:eastAsia="ru-RU"/>
              </w:rPr>
            </w:pPr>
            <w:r w:rsidRPr="00DB064F">
              <w:rPr>
                <w:rFonts w:ascii="Arial" w:eastAsia="Times New Roman" w:hAnsi="Arial" w:cs="Arial"/>
                <w:color w:val="000000"/>
                <w:sz w:val="20"/>
                <w:szCs w:val="20"/>
                <w:lang w:eastAsia="ru-RU"/>
              </w:rPr>
              <w:t>Трехчастный дневник может быть оформлен иначе:</w:t>
            </w:r>
          </w:p>
        </w:tc>
      </w:tr>
      <w:tr w:rsidR="00DB064F" w:rsidRPr="00DB064F" w:rsidTr="009800BD">
        <w:tblPrEx>
          <w:tblBorders>
            <w:top w:val="outset" w:sz="6" w:space="0" w:color="auto"/>
            <w:left w:val="outset" w:sz="6" w:space="0" w:color="auto"/>
            <w:bottom w:val="outset" w:sz="6" w:space="0" w:color="auto"/>
            <w:right w:val="outset" w:sz="6" w:space="0" w:color="auto"/>
          </w:tblBorders>
        </w:tblPrEx>
        <w:trPr>
          <w:gridBefore w:val="1"/>
          <w:wBefore w:w="4" w:type="pct"/>
          <w:tblCellSpacing w:w="0" w:type="dxa"/>
          <w:jc w:val="center"/>
        </w:trPr>
        <w:tc>
          <w:tcPr>
            <w:tcW w:w="1665" w:type="pct"/>
            <w:tcBorders>
              <w:top w:val="outset" w:sz="6" w:space="0" w:color="auto"/>
              <w:left w:val="outset" w:sz="6" w:space="0" w:color="auto"/>
              <w:bottom w:val="outset" w:sz="6" w:space="0" w:color="auto"/>
              <w:right w:val="outset" w:sz="6" w:space="0" w:color="auto"/>
            </w:tcBorders>
            <w:hideMark/>
          </w:tcPr>
          <w:p w:rsidR="00DB064F" w:rsidRPr="00DB064F" w:rsidRDefault="00DB064F" w:rsidP="00DB064F">
            <w:pPr>
              <w:spacing w:after="0" w:line="240" w:lineRule="auto"/>
              <w:jc w:val="center"/>
              <w:rPr>
                <w:rFonts w:ascii="Times New Roman" w:eastAsia="Times New Roman" w:hAnsi="Times New Roman" w:cs="Times New Roman"/>
                <w:sz w:val="24"/>
                <w:szCs w:val="24"/>
                <w:lang w:eastAsia="ru-RU"/>
              </w:rPr>
            </w:pPr>
            <w:r w:rsidRPr="00DB064F">
              <w:rPr>
                <w:rFonts w:ascii="Arial" w:eastAsia="Times New Roman" w:hAnsi="Arial" w:cs="Arial"/>
                <w:b/>
                <w:bCs/>
                <w:color w:val="000000"/>
                <w:sz w:val="20"/>
                <w:szCs w:val="20"/>
                <w:lang w:eastAsia="ru-RU"/>
              </w:rPr>
              <w:t>Цитата</w:t>
            </w:r>
          </w:p>
        </w:tc>
        <w:tc>
          <w:tcPr>
            <w:tcW w:w="1665" w:type="pct"/>
            <w:tcBorders>
              <w:top w:val="outset" w:sz="6" w:space="0" w:color="auto"/>
              <w:left w:val="outset" w:sz="6" w:space="0" w:color="auto"/>
              <w:bottom w:val="outset" w:sz="6" w:space="0" w:color="auto"/>
              <w:right w:val="outset" w:sz="6" w:space="0" w:color="auto"/>
            </w:tcBorders>
            <w:hideMark/>
          </w:tcPr>
          <w:p w:rsidR="00DB064F" w:rsidRPr="00DB064F" w:rsidRDefault="00DB064F" w:rsidP="00DB064F">
            <w:pPr>
              <w:spacing w:after="0" w:line="240" w:lineRule="auto"/>
              <w:jc w:val="center"/>
              <w:rPr>
                <w:rFonts w:ascii="Times New Roman" w:eastAsia="Times New Roman" w:hAnsi="Times New Roman" w:cs="Times New Roman"/>
                <w:sz w:val="24"/>
                <w:szCs w:val="24"/>
                <w:lang w:eastAsia="ru-RU"/>
              </w:rPr>
            </w:pPr>
            <w:r w:rsidRPr="00DB064F">
              <w:rPr>
                <w:rFonts w:ascii="Arial" w:eastAsia="Times New Roman" w:hAnsi="Arial" w:cs="Arial"/>
                <w:b/>
                <w:bCs/>
                <w:color w:val="000000"/>
                <w:sz w:val="20"/>
                <w:szCs w:val="20"/>
                <w:lang w:eastAsia="ru-RU"/>
              </w:rPr>
              <w:t xml:space="preserve">Комментарии. Почему эта цитата привлекла ваше </w:t>
            </w:r>
            <w:proofErr w:type="gramStart"/>
            <w:r w:rsidRPr="00DB064F">
              <w:rPr>
                <w:rFonts w:ascii="Arial" w:eastAsia="Times New Roman" w:hAnsi="Arial" w:cs="Arial"/>
                <w:b/>
                <w:bCs/>
                <w:color w:val="000000"/>
                <w:sz w:val="20"/>
                <w:szCs w:val="20"/>
                <w:lang w:eastAsia="ru-RU"/>
              </w:rPr>
              <w:t>внимание?(</w:t>
            </w:r>
            <w:proofErr w:type="gramEnd"/>
            <w:r w:rsidRPr="00DB064F">
              <w:rPr>
                <w:rFonts w:ascii="Arial" w:eastAsia="Times New Roman" w:hAnsi="Arial" w:cs="Arial"/>
                <w:b/>
                <w:bCs/>
                <w:color w:val="000000"/>
                <w:sz w:val="20"/>
                <w:szCs w:val="20"/>
                <w:lang w:eastAsia="ru-RU"/>
              </w:rPr>
              <w:t>вопросы)</w:t>
            </w:r>
          </w:p>
        </w:tc>
        <w:tc>
          <w:tcPr>
            <w:tcW w:w="1665" w:type="pct"/>
            <w:gridSpan w:val="2"/>
            <w:tcBorders>
              <w:top w:val="outset" w:sz="6" w:space="0" w:color="auto"/>
              <w:left w:val="outset" w:sz="6" w:space="0" w:color="auto"/>
              <w:bottom w:val="outset" w:sz="6" w:space="0" w:color="auto"/>
              <w:right w:val="outset" w:sz="6" w:space="0" w:color="auto"/>
            </w:tcBorders>
            <w:hideMark/>
          </w:tcPr>
          <w:p w:rsidR="00DB064F" w:rsidRPr="00DB064F" w:rsidRDefault="00DB064F" w:rsidP="00DB064F">
            <w:pPr>
              <w:spacing w:after="0" w:line="240" w:lineRule="auto"/>
              <w:jc w:val="center"/>
              <w:rPr>
                <w:rFonts w:ascii="Times New Roman" w:eastAsia="Times New Roman" w:hAnsi="Times New Roman" w:cs="Times New Roman"/>
                <w:sz w:val="24"/>
                <w:szCs w:val="24"/>
                <w:lang w:eastAsia="ru-RU"/>
              </w:rPr>
            </w:pPr>
            <w:r w:rsidRPr="00DB064F">
              <w:rPr>
                <w:rFonts w:ascii="Arial" w:eastAsia="Times New Roman" w:hAnsi="Arial" w:cs="Arial"/>
                <w:b/>
                <w:bCs/>
                <w:color w:val="000000"/>
                <w:sz w:val="20"/>
                <w:szCs w:val="20"/>
                <w:lang w:eastAsia="ru-RU"/>
              </w:rPr>
              <w:t>Комментарии по прошествии некоторого времени (ответы)</w:t>
            </w:r>
          </w:p>
        </w:tc>
      </w:tr>
      <w:tr w:rsidR="00DB064F" w:rsidRPr="00DB064F" w:rsidTr="009800BD">
        <w:tblPrEx>
          <w:tblBorders>
            <w:top w:val="outset" w:sz="6" w:space="0" w:color="auto"/>
            <w:left w:val="outset" w:sz="6" w:space="0" w:color="auto"/>
            <w:bottom w:val="outset" w:sz="6" w:space="0" w:color="auto"/>
            <w:right w:val="outset" w:sz="6" w:space="0" w:color="auto"/>
          </w:tblBorders>
        </w:tblPrEx>
        <w:trPr>
          <w:gridBefore w:val="1"/>
          <w:wBefore w:w="4" w:type="pct"/>
          <w:tblCellSpacing w:w="0" w:type="dxa"/>
          <w:jc w:val="center"/>
        </w:trPr>
        <w:tc>
          <w:tcPr>
            <w:tcW w:w="1665" w:type="pct"/>
            <w:tcBorders>
              <w:top w:val="outset" w:sz="6" w:space="0" w:color="auto"/>
              <w:left w:val="outset" w:sz="6" w:space="0" w:color="auto"/>
              <w:bottom w:val="outset" w:sz="6" w:space="0" w:color="auto"/>
              <w:right w:val="outset" w:sz="6" w:space="0" w:color="auto"/>
            </w:tcBorders>
            <w:hideMark/>
          </w:tcPr>
          <w:p w:rsidR="00DB064F" w:rsidRPr="00DB064F" w:rsidRDefault="00DB064F" w:rsidP="00DB064F">
            <w:pPr>
              <w:spacing w:after="0" w:line="240" w:lineRule="auto"/>
              <w:jc w:val="center"/>
              <w:rPr>
                <w:rFonts w:ascii="Times New Roman" w:eastAsia="Times New Roman" w:hAnsi="Times New Roman" w:cs="Times New Roman"/>
                <w:sz w:val="24"/>
                <w:szCs w:val="24"/>
                <w:lang w:eastAsia="ru-RU"/>
              </w:rPr>
            </w:pPr>
            <w:r w:rsidRPr="00DB064F">
              <w:rPr>
                <w:rFonts w:ascii="Times New Roman" w:eastAsia="Times New Roman" w:hAnsi="Times New Roman" w:cs="Times New Roman"/>
                <w:sz w:val="24"/>
                <w:szCs w:val="24"/>
                <w:lang w:eastAsia="ru-RU"/>
              </w:rPr>
              <w:t>   </w:t>
            </w:r>
          </w:p>
        </w:tc>
        <w:tc>
          <w:tcPr>
            <w:tcW w:w="1665" w:type="pct"/>
            <w:tcBorders>
              <w:top w:val="outset" w:sz="6" w:space="0" w:color="auto"/>
              <w:left w:val="outset" w:sz="6" w:space="0" w:color="auto"/>
              <w:bottom w:val="outset" w:sz="6" w:space="0" w:color="auto"/>
              <w:right w:val="outset" w:sz="6" w:space="0" w:color="auto"/>
            </w:tcBorders>
            <w:hideMark/>
          </w:tcPr>
          <w:p w:rsidR="00DB064F" w:rsidRPr="00DB064F" w:rsidRDefault="00DB064F" w:rsidP="00DB064F">
            <w:pPr>
              <w:spacing w:after="0" w:line="240" w:lineRule="auto"/>
              <w:jc w:val="center"/>
              <w:rPr>
                <w:rFonts w:ascii="Times New Roman" w:eastAsia="Times New Roman" w:hAnsi="Times New Roman" w:cs="Times New Roman"/>
                <w:sz w:val="24"/>
                <w:szCs w:val="24"/>
                <w:lang w:eastAsia="ru-RU"/>
              </w:rPr>
            </w:pPr>
            <w:r w:rsidRPr="00DB064F">
              <w:rPr>
                <w:rFonts w:ascii="Times New Roman" w:eastAsia="Times New Roman" w:hAnsi="Times New Roman" w:cs="Times New Roman"/>
                <w:sz w:val="24"/>
                <w:szCs w:val="24"/>
                <w:lang w:eastAsia="ru-RU"/>
              </w:rPr>
              <w:t>   </w:t>
            </w:r>
          </w:p>
        </w:tc>
        <w:tc>
          <w:tcPr>
            <w:tcW w:w="1665" w:type="pct"/>
            <w:gridSpan w:val="2"/>
            <w:tcBorders>
              <w:top w:val="outset" w:sz="6" w:space="0" w:color="auto"/>
              <w:left w:val="outset" w:sz="6" w:space="0" w:color="auto"/>
              <w:bottom w:val="outset" w:sz="6" w:space="0" w:color="auto"/>
              <w:right w:val="outset" w:sz="6" w:space="0" w:color="auto"/>
            </w:tcBorders>
            <w:hideMark/>
          </w:tcPr>
          <w:p w:rsidR="00DB064F" w:rsidRPr="00DB064F" w:rsidRDefault="00DB064F" w:rsidP="00DB064F">
            <w:pPr>
              <w:spacing w:after="0" w:line="240" w:lineRule="auto"/>
              <w:jc w:val="center"/>
              <w:rPr>
                <w:rFonts w:ascii="Times New Roman" w:eastAsia="Times New Roman" w:hAnsi="Times New Roman" w:cs="Times New Roman"/>
                <w:sz w:val="24"/>
                <w:szCs w:val="24"/>
                <w:lang w:eastAsia="ru-RU"/>
              </w:rPr>
            </w:pPr>
            <w:r w:rsidRPr="00DB064F">
              <w:rPr>
                <w:rFonts w:ascii="Times New Roman" w:eastAsia="Times New Roman" w:hAnsi="Times New Roman" w:cs="Times New Roman"/>
                <w:sz w:val="24"/>
                <w:szCs w:val="24"/>
                <w:lang w:eastAsia="ru-RU"/>
              </w:rPr>
              <w:t>   </w:t>
            </w:r>
          </w:p>
        </w:tc>
      </w:tr>
    </w:tbl>
    <w:p w:rsidR="00DB064F" w:rsidRPr="00DB064F" w:rsidRDefault="00DB064F" w:rsidP="00DB064F">
      <w:pPr>
        <w:spacing w:after="0" w:line="240" w:lineRule="auto"/>
        <w:jc w:val="center"/>
        <w:rPr>
          <w:rFonts w:ascii="Times New Roman" w:eastAsia="Times New Roman" w:hAnsi="Times New Roman" w:cs="Times New Roman"/>
          <w:sz w:val="24"/>
          <w:szCs w:val="24"/>
          <w:lang w:eastAsia="ru-RU"/>
        </w:rPr>
      </w:pPr>
    </w:p>
    <w:tbl>
      <w:tblPr>
        <w:tblW w:w="9383" w:type="dxa"/>
        <w:jc w:val="center"/>
        <w:tblCellSpacing w:w="0" w:type="dxa"/>
        <w:tblCellMar>
          <w:left w:w="0" w:type="dxa"/>
          <w:right w:w="0" w:type="dxa"/>
        </w:tblCellMar>
        <w:tblLook w:val="04A0" w:firstRow="1" w:lastRow="0" w:firstColumn="1" w:lastColumn="0" w:noHBand="0" w:noVBand="1"/>
      </w:tblPr>
      <w:tblGrid>
        <w:gridCol w:w="7"/>
        <w:gridCol w:w="16"/>
        <w:gridCol w:w="512"/>
        <w:gridCol w:w="4100"/>
        <w:gridCol w:w="2051"/>
        <w:gridCol w:w="2051"/>
        <w:gridCol w:w="623"/>
        <w:gridCol w:w="8"/>
        <w:gridCol w:w="15"/>
      </w:tblGrid>
      <w:tr w:rsidR="00DB064F" w:rsidRPr="00DB064F" w:rsidTr="009800BD">
        <w:trPr>
          <w:gridAfter w:val="2"/>
          <w:wAfter w:w="12" w:type="pct"/>
          <w:tblCellSpacing w:w="0" w:type="dxa"/>
          <w:jc w:val="center"/>
        </w:trPr>
        <w:tc>
          <w:tcPr>
            <w:tcW w:w="4988" w:type="pct"/>
            <w:gridSpan w:val="7"/>
            <w:hideMark/>
          </w:tcPr>
          <w:p w:rsidR="00DB064F" w:rsidRPr="00DB064F" w:rsidRDefault="00DB064F" w:rsidP="00DB064F">
            <w:pPr>
              <w:spacing w:after="0" w:line="240" w:lineRule="auto"/>
              <w:rPr>
                <w:rFonts w:ascii="Times New Roman" w:eastAsia="Times New Roman" w:hAnsi="Times New Roman" w:cs="Times New Roman"/>
                <w:sz w:val="24"/>
                <w:szCs w:val="24"/>
                <w:lang w:eastAsia="ru-RU"/>
              </w:rPr>
            </w:pPr>
            <w:r w:rsidRPr="00DB064F">
              <w:rPr>
                <w:rFonts w:ascii="Arial" w:eastAsia="Times New Roman" w:hAnsi="Arial" w:cs="Arial"/>
                <w:color w:val="000000"/>
                <w:sz w:val="20"/>
                <w:szCs w:val="20"/>
                <w:lang w:eastAsia="ru-RU"/>
              </w:rPr>
              <w:t>   Соответственно изменится и функция приема, он будет служить для более вдумчивого "длительного" чтения. Здесь учащиеся сами отвечают на свои вопросы по прошествии некоторого времени. Содержание граф "дневников" может быть изменено.</w:t>
            </w:r>
          </w:p>
          <w:p w:rsidR="00DB064F" w:rsidRPr="00DB064F" w:rsidRDefault="00DB064F" w:rsidP="00DB064F">
            <w:pPr>
              <w:spacing w:before="100" w:beforeAutospacing="1" w:after="100" w:afterAutospacing="1" w:line="240" w:lineRule="auto"/>
              <w:rPr>
                <w:rFonts w:ascii="Times New Roman" w:eastAsia="Times New Roman" w:hAnsi="Times New Roman" w:cs="Times New Roman"/>
                <w:sz w:val="24"/>
                <w:szCs w:val="24"/>
                <w:lang w:eastAsia="ru-RU"/>
              </w:rPr>
            </w:pPr>
            <w:r w:rsidRPr="00DB064F">
              <w:rPr>
                <w:rFonts w:ascii="Arial" w:eastAsia="Times New Roman" w:hAnsi="Arial" w:cs="Arial"/>
                <w:color w:val="000000"/>
                <w:sz w:val="20"/>
                <w:szCs w:val="20"/>
                <w:lang w:eastAsia="ru-RU"/>
              </w:rPr>
              <w:t>Примеры уроков:</w:t>
            </w:r>
          </w:p>
        </w:tc>
      </w:tr>
      <w:tr w:rsidR="00DB064F" w:rsidRPr="00DB064F" w:rsidTr="009800B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8" w:type="pct"/>
          <w:tblCellSpacing w:w="0" w:type="dxa"/>
          <w:jc w:val="center"/>
        </w:trPr>
        <w:tc>
          <w:tcPr>
            <w:tcW w:w="281" w:type="pct"/>
            <w:gridSpan w:val="2"/>
            <w:tcBorders>
              <w:top w:val="outset" w:sz="6" w:space="0" w:color="auto"/>
              <w:left w:val="outset" w:sz="6" w:space="0" w:color="auto"/>
              <w:bottom w:val="outset" w:sz="6" w:space="0" w:color="auto"/>
              <w:right w:val="outset" w:sz="6" w:space="0" w:color="auto"/>
            </w:tcBorders>
            <w:hideMark/>
          </w:tcPr>
          <w:p w:rsidR="00DB064F" w:rsidRPr="00DB064F" w:rsidRDefault="00DB064F" w:rsidP="00DB064F">
            <w:pPr>
              <w:spacing w:after="0" w:line="240" w:lineRule="auto"/>
              <w:jc w:val="center"/>
              <w:rPr>
                <w:rFonts w:ascii="Times New Roman" w:eastAsia="Times New Roman" w:hAnsi="Times New Roman" w:cs="Times New Roman"/>
                <w:sz w:val="24"/>
                <w:szCs w:val="24"/>
                <w:lang w:eastAsia="ru-RU"/>
              </w:rPr>
            </w:pPr>
            <w:proofErr w:type="spellStart"/>
            <w:r w:rsidRPr="00DB064F">
              <w:rPr>
                <w:rFonts w:ascii="Times New Roman" w:eastAsia="Times New Roman" w:hAnsi="Times New Roman" w:cs="Times New Roman"/>
                <w:sz w:val="24"/>
                <w:szCs w:val="24"/>
                <w:lang w:eastAsia="ru-RU"/>
              </w:rPr>
              <w:t>Nп</w:t>
            </w:r>
            <w:proofErr w:type="spellEnd"/>
            <w:r w:rsidRPr="00DB064F">
              <w:rPr>
                <w:rFonts w:ascii="Times New Roman" w:eastAsia="Times New Roman" w:hAnsi="Times New Roman" w:cs="Times New Roman"/>
                <w:sz w:val="24"/>
                <w:szCs w:val="24"/>
                <w:lang w:eastAsia="ru-RU"/>
              </w:rPr>
              <w:t>/п</w:t>
            </w:r>
          </w:p>
        </w:tc>
        <w:tc>
          <w:tcPr>
            <w:tcW w:w="2185" w:type="pct"/>
            <w:tcBorders>
              <w:top w:val="outset" w:sz="6" w:space="0" w:color="auto"/>
              <w:left w:val="outset" w:sz="6" w:space="0" w:color="auto"/>
              <w:bottom w:val="outset" w:sz="6" w:space="0" w:color="auto"/>
              <w:right w:val="outset" w:sz="6" w:space="0" w:color="auto"/>
            </w:tcBorders>
            <w:hideMark/>
          </w:tcPr>
          <w:p w:rsidR="00DB064F" w:rsidRPr="00DB064F" w:rsidRDefault="00DB064F" w:rsidP="00DB064F">
            <w:pPr>
              <w:spacing w:after="0" w:line="240" w:lineRule="auto"/>
              <w:jc w:val="center"/>
              <w:rPr>
                <w:rFonts w:ascii="Times New Roman" w:eastAsia="Times New Roman" w:hAnsi="Times New Roman" w:cs="Times New Roman"/>
                <w:sz w:val="24"/>
                <w:szCs w:val="24"/>
                <w:lang w:eastAsia="ru-RU"/>
              </w:rPr>
            </w:pPr>
            <w:r w:rsidRPr="00DB064F">
              <w:rPr>
                <w:rFonts w:ascii="Times New Roman" w:eastAsia="Times New Roman" w:hAnsi="Times New Roman" w:cs="Times New Roman"/>
                <w:sz w:val="24"/>
                <w:szCs w:val="24"/>
                <w:lang w:eastAsia="ru-RU"/>
              </w:rPr>
              <w:t>Тема урока</w:t>
            </w:r>
          </w:p>
        </w:tc>
        <w:tc>
          <w:tcPr>
            <w:tcW w:w="1093" w:type="pct"/>
            <w:tcBorders>
              <w:top w:val="outset" w:sz="6" w:space="0" w:color="auto"/>
              <w:left w:val="outset" w:sz="6" w:space="0" w:color="auto"/>
              <w:bottom w:val="outset" w:sz="6" w:space="0" w:color="auto"/>
              <w:right w:val="outset" w:sz="6" w:space="0" w:color="auto"/>
            </w:tcBorders>
            <w:hideMark/>
          </w:tcPr>
          <w:p w:rsidR="00DB064F" w:rsidRPr="00DB064F" w:rsidRDefault="00DB064F" w:rsidP="00DB064F">
            <w:pPr>
              <w:spacing w:after="0" w:line="240" w:lineRule="auto"/>
              <w:jc w:val="center"/>
              <w:rPr>
                <w:rFonts w:ascii="Times New Roman" w:eastAsia="Times New Roman" w:hAnsi="Times New Roman" w:cs="Times New Roman"/>
                <w:sz w:val="24"/>
                <w:szCs w:val="24"/>
                <w:lang w:eastAsia="ru-RU"/>
              </w:rPr>
            </w:pPr>
            <w:r w:rsidRPr="00DB064F">
              <w:rPr>
                <w:rFonts w:ascii="Times New Roman" w:eastAsia="Times New Roman" w:hAnsi="Times New Roman" w:cs="Times New Roman"/>
                <w:sz w:val="24"/>
                <w:szCs w:val="24"/>
                <w:lang w:eastAsia="ru-RU"/>
              </w:rPr>
              <w:t>Предмет</w:t>
            </w:r>
          </w:p>
        </w:tc>
        <w:tc>
          <w:tcPr>
            <w:tcW w:w="1093" w:type="pct"/>
            <w:tcBorders>
              <w:top w:val="outset" w:sz="6" w:space="0" w:color="auto"/>
              <w:left w:val="outset" w:sz="6" w:space="0" w:color="auto"/>
              <w:bottom w:val="outset" w:sz="6" w:space="0" w:color="auto"/>
              <w:right w:val="outset" w:sz="6" w:space="0" w:color="auto"/>
            </w:tcBorders>
            <w:hideMark/>
          </w:tcPr>
          <w:p w:rsidR="00DB064F" w:rsidRPr="00DB064F" w:rsidRDefault="00DB064F" w:rsidP="00DB064F">
            <w:pPr>
              <w:spacing w:after="0" w:line="240" w:lineRule="auto"/>
              <w:jc w:val="center"/>
              <w:rPr>
                <w:rFonts w:ascii="Times New Roman" w:eastAsia="Times New Roman" w:hAnsi="Times New Roman" w:cs="Times New Roman"/>
                <w:sz w:val="24"/>
                <w:szCs w:val="24"/>
                <w:lang w:eastAsia="ru-RU"/>
              </w:rPr>
            </w:pPr>
            <w:r w:rsidRPr="00DB064F">
              <w:rPr>
                <w:rFonts w:ascii="Times New Roman" w:eastAsia="Times New Roman" w:hAnsi="Times New Roman" w:cs="Times New Roman"/>
                <w:sz w:val="24"/>
                <w:szCs w:val="24"/>
                <w:lang w:eastAsia="ru-RU"/>
              </w:rPr>
              <w:t>Другие приёмы</w:t>
            </w:r>
          </w:p>
        </w:tc>
        <w:tc>
          <w:tcPr>
            <w:tcW w:w="336" w:type="pct"/>
            <w:gridSpan w:val="2"/>
            <w:tcBorders>
              <w:top w:val="outset" w:sz="6" w:space="0" w:color="auto"/>
              <w:left w:val="outset" w:sz="6" w:space="0" w:color="auto"/>
              <w:bottom w:val="outset" w:sz="6" w:space="0" w:color="auto"/>
              <w:right w:val="outset" w:sz="6" w:space="0" w:color="auto"/>
            </w:tcBorders>
            <w:hideMark/>
          </w:tcPr>
          <w:p w:rsidR="00DB064F" w:rsidRPr="00DB064F" w:rsidRDefault="00DB064F" w:rsidP="00DB064F">
            <w:pPr>
              <w:spacing w:after="0" w:line="240" w:lineRule="auto"/>
              <w:jc w:val="center"/>
              <w:rPr>
                <w:rFonts w:ascii="Times New Roman" w:eastAsia="Times New Roman" w:hAnsi="Times New Roman" w:cs="Times New Roman"/>
                <w:sz w:val="24"/>
                <w:szCs w:val="24"/>
                <w:lang w:eastAsia="ru-RU"/>
              </w:rPr>
            </w:pPr>
            <w:r w:rsidRPr="00DB064F">
              <w:rPr>
                <w:rFonts w:ascii="Times New Roman" w:eastAsia="Times New Roman" w:hAnsi="Times New Roman" w:cs="Times New Roman"/>
                <w:sz w:val="24"/>
                <w:szCs w:val="24"/>
                <w:lang w:eastAsia="ru-RU"/>
              </w:rPr>
              <w:t>Класс</w:t>
            </w:r>
          </w:p>
        </w:tc>
      </w:tr>
      <w:tr w:rsidR="00DB064F" w:rsidRPr="00DB064F" w:rsidTr="009800B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8" w:type="pct"/>
          <w:tblCellSpacing w:w="0" w:type="dxa"/>
          <w:jc w:val="center"/>
        </w:trPr>
        <w:tc>
          <w:tcPr>
            <w:tcW w:w="281" w:type="pct"/>
            <w:gridSpan w:val="2"/>
            <w:tcBorders>
              <w:top w:val="outset" w:sz="6" w:space="0" w:color="auto"/>
              <w:left w:val="outset" w:sz="6" w:space="0" w:color="auto"/>
              <w:bottom w:val="outset" w:sz="6" w:space="0" w:color="auto"/>
              <w:right w:val="outset" w:sz="6" w:space="0" w:color="auto"/>
            </w:tcBorders>
            <w:hideMark/>
          </w:tcPr>
          <w:p w:rsidR="00DB064F" w:rsidRPr="00DB064F" w:rsidRDefault="00DB064F" w:rsidP="00DB064F">
            <w:pPr>
              <w:spacing w:after="0" w:line="240" w:lineRule="auto"/>
              <w:jc w:val="center"/>
              <w:rPr>
                <w:rFonts w:ascii="Times New Roman" w:eastAsia="Times New Roman" w:hAnsi="Times New Roman" w:cs="Times New Roman"/>
                <w:sz w:val="24"/>
                <w:szCs w:val="24"/>
                <w:lang w:eastAsia="ru-RU"/>
              </w:rPr>
            </w:pPr>
            <w:r w:rsidRPr="00DB064F">
              <w:rPr>
                <w:rFonts w:ascii="Times New Roman" w:eastAsia="Times New Roman" w:hAnsi="Times New Roman" w:cs="Times New Roman"/>
                <w:sz w:val="24"/>
                <w:szCs w:val="24"/>
                <w:lang w:eastAsia="ru-RU"/>
              </w:rPr>
              <w:t>1</w:t>
            </w:r>
          </w:p>
        </w:tc>
        <w:tc>
          <w:tcPr>
            <w:tcW w:w="2185" w:type="pct"/>
            <w:tcBorders>
              <w:top w:val="outset" w:sz="6" w:space="0" w:color="auto"/>
              <w:left w:val="outset" w:sz="6" w:space="0" w:color="auto"/>
              <w:bottom w:val="outset" w:sz="6" w:space="0" w:color="auto"/>
              <w:right w:val="outset" w:sz="6" w:space="0" w:color="auto"/>
            </w:tcBorders>
            <w:hideMark/>
          </w:tcPr>
          <w:p w:rsidR="00DB064F" w:rsidRPr="00DB064F" w:rsidRDefault="00B26EAF" w:rsidP="00DB064F">
            <w:pPr>
              <w:spacing w:after="0" w:line="240" w:lineRule="auto"/>
              <w:jc w:val="center"/>
              <w:rPr>
                <w:rFonts w:ascii="Times New Roman" w:eastAsia="Times New Roman" w:hAnsi="Times New Roman" w:cs="Times New Roman"/>
                <w:sz w:val="24"/>
                <w:szCs w:val="24"/>
                <w:lang w:eastAsia="ru-RU"/>
              </w:rPr>
            </w:pPr>
            <w:hyperlink r:id="rId48" w:history="1">
              <w:proofErr w:type="spellStart"/>
              <w:r w:rsidR="00DB064F" w:rsidRPr="00DB064F">
                <w:rPr>
                  <w:rFonts w:ascii="Times New Roman" w:eastAsia="Times New Roman" w:hAnsi="Times New Roman" w:cs="Times New Roman"/>
                  <w:color w:val="000066"/>
                  <w:sz w:val="24"/>
                  <w:szCs w:val="24"/>
                  <w:u w:val="single"/>
                  <w:lang w:eastAsia="ru-RU"/>
                </w:rPr>
                <w:t>А.П.Чехов</w:t>
              </w:r>
              <w:proofErr w:type="spellEnd"/>
              <w:r w:rsidR="00DB064F" w:rsidRPr="00DB064F">
                <w:rPr>
                  <w:rFonts w:ascii="Times New Roman" w:eastAsia="Times New Roman" w:hAnsi="Times New Roman" w:cs="Times New Roman"/>
                  <w:color w:val="000066"/>
                  <w:sz w:val="24"/>
                  <w:szCs w:val="24"/>
                  <w:u w:val="single"/>
                  <w:lang w:eastAsia="ru-RU"/>
                </w:rPr>
                <w:t xml:space="preserve"> "Толстый и тонкий"</w:t>
              </w:r>
            </w:hyperlink>
          </w:p>
        </w:tc>
        <w:tc>
          <w:tcPr>
            <w:tcW w:w="1093" w:type="pct"/>
            <w:tcBorders>
              <w:top w:val="outset" w:sz="6" w:space="0" w:color="auto"/>
              <w:left w:val="outset" w:sz="6" w:space="0" w:color="auto"/>
              <w:bottom w:val="outset" w:sz="6" w:space="0" w:color="auto"/>
              <w:right w:val="outset" w:sz="6" w:space="0" w:color="auto"/>
            </w:tcBorders>
            <w:hideMark/>
          </w:tcPr>
          <w:p w:rsidR="00DB064F" w:rsidRPr="00DB064F" w:rsidRDefault="00B26EAF" w:rsidP="00DB064F">
            <w:pPr>
              <w:spacing w:after="0" w:line="240" w:lineRule="auto"/>
              <w:jc w:val="center"/>
              <w:rPr>
                <w:rFonts w:ascii="Times New Roman" w:eastAsia="Times New Roman" w:hAnsi="Times New Roman" w:cs="Times New Roman"/>
                <w:sz w:val="24"/>
                <w:szCs w:val="24"/>
                <w:lang w:eastAsia="ru-RU"/>
              </w:rPr>
            </w:pPr>
            <w:hyperlink r:id="rId49" w:history="1">
              <w:r w:rsidR="00DB064F" w:rsidRPr="00DB064F">
                <w:rPr>
                  <w:rFonts w:ascii="Times New Roman" w:eastAsia="Times New Roman" w:hAnsi="Times New Roman" w:cs="Times New Roman"/>
                  <w:color w:val="000066"/>
                  <w:sz w:val="24"/>
                  <w:szCs w:val="24"/>
                  <w:u w:val="single"/>
                  <w:lang w:eastAsia="ru-RU"/>
                </w:rPr>
                <w:t>Литература</w:t>
              </w:r>
            </w:hyperlink>
          </w:p>
        </w:tc>
        <w:tc>
          <w:tcPr>
            <w:tcW w:w="1093" w:type="pct"/>
            <w:tcBorders>
              <w:top w:val="outset" w:sz="6" w:space="0" w:color="auto"/>
              <w:left w:val="outset" w:sz="6" w:space="0" w:color="auto"/>
              <w:bottom w:val="outset" w:sz="6" w:space="0" w:color="auto"/>
              <w:right w:val="outset" w:sz="6" w:space="0" w:color="auto"/>
            </w:tcBorders>
            <w:hideMark/>
          </w:tcPr>
          <w:p w:rsidR="00DB064F" w:rsidRPr="00DB064F" w:rsidRDefault="00DB064F" w:rsidP="00DB064F">
            <w:pPr>
              <w:spacing w:after="0" w:line="240" w:lineRule="auto"/>
              <w:jc w:val="center"/>
              <w:rPr>
                <w:rFonts w:ascii="Times New Roman" w:eastAsia="Times New Roman" w:hAnsi="Times New Roman" w:cs="Times New Roman"/>
                <w:sz w:val="24"/>
                <w:szCs w:val="24"/>
                <w:lang w:eastAsia="ru-RU"/>
              </w:rPr>
            </w:pPr>
            <w:r w:rsidRPr="00DB064F">
              <w:rPr>
                <w:rFonts w:ascii="Times New Roman" w:eastAsia="Times New Roman" w:hAnsi="Times New Roman" w:cs="Times New Roman"/>
                <w:sz w:val="24"/>
                <w:szCs w:val="24"/>
                <w:lang w:eastAsia="ru-RU"/>
              </w:rPr>
              <w:t>"ключевые слова"</w:t>
            </w:r>
          </w:p>
        </w:tc>
        <w:tc>
          <w:tcPr>
            <w:tcW w:w="336" w:type="pct"/>
            <w:gridSpan w:val="2"/>
            <w:tcBorders>
              <w:top w:val="outset" w:sz="6" w:space="0" w:color="auto"/>
              <w:left w:val="outset" w:sz="6" w:space="0" w:color="auto"/>
              <w:bottom w:val="outset" w:sz="6" w:space="0" w:color="auto"/>
              <w:right w:val="outset" w:sz="6" w:space="0" w:color="auto"/>
            </w:tcBorders>
            <w:hideMark/>
          </w:tcPr>
          <w:p w:rsidR="00DB064F" w:rsidRPr="00DB064F" w:rsidRDefault="00DB064F" w:rsidP="00DB064F">
            <w:pPr>
              <w:spacing w:after="0" w:line="240" w:lineRule="auto"/>
              <w:jc w:val="center"/>
              <w:rPr>
                <w:rFonts w:ascii="Times New Roman" w:eastAsia="Times New Roman" w:hAnsi="Times New Roman" w:cs="Times New Roman"/>
                <w:sz w:val="24"/>
                <w:szCs w:val="24"/>
                <w:lang w:eastAsia="ru-RU"/>
              </w:rPr>
            </w:pPr>
            <w:r w:rsidRPr="00DB064F">
              <w:rPr>
                <w:rFonts w:ascii="Times New Roman" w:eastAsia="Times New Roman" w:hAnsi="Times New Roman" w:cs="Times New Roman"/>
                <w:sz w:val="24"/>
                <w:szCs w:val="24"/>
                <w:lang w:eastAsia="ru-RU"/>
              </w:rPr>
              <w:t>5</w:t>
            </w:r>
          </w:p>
        </w:tc>
      </w:tr>
      <w:tr w:rsidR="00DB064F" w:rsidRPr="00DB064F" w:rsidTr="009800B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8" w:type="pct"/>
          <w:tblCellSpacing w:w="0" w:type="dxa"/>
          <w:jc w:val="center"/>
        </w:trPr>
        <w:tc>
          <w:tcPr>
            <w:tcW w:w="281" w:type="pct"/>
            <w:gridSpan w:val="2"/>
            <w:tcBorders>
              <w:top w:val="outset" w:sz="6" w:space="0" w:color="auto"/>
              <w:left w:val="outset" w:sz="6" w:space="0" w:color="auto"/>
              <w:bottom w:val="outset" w:sz="6" w:space="0" w:color="auto"/>
              <w:right w:val="outset" w:sz="6" w:space="0" w:color="auto"/>
            </w:tcBorders>
            <w:hideMark/>
          </w:tcPr>
          <w:p w:rsidR="00DB064F" w:rsidRPr="00DB064F" w:rsidRDefault="00DB064F" w:rsidP="00DB064F">
            <w:pPr>
              <w:spacing w:after="0" w:line="240" w:lineRule="auto"/>
              <w:jc w:val="center"/>
              <w:rPr>
                <w:rFonts w:ascii="Times New Roman" w:eastAsia="Times New Roman" w:hAnsi="Times New Roman" w:cs="Times New Roman"/>
                <w:sz w:val="24"/>
                <w:szCs w:val="24"/>
                <w:lang w:eastAsia="ru-RU"/>
              </w:rPr>
            </w:pPr>
            <w:r w:rsidRPr="00DB064F">
              <w:rPr>
                <w:rFonts w:ascii="Times New Roman" w:eastAsia="Times New Roman" w:hAnsi="Times New Roman" w:cs="Times New Roman"/>
                <w:sz w:val="24"/>
                <w:szCs w:val="24"/>
                <w:lang w:eastAsia="ru-RU"/>
              </w:rPr>
              <w:t>2</w:t>
            </w:r>
          </w:p>
        </w:tc>
        <w:tc>
          <w:tcPr>
            <w:tcW w:w="2185" w:type="pct"/>
            <w:tcBorders>
              <w:top w:val="outset" w:sz="6" w:space="0" w:color="auto"/>
              <w:left w:val="outset" w:sz="6" w:space="0" w:color="auto"/>
              <w:bottom w:val="outset" w:sz="6" w:space="0" w:color="auto"/>
              <w:right w:val="outset" w:sz="6" w:space="0" w:color="auto"/>
            </w:tcBorders>
            <w:hideMark/>
          </w:tcPr>
          <w:p w:rsidR="00DB064F" w:rsidRPr="00DB064F" w:rsidRDefault="00B26EAF" w:rsidP="00DB064F">
            <w:pPr>
              <w:spacing w:after="0" w:line="240" w:lineRule="auto"/>
              <w:jc w:val="center"/>
              <w:rPr>
                <w:rFonts w:ascii="Times New Roman" w:eastAsia="Times New Roman" w:hAnsi="Times New Roman" w:cs="Times New Roman"/>
                <w:sz w:val="24"/>
                <w:szCs w:val="24"/>
                <w:lang w:eastAsia="ru-RU"/>
              </w:rPr>
            </w:pPr>
            <w:hyperlink r:id="rId50" w:history="1">
              <w:r w:rsidR="00DB064F" w:rsidRPr="00DB064F">
                <w:rPr>
                  <w:rFonts w:ascii="Times New Roman" w:eastAsia="Times New Roman" w:hAnsi="Times New Roman" w:cs="Times New Roman"/>
                  <w:color w:val="000066"/>
                  <w:sz w:val="24"/>
                  <w:szCs w:val="24"/>
                  <w:u w:val="single"/>
                  <w:lang w:eastAsia="ru-RU"/>
                </w:rPr>
                <w:t>"Наводнения в Санкт-Петербурге"</w:t>
              </w:r>
            </w:hyperlink>
          </w:p>
        </w:tc>
        <w:tc>
          <w:tcPr>
            <w:tcW w:w="1093" w:type="pct"/>
            <w:tcBorders>
              <w:top w:val="outset" w:sz="6" w:space="0" w:color="auto"/>
              <w:left w:val="outset" w:sz="6" w:space="0" w:color="auto"/>
              <w:bottom w:val="outset" w:sz="6" w:space="0" w:color="auto"/>
              <w:right w:val="outset" w:sz="6" w:space="0" w:color="auto"/>
            </w:tcBorders>
            <w:hideMark/>
          </w:tcPr>
          <w:p w:rsidR="00DB064F" w:rsidRPr="00DB064F" w:rsidRDefault="00B26EAF" w:rsidP="00DB064F">
            <w:pPr>
              <w:spacing w:after="0" w:line="240" w:lineRule="auto"/>
              <w:jc w:val="center"/>
              <w:rPr>
                <w:rFonts w:ascii="Times New Roman" w:eastAsia="Times New Roman" w:hAnsi="Times New Roman" w:cs="Times New Roman"/>
                <w:sz w:val="24"/>
                <w:szCs w:val="24"/>
                <w:lang w:eastAsia="ru-RU"/>
              </w:rPr>
            </w:pPr>
            <w:hyperlink r:id="rId51" w:history="1">
              <w:r w:rsidR="00DB064F" w:rsidRPr="00DB064F">
                <w:rPr>
                  <w:rFonts w:ascii="Times New Roman" w:eastAsia="Times New Roman" w:hAnsi="Times New Roman" w:cs="Times New Roman"/>
                  <w:color w:val="000066"/>
                  <w:sz w:val="24"/>
                  <w:szCs w:val="24"/>
                  <w:u w:val="single"/>
                  <w:lang w:eastAsia="ru-RU"/>
                </w:rPr>
                <w:t>Краеведение</w:t>
              </w:r>
            </w:hyperlink>
          </w:p>
        </w:tc>
        <w:tc>
          <w:tcPr>
            <w:tcW w:w="1093" w:type="pct"/>
            <w:tcBorders>
              <w:top w:val="outset" w:sz="6" w:space="0" w:color="auto"/>
              <w:left w:val="outset" w:sz="6" w:space="0" w:color="auto"/>
              <w:bottom w:val="outset" w:sz="6" w:space="0" w:color="auto"/>
              <w:right w:val="outset" w:sz="6" w:space="0" w:color="auto"/>
            </w:tcBorders>
            <w:hideMark/>
          </w:tcPr>
          <w:p w:rsidR="00DB064F" w:rsidRPr="00DB064F" w:rsidRDefault="00B26EAF" w:rsidP="00DB064F">
            <w:pPr>
              <w:spacing w:after="0" w:line="240" w:lineRule="auto"/>
              <w:jc w:val="center"/>
              <w:rPr>
                <w:rFonts w:ascii="Times New Roman" w:eastAsia="Times New Roman" w:hAnsi="Times New Roman" w:cs="Times New Roman"/>
                <w:sz w:val="24"/>
                <w:szCs w:val="24"/>
                <w:lang w:eastAsia="ru-RU"/>
              </w:rPr>
            </w:pPr>
            <w:hyperlink r:id="rId52" w:history="1">
              <w:r w:rsidR="00DB064F" w:rsidRPr="00DB064F">
                <w:rPr>
                  <w:rFonts w:ascii="Times New Roman" w:eastAsia="Times New Roman" w:hAnsi="Times New Roman" w:cs="Times New Roman"/>
                  <w:color w:val="000066"/>
                  <w:sz w:val="24"/>
                  <w:szCs w:val="24"/>
                  <w:u w:val="single"/>
                  <w:lang w:eastAsia="ru-RU"/>
                </w:rPr>
                <w:t>"дерево предсказаний"</w:t>
              </w:r>
            </w:hyperlink>
            <w:r w:rsidR="00DB064F" w:rsidRPr="00DB064F">
              <w:rPr>
                <w:rFonts w:ascii="Times New Roman" w:eastAsia="Times New Roman" w:hAnsi="Times New Roman" w:cs="Times New Roman"/>
                <w:sz w:val="24"/>
                <w:szCs w:val="24"/>
                <w:lang w:eastAsia="ru-RU"/>
              </w:rPr>
              <w:t xml:space="preserve">, </w:t>
            </w:r>
            <w:hyperlink r:id="rId53" w:anchor="5" w:history="1">
              <w:r w:rsidR="00DB064F" w:rsidRPr="00DB064F">
                <w:rPr>
                  <w:rFonts w:ascii="Times New Roman" w:eastAsia="Times New Roman" w:hAnsi="Times New Roman" w:cs="Times New Roman"/>
                  <w:color w:val="000066"/>
                  <w:sz w:val="24"/>
                  <w:szCs w:val="24"/>
                  <w:u w:val="single"/>
                  <w:lang w:eastAsia="ru-RU"/>
                </w:rPr>
                <w:t>эссе</w:t>
              </w:r>
            </w:hyperlink>
            <w:r w:rsidR="00DB064F" w:rsidRPr="00DB064F">
              <w:rPr>
                <w:rFonts w:ascii="Times New Roman" w:eastAsia="Times New Roman" w:hAnsi="Times New Roman" w:cs="Times New Roman"/>
                <w:sz w:val="24"/>
                <w:szCs w:val="24"/>
                <w:lang w:eastAsia="ru-RU"/>
              </w:rPr>
              <w:t>.</w:t>
            </w:r>
          </w:p>
        </w:tc>
        <w:tc>
          <w:tcPr>
            <w:tcW w:w="336" w:type="pct"/>
            <w:gridSpan w:val="2"/>
            <w:tcBorders>
              <w:top w:val="outset" w:sz="6" w:space="0" w:color="auto"/>
              <w:left w:val="outset" w:sz="6" w:space="0" w:color="auto"/>
              <w:bottom w:val="outset" w:sz="6" w:space="0" w:color="auto"/>
              <w:right w:val="outset" w:sz="6" w:space="0" w:color="auto"/>
            </w:tcBorders>
            <w:hideMark/>
          </w:tcPr>
          <w:p w:rsidR="00DB064F" w:rsidRPr="00DB064F" w:rsidRDefault="00DB064F" w:rsidP="00DB064F">
            <w:pPr>
              <w:spacing w:after="0" w:line="240" w:lineRule="auto"/>
              <w:jc w:val="center"/>
              <w:rPr>
                <w:rFonts w:ascii="Times New Roman" w:eastAsia="Times New Roman" w:hAnsi="Times New Roman" w:cs="Times New Roman"/>
                <w:sz w:val="24"/>
                <w:szCs w:val="24"/>
                <w:lang w:eastAsia="ru-RU"/>
              </w:rPr>
            </w:pPr>
            <w:r w:rsidRPr="00DB064F">
              <w:rPr>
                <w:rFonts w:ascii="Times New Roman" w:eastAsia="Times New Roman" w:hAnsi="Times New Roman" w:cs="Times New Roman"/>
                <w:sz w:val="24"/>
                <w:szCs w:val="24"/>
                <w:lang w:eastAsia="ru-RU"/>
              </w:rPr>
              <w:t>10</w:t>
            </w:r>
          </w:p>
        </w:tc>
      </w:tr>
      <w:tr w:rsidR="00DB064F" w:rsidRPr="00DB064F" w:rsidTr="009800BD">
        <w:trPr>
          <w:gridBefore w:val="2"/>
          <w:wBefore w:w="12" w:type="pct"/>
          <w:tblCellSpacing w:w="0" w:type="dxa"/>
          <w:jc w:val="center"/>
        </w:trPr>
        <w:tc>
          <w:tcPr>
            <w:tcW w:w="4988" w:type="pct"/>
            <w:gridSpan w:val="7"/>
            <w:hideMark/>
          </w:tcPr>
          <w:p w:rsidR="00D9221A" w:rsidRDefault="00D9221A" w:rsidP="00DB064F">
            <w:pPr>
              <w:spacing w:after="0" w:line="240" w:lineRule="auto"/>
              <w:jc w:val="center"/>
              <w:rPr>
                <w:rFonts w:ascii="Arial" w:eastAsia="Times New Roman" w:hAnsi="Arial" w:cs="Arial"/>
                <w:b/>
                <w:bCs/>
                <w:color w:val="000080"/>
                <w:sz w:val="24"/>
                <w:szCs w:val="24"/>
                <w:lang w:eastAsia="ru-RU"/>
              </w:rPr>
            </w:pPr>
          </w:p>
          <w:p w:rsidR="00DB064F" w:rsidRPr="00DB064F" w:rsidRDefault="00DB064F" w:rsidP="00DB064F">
            <w:pPr>
              <w:spacing w:after="0" w:line="240" w:lineRule="auto"/>
              <w:jc w:val="center"/>
              <w:rPr>
                <w:rFonts w:ascii="Times New Roman" w:eastAsia="Times New Roman" w:hAnsi="Times New Roman" w:cs="Times New Roman"/>
                <w:sz w:val="24"/>
                <w:szCs w:val="24"/>
                <w:lang w:eastAsia="ru-RU"/>
              </w:rPr>
            </w:pPr>
            <w:r w:rsidRPr="00DB064F">
              <w:rPr>
                <w:rFonts w:ascii="Arial" w:eastAsia="Times New Roman" w:hAnsi="Arial" w:cs="Arial"/>
                <w:b/>
                <w:bCs/>
                <w:color w:val="000080"/>
                <w:sz w:val="24"/>
                <w:szCs w:val="24"/>
                <w:lang w:eastAsia="ru-RU"/>
              </w:rPr>
              <w:t>Приёмы технологии РКМ</w:t>
            </w:r>
          </w:p>
        </w:tc>
      </w:tr>
      <w:tr w:rsidR="00DB064F" w:rsidRPr="00DB064F" w:rsidTr="009800BD">
        <w:trPr>
          <w:gridBefore w:val="2"/>
          <w:wBefore w:w="12" w:type="pct"/>
          <w:tblCellSpacing w:w="0" w:type="dxa"/>
          <w:jc w:val="center"/>
        </w:trPr>
        <w:tc>
          <w:tcPr>
            <w:tcW w:w="4988" w:type="pct"/>
            <w:gridSpan w:val="7"/>
            <w:hideMark/>
          </w:tcPr>
          <w:p w:rsidR="00DB064F" w:rsidRPr="00DB064F" w:rsidRDefault="00DB064F" w:rsidP="00DB064F">
            <w:pPr>
              <w:spacing w:after="0" w:line="240" w:lineRule="auto"/>
              <w:rPr>
                <w:rFonts w:ascii="Times New Roman" w:eastAsia="Times New Roman" w:hAnsi="Times New Roman" w:cs="Times New Roman"/>
                <w:sz w:val="24"/>
                <w:szCs w:val="24"/>
                <w:lang w:eastAsia="ru-RU"/>
              </w:rPr>
            </w:pPr>
            <w:r w:rsidRPr="00DB064F">
              <w:rPr>
                <w:rFonts w:ascii="Arial" w:eastAsia="Times New Roman" w:hAnsi="Arial" w:cs="Arial"/>
                <w:b/>
                <w:bCs/>
                <w:color w:val="000080"/>
                <w:sz w:val="24"/>
                <w:szCs w:val="24"/>
                <w:lang w:eastAsia="ru-RU"/>
              </w:rPr>
              <w:t>"Тонкие и толстые вопросы"</w:t>
            </w:r>
          </w:p>
        </w:tc>
      </w:tr>
      <w:tr w:rsidR="00DB064F" w:rsidRPr="00DB064F" w:rsidTr="009800BD">
        <w:trPr>
          <w:gridBefore w:val="2"/>
          <w:wBefore w:w="12" w:type="pct"/>
          <w:tblCellSpacing w:w="0" w:type="dxa"/>
          <w:jc w:val="center"/>
        </w:trPr>
        <w:tc>
          <w:tcPr>
            <w:tcW w:w="4988" w:type="pct"/>
            <w:gridSpan w:val="7"/>
            <w:hideMark/>
          </w:tcPr>
          <w:p w:rsidR="00DB064F" w:rsidRPr="00DB064F" w:rsidRDefault="00DB064F" w:rsidP="00DB064F">
            <w:pPr>
              <w:spacing w:after="0" w:line="240" w:lineRule="auto"/>
              <w:rPr>
                <w:rFonts w:ascii="Times New Roman" w:eastAsia="Times New Roman" w:hAnsi="Times New Roman" w:cs="Times New Roman"/>
                <w:sz w:val="24"/>
                <w:szCs w:val="24"/>
                <w:lang w:eastAsia="ru-RU"/>
              </w:rPr>
            </w:pPr>
            <w:r w:rsidRPr="00DB064F">
              <w:rPr>
                <w:rFonts w:ascii="Arial" w:eastAsia="Times New Roman" w:hAnsi="Arial" w:cs="Arial"/>
                <w:color w:val="000000"/>
                <w:sz w:val="20"/>
                <w:szCs w:val="20"/>
                <w:lang w:eastAsia="ru-RU"/>
              </w:rPr>
              <w:t xml:space="preserve">   Прием "Тонкие и толстые вопросы" может быть использован на любой из трех фаз урока: на стадии вызова - это вопросы до изучения темы, на стадии осмысления - способ активной фиксации вопросов по ходу чтения, слушания, при размышлении - демонстрация понимания пройденного. </w:t>
            </w:r>
          </w:p>
        </w:tc>
      </w:tr>
      <w:tr w:rsidR="00DB064F" w:rsidRPr="00DB064F" w:rsidTr="009800BD">
        <w:trPr>
          <w:gridBefore w:val="2"/>
          <w:wBefore w:w="12" w:type="pct"/>
          <w:tblCellSpacing w:w="0" w:type="dxa"/>
          <w:jc w:val="center"/>
        </w:trPr>
        <w:tc>
          <w:tcPr>
            <w:tcW w:w="4988" w:type="pct"/>
            <w:gridSpan w:val="7"/>
            <w:hideMark/>
          </w:tcPr>
          <w:p w:rsidR="00DB064F" w:rsidRPr="00DB064F" w:rsidRDefault="00DB064F" w:rsidP="00DB064F">
            <w:pPr>
              <w:spacing w:after="0" w:line="240" w:lineRule="auto"/>
              <w:jc w:val="center"/>
              <w:rPr>
                <w:rFonts w:ascii="Times New Roman" w:eastAsia="Times New Roman" w:hAnsi="Times New Roman" w:cs="Times New Roman"/>
                <w:sz w:val="24"/>
                <w:szCs w:val="24"/>
                <w:lang w:eastAsia="ru-RU"/>
              </w:rPr>
            </w:pPr>
            <w:r w:rsidRPr="00DB064F">
              <w:rPr>
                <w:rFonts w:ascii="Arial" w:eastAsia="Times New Roman" w:hAnsi="Arial" w:cs="Arial"/>
                <w:color w:val="000000"/>
                <w:sz w:val="20"/>
                <w:szCs w:val="20"/>
                <w:lang w:eastAsia="ru-RU"/>
              </w:rPr>
              <w:br/>
            </w:r>
            <w:r w:rsidRPr="00DB064F">
              <w:rPr>
                <w:rFonts w:ascii="Arial" w:eastAsia="Times New Roman" w:hAnsi="Arial" w:cs="Arial"/>
                <w:b/>
                <w:bCs/>
                <w:color w:val="000000"/>
                <w:sz w:val="20"/>
                <w:szCs w:val="20"/>
                <w:lang w:eastAsia="ru-RU"/>
              </w:rPr>
              <w:t>Таблица " толстых " и " тонких " вопросов</w:t>
            </w:r>
          </w:p>
        </w:tc>
      </w:tr>
    </w:tbl>
    <w:p w:rsidR="00DB064F" w:rsidRPr="00DB064F" w:rsidRDefault="00DB064F" w:rsidP="00DB064F">
      <w:pPr>
        <w:spacing w:after="0" w:line="240" w:lineRule="auto"/>
        <w:jc w:val="center"/>
        <w:rPr>
          <w:rFonts w:ascii="Times New Roman" w:eastAsia="Times New Roman" w:hAnsi="Times New Roman" w:cs="Times New Roman"/>
          <w:vanish/>
          <w:sz w:val="24"/>
          <w:szCs w:val="24"/>
          <w:lang w:eastAsia="ru-RU"/>
        </w:rPr>
      </w:pPr>
    </w:p>
    <w:tbl>
      <w:tblPr>
        <w:tblW w:w="936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80"/>
        <w:gridCol w:w="4680"/>
      </w:tblGrid>
      <w:tr w:rsidR="00DB064F" w:rsidRPr="00DB064F" w:rsidTr="00DB064F">
        <w:trPr>
          <w:tblCellSpacing w:w="0" w:type="dxa"/>
          <w:jc w:val="center"/>
        </w:trPr>
        <w:tc>
          <w:tcPr>
            <w:tcW w:w="2500" w:type="pct"/>
            <w:tcBorders>
              <w:top w:val="outset" w:sz="6" w:space="0" w:color="auto"/>
              <w:left w:val="outset" w:sz="6" w:space="0" w:color="auto"/>
              <w:bottom w:val="outset" w:sz="6" w:space="0" w:color="auto"/>
              <w:right w:val="outset" w:sz="6" w:space="0" w:color="auto"/>
            </w:tcBorders>
            <w:hideMark/>
          </w:tcPr>
          <w:p w:rsidR="00DB064F" w:rsidRPr="00DB064F" w:rsidRDefault="00DB064F" w:rsidP="00DB064F">
            <w:pPr>
              <w:spacing w:after="0" w:line="240" w:lineRule="auto"/>
              <w:jc w:val="center"/>
              <w:rPr>
                <w:rFonts w:ascii="Times New Roman" w:eastAsia="Times New Roman" w:hAnsi="Times New Roman" w:cs="Times New Roman"/>
                <w:sz w:val="24"/>
                <w:szCs w:val="24"/>
                <w:lang w:eastAsia="ru-RU"/>
              </w:rPr>
            </w:pPr>
            <w:proofErr w:type="gramStart"/>
            <w:r w:rsidRPr="00DB064F">
              <w:rPr>
                <w:rFonts w:ascii="Arial" w:eastAsia="Times New Roman" w:hAnsi="Arial" w:cs="Arial"/>
                <w:b/>
                <w:bCs/>
                <w:color w:val="000000"/>
                <w:sz w:val="20"/>
                <w:szCs w:val="20"/>
                <w:lang w:eastAsia="ru-RU"/>
              </w:rPr>
              <w:t>Толстые ?</w:t>
            </w:r>
            <w:proofErr w:type="gramEnd"/>
          </w:p>
        </w:tc>
        <w:tc>
          <w:tcPr>
            <w:tcW w:w="2500" w:type="pct"/>
            <w:tcBorders>
              <w:top w:val="outset" w:sz="6" w:space="0" w:color="auto"/>
              <w:left w:val="outset" w:sz="6" w:space="0" w:color="auto"/>
              <w:bottom w:val="outset" w:sz="6" w:space="0" w:color="auto"/>
              <w:right w:val="outset" w:sz="6" w:space="0" w:color="auto"/>
            </w:tcBorders>
            <w:hideMark/>
          </w:tcPr>
          <w:p w:rsidR="00DB064F" w:rsidRPr="00DB064F" w:rsidRDefault="00DB064F" w:rsidP="00DB064F">
            <w:pPr>
              <w:spacing w:after="0" w:line="240" w:lineRule="auto"/>
              <w:jc w:val="center"/>
              <w:rPr>
                <w:rFonts w:ascii="Times New Roman" w:eastAsia="Times New Roman" w:hAnsi="Times New Roman" w:cs="Times New Roman"/>
                <w:sz w:val="24"/>
                <w:szCs w:val="24"/>
                <w:lang w:eastAsia="ru-RU"/>
              </w:rPr>
            </w:pPr>
            <w:proofErr w:type="gramStart"/>
            <w:r w:rsidRPr="00DB064F">
              <w:rPr>
                <w:rFonts w:ascii="Arial" w:eastAsia="Times New Roman" w:hAnsi="Arial" w:cs="Arial"/>
                <w:b/>
                <w:bCs/>
                <w:color w:val="000000"/>
                <w:sz w:val="20"/>
                <w:szCs w:val="20"/>
                <w:lang w:eastAsia="ru-RU"/>
              </w:rPr>
              <w:t>Тонкие ?</w:t>
            </w:r>
            <w:proofErr w:type="gramEnd"/>
          </w:p>
        </w:tc>
      </w:tr>
      <w:tr w:rsidR="00DB064F" w:rsidRPr="00DB064F" w:rsidTr="00DB064F">
        <w:trPr>
          <w:tblCellSpacing w:w="0" w:type="dxa"/>
          <w:jc w:val="center"/>
        </w:trPr>
        <w:tc>
          <w:tcPr>
            <w:tcW w:w="2500" w:type="pct"/>
            <w:tcBorders>
              <w:top w:val="outset" w:sz="6" w:space="0" w:color="auto"/>
              <w:left w:val="outset" w:sz="6" w:space="0" w:color="auto"/>
              <w:bottom w:val="outset" w:sz="6" w:space="0" w:color="auto"/>
              <w:right w:val="outset" w:sz="6" w:space="0" w:color="auto"/>
            </w:tcBorders>
            <w:hideMark/>
          </w:tcPr>
          <w:p w:rsidR="00DB064F" w:rsidRPr="00DB064F" w:rsidRDefault="00DB064F" w:rsidP="00DB064F">
            <w:pPr>
              <w:spacing w:after="0" w:line="240" w:lineRule="auto"/>
              <w:rPr>
                <w:rFonts w:ascii="Times New Roman" w:eastAsia="Times New Roman" w:hAnsi="Times New Roman" w:cs="Times New Roman"/>
                <w:sz w:val="24"/>
                <w:szCs w:val="24"/>
                <w:lang w:eastAsia="ru-RU"/>
              </w:rPr>
            </w:pPr>
            <w:r w:rsidRPr="00DB064F">
              <w:rPr>
                <w:rFonts w:ascii="Arial" w:eastAsia="Times New Roman" w:hAnsi="Arial" w:cs="Arial"/>
                <w:color w:val="000000"/>
                <w:sz w:val="20"/>
                <w:szCs w:val="20"/>
                <w:lang w:eastAsia="ru-RU"/>
              </w:rPr>
              <w:t xml:space="preserve">   Дайте 3 объяснения, почему...? </w:t>
            </w:r>
            <w:r w:rsidRPr="00DB064F">
              <w:rPr>
                <w:rFonts w:ascii="Arial" w:eastAsia="Times New Roman" w:hAnsi="Arial" w:cs="Arial"/>
                <w:color w:val="000000"/>
                <w:sz w:val="20"/>
                <w:szCs w:val="20"/>
                <w:lang w:eastAsia="ru-RU"/>
              </w:rPr>
              <w:br/>
              <w:t>   Объясните, почему...?</w:t>
            </w:r>
            <w:r w:rsidRPr="00DB064F">
              <w:rPr>
                <w:rFonts w:ascii="Arial" w:eastAsia="Times New Roman" w:hAnsi="Arial" w:cs="Arial"/>
                <w:color w:val="000000"/>
                <w:sz w:val="20"/>
                <w:szCs w:val="20"/>
                <w:lang w:eastAsia="ru-RU"/>
              </w:rPr>
              <w:br/>
              <w:t>   Почему Вы думаете ...?</w:t>
            </w:r>
            <w:r w:rsidRPr="00DB064F">
              <w:rPr>
                <w:rFonts w:ascii="Arial" w:eastAsia="Times New Roman" w:hAnsi="Arial" w:cs="Arial"/>
                <w:color w:val="000000"/>
                <w:sz w:val="20"/>
                <w:szCs w:val="20"/>
                <w:lang w:eastAsia="ru-RU"/>
              </w:rPr>
              <w:br/>
              <w:t>   Почему Вы считаете ...?</w:t>
            </w:r>
            <w:r w:rsidRPr="00DB064F">
              <w:rPr>
                <w:rFonts w:ascii="Arial" w:eastAsia="Times New Roman" w:hAnsi="Arial" w:cs="Arial"/>
                <w:color w:val="000000"/>
                <w:sz w:val="20"/>
                <w:szCs w:val="20"/>
                <w:lang w:eastAsia="ru-RU"/>
              </w:rPr>
              <w:br/>
              <w:t xml:space="preserve">   В чем различие ...? </w:t>
            </w:r>
            <w:r w:rsidRPr="00DB064F">
              <w:rPr>
                <w:rFonts w:ascii="Arial" w:eastAsia="Times New Roman" w:hAnsi="Arial" w:cs="Arial"/>
                <w:color w:val="000000"/>
                <w:sz w:val="20"/>
                <w:szCs w:val="20"/>
                <w:lang w:eastAsia="ru-RU"/>
              </w:rPr>
              <w:br/>
              <w:t>   Предположите, что будет, если</w:t>
            </w:r>
            <w:proofErr w:type="gramStart"/>
            <w:r w:rsidRPr="00DB064F">
              <w:rPr>
                <w:rFonts w:ascii="Arial" w:eastAsia="Times New Roman" w:hAnsi="Arial" w:cs="Arial"/>
                <w:color w:val="000000"/>
                <w:sz w:val="20"/>
                <w:szCs w:val="20"/>
                <w:lang w:eastAsia="ru-RU"/>
              </w:rPr>
              <w:t>... ?</w:t>
            </w:r>
            <w:proofErr w:type="gramEnd"/>
            <w:r w:rsidRPr="00DB064F">
              <w:rPr>
                <w:rFonts w:ascii="Arial" w:eastAsia="Times New Roman" w:hAnsi="Arial" w:cs="Arial"/>
                <w:color w:val="000000"/>
                <w:sz w:val="20"/>
                <w:szCs w:val="20"/>
                <w:lang w:eastAsia="ru-RU"/>
              </w:rPr>
              <w:br/>
              <w:t xml:space="preserve">   Что, если </w:t>
            </w:r>
            <w:proofErr w:type="gramStart"/>
            <w:r w:rsidRPr="00DB064F">
              <w:rPr>
                <w:rFonts w:ascii="Arial" w:eastAsia="Times New Roman" w:hAnsi="Arial" w:cs="Arial"/>
                <w:color w:val="000000"/>
                <w:sz w:val="20"/>
                <w:szCs w:val="20"/>
                <w:lang w:eastAsia="ru-RU"/>
              </w:rPr>
              <w:t>... ?</w:t>
            </w:r>
            <w:proofErr w:type="gramEnd"/>
          </w:p>
        </w:tc>
        <w:tc>
          <w:tcPr>
            <w:tcW w:w="2500" w:type="pct"/>
            <w:tcBorders>
              <w:top w:val="outset" w:sz="6" w:space="0" w:color="auto"/>
              <w:left w:val="outset" w:sz="6" w:space="0" w:color="auto"/>
              <w:bottom w:val="outset" w:sz="6" w:space="0" w:color="auto"/>
              <w:right w:val="outset" w:sz="6" w:space="0" w:color="auto"/>
            </w:tcBorders>
            <w:hideMark/>
          </w:tcPr>
          <w:p w:rsidR="00DB064F" w:rsidRPr="00DB064F" w:rsidRDefault="00DB064F" w:rsidP="00DB064F">
            <w:pPr>
              <w:spacing w:after="0" w:line="240" w:lineRule="auto"/>
              <w:rPr>
                <w:rFonts w:ascii="Times New Roman" w:eastAsia="Times New Roman" w:hAnsi="Times New Roman" w:cs="Times New Roman"/>
                <w:sz w:val="24"/>
                <w:szCs w:val="24"/>
                <w:lang w:eastAsia="ru-RU"/>
              </w:rPr>
            </w:pPr>
            <w:r w:rsidRPr="00DB064F">
              <w:rPr>
                <w:rFonts w:ascii="Arial" w:eastAsia="Times New Roman" w:hAnsi="Arial" w:cs="Arial"/>
                <w:color w:val="000000"/>
                <w:sz w:val="20"/>
                <w:szCs w:val="20"/>
                <w:lang w:eastAsia="ru-RU"/>
              </w:rPr>
              <w:t>   </w:t>
            </w:r>
            <w:proofErr w:type="gramStart"/>
            <w:r w:rsidRPr="00DB064F">
              <w:rPr>
                <w:rFonts w:ascii="Arial" w:eastAsia="Times New Roman" w:hAnsi="Arial" w:cs="Arial"/>
                <w:color w:val="000000"/>
                <w:sz w:val="20"/>
                <w:szCs w:val="20"/>
                <w:lang w:eastAsia="ru-RU"/>
              </w:rPr>
              <w:t>Кто ?</w:t>
            </w:r>
            <w:proofErr w:type="gramEnd"/>
            <w:r w:rsidRPr="00DB064F">
              <w:rPr>
                <w:rFonts w:ascii="Arial" w:eastAsia="Times New Roman" w:hAnsi="Arial" w:cs="Arial"/>
                <w:color w:val="000000"/>
                <w:sz w:val="20"/>
                <w:szCs w:val="20"/>
                <w:lang w:eastAsia="ru-RU"/>
              </w:rPr>
              <w:br/>
              <w:t>   </w:t>
            </w:r>
            <w:proofErr w:type="gramStart"/>
            <w:r w:rsidRPr="00DB064F">
              <w:rPr>
                <w:rFonts w:ascii="Arial" w:eastAsia="Times New Roman" w:hAnsi="Arial" w:cs="Arial"/>
                <w:color w:val="000000"/>
                <w:sz w:val="20"/>
                <w:szCs w:val="20"/>
                <w:lang w:eastAsia="ru-RU"/>
              </w:rPr>
              <w:t>Что ?</w:t>
            </w:r>
            <w:proofErr w:type="gramEnd"/>
            <w:r w:rsidRPr="00DB064F">
              <w:rPr>
                <w:rFonts w:ascii="Arial" w:eastAsia="Times New Roman" w:hAnsi="Arial" w:cs="Arial"/>
                <w:color w:val="000000"/>
                <w:sz w:val="20"/>
                <w:szCs w:val="20"/>
                <w:lang w:eastAsia="ru-RU"/>
              </w:rPr>
              <w:t xml:space="preserve"> </w:t>
            </w:r>
            <w:r w:rsidRPr="00DB064F">
              <w:rPr>
                <w:rFonts w:ascii="Arial" w:eastAsia="Times New Roman" w:hAnsi="Arial" w:cs="Arial"/>
                <w:color w:val="000000"/>
                <w:sz w:val="20"/>
                <w:szCs w:val="20"/>
                <w:lang w:eastAsia="ru-RU"/>
              </w:rPr>
              <w:br/>
              <w:t>   </w:t>
            </w:r>
            <w:proofErr w:type="gramStart"/>
            <w:r w:rsidRPr="00DB064F">
              <w:rPr>
                <w:rFonts w:ascii="Arial" w:eastAsia="Times New Roman" w:hAnsi="Arial" w:cs="Arial"/>
                <w:color w:val="000000"/>
                <w:sz w:val="20"/>
                <w:szCs w:val="20"/>
                <w:lang w:eastAsia="ru-RU"/>
              </w:rPr>
              <w:t>Когда ?</w:t>
            </w:r>
            <w:proofErr w:type="gramEnd"/>
            <w:r w:rsidRPr="00DB064F">
              <w:rPr>
                <w:rFonts w:ascii="Arial" w:eastAsia="Times New Roman" w:hAnsi="Arial" w:cs="Arial"/>
                <w:color w:val="000000"/>
                <w:sz w:val="20"/>
                <w:szCs w:val="20"/>
                <w:lang w:eastAsia="ru-RU"/>
              </w:rPr>
              <w:br/>
              <w:t>   Может</w:t>
            </w:r>
            <w:proofErr w:type="gramStart"/>
            <w:r w:rsidRPr="00DB064F">
              <w:rPr>
                <w:rFonts w:ascii="Arial" w:eastAsia="Times New Roman" w:hAnsi="Arial" w:cs="Arial"/>
                <w:color w:val="000000"/>
                <w:sz w:val="20"/>
                <w:szCs w:val="20"/>
                <w:lang w:eastAsia="ru-RU"/>
              </w:rPr>
              <w:t xml:space="preserve"> ..?</w:t>
            </w:r>
            <w:proofErr w:type="gramEnd"/>
            <w:r w:rsidRPr="00DB064F">
              <w:rPr>
                <w:rFonts w:ascii="Arial" w:eastAsia="Times New Roman" w:hAnsi="Arial" w:cs="Arial"/>
                <w:color w:val="000000"/>
                <w:sz w:val="20"/>
                <w:szCs w:val="20"/>
                <w:lang w:eastAsia="ru-RU"/>
              </w:rPr>
              <w:br/>
              <w:t>   Будет ...?</w:t>
            </w:r>
            <w:r w:rsidRPr="00DB064F">
              <w:rPr>
                <w:rFonts w:ascii="Arial" w:eastAsia="Times New Roman" w:hAnsi="Arial" w:cs="Arial"/>
                <w:color w:val="000000"/>
                <w:sz w:val="20"/>
                <w:szCs w:val="20"/>
                <w:lang w:eastAsia="ru-RU"/>
              </w:rPr>
              <w:br/>
              <w:t xml:space="preserve">   Мог ли </w:t>
            </w:r>
            <w:proofErr w:type="gramStart"/>
            <w:r w:rsidRPr="00DB064F">
              <w:rPr>
                <w:rFonts w:ascii="Arial" w:eastAsia="Times New Roman" w:hAnsi="Arial" w:cs="Arial"/>
                <w:color w:val="000000"/>
                <w:sz w:val="20"/>
                <w:szCs w:val="20"/>
                <w:lang w:eastAsia="ru-RU"/>
              </w:rPr>
              <w:t>... ?</w:t>
            </w:r>
            <w:proofErr w:type="gramEnd"/>
            <w:r w:rsidRPr="00DB064F">
              <w:rPr>
                <w:rFonts w:ascii="Arial" w:eastAsia="Times New Roman" w:hAnsi="Arial" w:cs="Arial"/>
                <w:color w:val="000000"/>
                <w:sz w:val="20"/>
                <w:szCs w:val="20"/>
                <w:lang w:eastAsia="ru-RU"/>
              </w:rPr>
              <w:br/>
              <w:t xml:space="preserve">   Как звать ...? </w:t>
            </w:r>
            <w:r w:rsidRPr="00DB064F">
              <w:rPr>
                <w:rFonts w:ascii="Arial" w:eastAsia="Times New Roman" w:hAnsi="Arial" w:cs="Arial"/>
                <w:color w:val="000000"/>
                <w:sz w:val="20"/>
                <w:szCs w:val="20"/>
                <w:lang w:eastAsia="ru-RU"/>
              </w:rPr>
              <w:br/>
              <w:t>   Было ли ...?</w:t>
            </w:r>
            <w:r w:rsidRPr="00DB064F">
              <w:rPr>
                <w:rFonts w:ascii="Arial" w:eastAsia="Times New Roman" w:hAnsi="Arial" w:cs="Arial"/>
                <w:color w:val="000000"/>
                <w:sz w:val="20"/>
                <w:szCs w:val="20"/>
                <w:lang w:eastAsia="ru-RU"/>
              </w:rPr>
              <w:br/>
              <w:t>   Согласны ли Вы ...?</w:t>
            </w:r>
            <w:r w:rsidRPr="00DB064F">
              <w:rPr>
                <w:rFonts w:ascii="Arial" w:eastAsia="Times New Roman" w:hAnsi="Arial" w:cs="Arial"/>
                <w:color w:val="000000"/>
                <w:sz w:val="20"/>
                <w:szCs w:val="20"/>
                <w:lang w:eastAsia="ru-RU"/>
              </w:rPr>
              <w:br/>
              <w:t>   Верно ли ...?</w:t>
            </w:r>
          </w:p>
        </w:tc>
      </w:tr>
    </w:tbl>
    <w:p w:rsidR="00DB064F" w:rsidRPr="00DB064F" w:rsidRDefault="00DB064F" w:rsidP="00DB064F">
      <w:pPr>
        <w:spacing w:after="0" w:line="240" w:lineRule="auto"/>
        <w:jc w:val="center"/>
        <w:rPr>
          <w:rFonts w:ascii="Times New Roman" w:eastAsia="Times New Roman" w:hAnsi="Times New Roman" w:cs="Times New Roman"/>
          <w:vanish/>
          <w:sz w:val="24"/>
          <w:szCs w:val="24"/>
          <w:lang w:eastAsia="ru-RU"/>
        </w:rPr>
      </w:pPr>
    </w:p>
    <w:tbl>
      <w:tblPr>
        <w:tblW w:w="9360" w:type="dxa"/>
        <w:jc w:val="center"/>
        <w:tblCellSpacing w:w="0" w:type="dxa"/>
        <w:tblCellMar>
          <w:left w:w="0" w:type="dxa"/>
          <w:right w:w="0" w:type="dxa"/>
        </w:tblCellMar>
        <w:tblLook w:val="04A0" w:firstRow="1" w:lastRow="0" w:firstColumn="1" w:lastColumn="0" w:noHBand="0" w:noVBand="1"/>
      </w:tblPr>
      <w:tblGrid>
        <w:gridCol w:w="9360"/>
      </w:tblGrid>
      <w:tr w:rsidR="00DB064F" w:rsidRPr="00DB064F" w:rsidTr="00DB064F">
        <w:trPr>
          <w:tblCellSpacing w:w="0" w:type="dxa"/>
          <w:jc w:val="center"/>
        </w:trPr>
        <w:tc>
          <w:tcPr>
            <w:tcW w:w="5000" w:type="pct"/>
            <w:hideMark/>
          </w:tcPr>
          <w:p w:rsidR="00DB064F" w:rsidRPr="00DB064F" w:rsidRDefault="00DB064F" w:rsidP="00DB064F">
            <w:pPr>
              <w:spacing w:after="0" w:line="240" w:lineRule="auto"/>
              <w:rPr>
                <w:rFonts w:ascii="Times New Roman" w:eastAsia="Times New Roman" w:hAnsi="Times New Roman" w:cs="Times New Roman"/>
                <w:sz w:val="24"/>
                <w:szCs w:val="24"/>
                <w:lang w:eastAsia="ru-RU"/>
              </w:rPr>
            </w:pPr>
            <w:r w:rsidRPr="00DB064F">
              <w:rPr>
                <w:rFonts w:ascii="Arial" w:eastAsia="Times New Roman" w:hAnsi="Arial" w:cs="Arial"/>
                <w:color w:val="000000"/>
                <w:sz w:val="20"/>
                <w:szCs w:val="20"/>
                <w:lang w:eastAsia="ru-RU"/>
              </w:rPr>
              <w:t xml:space="preserve">   По ходу работы с таблицей в правую колонку записываются вопросы, требующие простого, односложного ответа </w:t>
            </w:r>
            <w:proofErr w:type="gramStart"/>
            <w:r w:rsidRPr="00DB064F">
              <w:rPr>
                <w:rFonts w:ascii="Arial" w:eastAsia="Times New Roman" w:hAnsi="Arial" w:cs="Arial"/>
                <w:color w:val="000000"/>
                <w:sz w:val="20"/>
                <w:szCs w:val="20"/>
                <w:lang w:eastAsia="ru-RU"/>
              </w:rPr>
              <w:t>( Например</w:t>
            </w:r>
            <w:proofErr w:type="gramEnd"/>
            <w:r w:rsidRPr="00DB064F">
              <w:rPr>
                <w:rFonts w:ascii="Arial" w:eastAsia="Times New Roman" w:hAnsi="Arial" w:cs="Arial"/>
                <w:color w:val="000000"/>
                <w:sz w:val="20"/>
                <w:szCs w:val="20"/>
                <w:lang w:eastAsia="ru-RU"/>
              </w:rPr>
              <w:t xml:space="preserve">: В каком году произошла Куликовская битва?, Кто автор рассказа "Злоумышленник"?). В левой колонке - вопросы, требующие подробного развернутого ответа. </w:t>
            </w:r>
            <w:r w:rsidRPr="00DB064F">
              <w:rPr>
                <w:rFonts w:ascii="Arial" w:eastAsia="Times New Roman" w:hAnsi="Arial" w:cs="Arial"/>
                <w:color w:val="000000"/>
                <w:sz w:val="20"/>
                <w:szCs w:val="20"/>
                <w:lang w:eastAsia="ru-RU"/>
              </w:rPr>
              <w:br/>
              <w:t>    Проиллюстрируем этот прием на примере фрагмента урока по истории средних веков "Возникновение средневековых городов". На стадии рефлексии после изучения текста параграфа учащимся дается задание составить 3-4 тонких и толстых вопроса, занести их в таблицу, затем поработать с вопросами в парах, выбрав наиболее интересные, которые можно задать всему классу. В тетради может появиться такая запись:</w:t>
            </w:r>
          </w:p>
        </w:tc>
      </w:tr>
    </w:tbl>
    <w:p w:rsidR="00DB064F" w:rsidRPr="00DB064F" w:rsidRDefault="00DB064F" w:rsidP="00DB064F">
      <w:pPr>
        <w:spacing w:after="0" w:line="240" w:lineRule="auto"/>
        <w:jc w:val="center"/>
        <w:rPr>
          <w:rFonts w:ascii="Times New Roman" w:eastAsia="Times New Roman" w:hAnsi="Times New Roman" w:cs="Times New Roman"/>
          <w:sz w:val="24"/>
          <w:szCs w:val="24"/>
          <w:lang w:eastAsia="ru-RU"/>
        </w:rPr>
      </w:pPr>
    </w:p>
    <w:tbl>
      <w:tblPr>
        <w:tblW w:w="936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80"/>
        <w:gridCol w:w="4680"/>
      </w:tblGrid>
      <w:tr w:rsidR="00DB064F" w:rsidRPr="00DB064F" w:rsidTr="00DB064F">
        <w:trPr>
          <w:tblCellSpacing w:w="0" w:type="dxa"/>
          <w:jc w:val="center"/>
        </w:trPr>
        <w:tc>
          <w:tcPr>
            <w:tcW w:w="2500" w:type="pct"/>
            <w:tcBorders>
              <w:top w:val="outset" w:sz="6" w:space="0" w:color="auto"/>
              <w:left w:val="outset" w:sz="6" w:space="0" w:color="auto"/>
              <w:bottom w:val="outset" w:sz="6" w:space="0" w:color="auto"/>
              <w:right w:val="outset" w:sz="6" w:space="0" w:color="auto"/>
            </w:tcBorders>
            <w:hideMark/>
          </w:tcPr>
          <w:p w:rsidR="00DB064F" w:rsidRPr="00DB064F" w:rsidRDefault="00DB064F" w:rsidP="00DB064F">
            <w:pPr>
              <w:spacing w:after="0" w:line="240" w:lineRule="auto"/>
              <w:jc w:val="center"/>
              <w:rPr>
                <w:rFonts w:ascii="Times New Roman" w:eastAsia="Times New Roman" w:hAnsi="Times New Roman" w:cs="Times New Roman"/>
                <w:sz w:val="24"/>
                <w:szCs w:val="24"/>
                <w:lang w:eastAsia="ru-RU"/>
              </w:rPr>
            </w:pPr>
            <w:proofErr w:type="gramStart"/>
            <w:r w:rsidRPr="00DB064F">
              <w:rPr>
                <w:rFonts w:ascii="Arial" w:eastAsia="Times New Roman" w:hAnsi="Arial" w:cs="Arial"/>
                <w:b/>
                <w:bCs/>
                <w:color w:val="000000"/>
                <w:sz w:val="20"/>
                <w:szCs w:val="20"/>
                <w:lang w:eastAsia="ru-RU"/>
              </w:rPr>
              <w:t>Толстые ?</w:t>
            </w:r>
            <w:proofErr w:type="gramEnd"/>
          </w:p>
        </w:tc>
        <w:tc>
          <w:tcPr>
            <w:tcW w:w="2500" w:type="pct"/>
            <w:tcBorders>
              <w:top w:val="outset" w:sz="6" w:space="0" w:color="auto"/>
              <w:left w:val="outset" w:sz="6" w:space="0" w:color="auto"/>
              <w:bottom w:val="outset" w:sz="6" w:space="0" w:color="auto"/>
              <w:right w:val="outset" w:sz="6" w:space="0" w:color="auto"/>
            </w:tcBorders>
            <w:hideMark/>
          </w:tcPr>
          <w:p w:rsidR="00DB064F" w:rsidRPr="00DB064F" w:rsidRDefault="00DB064F" w:rsidP="00DB064F">
            <w:pPr>
              <w:spacing w:after="0" w:line="240" w:lineRule="auto"/>
              <w:jc w:val="center"/>
              <w:rPr>
                <w:rFonts w:ascii="Times New Roman" w:eastAsia="Times New Roman" w:hAnsi="Times New Roman" w:cs="Times New Roman"/>
                <w:sz w:val="24"/>
                <w:szCs w:val="24"/>
                <w:lang w:eastAsia="ru-RU"/>
              </w:rPr>
            </w:pPr>
            <w:proofErr w:type="gramStart"/>
            <w:r w:rsidRPr="00DB064F">
              <w:rPr>
                <w:rFonts w:ascii="Arial" w:eastAsia="Times New Roman" w:hAnsi="Arial" w:cs="Arial"/>
                <w:b/>
                <w:bCs/>
                <w:color w:val="000000"/>
                <w:sz w:val="20"/>
                <w:szCs w:val="20"/>
                <w:lang w:eastAsia="ru-RU"/>
              </w:rPr>
              <w:t>Тонкие ?</w:t>
            </w:r>
            <w:proofErr w:type="gramEnd"/>
          </w:p>
        </w:tc>
      </w:tr>
      <w:tr w:rsidR="00DB064F" w:rsidRPr="00DB064F" w:rsidTr="00DB064F">
        <w:trPr>
          <w:tblCellSpacing w:w="0" w:type="dxa"/>
          <w:jc w:val="center"/>
        </w:trPr>
        <w:tc>
          <w:tcPr>
            <w:tcW w:w="2500" w:type="pct"/>
            <w:tcBorders>
              <w:top w:val="outset" w:sz="6" w:space="0" w:color="auto"/>
              <w:left w:val="outset" w:sz="6" w:space="0" w:color="auto"/>
              <w:bottom w:val="outset" w:sz="6" w:space="0" w:color="auto"/>
              <w:right w:val="outset" w:sz="6" w:space="0" w:color="auto"/>
            </w:tcBorders>
            <w:hideMark/>
          </w:tcPr>
          <w:p w:rsidR="00DB064F" w:rsidRPr="00DB064F" w:rsidRDefault="00DB064F" w:rsidP="00DB064F">
            <w:pPr>
              <w:spacing w:after="0" w:line="240" w:lineRule="auto"/>
              <w:rPr>
                <w:rFonts w:ascii="Times New Roman" w:eastAsia="Times New Roman" w:hAnsi="Times New Roman" w:cs="Times New Roman"/>
                <w:sz w:val="24"/>
                <w:szCs w:val="24"/>
                <w:lang w:eastAsia="ru-RU"/>
              </w:rPr>
            </w:pPr>
            <w:r w:rsidRPr="00DB064F">
              <w:rPr>
                <w:rFonts w:ascii="Arial" w:eastAsia="Times New Roman" w:hAnsi="Arial" w:cs="Arial"/>
                <w:color w:val="000000"/>
                <w:sz w:val="20"/>
                <w:szCs w:val="20"/>
                <w:lang w:eastAsia="ru-RU"/>
              </w:rPr>
              <w:t xml:space="preserve">   Как успехи в сельском хозяйстве и ремесле повлияли на возникновение городов? </w:t>
            </w:r>
            <w:r w:rsidRPr="00DB064F">
              <w:rPr>
                <w:rFonts w:ascii="Arial" w:eastAsia="Times New Roman" w:hAnsi="Arial" w:cs="Arial"/>
                <w:color w:val="000000"/>
                <w:sz w:val="20"/>
                <w:szCs w:val="20"/>
                <w:lang w:eastAsia="ru-RU"/>
              </w:rPr>
              <w:br/>
              <w:t xml:space="preserve">   В чем различие между городом и деревней? </w:t>
            </w:r>
            <w:r w:rsidRPr="00DB064F">
              <w:rPr>
                <w:rFonts w:ascii="Arial" w:eastAsia="Times New Roman" w:hAnsi="Arial" w:cs="Arial"/>
                <w:color w:val="000000"/>
                <w:sz w:val="20"/>
                <w:szCs w:val="20"/>
                <w:lang w:eastAsia="ru-RU"/>
              </w:rPr>
              <w:br/>
              <w:t xml:space="preserve">   Как был защищен средневековый город? </w:t>
            </w:r>
            <w:r w:rsidRPr="00DB064F">
              <w:rPr>
                <w:rFonts w:ascii="Arial" w:eastAsia="Times New Roman" w:hAnsi="Arial" w:cs="Arial"/>
                <w:color w:val="000000"/>
                <w:sz w:val="20"/>
                <w:szCs w:val="20"/>
                <w:lang w:eastAsia="ru-RU"/>
              </w:rPr>
              <w:br/>
              <w:t xml:space="preserve">   С чем связан быстрый рост городов в Европе в Х-Х1 </w:t>
            </w:r>
            <w:proofErr w:type="spellStart"/>
            <w:r w:rsidRPr="00DB064F">
              <w:rPr>
                <w:rFonts w:ascii="Arial" w:eastAsia="Times New Roman" w:hAnsi="Arial" w:cs="Arial"/>
                <w:color w:val="000000"/>
                <w:sz w:val="20"/>
                <w:szCs w:val="20"/>
                <w:lang w:eastAsia="ru-RU"/>
              </w:rPr>
              <w:t>вв</w:t>
            </w:r>
            <w:proofErr w:type="spellEnd"/>
            <w:r w:rsidRPr="00DB064F">
              <w:rPr>
                <w:rFonts w:ascii="Arial" w:eastAsia="Times New Roman" w:hAnsi="Arial" w:cs="Arial"/>
                <w:color w:val="000000"/>
                <w:sz w:val="20"/>
                <w:szCs w:val="20"/>
                <w:lang w:eastAsia="ru-RU"/>
              </w:rPr>
              <w:t xml:space="preserve">? </w:t>
            </w:r>
          </w:p>
        </w:tc>
        <w:tc>
          <w:tcPr>
            <w:tcW w:w="2500" w:type="pct"/>
            <w:tcBorders>
              <w:top w:val="outset" w:sz="6" w:space="0" w:color="auto"/>
              <w:left w:val="outset" w:sz="6" w:space="0" w:color="auto"/>
              <w:bottom w:val="outset" w:sz="6" w:space="0" w:color="auto"/>
              <w:right w:val="outset" w:sz="6" w:space="0" w:color="auto"/>
            </w:tcBorders>
            <w:hideMark/>
          </w:tcPr>
          <w:p w:rsidR="00DB064F" w:rsidRPr="00DB064F" w:rsidRDefault="00DB064F" w:rsidP="00DB064F">
            <w:pPr>
              <w:spacing w:after="0" w:line="240" w:lineRule="auto"/>
              <w:rPr>
                <w:rFonts w:ascii="Times New Roman" w:eastAsia="Times New Roman" w:hAnsi="Times New Roman" w:cs="Times New Roman"/>
                <w:sz w:val="24"/>
                <w:szCs w:val="24"/>
                <w:lang w:eastAsia="ru-RU"/>
              </w:rPr>
            </w:pPr>
            <w:r w:rsidRPr="00DB064F">
              <w:rPr>
                <w:rFonts w:ascii="Arial" w:eastAsia="Times New Roman" w:hAnsi="Arial" w:cs="Arial"/>
                <w:color w:val="000000"/>
                <w:sz w:val="20"/>
                <w:szCs w:val="20"/>
                <w:lang w:eastAsia="ru-RU"/>
              </w:rPr>
              <w:t xml:space="preserve">   Когда в Европе стало быстро увеличиваться количество городов? </w:t>
            </w:r>
            <w:r w:rsidRPr="00DB064F">
              <w:rPr>
                <w:rFonts w:ascii="Arial" w:eastAsia="Times New Roman" w:hAnsi="Arial" w:cs="Arial"/>
                <w:color w:val="000000"/>
                <w:sz w:val="20"/>
                <w:szCs w:val="20"/>
                <w:lang w:eastAsia="ru-RU"/>
              </w:rPr>
              <w:br/>
              <w:t xml:space="preserve">   Кто были первыми жителями городов? </w:t>
            </w:r>
            <w:r w:rsidRPr="00DB064F">
              <w:rPr>
                <w:rFonts w:ascii="Arial" w:eastAsia="Times New Roman" w:hAnsi="Arial" w:cs="Arial"/>
                <w:color w:val="000000"/>
                <w:sz w:val="20"/>
                <w:szCs w:val="20"/>
                <w:lang w:eastAsia="ru-RU"/>
              </w:rPr>
              <w:br/>
              <w:t xml:space="preserve">   Перечислите крупнейшие города средневековой Европы. </w:t>
            </w:r>
            <w:r w:rsidRPr="00DB064F">
              <w:rPr>
                <w:rFonts w:ascii="Arial" w:eastAsia="Times New Roman" w:hAnsi="Arial" w:cs="Arial"/>
                <w:color w:val="000000"/>
                <w:sz w:val="20"/>
                <w:szCs w:val="20"/>
                <w:lang w:eastAsia="ru-RU"/>
              </w:rPr>
              <w:br/>
              <w:t>   Были ли средневековые города центрами торговли?</w:t>
            </w:r>
          </w:p>
        </w:tc>
      </w:tr>
    </w:tbl>
    <w:p w:rsidR="00DB064F" w:rsidRPr="00DB064F" w:rsidRDefault="00DB064F" w:rsidP="00DB064F">
      <w:pPr>
        <w:spacing w:after="0" w:line="240" w:lineRule="auto"/>
        <w:jc w:val="center"/>
        <w:rPr>
          <w:rFonts w:ascii="Times New Roman" w:eastAsia="Times New Roman" w:hAnsi="Times New Roman" w:cs="Times New Roman"/>
          <w:vanish/>
          <w:sz w:val="24"/>
          <w:szCs w:val="24"/>
          <w:lang w:eastAsia="ru-RU"/>
        </w:rPr>
      </w:pPr>
    </w:p>
    <w:tbl>
      <w:tblPr>
        <w:tblW w:w="9360" w:type="dxa"/>
        <w:jc w:val="center"/>
        <w:tblCellSpacing w:w="0" w:type="dxa"/>
        <w:tblCellMar>
          <w:left w:w="0" w:type="dxa"/>
          <w:right w:w="0" w:type="dxa"/>
        </w:tblCellMar>
        <w:tblLook w:val="04A0" w:firstRow="1" w:lastRow="0" w:firstColumn="1" w:lastColumn="0" w:noHBand="0" w:noVBand="1"/>
      </w:tblPr>
      <w:tblGrid>
        <w:gridCol w:w="9360"/>
      </w:tblGrid>
      <w:tr w:rsidR="00DB064F" w:rsidRPr="00DB064F" w:rsidTr="00DB064F">
        <w:trPr>
          <w:tblCellSpacing w:w="0" w:type="dxa"/>
          <w:jc w:val="center"/>
        </w:trPr>
        <w:tc>
          <w:tcPr>
            <w:tcW w:w="5000" w:type="pct"/>
            <w:hideMark/>
          </w:tcPr>
          <w:p w:rsidR="00DB064F" w:rsidRPr="00DB064F" w:rsidRDefault="00DB064F" w:rsidP="00DB064F">
            <w:pPr>
              <w:spacing w:after="0" w:line="240" w:lineRule="auto"/>
              <w:rPr>
                <w:rFonts w:ascii="Times New Roman" w:eastAsia="Times New Roman" w:hAnsi="Times New Roman" w:cs="Times New Roman"/>
                <w:sz w:val="24"/>
                <w:szCs w:val="24"/>
                <w:lang w:eastAsia="ru-RU"/>
              </w:rPr>
            </w:pPr>
            <w:r w:rsidRPr="00DB064F">
              <w:rPr>
                <w:rFonts w:ascii="Arial" w:eastAsia="Times New Roman" w:hAnsi="Arial" w:cs="Arial"/>
                <w:color w:val="000000"/>
                <w:sz w:val="20"/>
                <w:szCs w:val="20"/>
                <w:lang w:eastAsia="ru-RU"/>
              </w:rPr>
              <w:lastRenderedPageBreak/>
              <w:br/>
              <w:t>   Толстые и тонкие вопросы могут быть оформлены в виде таблицы. Таблицы, схемы - основа для обмена мнениями, эссе, исследований, дискуссий и т. д.</w:t>
            </w:r>
          </w:p>
        </w:tc>
      </w:tr>
    </w:tbl>
    <w:p w:rsidR="00DB064F" w:rsidRPr="00DB064F" w:rsidRDefault="00DB064F" w:rsidP="00DB064F">
      <w:pPr>
        <w:spacing w:after="0" w:line="240" w:lineRule="auto"/>
        <w:jc w:val="center"/>
        <w:rPr>
          <w:rFonts w:ascii="Times New Roman" w:eastAsia="Times New Roman" w:hAnsi="Times New Roman" w:cs="Times New Roman"/>
          <w:sz w:val="24"/>
          <w:szCs w:val="24"/>
          <w:lang w:eastAsia="ru-RU"/>
        </w:rPr>
      </w:pPr>
    </w:p>
    <w:tbl>
      <w:tblPr>
        <w:tblW w:w="937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
        <w:gridCol w:w="512"/>
        <w:gridCol w:w="4101"/>
        <w:gridCol w:w="2051"/>
        <w:gridCol w:w="2051"/>
        <w:gridCol w:w="630"/>
        <w:gridCol w:w="15"/>
      </w:tblGrid>
      <w:tr w:rsidR="00DB064F" w:rsidRPr="00DB064F" w:rsidTr="00E35EB5">
        <w:trPr>
          <w:gridAfter w:val="1"/>
          <w:wAfter w:w="15" w:type="dxa"/>
          <w:tblCellSpacing w:w="0" w:type="dxa"/>
          <w:jc w:val="center"/>
        </w:trPr>
        <w:tc>
          <w:tcPr>
            <w:tcW w:w="527" w:type="dxa"/>
            <w:gridSpan w:val="2"/>
            <w:tcBorders>
              <w:top w:val="outset" w:sz="6" w:space="0" w:color="auto"/>
              <w:left w:val="outset" w:sz="6" w:space="0" w:color="auto"/>
              <w:bottom w:val="outset" w:sz="6" w:space="0" w:color="auto"/>
              <w:right w:val="outset" w:sz="6" w:space="0" w:color="auto"/>
            </w:tcBorders>
            <w:hideMark/>
          </w:tcPr>
          <w:p w:rsidR="00DB064F" w:rsidRPr="00DB064F" w:rsidRDefault="00DB064F" w:rsidP="00DB064F">
            <w:pPr>
              <w:spacing w:after="0" w:line="240" w:lineRule="auto"/>
              <w:jc w:val="center"/>
              <w:rPr>
                <w:rFonts w:ascii="Times New Roman" w:eastAsia="Times New Roman" w:hAnsi="Times New Roman" w:cs="Times New Roman"/>
                <w:sz w:val="24"/>
                <w:szCs w:val="24"/>
                <w:lang w:eastAsia="ru-RU"/>
              </w:rPr>
            </w:pPr>
            <w:proofErr w:type="spellStart"/>
            <w:r w:rsidRPr="00DB064F">
              <w:rPr>
                <w:rFonts w:ascii="Times New Roman" w:eastAsia="Times New Roman" w:hAnsi="Times New Roman" w:cs="Times New Roman"/>
                <w:sz w:val="24"/>
                <w:szCs w:val="24"/>
                <w:lang w:eastAsia="ru-RU"/>
              </w:rPr>
              <w:t>Nп</w:t>
            </w:r>
            <w:proofErr w:type="spellEnd"/>
            <w:r w:rsidRPr="00DB064F">
              <w:rPr>
                <w:rFonts w:ascii="Times New Roman" w:eastAsia="Times New Roman" w:hAnsi="Times New Roman" w:cs="Times New Roman"/>
                <w:sz w:val="24"/>
                <w:szCs w:val="24"/>
                <w:lang w:eastAsia="ru-RU"/>
              </w:rPr>
              <w:t>/п</w:t>
            </w:r>
          </w:p>
        </w:tc>
        <w:tc>
          <w:tcPr>
            <w:tcW w:w="4101" w:type="dxa"/>
            <w:tcBorders>
              <w:top w:val="outset" w:sz="6" w:space="0" w:color="auto"/>
              <w:left w:val="outset" w:sz="6" w:space="0" w:color="auto"/>
              <w:bottom w:val="outset" w:sz="6" w:space="0" w:color="auto"/>
              <w:right w:val="outset" w:sz="6" w:space="0" w:color="auto"/>
            </w:tcBorders>
            <w:hideMark/>
          </w:tcPr>
          <w:p w:rsidR="00DB064F" w:rsidRPr="00DB064F" w:rsidRDefault="00DB064F" w:rsidP="00DB064F">
            <w:pPr>
              <w:spacing w:after="0" w:line="240" w:lineRule="auto"/>
              <w:jc w:val="center"/>
              <w:rPr>
                <w:rFonts w:ascii="Times New Roman" w:eastAsia="Times New Roman" w:hAnsi="Times New Roman" w:cs="Times New Roman"/>
                <w:sz w:val="24"/>
                <w:szCs w:val="24"/>
                <w:lang w:eastAsia="ru-RU"/>
              </w:rPr>
            </w:pPr>
            <w:r w:rsidRPr="00DB064F">
              <w:rPr>
                <w:rFonts w:ascii="Times New Roman" w:eastAsia="Times New Roman" w:hAnsi="Times New Roman" w:cs="Times New Roman"/>
                <w:sz w:val="24"/>
                <w:szCs w:val="24"/>
                <w:lang w:eastAsia="ru-RU"/>
              </w:rPr>
              <w:t>Тема урока</w:t>
            </w:r>
          </w:p>
        </w:tc>
        <w:tc>
          <w:tcPr>
            <w:tcW w:w="2051" w:type="dxa"/>
            <w:tcBorders>
              <w:top w:val="outset" w:sz="6" w:space="0" w:color="auto"/>
              <w:left w:val="outset" w:sz="6" w:space="0" w:color="auto"/>
              <w:bottom w:val="outset" w:sz="6" w:space="0" w:color="auto"/>
              <w:right w:val="outset" w:sz="6" w:space="0" w:color="auto"/>
            </w:tcBorders>
            <w:hideMark/>
          </w:tcPr>
          <w:p w:rsidR="00DB064F" w:rsidRPr="00DB064F" w:rsidRDefault="00DB064F" w:rsidP="00DB064F">
            <w:pPr>
              <w:spacing w:after="0" w:line="240" w:lineRule="auto"/>
              <w:jc w:val="center"/>
              <w:rPr>
                <w:rFonts w:ascii="Times New Roman" w:eastAsia="Times New Roman" w:hAnsi="Times New Roman" w:cs="Times New Roman"/>
                <w:sz w:val="24"/>
                <w:szCs w:val="24"/>
                <w:lang w:eastAsia="ru-RU"/>
              </w:rPr>
            </w:pPr>
            <w:r w:rsidRPr="00DB064F">
              <w:rPr>
                <w:rFonts w:ascii="Times New Roman" w:eastAsia="Times New Roman" w:hAnsi="Times New Roman" w:cs="Times New Roman"/>
                <w:sz w:val="24"/>
                <w:szCs w:val="24"/>
                <w:lang w:eastAsia="ru-RU"/>
              </w:rPr>
              <w:t>Предмет</w:t>
            </w:r>
          </w:p>
        </w:tc>
        <w:tc>
          <w:tcPr>
            <w:tcW w:w="2051" w:type="dxa"/>
            <w:tcBorders>
              <w:top w:val="outset" w:sz="6" w:space="0" w:color="auto"/>
              <w:left w:val="outset" w:sz="6" w:space="0" w:color="auto"/>
              <w:bottom w:val="outset" w:sz="6" w:space="0" w:color="auto"/>
              <w:right w:val="outset" w:sz="6" w:space="0" w:color="auto"/>
            </w:tcBorders>
            <w:hideMark/>
          </w:tcPr>
          <w:p w:rsidR="00DB064F" w:rsidRPr="00DB064F" w:rsidRDefault="00DB064F" w:rsidP="00DB064F">
            <w:pPr>
              <w:spacing w:after="0" w:line="240" w:lineRule="auto"/>
              <w:jc w:val="center"/>
              <w:rPr>
                <w:rFonts w:ascii="Times New Roman" w:eastAsia="Times New Roman" w:hAnsi="Times New Roman" w:cs="Times New Roman"/>
                <w:sz w:val="24"/>
                <w:szCs w:val="24"/>
                <w:lang w:eastAsia="ru-RU"/>
              </w:rPr>
            </w:pPr>
            <w:r w:rsidRPr="00DB064F">
              <w:rPr>
                <w:rFonts w:ascii="Times New Roman" w:eastAsia="Times New Roman" w:hAnsi="Times New Roman" w:cs="Times New Roman"/>
                <w:sz w:val="24"/>
                <w:szCs w:val="24"/>
                <w:lang w:eastAsia="ru-RU"/>
              </w:rPr>
              <w:t>Другие приёмы</w:t>
            </w:r>
          </w:p>
        </w:tc>
        <w:tc>
          <w:tcPr>
            <w:tcW w:w="630" w:type="dxa"/>
            <w:tcBorders>
              <w:top w:val="outset" w:sz="6" w:space="0" w:color="auto"/>
              <w:left w:val="outset" w:sz="6" w:space="0" w:color="auto"/>
              <w:bottom w:val="outset" w:sz="6" w:space="0" w:color="auto"/>
              <w:right w:val="outset" w:sz="6" w:space="0" w:color="auto"/>
            </w:tcBorders>
            <w:hideMark/>
          </w:tcPr>
          <w:p w:rsidR="00DB064F" w:rsidRPr="00DB064F" w:rsidRDefault="00DB064F" w:rsidP="00DB064F">
            <w:pPr>
              <w:spacing w:after="0" w:line="240" w:lineRule="auto"/>
              <w:jc w:val="center"/>
              <w:rPr>
                <w:rFonts w:ascii="Times New Roman" w:eastAsia="Times New Roman" w:hAnsi="Times New Roman" w:cs="Times New Roman"/>
                <w:sz w:val="24"/>
                <w:szCs w:val="24"/>
                <w:lang w:eastAsia="ru-RU"/>
              </w:rPr>
            </w:pPr>
            <w:r w:rsidRPr="00DB064F">
              <w:rPr>
                <w:rFonts w:ascii="Times New Roman" w:eastAsia="Times New Roman" w:hAnsi="Times New Roman" w:cs="Times New Roman"/>
                <w:sz w:val="24"/>
                <w:szCs w:val="24"/>
                <w:lang w:eastAsia="ru-RU"/>
              </w:rPr>
              <w:t>Класс</w:t>
            </w:r>
          </w:p>
        </w:tc>
      </w:tr>
      <w:tr w:rsidR="00DB064F" w:rsidRPr="00DB064F" w:rsidTr="00E35EB5">
        <w:trPr>
          <w:gridAfter w:val="1"/>
          <w:wAfter w:w="15" w:type="dxa"/>
          <w:tblCellSpacing w:w="0" w:type="dxa"/>
          <w:jc w:val="center"/>
        </w:trPr>
        <w:tc>
          <w:tcPr>
            <w:tcW w:w="527" w:type="dxa"/>
            <w:gridSpan w:val="2"/>
            <w:tcBorders>
              <w:top w:val="outset" w:sz="6" w:space="0" w:color="auto"/>
              <w:left w:val="outset" w:sz="6" w:space="0" w:color="auto"/>
              <w:bottom w:val="outset" w:sz="6" w:space="0" w:color="auto"/>
              <w:right w:val="outset" w:sz="6" w:space="0" w:color="auto"/>
            </w:tcBorders>
            <w:hideMark/>
          </w:tcPr>
          <w:p w:rsidR="00DB064F" w:rsidRPr="00DB064F" w:rsidRDefault="00DB064F" w:rsidP="00DB064F">
            <w:pPr>
              <w:spacing w:after="0" w:line="240" w:lineRule="auto"/>
              <w:jc w:val="center"/>
              <w:rPr>
                <w:rFonts w:ascii="Times New Roman" w:eastAsia="Times New Roman" w:hAnsi="Times New Roman" w:cs="Times New Roman"/>
                <w:sz w:val="24"/>
                <w:szCs w:val="24"/>
                <w:lang w:eastAsia="ru-RU"/>
              </w:rPr>
            </w:pPr>
            <w:r w:rsidRPr="00DB064F">
              <w:rPr>
                <w:rFonts w:ascii="Times New Roman" w:eastAsia="Times New Roman" w:hAnsi="Times New Roman" w:cs="Times New Roman"/>
                <w:sz w:val="24"/>
                <w:szCs w:val="24"/>
                <w:lang w:eastAsia="ru-RU"/>
              </w:rPr>
              <w:t>1</w:t>
            </w:r>
          </w:p>
        </w:tc>
        <w:tc>
          <w:tcPr>
            <w:tcW w:w="4101" w:type="dxa"/>
            <w:tcBorders>
              <w:top w:val="outset" w:sz="6" w:space="0" w:color="auto"/>
              <w:left w:val="outset" w:sz="6" w:space="0" w:color="auto"/>
              <w:bottom w:val="outset" w:sz="6" w:space="0" w:color="auto"/>
              <w:right w:val="outset" w:sz="6" w:space="0" w:color="auto"/>
            </w:tcBorders>
            <w:hideMark/>
          </w:tcPr>
          <w:p w:rsidR="00DB064F" w:rsidRPr="00DB064F" w:rsidRDefault="00B26EAF" w:rsidP="00DB064F">
            <w:pPr>
              <w:spacing w:after="0" w:line="240" w:lineRule="auto"/>
              <w:jc w:val="center"/>
              <w:rPr>
                <w:rFonts w:ascii="Times New Roman" w:eastAsia="Times New Roman" w:hAnsi="Times New Roman" w:cs="Times New Roman"/>
                <w:sz w:val="24"/>
                <w:szCs w:val="24"/>
                <w:lang w:eastAsia="ru-RU"/>
              </w:rPr>
            </w:pPr>
            <w:hyperlink r:id="rId54" w:history="1">
              <w:r w:rsidR="00DB064F" w:rsidRPr="00DB064F">
                <w:rPr>
                  <w:rFonts w:ascii="Times New Roman" w:eastAsia="Times New Roman" w:hAnsi="Times New Roman" w:cs="Times New Roman"/>
                  <w:color w:val="000066"/>
                  <w:sz w:val="24"/>
                  <w:szCs w:val="24"/>
                  <w:u w:val="single"/>
                  <w:lang w:eastAsia="ru-RU"/>
                </w:rPr>
                <w:t>Ремесло в средневековом городе.</w:t>
              </w:r>
            </w:hyperlink>
          </w:p>
        </w:tc>
        <w:tc>
          <w:tcPr>
            <w:tcW w:w="2051" w:type="dxa"/>
            <w:tcBorders>
              <w:top w:val="outset" w:sz="6" w:space="0" w:color="auto"/>
              <w:left w:val="outset" w:sz="6" w:space="0" w:color="auto"/>
              <w:bottom w:val="outset" w:sz="6" w:space="0" w:color="auto"/>
              <w:right w:val="outset" w:sz="6" w:space="0" w:color="auto"/>
            </w:tcBorders>
            <w:hideMark/>
          </w:tcPr>
          <w:p w:rsidR="00DB064F" w:rsidRPr="00DB064F" w:rsidRDefault="00B26EAF" w:rsidP="00DB064F">
            <w:pPr>
              <w:spacing w:after="0" w:line="240" w:lineRule="auto"/>
              <w:jc w:val="center"/>
              <w:rPr>
                <w:rFonts w:ascii="Times New Roman" w:eastAsia="Times New Roman" w:hAnsi="Times New Roman" w:cs="Times New Roman"/>
                <w:sz w:val="24"/>
                <w:szCs w:val="24"/>
                <w:lang w:eastAsia="ru-RU"/>
              </w:rPr>
            </w:pPr>
            <w:hyperlink r:id="rId55" w:history="1">
              <w:r w:rsidR="00DB064F" w:rsidRPr="00DB064F">
                <w:rPr>
                  <w:rFonts w:ascii="Times New Roman" w:eastAsia="Times New Roman" w:hAnsi="Times New Roman" w:cs="Times New Roman"/>
                  <w:color w:val="000066"/>
                  <w:sz w:val="24"/>
                  <w:szCs w:val="24"/>
                  <w:u w:val="single"/>
                  <w:lang w:eastAsia="ru-RU"/>
                </w:rPr>
                <w:t>История</w:t>
              </w:r>
            </w:hyperlink>
          </w:p>
        </w:tc>
        <w:tc>
          <w:tcPr>
            <w:tcW w:w="2051" w:type="dxa"/>
            <w:tcBorders>
              <w:top w:val="outset" w:sz="6" w:space="0" w:color="auto"/>
              <w:left w:val="outset" w:sz="6" w:space="0" w:color="auto"/>
              <w:bottom w:val="outset" w:sz="6" w:space="0" w:color="auto"/>
              <w:right w:val="outset" w:sz="6" w:space="0" w:color="auto"/>
            </w:tcBorders>
            <w:hideMark/>
          </w:tcPr>
          <w:p w:rsidR="00DB064F" w:rsidRPr="00DB064F" w:rsidRDefault="00B26EAF" w:rsidP="00DB064F">
            <w:pPr>
              <w:spacing w:after="0" w:line="240" w:lineRule="auto"/>
              <w:jc w:val="center"/>
              <w:rPr>
                <w:rFonts w:ascii="Times New Roman" w:eastAsia="Times New Roman" w:hAnsi="Times New Roman" w:cs="Times New Roman"/>
                <w:sz w:val="24"/>
                <w:szCs w:val="24"/>
                <w:lang w:eastAsia="ru-RU"/>
              </w:rPr>
            </w:pPr>
            <w:hyperlink r:id="rId56" w:anchor="4" w:history="1">
              <w:r w:rsidR="00DB064F" w:rsidRPr="00DB064F">
                <w:rPr>
                  <w:rFonts w:ascii="Times New Roman" w:eastAsia="Times New Roman" w:hAnsi="Times New Roman" w:cs="Times New Roman"/>
                  <w:color w:val="000066"/>
                  <w:sz w:val="24"/>
                  <w:szCs w:val="24"/>
                  <w:u w:val="single"/>
                  <w:lang w:eastAsia="ru-RU"/>
                </w:rPr>
                <w:t>игра "Как вы думаете?"</w:t>
              </w:r>
            </w:hyperlink>
          </w:p>
        </w:tc>
        <w:tc>
          <w:tcPr>
            <w:tcW w:w="630" w:type="dxa"/>
            <w:tcBorders>
              <w:top w:val="outset" w:sz="6" w:space="0" w:color="auto"/>
              <w:left w:val="outset" w:sz="6" w:space="0" w:color="auto"/>
              <w:bottom w:val="outset" w:sz="6" w:space="0" w:color="auto"/>
              <w:right w:val="outset" w:sz="6" w:space="0" w:color="auto"/>
            </w:tcBorders>
            <w:hideMark/>
          </w:tcPr>
          <w:p w:rsidR="00DB064F" w:rsidRPr="00DB064F" w:rsidRDefault="00DB064F" w:rsidP="00DB064F">
            <w:pPr>
              <w:spacing w:after="0" w:line="240" w:lineRule="auto"/>
              <w:jc w:val="center"/>
              <w:rPr>
                <w:rFonts w:ascii="Times New Roman" w:eastAsia="Times New Roman" w:hAnsi="Times New Roman" w:cs="Times New Roman"/>
                <w:sz w:val="24"/>
                <w:szCs w:val="24"/>
                <w:lang w:eastAsia="ru-RU"/>
              </w:rPr>
            </w:pPr>
            <w:r w:rsidRPr="00DB064F">
              <w:rPr>
                <w:rFonts w:ascii="Times New Roman" w:eastAsia="Times New Roman" w:hAnsi="Times New Roman" w:cs="Times New Roman"/>
                <w:sz w:val="24"/>
                <w:szCs w:val="24"/>
                <w:lang w:eastAsia="ru-RU"/>
              </w:rPr>
              <w:t>7</w:t>
            </w:r>
          </w:p>
        </w:tc>
      </w:tr>
      <w:tr w:rsidR="00DB064F" w:rsidRPr="00DB064F" w:rsidTr="00E35EB5">
        <w:trPr>
          <w:gridAfter w:val="1"/>
          <w:wAfter w:w="15" w:type="dxa"/>
          <w:tblCellSpacing w:w="0" w:type="dxa"/>
          <w:jc w:val="center"/>
        </w:trPr>
        <w:tc>
          <w:tcPr>
            <w:tcW w:w="527" w:type="dxa"/>
            <w:gridSpan w:val="2"/>
            <w:tcBorders>
              <w:top w:val="outset" w:sz="6" w:space="0" w:color="auto"/>
              <w:left w:val="outset" w:sz="6" w:space="0" w:color="auto"/>
              <w:bottom w:val="outset" w:sz="6" w:space="0" w:color="auto"/>
              <w:right w:val="outset" w:sz="6" w:space="0" w:color="auto"/>
            </w:tcBorders>
            <w:hideMark/>
          </w:tcPr>
          <w:p w:rsidR="00DB064F" w:rsidRPr="00DB064F" w:rsidRDefault="00DB064F" w:rsidP="00DB064F">
            <w:pPr>
              <w:spacing w:after="0" w:line="240" w:lineRule="auto"/>
              <w:jc w:val="center"/>
              <w:rPr>
                <w:rFonts w:ascii="Times New Roman" w:eastAsia="Times New Roman" w:hAnsi="Times New Roman" w:cs="Times New Roman"/>
                <w:sz w:val="24"/>
                <w:szCs w:val="24"/>
                <w:lang w:eastAsia="ru-RU"/>
              </w:rPr>
            </w:pPr>
            <w:r w:rsidRPr="00DB064F">
              <w:rPr>
                <w:rFonts w:ascii="Times New Roman" w:eastAsia="Times New Roman" w:hAnsi="Times New Roman" w:cs="Times New Roman"/>
                <w:sz w:val="24"/>
                <w:szCs w:val="24"/>
                <w:lang w:eastAsia="ru-RU"/>
              </w:rPr>
              <w:t>2</w:t>
            </w:r>
          </w:p>
        </w:tc>
        <w:tc>
          <w:tcPr>
            <w:tcW w:w="4101" w:type="dxa"/>
            <w:tcBorders>
              <w:top w:val="outset" w:sz="6" w:space="0" w:color="auto"/>
              <w:left w:val="outset" w:sz="6" w:space="0" w:color="auto"/>
              <w:bottom w:val="outset" w:sz="6" w:space="0" w:color="auto"/>
              <w:right w:val="outset" w:sz="6" w:space="0" w:color="auto"/>
            </w:tcBorders>
            <w:hideMark/>
          </w:tcPr>
          <w:p w:rsidR="00DB064F" w:rsidRPr="00DB064F" w:rsidRDefault="00DB064F" w:rsidP="00DB064F">
            <w:pPr>
              <w:spacing w:after="0" w:line="240" w:lineRule="auto"/>
              <w:jc w:val="center"/>
              <w:rPr>
                <w:rFonts w:ascii="Times New Roman" w:eastAsia="Times New Roman" w:hAnsi="Times New Roman" w:cs="Times New Roman"/>
                <w:sz w:val="24"/>
                <w:szCs w:val="24"/>
                <w:lang w:eastAsia="ru-RU"/>
              </w:rPr>
            </w:pPr>
            <w:r w:rsidRPr="00DB064F">
              <w:rPr>
                <w:rFonts w:ascii="Times New Roman" w:eastAsia="Times New Roman" w:hAnsi="Times New Roman" w:cs="Times New Roman"/>
                <w:sz w:val="24"/>
                <w:szCs w:val="24"/>
                <w:lang w:eastAsia="ru-RU"/>
              </w:rPr>
              <w:t>...</w:t>
            </w:r>
          </w:p>
        </w:tc>
        <w:tc>
          <w:tcPr>
            <w:tcW w:w="2051" w:type="dxa"/>
            <w:tcBorders>
              <w:top w:val="outset" w:sz="6" w:space="0" w:color="auto"/>
              <w:left w:val="outset" w:sz="6" w:space="0" w:color="auto"/>
              <w:bottom w:val="outset" w:sz="6" w:space="0" w:color="auto"/>
              <w:right w:val="outset" w:sz="6" w:space="0" w:color="auto"/>
            </w:tcBorders>
            <w:hideMark/>
          </w:tcPr>
          <w:p w:rsidR="00DB064F" w:rsidRPr="00DB064F" w:rsidRDefault="00DB064F" w:rsidP="00DB064F">
            <w:pPr>
              <w:spacing w:after="0" w:line="240" w:lineRule="auto"/>
              <w:jc w:val="center"/>
              <w:rPr>
                <w:rFonts w:ascii="Times New Roman" w:eastAsia="Times New Roman" w:hAnsi="Times New Roman" w:cs="Times New Roman"/>
                <w:sz w:val="24"/>
                <w:szCs w:val="24"/>
                <w:lang w:eastAsia="ru-RU"/>
              </w:rPr>
            </w:pPr>
            <w:r w:rsidRPr="00DB064F">
              <w:rPr>
                <w:rFonts w:ascii="Times New Roman" w:eastAsia="Times New Roman" w:hAnsi="Times New Roman" w:cs="Times New Roman"/>
                <w:sz w:val="24"/>
                <w:szCs w:val="24"/>
                <w:lang w:eastAsia="ru-RU"/>
              </w:rPr>
              <w:t>...</w:t>
            </w:r>
          </w:p>
        </w:tc>
        <w:tc>
          <w:tcPr>
            <w:tcW w:w="2051" w:type="dxa"/>
            <w:tcBorders>
              <w:top w:val="outset" w:sz="6" w:space="0" w:color="auto"/>
              <w:left w:val="outset" w:sz="6" w:space="0" w:color="auto"/>
              <w:bottom w:val="outset" w:sz="6" w:space="0" w:color="auto"/>
              <w:right w:val="outset" w:sz="6" w:space="0" w:color="auto"/>
            </w:tcBorders>
            <w:hideMark/>
          </w:tcPr>
          <w:p w:rsidR="00DB064F" w:rsidRPr="00DB064F" w:rsidRDefault="00DB064F" w:rsidP="00DB064F">
            <w:pPr>
              <w:spacing w:after="0" w:line="240" w:lineRule="auto"/>
              <w:jc w:val="center"/>
              <w:rPr>
                <w:rFonts w:ascii="Times New Roman" w:eastAsia="Times New Roman" w:hAnsi="Times New Roman" w:cs="Times New Roman"/>
                <w:sz w:val="24"/>
                <w:szCs w:val="24"/>
                <w:lang w:eastAsia="ru-RU"/>
              </w:rPr>
            </w:pPr>
            <w:r w:rsidRPr="00DB064F">
              <w:rPr>
                <w:rFonts w:ascii="Times New Roman" w:eastAsia="Times New Roman" w:hAnsi="Times New Roman" w:cs="Times New Roman"/>
                <w:sz w:val="24"/>
                <w:szCs w:val="24"/>
                <w:lang w:eastAsia="ru-RU"/>
              </w:rPr>
              <w:t>...</w:t>
            </w:r>
          </w:p>
        </w:tc>
        <w:tc>
          <w:tcPr>
            <w:tcW w:w="630" w:type="dxa"/>
            <w:tcBorders>
              <w:top w:val="outset" w:sz="6" w:space="0" w:color="auto"/>
              <w:left w:val="outset" w:sz="6" w:space="0" w:color="auto"/>
              <w:bottom w:val="outset" w:sz="6" w:space="0" w:color="auto"/>
              <w:right w:val="outset" w:sz="6" w:space="0" w:color="auto"/>
            </w:tcBorders>
            <w:hideMark/>
          </w:tcPr>
          <w:p w:rsidR="00DB064F" w:rsidRPr="00DB064F" w:rsidRDefault="00DB064F" w:rsidP="00DB064F">
            <w:pPr>
              <w:spacing w:after="0" w:line="240" w:lineRule="auto"/>
              <w:jc w:val="center"/>
              <w:rPr>
                <w:rFonts w:ascii="Times New Roman" w:eastAsia="Times New Roman" w:hAnsi="Times New Roman" w:cs="Times New Roman"/>
                <w:sz w:val="24"/>
                <w:szCs w:val="24"/>
                <w:lang w:eastAsia="ru-RU"/>
              </w:rPr>
            </w:pPr>
            <w:r w:rsidRPr="00DB064F">
              <w:rPr>
                <w:rFonts w:ascii="Times New Roman" w:eastAsia="Times New Roman" w:hAnsi="Times New Roman" w:cs="Times New Roman"/>
                <w:sz w:val="24"/>
                <w:szCs w:val="24"/>
                <w:lang w:eastAsia="ru-RU"/>
              </w:rPr>
              <w:t>...</w:t>
            </w:r>
          </w:p>
        </w:tc>
      </w:tr>
      <w:tr w:rsidR="00E35EB5" w:rsidRPr="00E35EB5" w:rsidTr="00E35EB5">
        <w:tblPrEx>
          <w:tblBorders>
            <w:top w:val="none" w:sz="0" w:space="0" w:color="auto"/>
            <w:left w:val="none" w:sz="0" w:space="0" w:color="auto"/>
            <w:bottom w:val="none" w:sz="0" w:space="0" w:color="auto"/>
            <w:right w:val="none" w:sz="0" w:space="0" w:color="auto"/>
          </w:tblBorders>
        </w:tblPrEx>
        <w:trPr>
          <w:gridBefore w:val="1"/>
          <w:wBefore w:w="15" w:type="dxa"/>
          <w:tblCellSpacing w:w="0" w:type="dxa"/>
          <w:jc w:val="center"/>
        </w:trPr>
        <w:tc>
          <w:tcPr>
            <w:tcW w:w="9360" w:type="dxa"/>
            <w:gridSpan w:val="6"/>
            <w:hideMark/>
          </w:tcPr>
          <w:p w:rsidR="00D9221A" w:rsidRDefault="00D9221A" w:rsidP="00E35EB5">
            <w:pPr>
              <w:spacing w:after="0" w:line="240" w:lineRule="auto"/>
              <w:jc w:val="center"/>
              <w:rPr>
                <w:rFonts w:ascii="Arial" w:eastAsia="Times New Roman" w:hAnsi="Arial" w:cs="Arial"/>
                <w:b/>
                <w:bCs/>
                <w:color w:val="000080"/>
                <w:sz w:val="24"/>
                <w:szCs w:val="24"/>
                <w:lang w:eastAsia="ru-RU"/>
              </w:rPr>
            </w:pPr>
          </w:p>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b/>
                <w:bCs/>
                <w:color w:val="000080"/>
                <w:sz w:val="24"/>
                <w:szCs w:val="24"/>
                <w:lang w:eastAsia="ru-RU"/>
              </w:rPr>
              <w:t>Приёмы технологии РКМ</w:t>
            </w:r>
          </w:p>
        </w:tc>
      </w:tr>
      <w:tr w:rsidR="00E35EB5" w:rsidRPr="00E35EB5" w:rsidTr="00E35EB5">
        <w:tblPrEx>
          <w:tblBorders>
            <w:top w:val="none" w:sz="0" w:space="0" w:color="auto"/>
            <w:left w:val="none" w:sz="0" w:space="0" w:color="auto"/>
            <w:bottom w:val="none" w:sz="0" w:space="0" w:color="auto"/>
            <w:right w:val="none" w:sz="0" w:space="0" w:color="auto"/>
          </w:tblBorders>
        </w:tblPrEx>
        <w:trPr>
          <w:gridBefore w:val="1"/>
          <w:wBefore w:w="15" w:type="dxa"/>
          <w:tblCellSpacing w:w="0" w:type="dxa"/>
          <w:jc w:val="center"/>
        </w:trPr>
        <w:tc>
          <w:tcPr>
            <w:tcW w:w="9360" w:type="dxa"/>
            <w:gridSpan w:val="6"/>
            <w:hideMark/>
          </w:tcPr>
          <w:p w:rsidR="00E35EB5" w:rsidRPr="00E35EB5" w:rsidRDefault="00E35EB5" w:rsidP="00E35EB5">
            <w:pPr>
              <w:spacing w:after="0" w:line="240" w:lineRule="auto"/>
              <w:rPr>
                <w:rFonts w:ascii="Times New Roman" w:eastAsia="Times New Roman" w:hAnsi="Times New Roman" w:cs="Times New Roman"/>
                <w:sz w:val="24"/>
                <w:szCs w:val="24"/>
                <w:lang w:eastAsia="ru-RU"/>
              </w:rPr>
            </w:pPr>
            <w:r w:rsidRPr="00E35EB5">
              <w:rPr>
                <w:rFonts w:ascii="Arial" w:eastAsia="Times New Roman" w:hAnsi="Arial" w:cs="Arial"/>
                <w:b/>
                <w:bCs/>
                <w:color w:val="000080"/>
                <w:sz w:val="24"/>
                <w:szCs w:val="24"/>
                <w:lang w:eastAsia="ru-RU"/>
              </w:rPr>
              <w:t>"Таблицы"</w:t>
            </w:r>
          </w:p>
        </w:tc>
      </w:tr>
      <w:tr w:rsidR="00E35EB5" w:rsidRPr="00E35EB5" w:rsidTr="00E35EB5">
        <w:tblPrEx>
          <w:tblBorders>
            <w:top w:val="none" w:sz="0" w:space="0" w:color="auto"/>
            <w:left w:val="none" w:sz="0" w:space="0" w:color="auto"/>
            <w:bottom w:val="none" w:sz="0" w:space="0" w:color="auto"/>
            <w:right w:val="none" w:sz="0" w:space="0" w:color="auto"/>
          </w:tblBorders>
        </w:tblPrEx>
        <w:trPr>
          <w:gridBefore w:val="1"/>
          <w:wBefore w:w="15" w:type="dxa"/>
          <w:tblCellSpacing w:w="0" w:type="dxa"/>
          <w:jc w:val="center"/>
        </w:trPr>
        <w:tc>
          <w:tcPr>
            <w:tcW w:w="9360" w:type="dxa"/>
            <w:gridSpan w:val="6"/>
            <w:hideMark/>
          </w:tcPr>
          <w:p w:rsidR="00E35EB5" w:rsidRPr="00E35EB5" w:rsidRDefault="00E35EB5" w:rsidP="00E35EB5">
            <w:pPr>
              <w:spacing w:after="0" w:line="240" w:lineRule="auto"/>
              <w:rPr>
                <w:rFonts w:ascii="Times New Roman" w:eastAsia="Times New Roman" w:hAnsi="Times New Roman" w:cs="Times New Roman"/>
                <w:sz w:val="24"/>
                <w:szCs w:val="24"/>
                <w:lang w:eastAsia="ru-RU"/>
              </w:rPr>
            </w:pPr>
            <w:r w:rsidRPr="00E35EB5">
              <w:rPr>
                <w:rFonts w:ascii="Arial" w:eastAsia="Times New Roman" w:hAnsi="Arial" w:cs="Arial"/>
                <w:color w:val="000000"/>
                <w:sz w:val="20"/>
                <w:szCs w:val="20"/>
                <w:lang w:eastAsia="ru-RU"/>
              </w:rPr>
              <w:t>   Существует множество способов графической организации материала. Среди них самыми распространенными являются таблицы. Предлагаем рассмотреть еще несколько табличных форм. Это концептуальная таблица, сводная таблица, таблица-синтез, таблица ЗХУ. Можно рассматривать данные приемы, как приемы стадии рефлексии, но в большей степени - это стратегии ведения урока в целом.</w:t>
            </w:r>
          </w:p>
        </w:tc>
      </w:tr>
      <w:tr w:rsidR="00E35EB5" w:rsidRPr="00E35EB5" w:rsidTr="00E35EB5">
        <w:tblPrEx>
          <w:tblBorders>
            <w:top w:val="none" w:sz="0" w:space="0" w:color="auto"/>
            <w:left w:val="none" w:sz="0" w:space="0" w:color="auto"/>
            <w:bottom w:val="none" w:sz="0" w:space="0" w:color="auto"/>
            <w:right w:val="none" w:sz="0" w:space="0" w:color="auto"/>
          </w:tblBorders>
        </w:tblPrEx>
        <w:trPr>
          <w:gridBefore w:val="1"/>
          <w:wBefore w:w="15" w:type="dxa"/>
          <w:tblCellSpacing w:w="0" w:type="dxa"/>
          <w:jc w:val="center"/>
        </w:trPr>
        <w:tc>
          <w:tcPr>
            <w:tcW w:w="9360" w:type="dxa"/>
            <w:gridSpan w:val="6"/>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b/>
                <w:bCs/>
                <w:color w:val="000080"/>
                <w:sz w:val="24"/>
                <w:szCs w:val="24"/>
                <w:lang w:eastAsia="ru-RU"/>
              </w:rPr>
              <w:t>Концептуальная таблица</w:t>
            </w:r>
          </w:p>
        </w:tc>
      </w:tr>
      <w:tr w:rsidR="00E35EB5" w:rsidRPr="00E35EB5" w:rsidTr="00E35EB5">
        <w:tblPrEx>
          <w:tblBorders>
            <w:top w:val="none" w:sz="0" w:space="0" w:color="auto"/>
            <w:left w:val="none" w:sz="0" w:space="0" w:color="auto"/>
            <w:bottom w:val="none" w:sz="0" w:space="0" w:color="auto"/>
            <w:right w:val="none" w:sz="0" w:space="0" w:color="auto"/>
          </w:tblBorders>
        </w:tblPrEx>
        <w:trPr>
          <w:gridBefore w:val="1"/>
          <w:wBefore w:w="15" w:type="dxa"/>
          <w:tblCellSpacing w:w="0" w:type="dxa"/>
          <w:jc w:val="center"/>
        </w:trPr>
        <w:tc>
          <w:tcPr>
            <w:tcW w:w="9360" w:type="dxa"/>
            <w:gridSpan w:val="6"/>
            <w:hideMark/>
          </w:tcPr>
          <w:p w:rsidR="00E35EB5" w:rsidRPr="00E35EB5" w:rsidRDefault="00E35EB5" w:rsidP="00E35EB5">
            <w:pPr>
              <w:spacing w:after="0" w:line="240" w:lineRule="auto"/>
              <w:rPr>
                <w:rFonts w:ascii="Times New Roman" w:eastAsia="Times New Roman" w:hAnsi="Times New Roman" w:cs="Times New Roman"/>
                <w:sz w:val="24"/>
                <w:szCs w:val="24"/>
                <w:lang w:eastAsia="ru-RU"/>
              </w:rPr>
            </w:pPr>
            <w:r w:rsidRPr="00E35EB5">
              <w:rPr>
                <w:rFonts w:ascii="Arial" w:eastAsia="Times New Roman" w:hAnsi="Arial" w:cs="Arial"/>
                <w:color w:val="000000"/>
                <w:sz w:val="20"/>
                <w:szCs w:val="20"/>
                <w:lang w:eastAsia="ru-RU"/>
              </w:rPr>
              <w:t>   Прием "концептуальная таблица" особенно полезен, когда предполагается сравнение трех и более аспектов или вопросов. Таблица строится так: по горизонтали располагается то, что подлежит сравнению, а по вертикали различные черты и свойства, по которым это сравнение происходит.</w:t>
            </w:r>
          </w:p>
        </w:tc>
      </w:tr>
    </w:tbl>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p>
    <w:tbl>
      <w:tblPr>
        <w:tblW w:w="936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72"/>
        <w:gridCol w:w="1872"/>
        <w:gridCol w:w="1872"/>
        <w:gridCol w:w="1872"/>
        <w:gridCol w:w="1872"/>
      </w:tblGrid>
      <w:tr w:rsidR="00E35EB5" w:rsidRPr="00E35EB5" w:rsidTr="00E35EB5">
        <w:trPr>
          <w:tblCellSpacing w:w="0" w:type="dxa"/>
          <w:jc w:val="center"/>
        </w:trPr>
        <w:tc>
          <w:tcPr>
            <w:tcW w:w="10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color w:val="000000"/>
                <w:sz w:val="20"/>
                <w:szCs w:val="20"/>
                <w:lang w:eastAsia="ru-RU"/>
              </w:rPr>
              <w:t>   </w:t>
            </w:r>
          </w:p>
        </w:tc>
        <w:tc>
          <w:tcPr>
            <w:tcW w:w="10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b/>
                <w:bCs/>
                <w:color w:val="000000"/>
                <w:sz w:val="20"/>
                <w:szCs w:val="20"/>
                <w:lang w:eastAsia="ru-RU"/>
              </w:rPr>
              <w:t>Категория</w:t>
            </w:r>
            <w:r w:rsidRPr="00E35EB5">
              <w:rPr>
                <w:rFonts w:ascii="Arial" w:eastAsia="Times New Roman" w:hAnsi="Arial" w:cs="Arial"/>
                <w:b/>
                <w:bCs/>
                <w:color w:val="000000"/>
                <w:sz w:val="20"/>
                <w:szCs w:val="20"/>
                <w:lang w:eastAsia="ru-RU"/>
              </w:rPr>
              <w:br/>
              <w:t>Сравнения</w:t>
            </w:r>
          </w:p>
        </w:tc>
        <w:tc>
          <w:tcPr>
            <w:tcW w:w="10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b/>
                <w:bCs/>
                <w:color w:val="000000"/>
                <w:sz w:val="20"/>
                <w:szCs w:val="20"/>
                <w:lang w:eastAsia="ru-RU"/>
              </w:rPr>
              <w:t>Категория</w:t>
            </w:r>
            <w:r w:rsidRPr="00E35EB5">
              <w:rPr>
                <w:rFonts w:ascii="Arial" w:eastAsia="Times New Roman" w:hAnsi="Arial" w:cs="Arial"/>
                <w:b/>
                <w:bCs/>
                <w:color w:val="000000"/>
                <w:sz w:val="20"/>
                <w:szCs w:val="20"/>
                <w:lang w:eastAsia="ru-RU"/>
              </w:rPr>
              <w:br/>
              <w:t>Сравнения</w:t>
            </w:r>
          </w:p>
        </w:tc>
        <w:tc>
          <w:tcPr>
            <w:tcW w:w="10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b/>
                <w:bCs/>
                <w:color w:val="000000"/>
                <w:sz w:val="20"/>
                <w:szCs w:val="20"/>
                <w:lang w:eastAsia="ru-RU"/>
              </w:rPr>
              <w:t>Категория</w:t>
            </w:r>
            <w:r w:rsidRPr="00E35EB5">
              <w:rPr>
                <w:rFonts w:ascii="Arial" w:eastAsia="Times New Roman" w:hAnsi="Arial" w:cs="Arial"/>
                <w:b/>
                <w:bCs/>
                <w:color w:val="000000"/>
                <w:sz w:val="20"/>
                <w:szCs w:val="20"/>
                <w:lang w:eastAsia="ru-RU"/>
              </w:rPr>
              <w:br/>
              <w:t>Сравнения</w:t>
            </w:r>
          </w:p>
        </w:tc>
        <w:tc>
          <w:tcPr>
            <w:tcW w:w="10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b/>
                <w:bCs/>
                <w:color w:val="000000"/>
                <w:sz w:val="20"/>
                <w:szCs w:val="20"/>
                <w:lang w:eastAsia="ru-RU"/>
              </w:rPr>
              <w:t>Категория</w:t>
            </w:r>
            <w:r w:rsidRPr="00E35EB5">
              <w:rPr>
                <w:rFonts w:ascii="Arial" w:eastAsia="Times New Roman" w:hAnsi="Arial" w:cs="Arial"/>
                <w:b/>
                <w:bCs/>
                <w:color w:val="000000"/>
                <w:sz w:val="20"/>
                <w:szCs w:val="20"/>
                <w:lang w:eastAsia="ru-RU"/>
              </w:rPr>
              <w:br/>
              <w:t>Сравнения</w:t>
            </w:r>
          </w:p>
        </w:tc>
      </w:tr>
      <w:tr w:rsidR="00E35EB5" w:rsidRPr="00E35EB5" w:rsidTr="00E35EB5">
        <w:trPr>
          <w:tblCellSpacing w:w="0" w:type="dxa"/>
          <w:jc w:val="center"/>
        </w:trPr>
        <w:tc>
          <w:tcPr>
            <w:tcW w:w="10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b/>
                <w:bCs/>
                <w:color w:val="000000"/>
                <w:sz w:val="20"/>
                <w:szCs w:val="20"/>
                <w:lang w:eastAsia="ru-RU"/>
              </w:rPr>
              <w:t>Персоналии</w:t>
            </w:r>
            <w:r w:rsidRPr="00E35EB5">
              <w:rPr>
                <w:rFonts w:ascii="Arial" w:eastAsia="Times New Roman" w:hAnsi="Arial" w:cs="Arial"/>
                <w:b/>
                <w:bCs/>
                <w:color w:val="000000"/>
                <w:sz w:val="20"/>
                <w:szCs w:val="20"/>
                <w:lang w:eastAsia="ru-RU"/>
              </w:rPr>
              <w:br/>
              <w:t>факты</w:t>
            </w:r>
          </w:p>
        </w:tc>
        <w:tc>
          <w:tcPr>
            <w:tcW w:w="10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color w:val="000000"/>
                <w:sz w:val="20"/>
                <w:szCs w:val="20"/>
                <w:lang w:eastAsia="ru-RU"/>
              </w:rPr>
              <w:t>   </w:t>
            </w:r>
          </w:p>
        </w:tc>
        <w:tc>
          <w:tcPr>
            <w:tcW w:w="10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color w:val="000000"/>
                <w:sz w:val="20"/>
                <w:szCs w:val="20"/>
                <w:lang w:eastAsia="ru-RU"/>
              </w:rPr>
              <w:t>   </w:t>
            </w:r>
          </w:p>
        </w:tc>
        <w:tc>
          <w:tcPr>
            <w:tcW w:w="10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color w:val="000000"/>
                <w:sz w:val="20"/>
                <w:szCs w:val="20"/>
                <w:lang w:eastAsia="ru-RU"/>
              </w:rPr>
              <w:t>   </w:t>
            </w:r>
          </w:p>
        </w:tc>
        <w:tc>
          <w:tcPr>
            <w:tcW w:w="10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color w:val="000000"/>
                <w:sz w:val="20"/>
                <w:szCs w:val="20"/>
                <w:lang w:eastAsia="ru-RU"/>
              </w:rPr>
              <w:t>   </w:t>
            </w:r>
          </w:p>
        </w:tc>
      </w:tr>
      <w:tr w:rsidR="00E35EB5" w:rsidRPr="00E35EB5" w:rsidTr="00E35EB5">
        <w:trPr>
          <w:tblCellSpacing w:w="0" w:type="dxa"/>
          <w:jc w:val="center"/>
        </w:trPr>
        <w:tc>
          <w:tcPr>
            <w:tcW w:w="10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b/>
                <w:bCs/>
                <w:color w:val="000000"/>
                <w:sz w:val="20"/>
                <w:szCs w:val="20"/>
                <w:lang w:eastAsia="ru-RU"/>
              </w:rPr>
              <w:t>Персоналии</w:t>
            </w:r>
            <w:r w:rsidRPr="00E35EB5">
              <w:rPr>
                <w:rFonts w:ascii="Arial" w:eastAsia="Times New Roman" w:hAnsi="Arial" w:cs="Arial"/>
                <w:b/>
                <w:bCs/>
                <w:color w:val="000000"/>
                <w:sz w:val="20"/>
                <w:szCs w:val="20"/>
                <w:lang w:eastAsia="ru-RU"/>
              </w:rPr>
              <w:br/>
              <w:t>факты</w:t>
            </w:r>
          </w:p>
        </w:tc>
        <w:tc>
          <w:tcPr>
            <w:tcW w:w="10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color w:val="000000"/>
                <w:sz w:val="20"/>
                <w:szCs w:val="20"/>
                <w:lang w:eastAsia="ru-RU"/>
              </w:rPr>
              <w:t>   </w:t>
            </w:r>
          </w:p>
        </w:tc>
        <w:tc>
          <w:tcPr>
            <w:tcW w:w="10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color w:val="000000"/>
                <w:sz w:val="20"/>
                <w:szCs w:val="20"/>
                <w:lang w:eastAsia="ru-RU"/>
              </w:rPr>
              <w:t>   </w:t>
            </w:r>
          </w:p>
        </w:tc>
        <w:tc>
          <w:tcPr>
            <w:tcW w:w="10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color w:val="000000"/>
                <w:sz w:val="20"/>
                <w:szCs w:val="20"/>
                <w:lang w:eastAsia="ru-RU"/>
              </w:rPr>
              <w:t>   </w:t>
            </w:r>
          </w:p>
        </w:tc>
        <w:tc>
          <w:tcPr>
            <w:tcW w:w="10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color w:val="000000"/>
                <w:sz w:val="20"/>
                <w:szCs w:val="20"/>
                <w:lang w:eastAsia="ru-RU"/>
              </w:rPr>
              <w:t>   </w:t>
            </w:r>
          </w:p>
        </w:tc>
      </w:tr>
      <w:tr w:rsidR="00E35EB5" w:rsidRPr="00E35EB5" w:rsidTr="00E35EB5">
        <w:trPr>
          <w:tblCellSpacing w:w="0" w:type="dxa"/>
          <w:jc w:val="center"/>
        </w:trPr>
        <w:tc>
          <w:tcPr>
            <w:tcW w:w="10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b/>
                <w:bCs/>
                <w:color w:val="000000"/>
                <w:sz w:val="20"/>
                <w:szCs w:val="20"/>
                <w:lang w:eastAsia="ru-RU"/>
              </w:rPr>
              <w:t>Персоналии</w:t>
            </w:r>
            <w:r w:rsidRPr="00E35EB5">
              <w:rPr>
                <w:rFonts w:ascii="Arial" w:eastAsia="Times New Roman" w:hAnsi="Arial" w:cs="Arial"/>
                <w:b/>
                <w:bCs/>
                <w:color w:val="000000"/>
                <w:sz w:val="20"/>
                <w:szCs w:val="20"/>
                <w:lang w:eastAsia="ru-RU"/>
              </w:rPr>
              <w:br/>
              <w:t>факты</w:t>
            </w:r>
          </w:p>
        </w:tc>
        <w:tc>
          <w:tcPr>
            <w:tcW w:w="10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color w:val="000000"/>
                <w:sz w:val="20"/>
                <w:szCs w:val="20"/>
                <w:lang w:eastAsia="ru-RU"/>
              </w:rPr>
              <w:t>   </w:t>
            </w:r>
          </w:p>
        </w:tc>
        <w:tc>
          <w:tcPr>
            <w:tcW w:w="10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color w:val="000000"/>
                <w:sz w:val="20"/>
                <w:szCs w:val="20"/>
                <w:lang w:eastAsia="ru-RU"/>
              </w:rPr>
              <w:t>   </w:t>
            </w:r>
          </w:p>
        </w:tc>
        <w:tc>
          <w:tcPr>
            <w:tcW w:w="10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color w:val="000000"/>
                <w:sz w:val="20"/>
                <w:szCs w:val="20"/>
                <w:lang w:eastAsia="ru-RU"/>
              </w:rPr>
              <w:t>   </w:t>
            </w:r>
          </w:p>
        </w:tc>
        <w:tc>
          <w:tcPr>
            <w:tcW w:w="10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color w:val="000000"/>
                <w:sz w:val="20"/>
                <w:szCs w:val="20"/>
                <w:lang w:eastAsia="ru-RU"/>
              </w:rPr>
              <w:t>   </w:t>
            </w:r>
          </w:p>
        </w:tc>
      </w:tr>
    </w:tbl>
    <w:p w:rsidR="00E35EB5" w:rsidRPr="00E35EB5" w:rsidRDefault="00E35EB5" w:rsidP="00E35EB5">
      <w:pPr>
        <w:spacing w:after="0" w:line="240" w:lineRule="auto"/>
        <w:jc w:val="center"/>
        <w:rPr>
          <w:rFonts w:ascii="Times New Roman" w:eastAsia="Times New Roman" w:hAnsi="Times New Roman" w:cs="Times New Roman"/>
          <w:vanish/>
          <w:sz w:val="24"/>
          <w:szCs w:val="24"/>
          <w:lang w:eastAsia="ru-RU"/>
        </w:rPr>
      </w:pPr>
    </w:p>
    <w:tbl>
      <w:tblPr>
        <w:tblW w:w="9360" w:type="dxa"/>
        <w:jc w:val="center"/>
        <w:tblCellSpacing w:w="0" w:type="dxa"/>
        <w:tblCellMar>
          <w:left w:w="0" w:type="dxa"/>
          <w:right w:w="0" w:type="dxa"/>
        </w:tblCellMar>
        <w:tblLook w:val="04A0" w:firstRow="1" w:lastRow="0" w:firstColumn="1" w:lastColumn="0" w:noHBand="0" w:noVBand="1"/>
      </w:tblPr>
      <w:tblGrid>
        <w:gridCol w:w="9360"/>
      </w:tblGrid>
      <w:tr w:rsidR="00E35EB5" w:rsidRPr="00E35EB5" w:rsidTr="00E35EB5">
        <w:trPr>
          <w:tblCellSpacing w:w="0" w:type="dxa"/>
          <w:jc w:val="center"/>
        </w:trPr>
        <w:tc>
          <w:tcPr>
            <w:tcW w:w="5000" w:type="pct"/>
            <w:hideMark/>
          </w:tcPr>
          <w:p w:rsidR="00E35EB5" w:rsidRPr="00E35EB5" w:rsidRDefault="00E35EB5" w:rsidP="00E35EB5">
            <w:pPr>
              <w:spacing w:after="0" w:line="240" w:lineRule="auto"/>
              <w:rPr>
                <w:rFonts w:ascii="Times New Roman" w:eastAsia="Times New Roman" w:hAnsi="Times New Roman" w:cs="Times New Roman"/>
                <w:sz w:val="24"/>
                <w:szCs w:val="24"/>
                <w:lang w:eastAsia="ru-RU"/>
              </w:rPr>
            </w:pPr>
            <w:r w:rsidRPr="00E35EB5">
              <w:rPr>
                <w:rFonts w:ascii="Arial" w:eastAsia="Times New Roman" w:hAnsi="Arial" w:cs="Arial"/>
                <w:color w:val="000000"/>
                <w:sz w:val="20"/>
                <w:szCs w:val="20"/>
                <w:lang w:eastAsia="ru-RU"/>
              </w:rPr>
              <w:t>   Несколько примеров из практики:</w:t>
            </w:r>
          </w:p>
        </w:tc>
      </w:tr>
      <w:tr w:rsidR="00E35EB5" w:rsidRPr="00E35EB5" w:rsidTr="00E35EB5">
        <w:trPr>
          <w:tblCellSpacing w:w="0" w:type="dxa"/>
          <w:jc w:val="center"/>
        </w:trPr>
        <w:tc>
          <w:tcPr>
            <w:tcW w:w="5000" w:type="pct"/>
            <w:hideMark/>
          </w:tcPr>
          <w:p w:rsidR="00E35EB5" w:rsidRPr="00E35EB5" w:rsidRDefault="00E35EB5" w:rsidP="00E35EB5">
            <w:pPr>
              <w:spacing w:after="0" w:line="240" w:lineRule="auto"/>
              <w:rPr>
                <w:rFonts w:ascii="Times New Roman" w:eastAsia="Times New Roman" w:hAnsi="Times New Roman" w:cs="Times New Roman"/>
                <w:sz w:val="24"/>
                <w:szCs w:val="24"/>
                <w:lang w:eastAsia="ru-RU"/>
              </w:rPr>
            </w:pPr>
            <w:r w:rsidRPr="00E35EB5">
              <w:rPr>
                <w:rFonts w:ascii="Arial" w:eastAsia="Times New Roman" w:hAnsi="Arial" w:cs="Arial"/>
                <w:color w:val="000000"/>
                <w:sz w:val="20"/>
                <w:szCs w:val="20"/>
                <w:lang w:eastAsia="ru-RU"/>
              </w:rPr>
              <w:t xml:space="preserve">   Концептуальная таблица, созданная на уроке истории на стадии рефлексии. Тема: </w:t>
            </w:r>
            <w:hyperlink r:id="rId57" w:history="1">
              <w:r w:rsidRPr="00E35EB5">
                <w:rPr>
                  <w:rFonts w:ascii="Arial" w:eastAsia="Times New Roman" w:hAnsi="Arial" w:cs="Arial"/>
                  <w:color w:val="000066"/>
                  <w:sz w:val="20"/>
                  <w:szCs w:val="20"/>
                  <w:u w:val="single"/>
                  <w:lang w:eastAsia="ru-RU"/>
                </w:rPr>
                <w:t>"Культура доколумбовой Америки"</w:t>
              </w:r>
            </w:hyperlink>
          </w:p>
        </w:tc>
      </w:tr>
    </w:tbl>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p>
    <w:tbl>
      <w:tblPr>
        <w:tblW w:w="936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40"/>
        <w:gridCol w:w="2340"/>
        <w:gridCol w:w="2340"/>
        <w:gridCol w:w="2340"/>
      </w:tblGrid>
      <w:tr w:rsidR="00E35EB5" w:rsidRPr="00E35EB5" w:rsidTr="00E35EB5">
        <w:trPr>
          <w:tblCellSpacing w:w="0" w:type="dxa"/>
          <w:jc w:val="center"/>
        </w:trPr>
        <w:tc>
          <w:tcPr>
            <w:tcW w:w="125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b/>
                <w:bCs/>
                <w:color w:val="000000"/>
                <w:sz w:val="20"/>
                <w:szCs w:val="20"/>
                <w:lang w:eastAsia="ru-RU"/>
              </w:rPr>
              <w:t>Линии сравнения</w:t>
            </w:r>
          </w:p>
        </w:tc>
        <w:tc>
          <w:tcPr>
            <w:tcW w:w="125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b/>
                <w:bCs/>
                <w:color w:val="000000"/>
                <w:sz w:val="20"/>
                <w:szCs w:val="20"/>
                <w:lang w:eastAsia="ru-RU"/>
              </w:rPr>
              <w:t>Ацтеки</w:t>
            </w:r>
          </w:p>
        </w:tc>
        <w:tc>
          <w:tcPr>
            <w:tcW w:w="125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b/>
                <w:bCs/>
                <w:color w:val="000000"/>
                <w:sz w:val="20"/>
                <w:szCs w:val="20"/>
                <w:lang w:eastAsia="ru-RU"/>
              </w:rPr>
              <w:t>Инки</w:t>
            </w:r>
          </w:p>
        </w:tc>
        <w:tc>
          <w:tcPr>
            <w:tcW w:w="125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b/>
                <w:bCs/>
                <w:color w:val="000000"/>
                <w:sz w:val="20"/>
                <w:szCs w:val="20"/>
                <w:lang w:eastAsia="ru-RU"/>
              </w:rPr>
              <w:t>Майя</w:t>
            </w:r>
          </w:p>
        </w:tc>
      </w:tr>
      <w:tr w:rsidR="00E35EB5" w:rsidRPr="00E35EB5" w:rsidTr="00E35EB5">
        <w:trPr>
          <w:tblCellSpacing w:w="0" w:type="dxa"/>
          <w:jc w:val="center"/>
        </w:trPr>
        <w:tc>
          <w:tcPr>
            <w:tcW w:w="10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Times New Roman" w:eastAsia="Times New Roman" w:hAnsi="Times New Roman" w:cs="Times New Roman"/>
                <w:sz w:val="24"/>
                <w:szCs w:val="24"/>
                <w:lang w:eastAsia="ru-RU"/>
              </w:rPr>
              <w:t>   </w:t>
            </w:r>
          </w:p>
        </w:tc>
        <w:tc>
          <w:tcPr>
            <w:tcW w:w="10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Times New Roman" w:eastAsia="Times New Roman" w:hAnsi="Times New Roman" w:cs="Times New Roman"/>
                <w:sz w:val="24"/>
                <w:szCs w:val="24"/>
                <w:lang w:eastAsia="ru-RU"/>
              </w:rPr>
              <w:t>   </w:t>
            </w:r>
          </w:p>
        </w:tc>
        <w:tc>
          <w:tcPr>
            <w:tcW w:w="10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Times New Roman" w:eastAsia="Times New Roman" w:hAnsi="Times New Roman" w:cs="Times New Roman"/>
                <w:sz w:val="24"/>
                <w:szCs w:val="24"/>
                <w:lang w:eastAsia="ru-RU"/>
              </w:rPr>
              <w:t>   </w:t>
            </w:r>
          </w:p>
        </w:tc>
        <w:tc>
          <w:tcPr>
            <w:tcW w:w="10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Times New Roman" w:eastAsia="Times New Roman" w:hAnsi="Times New Roman" w:cs="Times New Roman"/>
                <w:sz w:val="24"/>
                <w:szCs w:val="24"/>
                <w:lang w:eastAsia="ru-RU"/>
              </w:rPr>
              <w:t>   </w:t>
            </w:r>
          </w:p>
        </w:tc>
      </w:tr>
      <w:tr w:rsidR="00E35EB5" w:rsidRPr="00E35EB5" w:rsidTr="00E35EB5">
        <w:trPr>
          <w:tblCellSpacing w:w="0" w:type="dxa"/>
          <w:jc w:val="center"/>
        </w:trPr>
        <w:tc>
          <w:tcPr>
            <w:tcW w:w="10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Times New Roman" w:eastAsia="Times New Roman" w:hAnsi="Times New Roman" w:cs="Times New Roman"/>
                <w:sz w:val="24"/>
                <w:szCs w:val="24"/>
                <w:lang w:eastAsia="ru-RU"/>
              </w:rPr>
              <w:t>   </w:t>
            </w:r>
          </w:p>
        </w:tc>
        <w:tc>
          <w:tcPr>
            <w:tcW w:w="10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Times New Roman" w:eastAsia="Times New Roman" w:hAnsi="Times New Roman" w:cs="Times New Roman"/>
                <w:sz w:val="24"/>
                <w:szCs w:val="24"/>
                <w:lang w:eastAsia="ru-RU"/>
              </w:rPr>
              <w:t>   </w:t>
            </w:r>
          </w:p>
        </w:tc>
        <w:tc>
          <w:tcPr>
            <w:tcW w:w="10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Times New Roman" w:eastAsia="Times New Roman" w:hAnsi="Times New Roman" w:cs="Times New Roman"/>
                <w:sz w:val="24"/>
                <w:szCs w:val="24"/>
                <w:lang w:eastAsia="ru-RU"/>
              </w:rPr>
              <w:t>   </w:t>
            </w:r>
          </w:p>
        </w:tc>
        <w:tc>
          <w:tcPr>
            <w:tcW w:w="10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Times New Roman" w:eastAsia="Times New Roman" w:hAnsi="Times New Roman" w:cs="Times New Roman"/>
                <w:sz w:val="24"/>
                <w:szCs w:val="24"/>
                <w:lang w:eastAsia="ru-RU"/>
              </w:rPr>
              <w:t>   </w:t>
            </w:r>
          </w:p>
        </w:tc>
      </w:tr>
    </w:tbl>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p>
    <w:tbl>
      <w:tblPr>
        <w:tblW w:w="9360" w:type="dxa"/>
        <w:jc w:val="center"/>
        <w:tblCellSpacing w:w="0" w:type="dxa"/>
        <w:tblCellMar>
          <w:left w:w="0" w:type="dxa"/>
          <w:right w:w="0" w:type="dxa"/>
        </w:tblCellMar>
        <w:tblLook w:val="04A0" w:firstRow="1" w:lastRow="0" w:firstColumn="1" w:lastColumn="0" w:noHBand="0" w:noVBand="1"/>
      </w:tblPr>
      <w:tblGrid>
        <w:gridCol w:w="9360"/>
      </w:tblGrid>
      <w:tr w:rsidR="00E35EB5" w:rsidRPr="00E35EB5" w:rsidTr="00E35EB5">
        <w:trPr>
          <w:tblCellSpacing w:w="0" w:type="dxa"/>
          <w:jc w:val="center"/>
        </w:trPr>
        <w:tc>
          <w:tcPr>
            <w:tcW w:w="5000" w:type="pct"/>
            <w:hideMark/>
          </w:tcPr>
          <w:p w:rsidR="00E35EB5" w:rsidRPr="00E35EB5" w:rsidRDefault="00E35EB5" w:rsidP="00E35EB5">
            <w:pPr>
              <w:spacing w:after="0" w:line="240" w:lineRule="auto"/>
              <w:rPr>
                <w:rFonts w:ascii="Times New Roman" w:eastAsia="Times New Roman" w:hAnsi="Times New Roman" w:cs="Times New Roman"/>
                <w:sz w:val="24"/>
                <w:szCs w:val="24"/>
                <w:lang w:eastAsia="ru-RU"/>
              </w:rPr>
            </w:pPr>
            <w:r w:rsidRPr="00E35EB5">
              <w:rPr>
                <w:rFonts w:ascii="Arial" w:eastAsia="Times New Roman" w:hAnsi="Arial" w:cs="Arial"/>
                <w:color w:val="000000"/>
                <w:sz w:val="20"/>
                <w:szCs w:val="20"/>
                <w:lang w:eastAsia="ru-RU"/>
              </w:rPr>
              <w:t>   Урок географии по теме „Открытие Южного полюса". На стадии размышления учащиеся презентуют свои таблицы.</w:t>
            </w:r>
          </w:p>
        </w:tc>
      </w:tr>
    </w:tbl>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p>
    <w:tbl>
      <w:tblPr>
        <w:tblW w:w="936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20"/>
        <w:gridCol w:w="3120"/>
        <w:gridCol w:w="3120"/>
      </w:tblGrid>
      <w:tr w:rsidR="00E35EB5" w:rsidRPr="00E35EB5" w:rsidTr="00E35EB5">
        <w:trPr>
          <w:tblCellSpacing w:w="0" w:type="dxa"/>
          <w:jc w:val="center"/>
        </w:trPr>
        <w:tc>
          <w:tcPr>
            <w:tcW w:w="15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b/>
                <w:bCs/>
                <w:color w:val="000000"/>
                <w:sz w:val="20"/>
                <w:szCs w:val="20"/>
                <w:lang w:eastAsia="ru-RU"/>
              </w:rPr>
              <w:t>Линии сравнения</w:t>
            </w:r>
          </w:p>
        </w:tc>
        <w:tc>
          <w:tcPr>
            <w:tcW w:w="15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b/>
                <w:bCs/>
                <w:color w:val="000000"/>
                <w:sz w:val="20"/>
                <w:szCs w:val="20"/>
                <w:lang w:eastAsia="ru-RU"/>
              </w:rPr>
              <w:t xml:space="preserve">Роберт </w:t>
            </w:r>
            <w:proofErr w:type="spellStart"/>
            <w:r w:rsidRPr="00E35EB5">
              <w:rPr>
                <w:rFonts w:ascii="Arial" w:eastAsia="Times New Roman" w:hAnsi="Arial" w:cs="Arial"/>
                <w:b/>
                <w:bCs/>
                <w:color w:val="000000"/>
                <w:sz w:val="20"/>
                <w:szCs w:val="20"/>
                <w:lang w:eastAsia="ru-RU"/>
              </w:rPr>
              <w:t>Фалкон</w:t>
            </w:r>
            <w:proofErr w:type="spellEnd"/>
            <w:r w:rsidRPr="00E35EB5">
              <w:rPr>
                <w:rFonts w:ascii="Arial" w:eastAsia="Times New Roman" w:hAnsi="Arial" w:cs="Arial"/>
                <w:b/>
                <w:bCs/>
                <w:color w:val="000000"/>
                <w:sz w:val="20"/>
                <w:szCs w:val="20"/>
                <w:lang w:eastAsia="ru-RU"/>
              </w:rPr>
              <w:t xml:space="preserve"> Скотт</w:t>
            </w:r>
          </w:p>
        </w:tc>
        <w:tc>
          <w:tcPr>
            <w:tcW w:w="15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b/>
                <w:bCs/>
                <w:color w:val="000000"/>
                <w:sz w:val="20"/>
                <w:szCs w:val="20"/>
                <w:lang w:eastAsia="ru-RU"/>
              </w:rPr>
              <w:t xml:space="preserve">Рауль </w:t>
            </w:r>
            <w:proofErr w:type="spellStart"/>
            <w:r w:rsidRPr="00E35EB5">
              <w:rPr>
                <w:rFonts w:ascii="Arial" w:eastAsia="Times New Roman" w:hAnsi="Arial" w:cs="Arial"/>
                <w:b/>
                <w:bCs/>
                <w:color w:val="000000"/>
                <w:sz w:val="20"/>
                <w:szCs w:val="20"/>
                <w:lang w:eastAsia="ru-RU"/>
              </w:rPr>
              <w:t>Амунсен</w:t>
            </w:r>
            <w:proofErr w:type="spellEnd"/>
          </w:p>
        </w:tc>
      </w:tr>
      <w:tr w:rsidR="00E35EB5" w:rsidRPr="00E35EB5" w:rsidTr="00E35EB5">
        <w:trPr>
          <w:tblCellSpacing w:w="0" w:type="dxa"/>
          <w:jc w:val="center"/>
        </w:trPr>
        <w:tc>
          <w:tcPr>
            <w:tcW w:w="15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color w:val="000000"/>
                <w:sz w:val="20"/>
                <w:szCs w:val="20"/>
                <w:lang w:eastAsia="ru-RU"/>
              </w:rPr>
              <w:t>Команда</w:t>
            </w:r>
          </w:p>
        </w:tc>
        <w:tc>
          <w:tcPr>
            <w:tcW w:w="15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Times New Roman" w:eastAsia="Times New Roman" w:hAnsi="Times New Roman" w:cs="Times New Roman"/>
                <w:sz w:val="24"/>
                <w:szCs w:val="24"/>
                <w:lang w:eastAsia="ru-RU"/>
              </w:rPr>
              <w:t>   </w:t>
            </w:r>
          </w:p>
        </w:tc>
        <w:tc>
          <w:tcPr>
            <w:tcW w:w="15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Times New Roman" w:eastAsia="Times New Roman" w:hAnsi="Times New Roman" w:cs="Times New Roman"/>
                <w:sz w:val="24"/>
                <w:szCs w:val="24"/>
                <w:lang w:eastAsia="ru-RU"/>
              </w:rPr>
              <w:t>   </w:t>
            </w:r>
          </w:p>
        </w:tc>
      </w:tr>
      <w:tr w:rsidR="00E35EB5" w:rsidRPr="00E35EB5" w:rsidTr="00E35EB5">
        <w:trPr>
          <w:tblCellSpacing w:w="0" w:type="dxa"/>
          <w:jc w:val="center"/>
        </w:trPr>
        <w:tc>
          <w:tcPr>
            <w:tcW w:w="15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color w:val="000000"/>
                <w:sz w:val="20"/>
                <w:szCs w:val="20"/>
                <w:lang w:eastAsia="ru-RU"/>
              </w:rPr>
              <w:t>Снаряжение</w:t>
            </w:r>
          </w:p>
        </w:tc>
        <w:tc>
          <w:tcPr>
            <w:tcW w:w="15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Times New Roman" w:eastAsia="Times New Roman" w:hAnsi="Times New Roman" w:cs="Times New Roman"/>
                <w:sz w:val="24"/>
                <w:szCs w:val="24"/>
                <w:lang w:eastAsia="ru-RU"/>
              </w:rPr>
              <w:t>   </w:t>
            </w:r>
          </w:p>
        </w:tc>
        <w:tc>
          <w:tcPr>
            <w:tcW w:w="15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Times New Roman" w:eastAsia="Times New Roman" w:hAnsi="Times New Roman" w:cs="Times New Roman"/>
                <w:sz w:val="24"/>
                <w:szCs w:val="24"/>
                <w:lang w:eastAsia="ru-RU"/>
              </w:rPr>
              <w:t>   </w:t>
            </w:r>
          </w:p>
        </w:tc>
      </w:tr>
      <w:tr w:rsidR="00E35EB5" w:rsidRPr="00E35EB5" w:rsidTr="00E35EB5">
        <w:trPr>
          <w:tblCellSpacing w:w="0" w:type="dxa"/>
          <w:jc w:val="center"/>
        </w:trPr>
        <w:tc>
          <w:tcPr>
            <w:tcW w:w="15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color w:val="000000"/>
                <w:sz w:val="20"/>
                <w:szCs w:val="20"/>
                <w:lang w:eastAsia="ru-RU"/>
              </w:rPr>
              <w:t>Опыт</w:t>
            </w:r>
          </w:p>
        </w:tc>
        <w:tc>
          <w:tcPr>
            <w:tcW w:w="15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Times New Roman" w:eastAsia="Times New Roman" w:hAnsi="Times New Roman" w:cs="Times New Roman"/>
                <w:sz w:val="24"/>
                <w:szCs w:val="24"/>
                <w:lang w:eastAsia="ru-RU"/>
              </w:rPr>
              <w:t>   </w:t>
            </w:r>
          </w:p>
        </w:tc>
        <w:tc>
          <w:tcPr>
            <w:tcW w:w="15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Times New Roman" w:eastAsia="Times New Roman" w:hAnsi="Times New Roman" w:cs="Times New Roman"/>
                <w:sz w:val="24"/>
                <w:szCs w:val="24"/>
                <w:lang w:eastAsia="ru-RU"/>
              </w:rPr>
              <w:t>   </w:t>
            </w:r>
          </w:p>
        </w:tc>
      </w:tr>
      <w:tr w:rsidR="00E35EB5" w:rsidRPr="00E35EB5" w:rsidTr="00E35EB5">
        <w:trPr>
          <w:tblCellSpacing w:w="0" w:type="dxa"/>
          <w:jc w:val="center"/>
        </w:trPr>
        <w:tc>
          <w:tcPr>
            <w:tcW w:w="15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color w:val="000000"/>
                <w:sz w:val="20"/>
                <w:szCs w:val="20"/>
                <w:lang w:eastAsia="ru-RU"/>
              </w:rPr>
              <w:t>Погода</w:t>
            </w:r>
          </w:p>
        </w:tc>
        <w:tc>
          <w:tcPr>
            <w:tcW w:w="15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Times New Roman" w:eastAsia="Times New Roman" w:hAnsi="Times New Roman" w:cs="Times New Roman"/>
                <w:sz w:val="24"/>
                <w:szCs w:val="24"/>
                <w:lang w:eastAsia="ru-RU"/>
              </w:rPr>
              <w:t>   </w:t>
            </w:r>
          </w:p>
        </w:tc>
        <w:tc>
          <w:tcPr>
            <w:tcW w:w="15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Times New Roman" w:eastAsia="Times New Roman" w:hAnsi="Times New Roman" w:cs="Times New Roman"/>
                <w:sz w:val="24"/>
                <w:szCs w:val="24"/>
                <w:lang w:eastAsia="ru-RU"/>
              </w:rPr>
              <w:t>   </w:t>
            </w:r>
          </w:p>
        </w:tc>
      </w:tr>
      <w:tr w:rsidR="00E35EB5" w:rsidRPr="00E35EB5" w:rsidTr="00E35EB5">
        <w:trPr>
          <w:tblCellSpacing w:w="0" w:type="dxa"/>
          <w:jc w:val="center"/>
        </w:trPr>
        <w:tc>
          <w:tcPr>
            <w:tcW w:w="15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color w:val="000000"/>
                <w:sz w:val="20"/>
                <w:szCs w:val="20"/>
                <w:lang w:eastAsia="ru-RU"/>
              </w:rPr>
              <w:t>Удача</w:t>
            </w:r>
          </w:p>
        </w:tc>
        <w:tc>
          <w:tcPr>
            <w:tcW w:w="15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Times New Roman" w:eastAsia="Times New Roman" w:hAnsi="Times New Roman" w:cs="Times New Roman"/>
                <w:sz w:val="24"/>
                <w:szCs w:val="24"/>
                <w:lang w:eastAsia="ru-RU"/>
              </w:rPr>
              <w:t>   </w:t>
            </w:r>
          </w:p>
        </w:tc>
        <w:tc>
          <w:tcPr>
            <w:tcW w:w="15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Times New Roman" w:eastAsia="Times New Roman" w:hAnsi="Times New Roman" w:cs="Times New Roman"/>
                <w:sz w:val="24"/>
                <w:szCs w:val="24"/>
                <w:lang w:eastAsia="ru-RU"/>
              </w:rPr>
              <w:t>   </w:t>
            </w:r>
          </w:p>
        </w:tc>
      </w:tr>
    </w:tbl>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p>
    <w:tbl>
      <w:tblPr>
        <w:tblW w:w="9360" w:type="dxa"/>
        <w:jc w:val="center"/>
        <w:tblCellSpacing w:w="0" w:type="dxa"/>
        <w:tblCellMar>
          <w:left w:w="0" w:type="dxa"/>
          <w:right w:w="0" w:type="dxa"/>
        </w:tblCellMar>
        <w:tblLook w:val="04A0" w:firstRow="1" w:lastRow="0" w:firstColumn="1" w:lastColumn="0" w:noHBand="0" w:noVBand="1"/>
      </w:tblPr>
      <w:tblGrid>
        <w:gridCol w:w="9360"/>
      </w:tblGrid>
      <w:tr w:rsidR="00E35EB5" w:rsidRPr="00E35EB5" w:rsidTr="00E35EB5">
        <w:trPr>
          <w:tblCellSpacing w:w="0" w:type="dxa"/>
          <w:jc w:val="center"/>
        </w:trPr>
        <w:tc>
          <w:tcPr>
            <w:tcW w:w="5000" w:type="pct"/>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bookmarkStart w:id="1" w:name="3"/>
            <w:r w:rsidRPr="00E35EB5">
              <w:rPr>
                <w:rFonts w:ascii="Arial" w:eastAsia="Times New Roman" w:hAnsi="Arial" w:cs="Arial"/>
                <w:b/>
                <w:bCs/>
                <w:color w:val="000080"/>
                <w:sz w:val="24"/>
                <w:szCs w:val="24"/>
                <w:lang w:eastAsia="ru-RU"/>
              </w:rPr>
              <w:t>"Сводная таблица"</w:t>
            </w:r>
            <w:bookmarkEnd w:id="1"/>
            <w:r w:rsidRPr="00E35EB5">
              <w:rPr>
                <w:rFonts w:ascii="Arial" w:eastAsia="Times New Roman" w:hAnsi="Arial" w:cs="Arial"/>
                <w:color w:val="000080"/>
                <w:sz w:val="24"/>
                <w:szCs w:val="24"/>
                <w:lang w:eastAsia="ru-RU"/>
              </w:rPr>
              <w:t xml:space="preserve"> (описана Дж. </w:t>
            </w:r>
            <w:proofErr w:type="spellStart"/>
            <w:r w:rsidRPr="00E35EB5">
              <w:rPr>
                <w:rFonts w:ascii="Arial" w:eastAsia="Times New Roman" w:hAnsi="Arial" w:cs="Arial"/>
                <w:color w:val="000080"/>
                <w:sz w:val="24"/>
                <w:szCs w:val="24"/>
                <w:lang w:eastAsia="ru-RU"/>
              </w:rPr>
              <w:t>Беллансом</w:t>
            </w:r>
            <w:proofErr w:type="spellEnd"/>
            <w:r w:rsidRPr="00E35EB5">
              <w:rPr>
                <w:rFonts w:ascii="Arial" w:eastAsia="Times New Roman" w:hAnsi="Arial" w:cs="Arial"/>
                <w:color w:val="000080"/>
                <w:sz w:val="24"/>
                <w:szCs w:val="24"/>
                <w:lang w:eastAsia="ru-RU"/>
              </w:rPr>
              <w:t>)</w:t>
            </w:r>
          </w:p>
        </w:tc>
      </w:tr>
      <w:tr w:rsidR="00E35EB5" w:rsidRPr="00E35EB5" w:rsidTr="00E35EB5">
        <w:trPr>
          <w:tblCellSpacing w:w="0" w:type="dxa"/>
          <w:jc w:val="center"/>
        </w:trPr>
        <w:tc>
          <w:tcPr>
            <w:tcW w:w="5000" w:type="pct"/>
            <w:hideMark/>
          </w:tcPr>
          <w:p w:rsidR="00E35EB5" w:rsidRPr="00E35EB5" w:rsidRDefault="00E35EB5" w:rsidP="00E35EB5">
            <w:pPr>
              <w:spacing w:after="0" w:line="240" w:lineRule="auto"/>
              <w:rPr>
                <w:rFonts w:ascii="Times New Roman" w:eastAsia="Times New Roman" w:hAnsi="Times New Roman" w:cs="Times New Roman"/>
                <w:sz w:val="24"/>
                <w:szCs w:val="24"/>
                <w:lang w:eastAsia="ru-RU"/>
              </w:rPr>
            </w:pPr>
            <w:r w:rsidRPr="00E35EB5">
              <w:rPr>
                <w:rFonts w:ascii="Arial" w:eastAsia="Times New Roman" w:hAnsi="Arial" w:cs="Arial"/>
                <w:color w:val="000000"/>
                <w:sz w:val="20"/>
                <w:szCs w:val="20"/>
                <w:lang w:eastAsia="ru-RU"/>
              </w:rPr>
              <w:t xml:space="preserve">   Этот приём позволяет за короткое время описать и изучить большое количество информации. </w:t>
            </w:r>
          </w:p>
        </w:tc>
      </w:tr>
    </w:tbl>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p>
    <w:tbl>
      <w:tblPr>
        <w:tblW w:w="936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72"/>
        <w:gridCol w:w="1872"/>
        <w:gridCol w:w="1872"/>
        <w:gridCol w:w="1872"/>
        <w:gridCol w:w="1872"/>
      </w:tblGrid>
      <w:tr w:rsidR="00E35EB5" w:rsidRPr="00E35EB5" w:rsidTr="00E35EB5">
        <w:trPr>
          <w:tblCellSpacing w:w="0" w:type="dxa"/>
          <w:jc w:val="center"/>
        </w:trPr>
        <w:tc>
          <w:tcPr>
            <w:tcW w:w="10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b/>
                <w:bCs/>
                <w:color w:val="000000"/>
                <w:sz w:val="20"/>
                <w:szCs w:val="20"/>
                <w:lang w:eastAsia="ru-RU"/>
              </w:rPr>
              <w:t>Тема 1</w:t>
            </w:r>
          </w:p>
        </w:tc>
        <w:tc>
          <w:tcPr>
            <w:tcW w:w="10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b/>
                <w:bCs/>
                <w:color w:val="000000"/>
                <w:sz w:val="20"/>
                <w:szCs w:val="20"/>
                <w:lang w:eastAsia="ru-RU"/>
              </w:rPr>
              <w:t>Тема 2</w:t>
            </w:r>
          </w:p>
        </w:tc>
        <w:tc>
          <w:tcPr>
            <w:tcW w:w="10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b/>
                <w:bCs/>
                <w:color w:val="000000"/>
                <w:sz w:val="20"/>
                <w:szCs w:val="20"/>
                <w:lang w:eastAsia="ru-RU"/>
              </w:rPr>
              <w:t>Линия сравнения</w:t>
            </w:r>
          </w:p>
        </w:tc>
        <w:tc>
          <w:tcPr>
            <w:tcW w:w="10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b/>
                <w:bCs/>
                <w:color w:val="000000"/>
                <w:sz w:val="20"/>
                <w:szCs w:val="20"/>
                <w:lang w:eastAsia="ru-RU"/>
              </w:rPr>
              <w:t>Тема 3</w:t>
            </w:r>
          </w:p>
        </w:tc>
        <w:tc>
          <w:tcPr>
            <w:tcW w:w="10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b/>
                <w:bCs/>
                <w:color w:val="000000"/>
                <w:sz w:val="20"/>
                <w:szCs w:val="20"/>
                <w:lang w:eastAsia="ru-RU"/>
              </w:rPr>
              <w:t>Тема 4</w:t>
            </w:r>
          </w:p>
        </w:tc>
      </w:tr>
      <w:tr w:rsidR="00E35EB5" w:rsidRPr="00E35EB5" w:rsidTr="00E35EB5">
        <w:trPr>
          <w:tblCellSpacing w:w="0" w:type="dxa"/>
          <w:jc w:val="center"/>
        </w:trPr>
        <w:tc>
          <w:tcPr>
            <w:tcW w:w="10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color w:val="000000"/>
                <w:sz w:val="20"/>
                <w:szCs w:val="20"/>
                <w:lang w:eastAsia="ru-RU"/>
              </w:rPr>
              <w:t>   </w:t>
            </w:r>
          </w:p>
        </w:tc>
        <w:tc>
          <w:tcPr>
            <w:tcW w:w="10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color w:val="000000"/>
                <w:sz w:val="20"/>
                <w:szCs w:val="20"/>
                <w:lang w:eastAsia="ru-RU"/>
              </w:rPr>
              <w:t>   </w:t>
            </w:r>
          </w:p>
        </w:tc>
        <w:tc>
          <w:tcPr>
            <w:tcW w:w="10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color w:val="000000"/>
                <w:sz w:val="20"/>
                <w:szCs w:val="20"/>
                <w:lang w:eastAsia="ru-RU"/>
              </w:rPr>
              <w:t>   </w:t>
            </w:r>
          </w:p>
        </w:tc>
        <w:tc>
          <w:tcPr>
            <w:tcW w:w="10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color w:val="000000"/>
                <w:sz w:val="20"/>
                <w:szCs w:val="20"/>
                <w:lang w:eastAsia="ru-RU"/>
              </w:rPr>
              <w:t>   </w:t>
            </w:r>
          </w:p>
        </w:tc>
        <w:tc>
          <w:tcPr>
            <w:tcW w:w="10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color w:val="000000"/>
                <w:sz w:val="20"/>
                <w:szCs w:val="20"/>
                <w:lang w:eastAsia="ru-RU"/>
              </w:rPr>
              <w:t>   </w:t>
            </w:r>
          </w:p>
        </w:tc>
      </w:tr>
    </w:tbl>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p>
    <w:tbl>
      <w:tblPr>
        <w:tblW w:w="9360" w:type="dxa"/>
        <w:jc w:val="center"/>
        <w:tblCellSpacing w:w="0" w:type="dxa"/>
        <w:tblCellMar>
          <w:left w:w="0" w:type="dxa"/>
          <w:right w:w="0" w:type="dxa"/>
        </w:tblCellMar>
        <w:tblLook w:val="04A0" w:firstRow="1" w:lastRow="0" w:firstColumn="1" w:lastColumn="0" w:noHBand="0" w:noVBand="1"/>
      </w:tblPr>
      <w:tblGrid>
        <w:gridCol w:w="9360"/>
      </w:tblGrid>
      <w:tr w:rsidR="00E35EB5" w:rsidRPr="00E35EB5" w:rsidTr="00E35EB5">
        <w:trPr>
          <w:tblCellSpacing w:w="0" w:type="dxa"/>
          <w:jc w:val="center"/>
        </w:trPr>
        <w:tc>
          <w:tcPr>
            <w:tcW w:w="5000" w:type="pct"/>
            <w:hideMark/>
          </w:tcPr>
          <w:p w:rsidR="00E35EB5" w:rsidRPr="00E35EB5" w:rsidRDefault="00E35EB5" w:rsidP="00E35EB5">
            <w:pPr>
              <w:spacing w:after="0" w:line="240" w:lineRule="auto"/>
              <w:rPr>
                <w:rFonts w:ascii="Times New Roman" w:eastAsia="Times New Roman" w:hAnsi="Times New Roman" w:cs="Times New Roman"/>
                <w:sz w:val="24"/>
                <w:szCs w:val="24"/>
                <w:lang w:eastAsia="ru-RU"/>
              </w:rPr>
            </w:pPr>
            <w:r w:rsidRPr="00E35EB5">
              <w:rPr>
                <w:rFonts w:ascii="Arial" w:eastAsia="Times New Roman" w:hAnsi="Arial" w:cs="Arial"/>
                <w:color w:val="000000"/>
                <w:sz w:val="20"/>
                <w:szCs w:val="20"/>
                <w:lang w:eastAsia="ru-RU"/>
              </w:rPr>
              <w:t xml:space="preserve">   Основной смысл использования приема "Сводная таблица" в технологии развития критического мышления заключается в том, что "линии </w:t>
            </w:r>
            <w:proofErr w:type="spellStart"/>
            <w:r w:rsidRPr="00E35EB5">
              <w:rPr>
                <w:rFonts w:ascii="Arial" w:eastAsia="Times New Roman" w:hAnsi="Arial" w:cs="Arial"/>
                <w:color w:val="000000"/>
                <w:sz w:val="20"/>
                <w:szCs w:val="20"/>
                <w:lang w:eastAsia="ru-RU"/>
              </w:rPr>
              <w:t>сравнения</w:t>
            </w:r>
            <w:proofErr w:type="gramStart"/>
            <w:r w:rsidRPr="00E35EB5">
              <w:rPr>
                <w:rFonts w:ascii="Arial" w:eastAsia="Times New Roman" w:hAnsi="Arial" w:cs="Arial"/>
                <w:color w:val="000000"/>
                <w:sz w:val="20"/>
                <w:szCs w:val="20"/>
                <w:lang w:eastAsia="ru-RU"/>
              </w:rPr>
              <w:t>",то</w:t>
            </w:r>
            <w:proofErr w:type="spellEnd"/>
            <w:proofErr w:type="gramEnd"/>
            <w:r w:rsidRPr="00E35EB5">
              <w:rPr>
                <w:rFonts w:ascii="Arial" w:eastAsia="Times New Roman" w:hAnsi="Arial" w:cs="Arial"/>
                <w:color w:val="000000"/>
                <w:sz w:val="20"/>
                <w:szCs w:val="20"/>
                <w:lang w:eastAsia="ru-RU"/>
              </w:rPr>
              <w:t xml:space="preserve"> есть характеристики, по которым учащиеся сравнивают различные явления, объекты и прочее, формулируют сами ученики. Для того, чтобы в какой-нибудь группе "линий сравнения" не было слишком много, можно предложить </w:t>
            </w:r>
            <w:r w:rsidRPr="00E35EB5">
              <w:rPr>
                <w:rFonts w:ascii="Arial" w:eastAsia="Times New Roman" w:hAnsi="Arial" w:cs="Arial"/>
                <w:color w:val="000000"/>
                <w:sz w:val="20"/>
                <w:szCs w:val="20"/>
                <w:lang w:eastAsia="ru-RU"/>
              </w:rPr>
              <w:lastRenderedPageBreak/>
              <w:t>следующий способ: вывести на доску абсолютно все предложения учащихся относительно "линий", а затем попросить их определить наиболее важные. "Важность" необходимо аргументировать. Таким образом, мы избежим избыточности. И сделают это сами учащиеся. Категории сравнения можно выделять как до чтения текста, так и после его прочтения. Они могут быть сформулированы как в форме понятий, так и в форме ключевых слов, а также в любой другой форме: рисуночной, вопросов, восклицаний, цитат и так далее.</w:t>
            </w:r>
            <w:r w:rsidRPr="00E35EB5">
              <w:rPr>
                <w:rFonts w:ascii="Arial" w:eastAsia="Times New Roman" w:hAnsi="Arial" w:cs="Arial"/>
                <w:color w:val="000000"/>
                <w:sz w:val="20"/>
                <w:szCs w:val="20"/>
                <w:lang w:eastAsia="ru-RU"/>
              </w:rPr>
              <w:br/>
              <w:t xml:space="preserve">Например, сводная таблица урока по теме </w:t>
            </w:r>
            <w:hyperlink r:id="rId58" w:history="1">
              <w:r w:rsidRPr="00E35EB5">
                <w:rPr>
                  <w:rFonts w:ascii="Arial" w:eastAsia="Times New Roman" w:hAnsi="Arial" w:cs="Arial"/>
                  <w:color w:val="000066"/>
                  <w:sz w:val="20"/>
                  <w:szCs w:val="20"/>
                  <w:u w:val="single"/>
                  <w:lang w:eastAsia="ru-RU"/>
                </w:rPr>
                <w:t>"Развитие городского транспорта"</w:t>
              </w:r>
            </w:hyperlink>
          </w:p>
        </w:tc>
      </w:tr>
    </w:tbl>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p>
    <w:tbl>
      <w:tblPr>
        <w:tblW w:w="936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38"/>
        <w:gridCol w:w="1337"/>
        <w:gridCol w:w="1337"/>
        <w:gridCol w:w="1337"/>
        <w:gridCol w:w="1337"/>
        <w:gridCol w:w="1337"/>
        <w:gridCol w:w="1337"/>
      </w:tblGrid>
      <w:tr w:rsidR="00E35EB5" w:rsidRPr="00E35EB5" w:rsidTr="00E35EB5">
        <w:trPr>
          <w:tblCellSpacing w:w="0" w:type="dxa"/>
          <w:jc w:val="center"/>
        </w:trPr>
        <w:tc>
          <w:tcPr>
            <w:tcW w:w="7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b/>
                <w:bCs/>
                <w:color w:val="000000"/>
                <w:sz w:val="20"/>
                <w:szCs w:val="20"/>
                <w:lang w:eastAsia="ru-RU"/>
              </w:rPr>
              <w:t>Извозчик</w:t>
            </w:r>
          </w:p>
        </w:tc>
        <w:tc>
          <w:tcPr>
            <w:tcW w:w="7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b/>
                <w:bCs/>
                <w:color w:val="000000"/>
                <w:sz w:val="20"/>
                <w:szCs w:val="20"/>
                <w:lang w:eastAsia="ru-RU"/>
              </w:rPr>
              <w:t>Конка</w:t>
            </w:r>
          </w:p>
        </w:tc>
        <w:tc>
          <w:tcPr>
            <w:tcW w:w="7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b/>
                <w:bCs/>
                <w:color w:val="000000"/>
                <w:sz w:val="20"/>
                <w:szCs w:val="20"/>
                <w:lang w:eastAsia="ru-RU"/>
              </w:rPr>
              <w:t>Омнибус</w:t>
            </w:r>
          </w:p>
        </w:tc>
        <w:tc>
          <w:tcPr>
            <w:tcW w:w="7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b/>
                <w:bCs/>
                <w:color w:val="000000"/>
                <w:sz w:val="20"/>
                <w:szCs w:val="20"/>
                <w:lang w:eastAsia="ru-RU"/>
              </w:rPr>
              <w:t>Линия сравнения</w:t>
            </w:r>
          </w:p>
        </w:tc>
        <w:tc>
          <w:tcPr>
            <w:tcW w:w="7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b/>
                <w:bCs/>
                <w:color w:val="000000"/>
                <w:sz w:val="20"/>
                <w:szCs w:val="20"/>
                <w:lang w:eastAsia="ru-RU"/>
              </w:rPr>
              <w:t>Трамвай</w:t>
            </w:r>
          </w:p>
        </w:tc>
        <w:tc>
          <w:tcPr>
            <w:tcW w:w="7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b/>
                <w:bCs/>
                <w:color w:val="000000"/>
                <w:sz w:val="20"/>
                <w:szCs w:val="20"/>
                <w:lang w:eastAsia="ru-RU"/>
              </w:rPr>
              <w:t>Автобус</w:t>
            </w:r>
          </w:p>
        </w:tc>
        <w:tc>
          <w:tcPr>
            <w:tcW w:w="7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b/>
                <w:bCs/>
                <w:color w:val="000000"/>
                <w:sz w:val="20"/>
                <w:szCs w:val="20"/>
                <w:lang w:eastAsia="ru-RU"/>
              </w:rPr>
              <w:t>Таксомотор</w:t>
            </w:r>
          </w:p>
        </w:tc>
      </w:tr>
      <w:tr w:rsidR="00E35EB5" w:rsidRPr="00E35EB5" w:rsidTr="00E35EB5">
        <w:trPr>
          <w:tblCellSpacing w:w="0" w:type="dxa"/>
          <w:jc w:val="center"/>
        </w:trPr>
        <w:tc>
          <w:tcPr>
            <w:tcW w:w="7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color w:val="000000"/>
                <w:sz w:val="20"/>
                <w:szCs w:val="20"/>
                <w:lang w:eastAsia="ru-RU"/>
              </w:rPr>
              <w:t>   </w:t>
            </w:r>
          </w:p>
        </w:tc>
        <w:tc>
          <w:tcPr>
            <w:tcW w:w="7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color w:val="000000"/>
                <w:sz w:val="20"/>
                <w:szCs w:val="20"/>
                <w:lang w:eastAsia="ru-RU"/>
              </w:rPr>
              <w:t>   </w:t>
            </w:r>
          </w:p>
        </w:tc>
        <w:tc>
          <w:tcPr>
            <w:tcW w:w="7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color w:val="000000"/>
                <w:sz w:val="20"/>
                <w:szCs w:val="20"/>
                <w:lang w:eastAsia="ru-RU"/>
              </w:rPr>
              <w:t>   </w:t>
            </w:r>
          </w:p>
        </w:tc>
        <w:tc>
          <w:tcPr>
            <w:tcW w:w="7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color w:val="000000"/>
                <w:sz w:val="20"/>
                <w:szCs w:val="20"/>
                <w:lang w:eastAsia="ru-RU"/>
              </w:rPr>
              <w:t>маршруты</w:t>
            </w:r>
          </w:p>
        </w:tc>
        <w:tc>
          <w:tcPr>
            <w:tcW w:w="7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color w:val="000000"/>
                <w:sz w:val="20"/>
                <w:szCs w:val="20"/>
                <w:lang w:eastAsia="ru-RU"/>
              </w:rPr>
              <w:t>   </w:t>
            </w:r>
          </w:p>
        </w:tc>
        <w:tc>
          <w:tcPr>
            <w:tcW w:w="7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color w:val="000000"/>
                <w:sz w:val="20"/>
                <w:szCs w:val="20"/>
                <w:lang w:eastAsia="ru-RU"/>
              </w:rPr>
              <w:t>   </w:t>
            </w:r>
          </w:p>
        </w:tc>
        <w:tc>
          <w:tcPr>
            <w:tcW w:w="7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color w:val="000000"/>
                <w:sz w:val="20"/>
                <w:szCs w:val="20"/>
                <w:lang w:eastAsia="ru-RU"/>
              </w:rPr>
              <w:t>   </w:t>
            </w:r>
          </w:p>
        </w:tc>
      </w:tr>
      <w:tr w:rsidR="00E35EB5" w:rsidRPr="00E35EB5" w:rsidTr="00E35EB5">
        <w:trPr>
          <w:tblCellSpacing w:w="0" w:type="dxa"/>
          <w:jc w:val="center"/>
        </w:trPr>
        <w:tc>
          <w:tcPr>
            <w:tcW w:w="7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color w:val="000000"/>
                <w:sz w:val="20"/>
                <w:szCs w:val="20"/>
                <w:lang w:eastAsia="ru-RU"/>
              </w:rPr>
              <w:t>   </w:t>
            </w:r>
          </w:p>
        </w:tc>
        <w:tc>
          <w:tcPr>
            <w:tcW w:w="7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color w:val="000000"/>
                <w:sz w:val="20"/>
                <w:szCs w:val="20"/>
                <w:lang w:eastAsia="ru-RU"/>
              </w:rPr>
              <w:t>   </w:t>
            </w:r>
          </w:p>
        </w:tc>
        <w:tc>
          <w:tcPr>
            <w:tcW w:w="7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color w:val="000000"/>
                <w:sz w:val="20"/>
                <w:szCs w:val="20"/>
                <w:lang w:eastAsia="ru-RU"/>
              </w:rPr>
              <w:t>   </w:t>
            </w:r>
          </w:p>
        </w:tc>
        <w:tc>
          <w:tcPr>
            <w:tcW w:w="7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color w:val="000000"/>
                <w:sz w:val="20"/>
                <w:szCs w:val="20"/>
                <w:lang w:eastAsia="ru-RU"/>
              </w:rPr>
              <w:t>популярность</w:t>
            </w:r>
          </w:p>
        </w:tc>
        <w:tc>
          <w:tcPr>
            <w:tcW w:w="7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color w:val="000000"/>
                <w:sz w:val="20"/>
                <w:szCs w:val="20"/>
                <w:lang w:eastAsia="ru-RU"/>
              </w:rPr>
              <w:t>   </w:t>
            </w:r>
          </w:p>
        </w:tc>
        <w:tc>
          <w:tcPr>
            <w:tcW w:w="7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color w:val="000000"/>
                <w:sz w:val="20"/>
                <w:szCs w:val="20"/>
                <w:lang w:eastAsia="ru-RU"/>
              </w:rPr>
              <w:t>   </w:t>
            </w:r>
          </w:p>
        </w:tc>
        <w:tc>
          <w:tcPr>
            <w:tcW w:w="7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color w:val="000000"/>
                <w:sz w:val="20"/>
                <w:szCs w:val="20"/>
                <w:lang w:eastAsia="ru-RU"/>
              </w:rPr>
              <w:t>   </w:t>
            </w:r>
          </w:p>
        </w:tc>
      </w:tr>
      <w:tr w:rsidR="00E35EB5" w:rsidRPr="00E35EB5" w:rsidTr="00E35EB5">
        <w:trPr>
          <w:tblCellSpacing w:w="0" w:type="dxa"/>
          <w:jc w:val="center"/>
        </w:trPr>
        <w:tc>
          <w:tcPr>
            <w:tcW w:w="7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color w:val="000000"/>
                <w:sz w:val="20"/>
                <w:szCs w:val="20"/>
                <w:lang w:eastAsia="ru-RU"/>
              </w:rPr>
              <w:t>   </w:t>
            </w:r>
          </w:p>
        </w:tc>
        <w:tc>
          <w:tcPr>
            <w:tcW w:w="7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color w:val="000000"/>
                <w:sz w:val="20"/>
                <w:szCs w:val="20"/>
                <w:lang w:eastAsia="ru-RU"/>
              </w:rPr>
              <w:t>   </w:t>
            </w:r>
          </w:p>
        </w:tc>
        <w:tc>
          <w:tcPr>
            <w:tcW w:w="7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color w:val="000000"/>
                <w:sz w:val="20"/>
                <w:szCs w:val="20"/>
                <w:lang w:eastAsia="ru-RU"/>
              </w:rPr>
              <w:t>   </w:t>
            </w:r>
          </w:p>
        </w:tc>
        <w:tc>
          <w:tcPr>
            <w:tcW w:w="7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color w:val="000000"/>
                <w:sz w:val="20"/>
                <w:szCs w:val="20"/>
                <w:lang w:eastAsia="ru-RU"/>
              </w:rPr>
              <w:t>внешний вид</w:t>
            </w:r>
          </w:p>
        </w:tc>
        <w:tc>
          <w:tcPr>
            <w:tcW w:w="7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color w:val="000000"/>
                <w:sz w:val="20"/>
                <w:szCs w:val="20"/>
                <w:lang w:eastAsia="ru-RU"/>
              </w:rPr>
              <w:t>   </w:t>
            </w:r>
          </w:p>
        </w:tc>
        <w:tc>
          <w:tcPr>
            <w:tcW w:w="7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color w:val="000000"/>
                <w:sz w:val="20"/>
                <w:szCs w:val="20"/>
                <w:lang w:eastAsia="ru-RU"/>
              </w:rPr>
              <w:t>   </w:t>
            </w:r>
          </w:p>
        </w:tc>
        <w:tc>
          <w:tcPr>
            <w:tcW w:w="7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color w:val="000000"/>
                <w:sz w:val="20"/>
                <w:szCs w:val="20"/>
                <w:lang w:eastAsia="ru-RU"/>
              </w:rPr>
              <w:t>   </w:t>
            </w:r>
          </w:p>
        </w:tc>
      </w:tr>
    </w:tbl>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p>
    <w:tbl>
      <w:tblPr>
        <w:tblW w:w="9360" w:type="dxa"/>
        <w:jc w:val="center"/>
        <w:tblCellSpacing w:w="0" w:type="dxa"/>
        <w:tblCellMar>
          <w:left w:w="0" w:type="dxa"/>
          <w:right w:w="0" w:type="dxa"/>
        </w:tblCellMar>
        <w:tblLook w:val="04A0" w:firstRow="1" w:lastRow="0" w:firstColumn="1" w:lastColumn="0" w:noHBand="0" w:noVBand="1"/>
      </w:tblPr>
      <w:tblGrid>
        <w:gridCol w:w="9360"/>
      </w:tblGrid>
      <w:tr w:rsidR="00E35EB5" w:rsidRPr="00E35EB5" w:rsidTr="00E35EB5">
        <w:trPr>
          <w:tblCellSpacing w:w="0" w:type="dxa"/>
          <w:jc w:val="center"/>
        </w:trPr>
        <w:tc>
          <w:tcPr>
            <w:tcW w:w="5000" w:type="pct"/>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bookmarkStart w:id="2" w:name="4"/>
            <w:r w:rsidRPr="00E35EB5">
              <w:rPr>
                <w:rFonts w:ascii="Arial" w:eastAsia="Times New Roman" w:hAnsi="Arial" w:cs="Arial"/>
                <w:b/>
                <w:bCs/>
                <w:color w:val="000080"/>
                <w:sz w:val="24"/>
                <w:szCs w:val="24"/>
                <w:lang w:eastAsia="ru-RU"/>
              </w:rPr>
              <w:t>"Таблица-синтез"</w:t>
            </w:r>
            <w:bookmarkEnd w:id="2"/>
            <w:r w:rsidRPr="00E35EB5">
              <w:rPr>
                <w:rFonts w:ascii="Arial" w:eastAsia="Times New Roman" w:hAnsi="Arial" w:cs="Arial"/>
                <w:color w:val="000080"/>
                <w:sz w:val="24"/>
                <w:szCs w:val="24"/>
                <w:lang w:eastAsia="ru-RU"/>
              </w:rPr>
              <w:t xml:space="preserve"> </w:t>
            </w:r>
          </w:p>
        </w:tc>
      </w:tr>
      <w:tr w:rsidR="00E35EB5" w:rsidRPr="00E35EB5" w:rsidTr="00E35EB5">
        <w:trPr>
          <w:tblCellSpacing w:w="0" w:type="dxa"/>
          <w:jc w:val="center"/>
        </w:trPr>
        <w:tc>
          <w:tcPr>
            <w:tcW w:w="5000" w:type="pct"/>
            <w:hideMark/>
          </w:tcPr>
          <w:p w:rsidR="00E35EB5" w:rsidRPr="00E35EB5" w:rsidRDefault="00E35EB5" w:rsidP="00E35EB5">
            <w:pPr>
              <w:spacing w:after="0" w:line="240" w:lineRule="auto"/>
              <w:rPr>
                <w:rFonts w:ascii="Times New Roman" w:eastAsia="Times New Roman" w:hAnsi="Times New Roman" w:cs="Times New Roman"/>
                <w:sz w:val="24"/>
                <w:szCs w:val="24"/>
                <w:lang w:eastAsia="ru-RU"/>
              </w:rPr>
            </w:pPr>
            <w:r w:rsidRPr="00E35EB5">
              <w:rPr>
                <w:rFonts w:ascii="Arial" w:eastAsia="Times New Roman" w:hAnsi="Arial" w:cs="Arial"/>
                <w:color w:val="000000"/>
                <w:sz w:val="20"/>
                <w:szCs w:val="20"/>
                <w:lang w:eastAsia="ru-RU"/>
              </w:rPr>
              <w:t xml:space="preserve">   Этот интересный прием был предложен экспертом Санкт-Петербургской региональной группы </w:t>
            </w:r>
            <w:proofErr w:type="spellStart"/>
            <w:r w:rsidRPr="00E35EB5">
              <w:rPr>
                <w:rFonts w:ascii="Arial" w:eastAsia="Times New Roman" w:hAnsi="Arial" w:cs="Arial"/>
                <w:color w:val="000000"/>
                <w:sz w:val="20"/>
                <w:szCs w:val="20"/>
                <w:lang w:eastAsia="ru-RU"/>
              </w:rPr>
              <w:t>Загашевым</w:t>
            </w:r>
            <w:proofErr w:type="spellEnd"/>
            <w:r w:rsidRPr="00E35EB5">
              <w:rPr>
                <w:rFonts w:ascii="Arial" w:eastAsia="Times New Roman" w:hAnsi="Arial" w:cs="Arial"/>
                <w:color w:val="000000"/>
                <w:sz w:val="20"/>
                <w:szCs w:val="20"/>
                <w:lang w:eastAsia="ru-RU"/>
              </w:rPr>
              <w:t xml:space="preserve"> И.О. и рекомендуется для работы с художественным текстом.</w:t>
            </w:r>
            <w:r w:rsidRPr="00E35EB5">
              <w:rPr>
                <w:rFonts w:ascii="Arial" w:eastAsia="Times New Roman" w:hAnsi="Arial" w:cs="Arial"/>
                <w:color w:val="000000"/>
                <w:sz w:val="20"/>
                <w:szCs w:val="20"/>
                <w:lang w:eastAsia="ru-RU"/>
              </w:rPr>
              <w:br/>
              <w:t xml:space="preserve">На стадии вызова учитель предлагает учащимся тему или вопросы, отражающие основное содержание текста. Учащимся предлагается подобрать ключевые слова, фразы, которые, как им кажется, могут быть опорными в тексте, предлагаемом для изучения впоследствии. Учащиеся самостоятельно (или в группе) заполняют верхнюю часть первой графы таблицы, далее предлагается сам текст. После прочтения или слушания текста таблица заполняется полностью. </w:t>
            </w:r>
          </w:p>
        </w:tc>
      </w:tr>
    </w:tbl>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p>
    <w:tbl>
      <w:tblPr>
        <w:tblW w:w="936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20"/>
        <w:gridCol w:w="3120"/>
        <w:gridCol w:w="3120"/>
      </w:tblGrid>
      <w:tr w:rsidR="00E35EB5" w:rsidRPr="00E35EB5" w:rsidTr="00E35EB5">
        <w:trPr>
          <w:tblCellSpacing w:w="0" w:type="dxa"/>
          <w:jc w:val="center"/>
        </w:trPr>
        <w:tc>
          <w:tcPr>
            <w:tcW w:w="15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b/>
                <w:bCs/>
                <w:color w:val="000000"/>
                <w:sz w:val="20"/>
                <w:szCs w:val="20"/>
                <w:lang w:eastAsia="ru-RU"/>
              </w:rPr>
              <w:t>КЛЮЧЕВЫЕ СЛОВА</w:t>
            </w:r>
            <w:r w:rsidRPr="00E35EB5">
              <w:rPr>
                <w:rFonts w:ascii="Arial" w:eastAsia="Times New Roman" w:hAnsi="Arial" w:cs="Arial"/>
                <w:b/>
                <w:bCs/>
                <w:color w:val="000000"/>
                <w:sz w:val="20"/>
                <w:szCs w:val="20"/>
                <w:lang w:eastAsia="ru-RU"/>
              </w:rPr>
              <w:br/>
              <w:t>(СЛОВОСОЧЕТАНИЯ) /до прочтения/</w:t>
            </w:r>
          </w:p>
        </w:tc>
        <w:tc>
          <w:tcPr>
            <w:tcW w:w="15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b/>
                <w:bCs/>
                <w:color w:val="000000"/>
                <w:sz w:val="20"/>
                <w:szCs w:val="20"/>
                <w:lang w:eastAsia="ru-RU"/>
              </w:rPr>
              <w:t xml:space="preserve">ВЫПИСКИ ИЗ </w:t>
            </w:r>
            <w:proofErr w:type="gramStart"/>
            <w:r w:rsidRPr="00E35EB5">
              <w:rPr>
                <w:rFonts w:ascii="Arial" w:eastAsia="Times New Roman" w:hAnsi="Arial" w:cs="Arial"/>
                <w:b/>
                <w:bCs/>
                <w:color w:val="000000"/>
                <w:sz w:val="20"/>
                <w:szCs w:val="20"/>
                <w:lang w:eastAsia="ru-RU"/>
              </w:rPr>
              <w:t>ТЕКСТА</w:t>
            </w:r>
            <w:r w:rsidRPr="00E35EB5">
              <w:rPr>
                <w:rFonts w:ascii="Arial" w:eastAsia="Times New Roman" w:hAnsi="Arial" w:cs="Arial"/>
                <w:b/>
                <w:bCs/>
                <w:color w:val="000000"/>
                <w:sz w:val="20"/>
                <w:szCs w:val="20"/>
                <w:lang w:eastAsia="ru-RU"/>
              </w:rPr>
              <w:br/>
              <w:t>( СВЯЗАННЫЕ</w:t>
            </w:r>
            <w:proofErr w:type="gramEnd"/>
            <w:r w:rsidRPr="00E35EB5">
              <w:rPr>
                <w:rFonts w:ascii="Arial" w:eastAsia="Times New Roman" w:hAnsi="Arial" w:cs="Arial"/>
                <w:b/>
                <w:bCs/>
                <w:color w:val="000000"/>
                <w:sz w:val="20"/>
                <w:szCs w:val="20"/>
                <w:lang w:eastAsia="ru-RU"/>
              </w:rPr>
              <w:t xml:space="preserve"> С КЛЮЧ. СЛОВАМИ)</w:t>
            </w:r>
          </w:p>
        </w:tc>
        <w:tc>
          <w:tcPr>
            <w:tcW w:w="15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b/>
                <w:bCs/>
                <w:color w:val="000000"/>
                <w:sz w:val="20"/>
                <w:szCs w:val="20"/>
                <w:lang w:eastAsia="ru-RU"/>
              </w:rPr>
              <w:t>ПОЧЕМУ ЭТА ЦИТАТА ВАЖНА ДЛЯ МЕНЯ (МЫСЛИ, РАССУЖДЕНИЯ)</w:t>
            </w:r>
          </w:p>
        </w:tc>
      </w:tr>
      <w:tr w:rsidR="00E35EB5" w:rsidRPr="00E35EB5" w:rsidTr="00E35EB5">
        <w:trPr>
          <w:tblCellSpacing w:w="0" w:type="dxa"/>
          <w:jc w:val="center"/>
        </w:trPr>
        <w:tc>
          <w:tcPr>
            <w:tcW w:w="15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color w:val="000000"/>
                <w:sz w:val="20"/>
                <w:szCs w:val="20"/>
                <w:lang w:eastAsia="ru-RU"/>
              </w:rPr>
              <w:t>1…………….</w:t>
            </w:r>
            <w:r w:rsidRPr="00E35EB5">
              <w:rPr>
                <w:rFonts w:ascii="Arial" w:eastAsia="Times New Roman" w:hAnsi="Arial" w:cs="Arial"/>
                <w:color w:val="000000"/>
                <w:sz w:val="20"/>
                <w:szCs w:val="20"/>
                <w:lang w:eastAsia="ru-RU"/>
              </w:rPr>
              <w:br/>
              <w:t>2…………….</w:t>
            </w:r>
            <w:r w:rsidRPr="00E35EB5">
              <w:rPr>
                <w:rFonts w:ascii="Arial" w:eastAsia="Times New Roman" w:hAnsi="Arial" w:cs="Arial"/>
                <w:color w:val="000000"/>
                <w:sz w:val="20"/>
                <w:szCs w:val="20"/>
                <w:lang w:eastAsia="ru-RU"/>
              </w:rPr>
              <w:br/>
              <w:t>3…………….</w:t>
            </w:r>
            <w:r w:rsidRPr="00E35EB5">
              <w:rPr>
                <w:rFonts w:ascii="Arial" w:eastAsia="Times New Roman" w:hAnsi="Arial" w:cs="Arial"/>
                <w:color w:val="000000"/>
                <w:sz w:val="20"/>
                <w:szCs w:val="20"/>
                <w:lang w:eastAsia="ru-RU"/>
              </w:rPr>
              <w:br/>
              <w:t xml:space="preserve">4……………. </w:t>
            </w:r>
            <w:r w:rsidRPr="00E35EB5">
              <w:rPr>
                <w:rFonts w:ascii="Arial" w:eastAsia="Times New Roman" w:hAnsi="Arial" w:cs="Arial"/>
                <w:color w:val="000000"/>
                <w:sz w:val="20"/>
                <w:szCs w:val="20"/>
                <w:lang w:eastAsia="ru-RU"/>
              </w:rPr>
              <w:br/>
              <w:t>5……………..</w:t>
            </w:r>
            <w:r w:rsidRPr="00E35EB5">
              <w:rPr>
                <w:rFonts w:ascii="Arial" w:eastAsia="Times New Roman" w:hAnsi="Arial" w:cs="Arial"/>
                <w:color w:val="000000"/>
                <w:sz w:val="20"/>
                <w:szCs w:val="20"/>
                <w:lang w:eastAsia="ru-RU"/>
              </w:rPr>
              <w:br/>
              <w:t>/во время чтения/</w:t>
            </w:r>
            <w:r w:rsidRPr="00E35EB5">
              <w:rPr>
                <w:rFonts w:ascii="Arial" w:eastAsia="Times New Roman" w:hAnsi="Arial" w:cs="Arial"/>
                <w:color w:val="000000"/>
                <w:sz w:val="20"/>
                <w:szCs w:val="20"/>
                <w:lang w:eastAsia="ru-RU"/>
              </w:rPr>
              <w:br/>
              <w:t>1……………..</w:t>
            </w:r>
            <w:r w:rsidRPr="00E35EB5">
              <w:rPr>
                <w:rFonts w:ascii="Arial" w:eastAsia="Times New Roman" w:hAnsi="Arial" w:cs="Arial"/>
                <w:color w:val="000000"/>
                <w:sz w:val="20"/>
                <w:szCs w:val="20"/>
                <w:lang w:eastAsia="ru-RU"/>
              </w:rPr>
              <w:br/>
              <w:t>2……………..</w:t>
            </w:r>
          </w:p>
        </w:tc>
        <w:tc>
          <w:tcPr>
            <w:tcW w:w="15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Times New Roman" w:eastAsia="Times New Roman" w:hAnsi="Times New Roman" w:cs="Times New Roman"/>
                <w:sz w:val="24"/>
                <w:szCs w:val="24"/>
                <w:lang w:eastAsia="ru-RU"/>
              </w:rPr>
              <w:t>   </w:t>
            </w:r>
          </w:p>
        </w:tc>
        <w:tc>
          <w:tcPr>
            <w:tcW w:w="15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Times New Roman" w:eastAsia="Times New Roman" w:hAnsi="Times New Roman" w:cs="Times New Roman"/>
                <w:sz w:val="24"/>
                <w:szCs w:val="24"/>
                <w:lang w:eastAsia="ru-RU"/>
              </w:rPr>
              <w:t>   </w:t>
            </w:r>
          </w:p>
        </w:tc>
      </w:tr>
    </w:tbl>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p>
    <w:tbl>
      <w:tblPr>
        <w:tblW w:w="9360" w:type="dxa"/>
        <w:jc w:val="center"/>
        <w:tblCellSpacing w:w="0" w:type="dxa"/>
        <w:tblCellMar>
          <w:left w:w="0" w:type="dxa"/>
          <w:right w:w="0" w:type="dxa"/>
        </w:tblCellMar>
        <w:tblLook w:val="04A0" w:firstRow="1" w:lastRow="0" w:firstColumn="1" w:lastColumn="0" w:noHBand="0" w:noVBand="1"/>
      </w:tblPr>
      <w:tblGrid>
        <w:gridCol w:w="9360"/>
      </w:tblGrid>
      <w:tr w:rsidR="00E35EB5" w:rsidRPr="00E35EB5" w:rsidTr="00E35EB5">
        <w:trPr>
          <w:tblCellSpacing w:w="0" w:type="dxa"/>
          <w:jc w:val="center"/>
        </w:trPr>
        <w:tc>
          <w:tcPr>
            <w:tcW w:w="5000" w:type="pct"/>
            <w:hideMark/>
          </w:tcPr>
          <w:p w:rsidR="00E35EB5" w:rsidRPr="00E35EB5" w:rsidRDefault="00E35EB5" w:rsidP="00E35EB5">
            <w:pPr>
              <w:spacing w:after="0" w:line="240" w:lineRule="auto"/>
              <w:rPr>
                <w:rFonts w:ascii="Times New Roman" w:eastAsia="Times New Roman" w:hAnsi="Times New Roman" w:cs="Times New Roman"/>
                <w:sz w:val="24"/>
                <w:szCs w:val="24"/>
                <w:lang w:eastAsia="ru-RU"/>
              </w:rPr>
            </w:pPr>
            <w:r w:rsidRPr="00E35EB5">
              <w:rPr>
                <w:rFonts w:ascii="Arial" w:eastAsia="Times New Roman" w:hAnsi="Arial" w:cs="Arial"/>
                <w:color w:val="000000"/>
                <w:sz w:val="20"/>
                <w:szCs w:val="20"/>
                <w:lang w:eastAsia="ru-RU"/>
              </w:rPr>
              <w:t>   При работе с информационным текстом предлагаем иной вариант "таблицы синтез":</w:t>
            </w:r>
          </w:p>
        </w:tc>
      </w:tr>
    </w:tbl>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p>
    <w:tbl>
      <w:tblPr>
        <w:tblW w:w="936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20"/>
        <w:gridCol w:w="3120"/>
        <w:gridCol w:w="3120"/>
      </w:tblGrid>
      <w:tr w:rsidR="00E35EB5" w:rsidRPr="00E35EB5" w:rsidTr="00E35EB5">
        <w:trPr>
          <w:tblCellSpacing w:w="0" w:type="dxa"/>
          <w:jc w:val="center"/>
        </w:trPr>
        <w:tc>
          <w:tcPr>
            <w:tcW w:w="15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b/>
                <w:bCs/>
                <w:color w:val="000000"/>
                <w:sz w:val="20"/>
                <w:szCs w:val="20"/>
                <w:lang w:eastAsia="ru-RU"/>
              </w:rPr>
              <w:t>КЛЮЧЕВЫЕ СЛОВА</w:t>
            </w:r>
          </w:p>
        </w:tc>
        <w:tc>
          <w:tcPr>
            <w:tcW w:w="15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b/>
                <w:bCs/>
                <w:color w:val="000000"/>
                <w:sz w:val="20"/>
                <w:szCs w:val="20"/>
                <w:lang w:eastAsia="ru-RU"/>
              </w:rPr>
              <w:t>ТОЛКОВАНИЕ</w:t>
            </w:r>
          </w:p>
        </w:tc>
        <w:tc>
          <w:tcPr>
            <w:tcW w:w="15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b/>
                <w:bCs/>
                <w:color w:val="000000"/>
                <w:sz w:val="20"/>
                <w:szCs w:val="20"/>
                <w:lang w:eastAsia="ru-RU"/>
              </w:rPr>
              <w:t>ВЫПИСКИ ИЗ ТЕКСТА</w:t>
            </w:r>
          </w:p>
        </w:tc>
      </w:tr>
      <w:tr w:rsidR="00E35EB5" w:rsidRPr="00E35EB5" w:rsidTr="00E35EB5">
        <w:trPr>
          <w:tblCellSpacing w:w="0" w:type="dxa"/>
          <w:jc w:val="center"/>
        </w:trPr>
        <w:tc>
          <w:tcPr>
            <w:tcW w:w="15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color w:val="000000"/>
                <w:sz w:val="20"/>
                <w:szCs w:val="20"/>
                <w:lang w:eastAsia="ru-RU"/>
              </w:rPr>
              <w:t>   </w:t>
            </w:r>
          </w:p>
        </w:tc>
        <w:tc>
          <w:tcPr>
            <w:tcW w:w="15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Times New Roman" w:eastAsia="Times New Roman" w:hAnsi="Times New Roman" w:cs="Times New Roman"/>
                <w:sz w:val="24"/>
                <w:szCs w:val="24"/>
                <w:lang w:eastAsia="ru-RU"/>
              </w:rPr>
              <w:t>   </w:t>
            </w:r>
          </w:p>
        </w:tc>
        <w:tc>
          <w:tcPr>
            <w:tcW w:w="15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Times New Roman" w:eastAsia="Times New Roman" w:hAnsi="Times New Roman" w:cs="Times New Roman"/>
                <w:sz w:val="24"/>
                <w:szCs w:val="24"/>
                <w:lang w:eastAsia="ru-RU"/>
              </w:rPr>
              <w:t>   </w:t>
            </w:r>
          </w:p>
        </w:tc>
      </w:tr>
    </w:tbl>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p>
    <w:tbl>
      <w:tblPr>
        <w:tblW w:w="9360" w:type="dxa"/>
        <w:jc w:val="center"/>
        <w:tblCellSpacing w:w="0" w:type="dxa"/>
        <w:tblCellMar>
          <w:left w:w="0" w:type="dxa"/>
          <w:right w:w="0" w:type="dxa"/>
        </w:tblCellMar>
        <w:tblLook w:val="04A0" w:firstRow="1" w:lastRow="0" w:firstColumn="1" w:lastColumn="0" w:noHBand="0" w:noVBand="1"/>
      </w:tblPr>
      <w:tblGrid>
        <w:gridCol w:w="9360"/>
      </w:tblGrid>
      <w:tr w:rsidR="00E35EB5" w:rsidRPr="00E35EB5" w:rsidTr="00E35EB5">
        <w:trPr>
          <w:tblCellSpacing w:w="0" w:type="dxa"/>
          <w:jc w:val="center"/>
        </w:trPr>
        <w:tc>
          <w:tcPr>
            <w:tcW w:w="5000" w:type="pct"/>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bookmarkStart w:id="3" w:name="5"/>
            <w:r w:rsidRPr="00E35EB5">
              <w:rPr>
                <w:rFonts w:ascii="Arial" w:eastAsia="Times New Roman" w:hAnsi="Arial" w:cs="Arial"/>
                <w:b/>
                <w:bCs/>
                <w:color w:val="000080"/>
                <w:sz w:val="24"/>
                <w:szCs w:val="24"/>
                <w:lang w:eastAsia="ru-RU"/>
              </w:rPr>
              <w:t>"Таблица-ЗХУ"</w:t>
            </w:r>
            <w:bookmarkEnd w:id="3"/>
            <w:r w:rsidRPr="00E35EB5">
              <w:rPr>
                <w:rFonts w:ascii="Arial" w:eastAsia="Times New Roman" w:hAnsi="Arial" w:cs="Arial"/>
                <w:color w:val="000080"/>
                <w:sz w:val="24"/>
                <w:szCs w:val="24"/>
                <w:lang w:eastAsia="ru-RU"/>
              </w:rPr>
              <w:t xml:space="preserve"> </w:t>
            </w:r>
          </w:p>
        </w:tc>
      </w:tr>
      <w:tr w:rsidR="00E35EB5" w:rsidRPr="00E35EB5" w:rsidTr="00E35EB5">
        <w:trPr>
          <w:tblCellSpacing w:w="0" w:type="dxa"/>
          <w:jc w:val="center"/>
        </w:trPr>
        <w:tc>
          <w:tcPr>
            <w:tcW w:w="5000" w:type="pct"/>
            <w:hideMark/>
          </w:tcPr>
          <w:p w:rsidR="00E35EB5" w:rsidRPr="00E35EB5" w:rsidRDefault="00E35EB5" w:rsidP="00E35EB5">
            <w:pPr>
              <w:spacing w:after="0" w:line="240" w:lineRule="auto"/>
              <w:rPr>
                <w:rFonts w:ascii="Times New Roman" w:eastAsia="Times New Roman" w:hAnsi="Times New Roman" w:cs="Times New Roman"/>
                <w:sz w:val="24"/>
                <w:szCs w:val="24"/>
                <w:lang w:eastAsia="ru-RU"/>
              </w:rPr>
            </w:pPr>
            <w:r w:rsidRPr="00E35EB5">
              <w:rPr>
                <w:rFonts w:ascii="Arial" w:eastAsia="Times New Roman" w:hAnsi="Arial" w:cs="Arial"/>
                <w:color w:val="000000"/>
                <w:sz w:val="20"/>
                <w:szCs w:val="20"/>
                <w:lang w:eastAsia="ru-RU"/>
              </w:rPr>
              <w:t xml:space="preserve">   Если вы хотите на уроке собрать уже имеющийся по теме материал, расширить знания по изучаемому вопросу, систематизировать их, тогда вам подходит таблица "знаю - хочу знать - узнал", которую разработала и предложила участникам семинаров по технологии развития критического мышления Донна </w:t>
            </w:r>
            <w:proofErr w:type="spellStart"/>
            <w:r w:rsidRPr="00E35EB5">
              <w:rPr>
                <w:rFonts w:ascii="Arial" w:eastAsia="Times New Roman" w:hAnsi="Arial" w:cs="Arial"/>
                <w:color w:val="000000"/>
                <w:sz w:val="20"/>
                <w:szCs w:val="20"/>
                <w:lang w:eastAsia="ru-RU"/>
              </w:rPr>
              <w:t>Огл</w:t>
            </w:r>
            <w:proofErr w:type="spellEnd"/>
            <w:r w:rsidRPr="00E35EB5">
              <w:rPr>
                <w:rFonts w:ascii="Arial" w:eastAsia="Times New Roman" w:hAnsi="Arial" w:cs="Arial"/>
                <w:color w:val="000000"/>
                <w:sz w:val="20"/>
                <w:szCs w:val="20"/>
                <w:lang w:eastAsia="ru-RU"/>
              </w:rPr>
              <w:t xml:space="preserve"> </w:t>
            </w:r>
          </w:p>
        </w:tc>
      </w:tr>
    </w:tbl>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p>
    <w:tbl>
      <w:tblPr>
        <w:tblW w:w="936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20"/>
        <w:gridCol w:w="3120"/>
        <w:gridCol w:w="3120"/>
      </w:tblGrid>
      <w:tr w:rsidR="00E35EB5" w:rsidRPr="00E35EB5" w:rsidTr="00E35EB5">
        <w:trPr>
          <w:tblCellSpacing w:w="0" w:type="dxa"/>
          <w:jc w:val="center"/>
        </w:trPr>
        <w:tc>
          <w:tcPr>
            <w:tcW w:w="15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b/>
                <w:bCs/>
                <w:color w:val="000000"/>
                <w:sz w:val="20"/>
                <w:szCs w:val="20"/>
                <w:lang w:eastAsia="ru-RU"/>
              </w:rPr>
              <w:t>1.З - что мы знаем</w:t>
            </w:r>
          </w:p>
        </w:tc>
        <w:tc>
          <w:tcPr>
            <w:tcW w:w="15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b/>
                <w:bCs/>
                <w:color w:val="000000"/>
                <w:sz w:val="20"/>
                <w:szCs w:val="20"/>
                <w:lang w:eastAsia="ru-RU"/>
              </w:rPr>
              <w:t>Х - что мы хотим узнать</w:t>
            </w:r>
          </w:p>
        </w:tc>
        <w:tc>
          <w:tcPr>
            <w:tcW w:w="15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b/>
                <w:bCs/>
                <w:color w:val="000000"/>
                <w:sz w:val="20"/>
                <w:szCs w:val="20"/>
                <w:lang w:eastAsia="ru-RU"/>
              </w:rPr>
              <w:t xml:space="preserve">У - что мы узнали, и что нам осталось узнать </w:t>
            </w:r>
          </w:p>
        </w:tc>
      </w:tr>
    </w:tbl>
    <w:p w:rsidR="00E35EB5" w:rsidRPr="00E35EB5" w:rsidRDefault="00E35EB5" w:rsidP="00E35EB5">
      <w:pPr>
        <w:spacing w:after="0" w:line="240" w:lineRule="auto"/>
        <w:jc w:val="center"/>
        <w:rPr>
          <w:rFonts w:ascii="Times New Roman" w:eastAsia="Times New Roman" w:hAnsi="Times New Roman" w:cs="Times New Roman"/>
          <w:vanish/>
          <w:sz w:val="24"/>
          <w:szCs w:val="24"/>
          <w:lang w:eastAsia="ru-RU"/>
        </w:rPr>
      </w:pPr>
    </w:p>
    <w:tbl>
      <w:tblPr>
        <w:tblW w:w="936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80"/>
        <w:gridCol w:w="4680"/>
      </w:tblGrid>
      <w:tr w:rsidR="00E35EB5" w:rsidRPr="00E35EB5" w:rsidTr="00E35EB5">
        <w:trPr>
          <w:tblCellSpacing w:w="0" w:type="dxa"/>
          <w:jc w:val="center"/>
        </w:trPr>
        <w:tc>
          <w:tcPr>
            <w:tcW w:w="25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b/>
                <w:bCs/>
                <w:color w:val="000000"/>
                <w:sz w:val="20"/>
                <w:szCs w:val="20"/>
                <w:lang w:eastAsia="ru-RU"/>
              </w:rPr>
              <w:t>2.Категории информации, которыми мы намерены пользоваться</w:t>
            </w:r>
            <w:r w:rsidRPr="00E35EB5">
              <w:rPr>
                <w:rFonts w:ascii="Arial" w:eastAsia="Times New Roman" w:hAnsi="Arial" w:cs="Arial"/>
                <w:color w:val="000000"/>
                <w:sz w:val="20"/>
                <w:szCs w:val="20"/>
                <w:lang w:eastAsia="ru-RU"/>
              </w:rPr>
              <w:t xml:space="preserve"> </w:t>
            </w:r>
            <w:r w:rsidRPr="00E35EB5">
              <w:rPr>
                <w:rFonts w:ascii="Arial" w:eastAsia="Times New Roman" w:hAnsi="Arial" w:cs="Arial"/>
                <w:color w:val="000000"/>
                <w:sz w:val="20"/>
                <w:szCs w:val="20"/>
                <w:lang w:eastAsia="ru-RU"/>
              </w:rPr>
              <w:br/>
              <w:t>A.</w:t>
            </w:r>
            <w:r w:rsidRPr="00E35EB5">
              <w:rPr>
                <w:rFonts w:ascii="Arial" w:eastAsia="Times New Roman" w:hAnsi="Arial" w:cs="Arial"/>
                <w:color w:val="000000"/>
                <w:sz w:val="20"/>
                <w:szCs w:val="20"/>
                <w:lang w:eastAsia="ru-RU"/>
              </w:rPr>
              <w:br/>
              <w:t>B.</w:t>
            </w:r>
            <w:r w:rsidRPr="00E35EB5">
              <w:rPr>
                <w:rFonts w:ascii="Arial" w:eastAsia="Times New Roman" w:hAnsi="Arial" w:cs="Arial"/>
                <w:color w:val="000000"/>
                <w:sz w:val="20"/>
                <w:szCs w:val="20"/>
                <w:lang w:eastAsia="ru-RU"/>
              </w:rPr>
              <w:br/>
              <w:t>C.</w:t>
            </w:r>
            <w:r w:rsidRPr="00E35EB5">
              <w:rPr>
                <w:rFonts w:ascii="Arial" w:eastAsia="Times New Roman" w:hAnsi="Arial" w:cs="Arial"/>
                <w:color w:val="000000"/>
                <w:sz w:val="20"/>
                <w:szCs w:val="20"/>
                <w:lang w:eastAsia="ru-RU"/>
              </w:rPr>
              <w:br/>
              <w:t>D.</w:t>
            </w:r>
          </w:p>
        </w:tc>
        <w:tc>
          <w:tcPr>
            <w:tcW w:w="25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b/>
                <w:bCs/>
                <w:color w:val="000000"/>
                <w:sz w:val="20"/>
                <w:szCs w:val="20"/>
                <w:lang w:eastAsia="ru-RU"/>
              </w:rPr>
              <w:t>3.Источники информации</w:t>
            </w:r>
            <w:r w:rsidRPr="00E35EB5">
              <w:rPr>
                <w:rFonts w:ascii="Arial" w:eastAsia="Times New Roman" w:hAnsi="Arial" w:cs="Arial"/>
                <w:color w:val="000000"/>
                <w:sz w:val="20"/>
                <w:szCs w:val="20"/>
                <w:lang w:eastAsia="ru-RU"/>
              </w:rPr>
              <w:t>.</w:t>
            </w:r>
            <w:r w:rsidRPr="00E35EB5">
              <w:rPr>
                <w:rFonts w:ascii="Arial" w:eastAsia="Times New Roman" w:hAnsi="Arial" w:cs="Arial"/>
                <w:color w:val="000000"/>
                <w:sz w:val="20"/>
                <w:szCs w:val="20"/>
                <w:lang w:eastAsia="ru-RU"/>
              </w:rPr>
              <w:br/>
              <w:t>1.</w:t>
            </w:r>
            <w:r w:rsidRPr="00E35EB5">
              <w:rPr>
                <w:rFonts w:ascii="Arial" w:eastAsia="Times New Roman" w:hAnsi="Arial" w:cs="Arial"/>
                <w:color w:val="000000"/>
                <w:sz w:val="20"/>
                <w:szCs w:val="20"/>
                <w:lang w:eastAsia="ru-RU"/>
              </w:rPr>
              <w:br/>
              <w:t>2.</w:t>
            </w:r>
            <w:r w:rsidRPr="00E35EB5">
              <w:rPr>
                <w:rFonts w:ascii="Arial" w:eastAsia="Times New Roman" w:hAnsi="Arial" w:cs="Arial"/>
                <w:color w:val="000000"/>
                <w:sz w:val="20"/>
                <w:szCs w:val="20"/>
                <w:lang w:eastAsia="ru-RU"/>
              </w:rPr>
              <w:br/>
              <w:t>3.</w:t>
            </w:r>
            <w:r w:rsidRPr="00E35EB5">
              <w:rPr>
                <w:rFonts w:ascii="Arial" w:eastAsia="Times New Roman" w:hAnsi="Arial" w:cs="Arial"/>
                <w:color w:val="000000"/>
                <w:sz w:val="20"/>
                <w:szCs w:val="20"/>
                <w:lang w:eastAsia="ru-RU"/>
              </w:rPr>
              <w:br/>
              <w:t>4.</w:t>
            </w:r>
          </w:p>
        </w:tc>
      </w:tr>
    </w:tbl>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p>
    <w:tbl>
      <w:tblPr>
        <w:tblW w:w="9360" w:type="dxa"/>
        <w:jc w:val="center"/>
        <w:tblCellSpacing w:w="0" w:type="dxa"/>
        <w:tblCellMar>
          <w:left w:w="0" w:type="dxa"/>
          <w:right w:w="0" w:type="dxa"/>
        </w:tblCellMar>
        <w:tblLook w:val="04A0" w:firstRow="1" w:lastRow="0" w:firstColumn="1" w:lastColumn="0" w:noHBand="0" w:noVBand="1"/>
      </w:tblPr>
      <w:tblGrid>
        <w:gridCol w:w="9360"/>
      </w:tblGrid>
      <w:tr w:rsidR="00E35EB5" w:rsidRPr="00E35EB5" w:rsidTr="00E35EB5">
        <w:trPr>
          <w:tblCellSpacing w:w="0" w:type="dxa"/>
          <w:jc w:val="center"/>
        </w:trPr>
        <w:tc>
          <w:tcPr>
            <w:tcW w:w="5000" w:type="pct"/>
            <w:hideMark/>
          </w:tcPr>
          <w:p w:rsidR="00E35EB5" w:rsidRPr="00E35EB5" w:rsidRDefault="00E35EB5" w:rsidP="00E35EB5">
            <w:pPr>
              <w:spacing w:after="0" w:line="240" w:lineRule="auto"/>
              <w:rPr>
                <w:rFonts w:ascii="Times New Roman" w:eastAsia="Times New Roman" w:hAnsi="Times New Roman" w:cs="Times New Roman"/>
                <w:sz w:val="24"/>
                <w:szCs w:val="24"/>
                <w:lang w:eastAsia="ru-RU"/>
              </w:rPr>
            </w:pPr>
            <w:r w:rsidRPr="00E35EB5">
              <w:rPr>
                <w:rFonts w:ascii="Arial" w:eastAsia="Times New Roman" w:hAnsi="Arial" w:cs="Arial"/>
                <w:color w:val="000000"/>
                <w:sz w:val="20"/>
                <w:szCs w:val="20"/>
                <w:lang w:eastAsia="ru-RU"/>
              </w:rPr>
              <w:t xml:space="preserve">   У этой формы работы есть еще один резерв - это третья часть таблицы. Категории информации станут графами новой таблицы. Работа на стадии размышления может быть продолжена: учащиеся на уроке или на дом получают задание заполнить новую таблицу. </w:t>
            </w:r>
          </w:p>
          <w:p w:rsidR="00E35EB5" w:rsidRPr="00E35EB5" w:rsidRDefault="00E35EB5" w:rsidP="009800BD">
            <w:pPr>
              <w:spacing w:before="100" w:beforeAutospacing="1" w:after="100" w:afterAutospacing="1" w:line="240" w:lineRule="auto"/>
              <w:rPr>
                <w:rFonts w:ascii="Times New Roman" w:eastAsia="Times New Roman" w:hAnsi="Times New Roman" w:cs="Times New Roman"/>
                <w:sz w:val="24"/>
                <w:szCs w:val="24"/>
                <w:lang w:eastAsia="ru-RU"/>
              </w:rPr>
            </w:pPr>
            <w:r w:rsidRPr="00E35EB5">
              <w:rPr>
                <w:rFonts w:ascii="Arial" w:eastAsia="Times New Roman" w:hAnsi="Arial" w:cs="Arial"/>
                <w:color w:val="000000"/>
                <w:sz w:val="20"/>
                <w:szCs w:val="20"/>
                <w:lang w:eastAsia="ru-RU"/>
              </w:rPr>
              <w:t>   Выделим основные правила работы с приемом "ЗХУ":</w:t>
            </w:r>
            <w:r w:rsidRPr="00E35EB5">
              <w:rPr>
                <w:rFonts w:ascii="Arial" w:eastAsia="Times New Roman" w:hAnsi="Arial" w:cs="Arial"/>
                <w:color w:val="000000"/>
                <w:sz w:val="20"/>
                <w:szCs w:val="20"/>
                <w:lang w:eastAsia="ru-RU"/>
              </w:rPr>
              <w:br/>
              <w:t>- вспомните, что вам известно по изучаемому вопросу, запишите эти сведения в первой графе;</w:t>
            </w:r>
            <w:r w:rsidRPr="00E35EB5">
              <w:rPr>
                <w:rFonts w:ascii="Arial" w:eastAsia="Times New Roman" w:hAnsi="Arial" w:cs="Arial"/>
                <w:color w:val="000000"/>
                <w:sz w:val="20"/>
                <w:szCs w:val="20"/>
                <w:lang w:eastAsia="ru-RU"/>
              </w:rPr>
              <w:br/>
            </w:r>
            <w:r w:rsidRPr="00E35EB5">
              <w:rPr>
                <w:rFonts w:ascii="Arial" w:eastAsia="Times New Roman" w:hAnsi="Arial" w:cs="Arial"/>
                <w:color w:val="000000"/>
                <w:sz w:val="20"/>
                <w:szCs w:val="20"/>
                <w:lang w:eastAsia="ru-RU"/>
              </w:rPr>
              <w:lastRenderedPageBreak/>
              <w:t xml:space="preserve">- перечислите источники информации; </w:t>
            </w:r>
            <w:r w:rsidRPr="00E35EB5">
              <w:rPr>
                <w:rFonts w:ascii="Arial" w:eastAsia="Times New Roman" w:hAnsi="Arial" w:cs="Arial"/>
                <w:color w:val="000000"/>
                <w:sz w:val="20"/>
                <w:szCs w:val="20"/>
                <w:lang w:eastAsia="ru-RU"/>
              </w:rPr>
              <w:br/>
              <w:t xml:space="preserve">- попробуйте систематизировать имеющиеся сведения до работы с основной информацией, выделите категории информации; </w:t>
            </w:r>
            <w:r w:rsidRPr="00E35EB5">
              <w:rPr>
                <w:rFonts w:ascii="Arial" w:eastAsia="Times New Roman" w:hAnsi="Arial" w:cs="Arial"/>
                <w:color w:val="000000"/>
                <w:sz w:val="20"/>
                <w:szCs w:val="20"/>
                <w:lang w:eastAsia="ru-RU"/>
              </w:rPr>
              <w:br/>
              <w:t xml:space="preserve">- поставьте вопросы к изучаемой теме до ее изучения; </w:t>
            </w:r>
            <w:r w:rsidRPr="00E35EB5">
              <w:rPr>
                <w:rFonts w:ascii="Arial" w:eastAsia="Times New Roman" w:hAnsi="Arial" w:cs="Arial"/>
                <w:color w:val="000000"/>
                <w:sz w:val="20"/>
                <w:szCs w:val="20"/>
                <w:lang w:eastAsia="ru-RU"/>
              </w:rPr>
              <w:br/>
              <w:t xml:space="preserve">- познакомьтесь с текстом (фильмом, рассказом учителя); </w:t>
            </w:r>
            <w:r w:rsidRPr="00E35EB5">
              <w:rPr>
                <w:rFonts w:ascii="Arial" w:eastAsia="Times New Roman" w:hAnsi="Arial" w:cs="Arial"/>
                <w:color w:val="000000"/>
                <w:sz w:val="20"/>
                <w:szCs w:val="20"/>
                <w:lang w:eastAsia="ru-RU"/>
              </w:rPr>
              <w:br/>
              <w:t xml:space="preserve">- ответьте на вопросы, которые сами поставили, запишите свои ответы в третью графу таблицы; </w:t>
            </w:r>
            <w:r w:rsidRPr="00E35EB5">
              <w:rPr>
                <w:rFonts w:ascii="Arial" w:eastAsia="Times New Roman" w:hAnsi="Arial" w:cs="Arial"/>
                <w:color w:val="000000"/>
                <w:sz w:val="20"/>
                <w:szCs w:val="20"/>
                <w:lang w:eastAsia="ru-RU"/>
              </w:rPr>
              <w:br/>
              <w:t xml:space="preserve">- посмотрите, нельзя ли расширить список категории информации, включите в него новые категории; </w:t>
            </w:r>
            <w:r w:rsidRPr="00E35EB5">
              <w:rPr>
                <w:rFonts w:ascii="Arial" w:eastAsia="Times New Roman" w:hAnsi="Arial" w:cs="Arial"/>
                <w:color w:val="000000"/>
                <w:sz w:val="20"/>
                <w:szCs w:val="20"/>
                <w:lang w:eastAsia="ru-RU"/>
              </w:rPr>
              <w:br/>
              <w:t>- поработайте с третьей частью таблицы. Создайте новую таблицу, в ней столько граф, сколько категорий информации вы выделили. Заполните ее.</w:t>
            </w:r>
          </w:p>
        </w:tc>
      </w:tr>
      <w:tr w:rsidR="00E35EB5" w:rsidRPr="00E35EB5" w:rsidTr="00E35EB5">
        <w:trPr>
          <w:tblCellSpacing w:w="0" w:type="dxa"/>
          <w:jc w:val="center"/>
        </w:trPr>
        <w:tc>
          <w:tcPr>
            <w:tcW w:w="5000" w:type="pct"/>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color w:val="000080"/>
                <w:sz w:val="24"/>
                <w:szCs w:val="24"/>
                <w:lang w:eastAsia="ru-RU"/>
              </w:rPr>
              <w:lastRenderedPageBreak/>
              <w:br/>
            </w:r>
            <w:bookmarkStart w:id="4" w:name="6"/>
            <w:r w:rsidRPr="00E35EB5">
              <w:rPr>
                <w:rFonts w:ascii="Arial" w:eastAsia="Times New Roman" w:hAnsi="Arial" w:cs="Arial"/>
                <w:b/>
                <w:bCs/>
                <w:color w:val="000080"/>
                <w:sz w:val="24"/>
                <w:szCs w:val="24"/>
                <w:lang w:eastAsia="ru-RU"/>
              </w:rPr>
              <w:t>Таблица "Что? Где? Когда? Почему?"</w:t>
            </w:r>
            <w:bookmarkEnd w:id="4"/>
          </w:p>
        </w:tc>
      </w:tr>
      <w:tr w:rsidR="00E35EB5" w:rsidRPr="00E35EB5" w:rsidTr="00E35EB5">
        <w:trPr>
          <w:tblCellSpacing w:w="0" w:type="dxa"/>
          <w:jc w:val="center"/>
        </w:trPr>
        <w:tc>
          <w:tcPr>
            <w:tcW w:w="5000" w:type="pct"/>
            <w:hideMark/>
          </w:tcPr>
          <w:p w:rsidR="00E35EB5" w:rsidRPr="00E35EB5" w:rsidRDefault="00E35EB5" w:rsidP="00E35EB5">
            <w:pPr>
              <w:spacing w:after="0" w:line="240" w:lineRule="auto"/>
              <w:rPr>
                <w:rFonts w:ascii="Times New Roman" w:eastAsia="Times New Roman" w:hAnsi="Times New Roman" w:cs="Times New Roman"/>
                <w:sz w:val="24"/>
                <w:szCs w:val="24"/>
                <w:lang w:eastAsia="ru-RU"/>
              </w:rPr>
            </w:pPr>
            <w:r w:rsidRPr="00E35EB5">
              <w:rPr>
                <w:rFonts w:ascii="Arial" w:eastAsia="Times New Roman" w:hAnsi="Arial" w:cs="Arial"/>
                <w:color w:val="000000"/>
                <w:sz w:val="20"/>
                <w:szCs w:val="20"/>
                <w:lang w:eastAsia="ru-RU"/>
              </w:rPr>
              <w:t>   Это простой и знакомый прием. Таблица заполняется на стадии осмысления по ходу работы с информацией.</w:t>
            </w:r>
          </w:p>
        </w:tc>
      </w:tr>
    </w:tbl>
    <w:p w:rsidR="00E35EB5" w:rsidRPr="00E35EB5" w:rsidRDefault="00E35EB5" w:rsidP="00E35EB5">
      <w:pPr>
        <w:spacing w:after="0" w:line="240" w:lineRule="auto"/>
        <w:jc w:val="center"/>
        <w:rPr>
          <w:rFonts w:ascii="Times New Roman" w:eastAsia="Times New Roman" w:hAnsi="Times New Roman" w:cs="Times New Roman"/>
          <w:vanish/>
          <w:sz w:val="24"/>
          <w:szCs w:val="24"/>
          <w:lang w:eastAsia="ru-RU"/>
        </w:rPr>
      </w:pPr>
    </w:p>
    <w:tbl>
      <w:tblPr>
        <w:tblW w:w="936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72"/>
        <w:gridCol w:w="1872"/>
        <w:gridCol w:w="1872"/>
        <w:gridCol w:w="1872"/>
        <w:gridCol w:w="1872"/>
      </w:tblGrid>
      <w:tr w:rsidR="00E35EB5" w:rsidRPr="00E35EB5" w:rsidTr="00E35EB5">
        <w:trPr>
          <w:tblCellSpacing w:w="0" w:type="dxa"/>
          <w:jc w:val="center"/>
        </w:trPr>
        <w:tc>
          <w:tcPr>
            <w:tcW w:w="10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b/>
                <w:bCs/>
                <w:color w:val="000000"/>
                <w:sz w:val="20"/>
                <w:szCs w:val="20"/>
                <w:lang w:eastAsia="ru-RU"/>
              </w:rPr>
              <w:t>Кто?</w:t>
            </w:r>
          </w:p>
        </w:tc>
        <w:tc>
          <w:tcPr>
            <w:tcW w:w="10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b/>
                <w:bCs/>
                <w:color w:val="000000"/>
                <w:sz w:val="20"/>
                <w:szCs w:val="20"/>
                <w:lang w:eastAsia="ru-RU"/>
              </w:rPr>
              <w:t>Что?</w:t>
            </w:r>
          </w:p>
        </w:tc>
        <w:tc>
          <w:tcPr>
            <w:tcW w:w="10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b/>
                <w:bCs/>
                <w:color w:val="000000"/>
                <w:sz w:val="20"/>
                <w:szCs w:val="20"/>
                <w:lang w:eastAsia="ru-RU"/>
              </w:rPr>
              <w:t>Где?</w:t>
            </w:r>
          </w:p>
        </w:tc>
        <w:tc>
          <w:tcPr>
            <w:tcW w:w="10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b/>
                <w:bCs/>
                <w:color w:val="000000"/>
                <w:sz w:val="20"/>
                <w:szCs w:val="20"/>
                <w:lang w:eastAsia="ru-RU"/>
              </w:rPr>
              <w:t>Когда?</w:t>
            </w:r>
          </w:p>
        </w:tc>
        <w:tc>
          <w:tcPr>
            <w:tcW w:w="10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b/>
                <w:bCs/>
                <w:color w:val="000000"/>
                <w:sz w:val="20"/>
                <w:szCs w:val="20"/>
                <w:lang w:eastAsia="ru-RU"/>
              </w:rPr>
              <w:t>Почему?</w:t>
            </w:r>
          </w:p>
        </w:tc>
      </w:tr>
      <w:tr w:rsidR="00E35EB5" w:rsidRPr="00E35EB5" w:rsidTr="00E35EB5">
        <w:trPr>
          <w:tblCellSpacing w:w="0" w:type="dxa"/>
          <w:jc w:val="center"/>
        </w:trPr>
        <w:tc>
          <w:tcPr>
            <w:tcW w:w="10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Times New Roman" w:eastAsia="Times New Roman" w:hAnsi="Times New Roman" w:cs="Times New Roman"/>
                <w:sz w:val="24"/>
                <w:szCs w:val="24"/>
                <w:lang w:eastAsia="ru-RU"/>
              </w:rPr>
              <w:t>   </w:t>
            </w:r>
          </w:p>
        </w:tc>
        <w:tc>
          <w:tcPr>
            <w:tcW w:w="10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Times New Roman" w:eastAsia="Times New Roman" w:hAnsi="Times New Roman" w:cs="Times New Roman"/>
                <w:sz w:val="24"/>
                <w:szCs w:val="24"/>
                <w:lang w:eastAsia="ru-RU"/>
              </w:rPr>
              <w:t>   </w:t>
            </w:r>
          </w:p>
        </w:tc>
        <w:tc>
          <w:tcPr>
            <w:tcW w:w="10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Times New Roman" w:eastAsia="Times New Roman" w:hAnsi="Times New Roman" w:cs="Times New Roman"/>
                <w:sz w:val="24"/>
                <w:szCs w:val="24"/>
                <w:lang w:eastAsia="ru-RU"/>
              </w:rPr>
              <w:t>   </w:t>
            </w:r>
          </w:p>
        </w:tc>
        <w:tc>
          <w:tcPr>
            <w:tcW w:w="10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Times New Roman" w:eastAsia="Times New Roman" w:hAnsi="Times New Roman" w:cs="Times New Roman"/>
                <w:sz w:val="24"/>
                <w:szCs w:val="24"/>
                <w:lang w:eastAsia="ru-RU"/>
              </w:rPr>
              <w:t>   </w:t>
            </w:r>
          </w:p>
        </w:tc>
        <w:tc>
          <w:tcPr>
            <w:tcW w:w="10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Times New Roman" w:eastAsia="Times New Roman" w:hAnsi="Times New Roman" w:cs="Times New Roman"/>
                <w:sz w:val="24"/>
                <w:szCs w:val="24"/>
                <w:lang w:eastAsia="ru-RU"/>
              </w:rPr>
              <w:t>   </w:t>
            </w:r>
          </w:p>
        </w:tc>
      </w:tr>
    </w:tbl>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p>
    <w:tbl>
      <w:tblPr>
        <w:tblW w:w="9360" w:type="dxa"/>
        <w:jc w:val="center"/>
        <w:tblCellSpacing w:w="0" w:type="dxa"/>
        <w:tblCellMar>
          <w:left w:w="0" w:type="dxa"/>
          <w:right w:w="0" w:type="dxa"/>
        </w:tblCellMar>
        <w:tblLook w:val="04A0" w:firstRow="1" w:lastRow="0" w:firstColumn="1" w:lastColumn="0" w:noHBand="0" w:noVBand="1"/>
      </w:tblPr>
      <w:tblGrid>
        <w:gridCol w:w="9360"/>
      </w:tblGrid>
      <w:tr w:rsidR="00E35EB5" w:rsidRPr="00E35EB5" w:rsidTr="00E35EB5">
        <w:trPr>
          <w:tblCellSpacing w:w="0" w:type="dxa"/>
          <w:jc w:val="center"/>
        </w:trPr>
        <w:tc>
          <w:tcPr>
            <w:tcW w:w="5000" w:type="pct"/>
            <w:hideMark/>
          </w:tcPr>
          <w:p w:rsidR="00E35EB5" w:rsidRPr="00E35EB5" w:rsidRDefault="00E35EB5" w:rsidP="00E35EB5">
            <w:pPr>
              <w:spacing w:after="0" w:line="240" w:lineRule="auto"/>
              <w:rPr>
                <w:rFonts w:ascii="Times New Roman" w:eastAsia="Times New Roman" w:hAnsi="Times New Roman" w:cs="Times New Roman"/>
                <w:sz w:val="24"/>
                <w:szCs w:val="24"/>
                <w:lang w:eastAsia="ru-RU"/>
              </w:rPr>
            </w:pPr>
            <w:r w:rsidRPr="00E35EB5">
              <w:rPr>
                <w:rFonts w:ascii="Arial" w:eastAsia="Times New Roman" w:hAnsi="Arial" w:cs="Arial"/>
                <w:color w:val="000000"/>
                <w:sz w:val="20"/>
                <w:szCs w:val="20"/>
                <w:lang w:eastAsia="ru-RU"/>
              </w:rPr>
              <w:t>Примеры уроков:</w:t>
            </w:r>
          </w:p>
        </w:tc>
      </w:tr>
    </w:tbl>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p>
    <w:tbl>
      <w:tblPr>
        <w:tblW w:w="937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
        <w:gridCol w:w="512"/>
        <w:gridCol w:w="4101"/>
        <w:gridCol w:w="2051"/>
        <w:gridCol w:w="2051"/>
        <w:gridCol w:w="630"/>
        <w:gridCol w:w="15"/>
      </w:tblGrid>
      <w:tr w:rsidR="00E35EB5" w:rsidRPr="00E35EB5" w:rsidTr="00840289">
        <w:trPr>
          <w:gridAfter w:val="1"/>
          <w:wAfter w:w="15" w:type="dxa"/>
          <w:tblCellSpacing w:w="0" w:type="dxa"/>
          <w:jc w:val="center"/>
        </w:trPr>
        <w:tc>
          <w:tcPr>
            <w:tcW w:w="527" w:type="dxa"/>
            <w:gridSpan w:val="2"/>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proofErr w:type="spellStart"/>
            <w:r w:rsidRPr="00E35EB5">
              <w:rPr>
                <w:rFonts w:ascii="Times New Roman" w:eastAsia="Times New Roman" w:hAnsi="Times New Roman" w:cs="Times New Roman"/>
                <w:sz w:val="24"/>
                <w:szCs w:val="24"/>
                <w:lang w:eastAsia="ru-RU"/>
              </w:rPr>
              <w:t>Nп</w:t>
            </w:r>
            <w:proofErr w:type="spellEnd"/>
            <w:r w:rsidRPr="00E35EB5">
              <w:rPr>
                <w:rFonts w:ascii="Times New Roman" w:eastAsia="Times New Roman" w:hAnsi="Times New Roman" w:cs="Times New Roman"/>
                <w:sz w:val="24"/>
                <w:szCs w:val="24"/>
                <w:lang w:eastAsia="ru-RU"/>
              </w:rPr>
              <w:t>/п</w:t>
            </w:r>
          </w:p>
        </w:tc>
        <w:tc>
          <w:tcPr>
            <w:tcW w:w="4101" w:type="dxa"/>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Times New Roman" w:eastAsia="Times New Roman" w:hAnsi="Times New Roman" w:cs="Times New Roman"/>
                <w:sz w:val="24"/>
                <w:szCs w:val="24"/>
                <w:lang w:eastAsia="ru-RU"/>
              </w:rPr>
              <w:t>Тема урока</w:t>
            </w:r>
          </w:p>
        </w:tc>
        <w:tc>
          <w:tcPr>
            <w:tcW w:w="2051" w:type="dxa"/>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Times New Roman" w:eastAsia="Times New Roman" w:hAnsi="Times New Roman" w:cs="Times New Roman"/>
                <w:sz w:val="24"/>
                <w:szCs w:val="24"/>
                <w:lang w:eastAsia="ru-RU"/>
              </w:rPr>
              <w:t>Предмет</w:t>
            </w:r>
          </w:p>
        </w:tc>
        <w:tc>
          <w:tcPr>
            <w:tcW w:w="2051" w:type="dxa"/>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Times New Roman" w:eastAsia="Times New Roman" w:hAnsi="Times New Roman" w:cs="Times New Roman"/>
                <w:sz w:val="24"/>
                <w:szCs w:val="24"/>
                <w:lang w:eastAsia="ru-RU"/>
              </w:rPr>
              <w:t>Другие приёмы</w:t>
            </w:r>
          </w:p>
        </w:tc>
        <w:tc>
          <w:tcPr>
            <w:tcW w:w="630" w:type="dxa"/>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Times New Roman" w:eastAsia="Times New Roman" w:hAnsi="Times New Roman" w:cs="Times New Roman"/>
                <w:sz w:val="24"/>
                <w:szCs w:val="24"/>
                <w:lang w:eastAsia="ru-RU"/>
              </w:rPr>
              <w:t>Класс</w:t>
            </w:r>
          </w:p>
        </w:tc>
      </w:tr>
      <w:tr w:rsidR="00E35EB5" w:rsidRPr="00E35EB5" w:rsidTr="00840289">
        <w:trPr>
          <w:gridAfter w:val="1"/>
          <w:wAfter w:w="15" w:type="dxa"/>
          <w:tblCellSpacing w:w="0" w:type="dxa"/>
          <w:jc w:val="center"/>
        </w:trPr>
        <w:tc>
          <w:tcPr>
            <w:tcW w:w="527" w:type="dxa"/>
            <w:gridSpan w:val="2"/>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Times New Roman" w:eastAsia="Times New Roman" w:hAnsi="Times New Roman" w:cs="Times New Roman"/>
                <w:sz w:val="24"/>
                <w:szCs w:val="24"/>
                <w:lang w:eastAsia="ru-RU"/>
              </w:rPr>
              <w:t>1</w:t>
            </w:r>
          </w:p>
        </w:tc>
        <w:tc>
          <w:tcPr>
            <w:tcW w:w="4101" w:type="dxa"/>
            <w:tcBorders>
              <w:top w:val="outset" w:sz="6" w:space="0" w:color="auto"/>
              <w:left w:val="outset" w:sz="6" w:space="0" w:color="auto"/>
              <w:bottom w:val="outset" w:sz="6" w:space="0" w:color="auto"/>
              <w:right w:val="outset" w:sz="6" w:space="0" w:color="auto"/>
            </w:tcBorders>
            <w:hideMark/>
          </w:tcPr>
          <w:p w:rsidR="00E35EB5" w:rsidRPr="00E35EB5" w:rsidRDefault="00B26EAF" w:rsidP="00E35EB5">
            <w:pPr>
              <w:spacing w:after="0" w:line="240" w:lineRule="auto"/>
              <w:jc w:val="center"/>
              <w:rPr>
                <w:rFonts w:ascii="Times New Roman" w:eastAsia="Times New Roman" w:hAnsi="Times New Roman" w:cs="Times New Roman"/>
                <w:sz w:val="24"/>
                <w:szCs w:val="24"/>
                <w:lang w:eastAsia="ru-RU"/>
              </w:rPr>
            </w:pPr>
            <w:hyperlink r:id="rId59" w:history="1">
              <w:r w:rsidR="00E35EB5" w:rsidRPr="00E35EB5">
                <w:rPr>
                  <w:rFonts w:ascii="Times New Roman" w:eastAsia="Times New Roman" w:hAnsi="Times New Roman" w:cs="Times New Roman"/>
                  <w:color w:val="000066"/>
                  <w:sz w:val="24"/>
                  <w:szCs w:val="24"/>
                  <w:u w:val="single"/>
                  <w:lang w:eastAsia="ru-RU"/>
                </w:rPr>
                <w:t xml:space="preserve">"Культура доколумбовой Америки" </w:t>
              </w:r>
            </w:hyperlink>
          </w:p>
        </w:tc>
        <w:tc>
          <w:tcPr>
            <w:tcW w:w="2051" w:type="dxa"/>
            <w:tcBorders>
              <w:top w:val="outset" w:sz="6" w:space="0" w:color="auto"/>
              <w:left w:val="outset" w:sz="6" w:space="0" w:color="auto"/>
              <w:bottom w:val="outset" w:sz="6" w:space="0" w:color="auto"/>
              <w:right w:val="outset" w:sz="6" w:space="0" w:color="auto"/>
            </w:tcBorders>
            <w:hideMark/>
          </w:tcPr>
          <w:p w:rsidR="00E35EB5" w:rsidRPr="00E35EB5" w:rsidRDefault="00B26EAF" w:rsidP="00E35EB5">
            <w:pPr>
              <w:spacing w:after="0" w:line="240" w:lineRule="auto"/>
              <w:jc w:val="center"/>
              <w:rPr>
                <w:rFonts w:ascii="Times New Roman" w:eastAsia="Times New Roman" w:hAnsi="Times New Roman" w:cs="Times New Roman"/>
                <w:sz w:val="24"/>
                <w:szCs w:val="24"/>
                <w:lang w:eastAsia="ru-RU"/>
              </w:rPr>
            </w:pPr>
            <w:hyperlink r:id="rId60" w:history="1">
              <w:r w:rsidR="00E35EB5" w:rsidRPr="00E35EB5">
                <w:rPr>
                  <w:rFonts w:ascii="Times New Roman" w:eastAsia="Times New Roman" w:hAnsi="Times New Roman" w:cs="Times New Roman"/>
                  <w:color w:val="000066"/>
                  <w:sz w:val="24"/>
                  <w:szCs w:val="24"/>
                  <w:u w:val="single"/>
                  <w:lang w:eastAsia="ru-RU"/>
                </w:rPr>
                <w:t>История</w:t>
              </w:r>
            </w:hyperlink>
          </w:p>
        </w:tc>
        <w:tc>
          <w:tcPr>
            <w:tcW w:w="2051" w:type="dxa"/>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Times New Roman" w:eastAsia="Times New Roman" w:hAnsi="Times New Roman" w:cs="Times New Roman"/>
                <w:sz w:val="24"/>
                <w:szCs w:val="24"/>
                <w:lang w:eastAsia="ru-RU"/>
              </w:rPr>
              <w:t>-</w:t>
            </w:r>
          </w:p>
        </w:tc>
        <w:tc>
          <w:tcPr>
            <w:tcW w:w="630" w:type="dxa"/>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Times New Roman" w:eastAsia="Times New Roman" w:hAnsi="Times New Roman" w:cs="Times New Roman"/>
                <w:sz w:val="24"/>
                <w:szCs w:val="24"/>
                <w:lang w:eastAsia="ru-RU"/>
              </w:rPr>
              <w:t>7</w:t>
            </w:r>
          </w:p>
        </w:tc>
      </w:tr>
      <w:tr w:rsidR="00E35EB5" w:rsidRPr="00E35EB5" w:rsidTr="00840289">
        <w:trPr>
          <w:gridAfter w:val="1"/>
          <w:wAfter w:w="15" w:type="dxa"/>
          <w:tblCellSpacing w:w="0" w:type="dxa"/>
          <w:jc w:val="center"/>
        </w:trPr>
        <w:tc>
          <w:tcPr>
            <w:tcW w:w="527" w:type="dxa"/>
            <w:gridSpan w:val="2"/>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Times New Roman" w:eastAsia="Times New Roman" w:hAnsi="Times New Roman" w:cs="Times New Roman"/>
                <w:sz w:val="24"/>
                <w:szCs w:val="24"/>
                <w:lang w:eastAsia="ru-RU"/>
              </w:rPr>
              <w:t>2</w:t>
            </w:r>
          </w:p>
        </w:tc>
        <w:tc>
          <w:tcPr>
            <w:tcW w:w="4101" w:type="dxa"/>
            <w:tcBorders>
              <w:top w:val="outset" w:sz="6" w:space="0" w:color="auto"/>
              <w:left w:val="outset" w:sz="6" w:space="0" w:color="auto"/>
              <w:bottom w:val="outset" w:sz="6" w:space="0" w:color="auto"/>
              <w:right w:val="outset" w:sz="6" w:space="0" w:color="auto"/>
            </w:tcBorders>
            <w:hideMark/>
          </w:tcPr>
          <w:p w:rsidR="00E35EB5" w:rsidRPr="00E35EB5" w:rsidRDefault="00B26EAF" w:rsidP="00E35EB5">
            <w:pPr>
              <w:spacing w:after="0" w:line="240" w:lineRule="auto"/>
              <w:jc w:val="center"/>
              <w:rPr>
                <w:rFonts w:ascii="Times New Roman" w:eastAsia="Times New Roman" w:hAnsi="Times New Roman" w:cs="Times New Roman"/>
                <w:sz w:val="24"/>
                <w:szCs w:val="24"/>
                <w:lang w:eastAsia="ru-RU"/>
              </w:rPr>
            </w:pPr>
            <w:hyperlink r:id="rId61" w:history="1">
              <w:r w:rsidR="00E35EB5" w:rsidRPr="00E35EB5">
                <w:rPr>
                  <w:rFonts w:ascii="Times New Roman" w:eastAsia="Times New Roman" w:hAnsi="Times New Roman" w:cs="Times New Roman"/>
                  <w:color w:val="000066"/>
                  <w:sz w:val="24"/>
                  <w:szCs w:val="24"/>
                  <w:u w:val="single"/>
                  <w:lang w:eastAsia="ru-RU"/>
                </w:rPr>
                <w:t xml:space="preserve">"Петровские преобразования" </w:t>
              </w:r>
            </w:hyperlink>
          </w:p>
        </w:tc>
        <w:tc>
          <w:tcPr>
            <w:tcW w:w="2051" w:type="dxa"/>
            <w:tcBorders>
              <w:top w:val="outset" w:sz="6" w:space="0" w:color="auto"/>
              <w:left w:val="outset" w:sz="6" w:space="0" w:color="auto"/>
              <w:bottom w:val="outset" w:sz="6" w:space="0" w:color="auto"/>
              <w:right w:val="outset" w:sz="6" w:space="0" w:color="auto"/>
            </w:tcBorders>
            <w:hideMark/>
          </w:tcPr>
          <w:p w:rsidR="00E35EB5" w:rsidRPr="00E35EB5" w:rsidRDefault="00B26EAF" w:rsidP="00E35EB5">
            <w:pPr>
              <w:spacing w:after="0" w:line="240" w:lineRule="auto"/>
              <w:jc w:val="center"/>
              <w:rPr>
                <w:rFonts w:ascii="Times New Roman" w:eastAsia="Times New Roman" w:hAnsi="Times New Roman" w:cs="Times New Roman"/>
                <w:sz w:val="24"/>
                <w:szCs w:val="24"/>
                <w:lang w:eastAsia="ru-RU"/>
              </w:rPr>
            </w:pPr>
            <w:hyperlink r:id="rId62" w:history="1">
              <w:r w:rsidR="00E35EB5" w:rsidRPr="00E35EB5">
                <w:rPr>
                  <w:rFonts w:ascii="Times New Roman" w:eastAsia="Times New Roman" w:hAnsi="Times New Roman" w:cs="Times New Roman"/>
                  <w:color w:val="000066"/>
                  <w:sz w:val="24"/>
                  <w:szCs w:val="24"/>
                  <w:u w:val="single"/>
                  <w:lang w:eastAsia="ru-RU"/>
                </w:rPr>
                <w:t>История</w:t>
              </w:r>
            </w:hyperlink>
          </w:p>
        </w:tc>
        <w:tc>
          <w:tcPr>
            <w:tcW w:w="2051" w:type="dxa"/>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Times New Roman" w:eastAsia="Times New Roman" w:hAnsi="Times New Roman" w:cs="Times New Roman"/>
                <w:sz w:val="24"/>
                <w:szCs w:val="24"/>
                <w:lang w:eastAsia="ru-RU"/>
              </w:rPr>
              <w:t>-</w:t>
            </w:r>
          </w:p>
        </w:tc>
        <w:tc>
          <w:tcPr>
            <w:tcW w:w="630" w:type="dxa"/>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Times New Roman" w:eastAsia="Times New Roman" w:hAnsi="Times New Roman" w:cs="Times New Roman"/>
                <w:sz w:val="24"/>
                <w:szCs w:val="24"/>
                <w:lang w:eastAsia="ru-RU"/>
              </w:rPr>
              <w:t>5</w:t>
            </w:r>
          </w:p>
        </w:tc>
      </w:tr>
      <w:tr w:rsidR="00E35EB5" w:rsidRPr="00E35EB5" w:rsidTr="00840289">
        <w:trPr>
          <w:gridAfter w:val="1"/>
          <w:wAfter w:w="15" w:type="dxa"/>
          <w:tblCellSpacing w:w="0" w:type="dxa"/>
          <w:jc w:val="center"/>
        </w:trPr>
        <w:tc>
          <w:tcPr>
            <w:tcW w:w="527" w:type="dxa"/>
            <w:gridSpan w:val="2"/>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Times New Roman" w:eastAsia="Times New Roman" w:hAnsi="Times New Roman" w:cs="Times New Roman"/>
                <w:sz w:val="24"/>
                <w:szCs w:val="24"/>
                <w:lang w:eastAsia="ru-RU"/>
              </w:rPr>
              <w:t>3</w:t>
            </w:r>
          </w:p>
        </w:tc>
        <w:tc>
          <w:tcPr>
            <w:tcW w:w="4101" w:type="dxa"/>
            <w:tcBorders>
              <w:top w:val="outset" w:sz="6" w:space="0" w:color="auto"/>
              <w:left w:val="outset" w:sz="6" w:space="0" w:color="auto"/>
              <w:bottom w:val="outset" w:sz="6" w:space="0" w:color="auto"/>
              <w:right w:val="outset" w:sz="6" w:space="0" w:color="auto"/>
            </w:tcBorders>
            <w:hideMark/>
          </w:tcPr>
          <w:p w:rsidR="00E35EB5" w:rsidRPr="00E35EB5" w:rsidRDefault="00B26EAF" w:rsidP="00E35EB5">
            <w:pPr>
              <w:spacing w:after="0" w:line="240" w:lineRule="auto"/>
              <w:jc w:val="center"/>
              <w:rPr>
                <w:rFonts w:ascii="Times New Roman" w:eastAsia="Times New Roman" w:hAnsi="Times New Roman" w:cs="Times New Roman"/>
                <w:sz w:val="24"/>
                <w:szCs w:val="24"/>
                <w:lang w:eastAsia="ru-RU"/>
              </w:rPr>
            </w:pPr>
            <w:hyperlink r:id="rId63" w:history="1">
              <w:r w:rsidR="00E35EB5" w:rsidRPr="00E35EB5">
                <w:rPr>
                  <w:rFonts w:ascii="Times New Roman" w:eastAsia="Times New Roman" w:hAnsi="Times New Roman" w:cs="Times New Roman"/>
                  <w:color w:val="000066"/>
                  <w:sz w:val="24"/>
                  <w:szCs w:val="24"/>
                  <w:u w:val="single"/>
                  <w:lang w:eastAsia="ru-RU"/>
                </w:rPr>
                <w:t xml:space="preserve">"Открытие Южного полюса." </w:t>
              </w:r>
            </w:hyperlink>
          </w:p>
        </w:tc>
        <w:tc>
          <w:tcPr>
            <w:tcW w:w="2051" w:type="dxa"/>
            <w:tcBorders>
              <w:top w:val="outset" w:sz="6" w:space="0" w:color="auto"/>
              <w:left w:val="outset" w:sz="6" w:space="0" w:color="auto"/>
              <w:bottom w:val="outset" w:sz="6" w:space="0" w:color="auto"/>
              <w:right w:val="outset" w:sz="6" w:space="0" w:color="auto"/>
            </w:tcBorders>
            <w:hideMark/>
          </w:tcPr>
          <w:p w:rsidR="00E35EB5" w:rsidRPr="00E35EB5" w:rsidRDefault="00B26EAF" w:rsidP="00E35EB5">
            <w:pPr>
              <w:spacing w:after="0" w:line="240" w:lineRule="auto"/>
              <w:jc w:val="center"/>
              <w:rPr>
                <w:rFonts w:ascii="Times New Roman" w:eastAsia="Times New Roman" w:hAnsi="Times New Roman" w:cs="Times New Roman"/>
                <w:sz w:val="24"/>
                <w:szCs w:val="24"/>
                <w:lang w:eastAsia="ru-RU"/>
              </w:rPr>
            </w:pPr>
            <w:hyperlink r:id="rId64" w:history="1">
              <w:r w:rsidR="00E35EB5" w:rsidRPr="00E35EB5">
                <w:rPr>
                  <w:rFonts w:ascii="Times New Roman" w:eastAsia="Times New Roman" w:hAnsi="Times New Roman" w:cs="Times New Roman"/>
                  <w:color w:val="000066"/>
                  <w:sz w:val="24"/>
                  <w:szCs w:val="24"/>
                  <w:u w:val="single"/>
                  <w:lang w:eastAsia="ru-RU"/>
                </w:rPr>
                <w:t>География</w:t>
              </w:r>
            </w:hyperlink>
          </w:p>
        </w:tc>
        <w:tc>
          <w:tcPr>
            <w:tcW w:w="2051" w:type="dxa"/>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Times New Roman" w:eastAsia="Times New Roman" w:hAnsi="Times New Roman" w:cs="Times New Roman"/>
                <w:sz w:val="24"/>
                <w:szCs w:val="24"/>
                <w:lang w:eastAsia="ru-RU"/>
              </w:rPr>
              <w:t>-</w:t>
            </w:r>
          </w:p>
        </w:tc>
        <w:tc>
          <w:tcPr>
            <w:tcW w:w="630" w:type="dxa"/>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Times New Roman" w:eastAsia="Times New Roman" w:hAnsi="Times New Roman" w:cs="Times New Roman"/>
                <w:sz w:val="24"/>
                <w:szCs w:val="24"/>
                <w:lang w:eastAsia="ru-RU"/>
              </w:rPr>
              <w:t>5</w:t>
            </w:r>
          </w:p>
        </w:tc>
      </w:tr>
      <w:tr w:rsidR="00E35EB5" w:rsidRPr="00E35EB5" w:rsidTr="00840289">
        <w:trPr>
          <w:gridAfter w:val="1"/>
          <w:wAfter w:w="15" w:type="dxa"/>
          <w:tblCellSpacing w:w="0" w:type="dxa"/>
          <w:jc w:val="center"/>
        </w:trPr>
        <w:tc>
          <w:tcPr>
            <w:tcW w:w="527" w:type="dxa"/>
            <w:gridSpan w:val="2"/>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Times New Roman" w:eastAsia="Times New Roman" w:hAnsi="Times New Roman" w:cs="Times New Roman"/>
                <w:sz w:val="24"/>
                <w:szCs w:val="24"/>
                <w:lang w:eastAsia="ru-RU"/>
              </w:rPr>
              <w:t>4</w:t>
            </w:r>
          </w:p>
        </w:tc>
        <w:tc>
          <w:tcPr>
            <w:tcW w:w="4101" w:type="dxa"/>
            <w:tcBorders>
              <w:top w:val="outset" w:sz="6" w:space="0" w:color="auto"/>
              <w:left w:val="outset" w:sz="6" w:space="0" w:color="auto"/>
              <w:bottom w:val="outset" w:sz="6" w:space="0" w:color="auto"/>
              <w:right w:val="outset" w:sz="6" w:space="0" w:color="auto"/>
            </w:tcBorders>
            <w:hideMark/>
          </w:tcPr>
          <w:p w:rsidR="00E35EB5" w:rsidRPr="00E35EB5" w:rsidRDefault="00B26EAF" w:rsidP="00E35EB5">
            <w:pPr>
              <w:spacing w:after="0" w:line="240" w:lineRule="auto"/>
              <w:jc w:val="center"/>
              <w:rPr>
                <w:rFonts w:ascii="Times New Roman" w:eastAsia="Times New Roman" w:hAnsi="Times New Roman" w:cs="Times New Roman"/>
                <w:sz w:val="24"/>
                <w:szCs w:val="24"/>
                <w:lang w:eastAsia="ru-RU"/>
              </w:rPr>
            </w:pPr>
            <w:hyperlink r:id="rId65" w:history="1">
              <w:r w:rsidR="00E35EB5" w:rsidRPr="00E35EB5">
                <w:rPr>
                  <w:rFonts w:ascii="Times New Roman" w:eastAsia="Times New Roman" w:hAnsi="Times New Roman" w:cs="Times New Roman"/>
                  <w:color w:val="000066"/>
                  <w:sz w:val="24"/>
                  <w:szCs w:val="24"/>
                  <w:u w:val="single"/>
                  <w:lang w:eastAsia="ru-RU"/>
                </w:rPr>
                <w:t xml:space="preserve">Золушка </w:t>
              </w:r>
            </w:hyperlink>
          </w:p>
        </w:tc>
        <w:tc>
          <w:tcPr>
            <w:tcW w:w="2051" w:type="dxa"/>
            <w:tcBorders>
              <w:top w:val="outset" w:sz="6" w:space="0" w:color="auto"/>
              <w:left w:val="outset" w:sz="6" w:space="0" w:color="auto"/>
              <w:bottom w:val="outset" w:sz="6" w:space="0" w:color="auto"/>
              <w:right w:val="outset" w:sz="6" w:space="0" w:color="auto"/>
            </w:tcBorders>
            <w:hideMark/>
          </w:tcPr>
          <w:p w:rsidR="00E35EB5" w:rsidRPr="00E35EB5" w:rsidRDefault="00B26EAF" w:rsidP="00E35EB5">
            <w:pPr>
              <w:spacing w:after="0" w:line="240" w:lineRule="auto"/>
              <w:jc w:val="center"/>
              <w:rPr>
                <w:rFonts w:ascii="Times New Roman" w:eastAsia="Times New Roman" w:hAnsi="Times New Roman" w:cs="Times New Roman"/>
                <w:sz w:val="24"/>
                <w:szCs w:val="24"/>
                <w:lang w:eastAsia="ru-RU"/>
              </w:rPr>
            </w:pPr>
            <w:hyperlink r:id="rId66" w:history="1">
              <w:r w:rsidR="00E35EB5" w:rsidRPr="00E35EB5">
                <w:rPr>
                  <w:rFonts w:ascii="Times New Roman" w:eastAsia="Times New Roman" w:hAnsi="Times New Roman" w:cs="Times New Roman"/>
                  <w:color w:val="000066"/>
                  <w:sz w:val="24"/>
                  <w:szCs w:val="24"/>
                  <w:u w:val="single"/>
                  <w:lang w:eastAsia="ru-RU"/>
                </w:rPr>
                <w:t>Литература</w:t>
              </w:r>
            </w:hyperlink>
          </w:p>
        </w:tc>
        <w:tc>
          <w:tcPr>
            <w:tcW w:w="2051" w:type="dxa"/>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Times New Roman" w:eastAsia="Times New Roman" w:hAnsi="Times New Roman" w:cs="Times New Roman"/>
                <w:sz w:val="24"/>
                <w:szCs w:val="24"/>
                <w:lang w:eastAsia="ru-RU"/>
              </w:rPr>
              <w:t>-</w:t>
            </w:r>
          </w:p>
        </w:tc>
        <w:tc>
          <w:tcPr>
            <w:tcW w:w="630" w:type="dxa"/>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Times New Roman" w:eastAsia="Times New Roman" w:hAnsi="Times New Roman" w:cs="Times New Roman"/>
                <w:sz w:val="24"/>
                <w:szCs w:val="24"/>
                <w:lang w:eastAsia="ru-RU"/>
              </w:rPr>
              <w:t>5</w:t>
            </w:r>
          </w:p>
        </w:tc>
      </w:tr>
      <w:tr w:rsidR="00E35EB5" w:rsidRPr="00E35EB5" w:rsidTr="00840289">
        <w:trPr>
          <w:gridAfter w:val="1"/>
          <w:wAfter w:w="15" w:type="dxa"/>
          <w:tblCellSpacing w:w="0" w:type="dxa"/>
          <w:jc w:val="center"/>
        </w:trPr>
        <w:tc>
          <w:tcPr>
            <w:tcW w:w="527" w:type="dxa"/>
            <w:gridSpan w:val="2"/>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Times New Roman" w:eastAsia="Times New Roman" w:hAnsi="Times New Roman" w:cs="Times New Roman"/>
                <w:sz w:val="24"/>
                <w:szCs w:val="24"/>
                <w:lang w:eastAsia="ru-RU"/>
              </w:rPr>
              <w:t>5</w:t>
            </w:r>
          </w:p>
        </w:tc>
        <w:tc>
          <w:tcPr>
            <w:tcW w:w="4101" w:type="dxa"/>
            <w:tcBorders>
              <w:top w:val="outset" w:sz="6" w:space="0" w:color="auto"/>
              <w:left w:val="outset" w:sz="6" w:space="0" w:color="auto"/>
              <w:bottom w:val="outset" w:sz="6" w:space="0" w:color="auto"/>
              <w:right w:val="outset" w:sz="6" w:space="0" w:color="auto"/>
            </w:tcBorders>
            <w:hideMark/>
          </w:tcPr>
          <w:p w:rsidR="00E35EB5" w:rsidRPr="00E35EB5" w:rsidRDefault="00B26EAF" w:rsidP="00E35EB5">
            <w:pPr>
              <w:spacing w:after="0" w:line="240" w:lineRule="auto"/>
              <w:jc w:val="center"/>
              <w:rPr>
                <w:rFonts w:ascii="Times New Roman" w:eastAsia="Times New Roman" w:hAnsi="Times New Roman" w:cs="Times New Roman"/>
                <w:sz w:val="24"/>
                <w:szCs w:val="24"/>
                <w:lang w:eastAsia="ru-RU"/>
              </w:rPr>
            </w:pPr>
            <w:hyperlink r:id="rId67" w:history="1">
              <w:r w:rsidR="00E35EB5" w:rsidRPr="00E35EB5">
                <w:rPr>
                  <w:rFonts w:ascii="Times New Roman" w:eastAsia="Times New Roman" w:hAnsi="Times New Roman" w:cs="Times New Roman"/>
                  <w:color w:val="000066"/>
                  <w:sz w:val="24"/>
                  <w:szCs w:val="24"/>
                  <w:u w:val="single"/>
                  <w:lang w:eastAsia="ru-RU"/>
                </w:rPr>
                <w:t>"Поиск и анализ информации в Интернет. Наводнения в Санкт-Петербурге"</w:t>
              </w:r>
            </w:hyperlink>
          </w:p>
        </w:tc>
        <w:tc>
          <w:tcPr>
            <w:tcW w:w="2051" w:type="dxa"/>
            <w:tcBorders>
              <w:top w:val="outset" w:sz="6" w:space="0" w:color="auto"/>
              <w:left w:val="outset" w:sz="6" w:space="0" w:color="auto"/>
              <w:bottom w:val="outset" w:sz="6" w:space="0" w:color="auto"/>
              <w:right w:val="outset" w:sz="6" w:space="0" w:color="auto"/>
            </w:tcBorders>
            <w:hideMark/>
          </w:tcPr>
          <w:p w:rsidR="00E35EB5" w:rsidRPr="00E35EB5" w:rsidRDefault="00B26EAF" w:rsidP="00E35EB5">
            <w:pPr>
              <w:spacing w:after="0" w:line="240" w:lineRule="auto"/>
              <w:jc w:val="center"/>
              <w:rPr>
                <w:rFonts w:ascii="Times New Roman" w:eastAsia="Times New Roman" w:hAnsi="Times New Roman" w:cs="Times New Roman"/>
                <w:sz w:val="24"/>
                <w:szCs w:val="24"/>
                <w:lang w:eastAsia="ru-RU"/>
              </w:rPr>
            </w:pPr>
            <w:hyperlink r:id="rId68" w:history="1">
              <w:r w:rsidR="00E35EB5" w:rsidRPr="00E35EB5">
                <w:rPr>
                  <w:rFonts w:ascii="Times New Roman" w:eastAsia="Times New Roman" w:hAnsi="Times New Roman" w:cs="Times New Roman"/>
                  <w:color w:val="000066"/>
                  <w:sz w:val="24"/>
                  <w:szCs w:val="24"/>
                  <w:u w:val="single"/>
                  <w:lang w:eastAsia="ru-RU"/>
                </w:rPr>
                <w:t>Информатика</w:t>
              </w:r>
            </w:hyperlink>
            <w:r w:rsidR="00E35EB5" w:rsidRPr="00E35EB5">
              <w:rPr>
                <w:rFonts w:ascii="Times New Roman" w:eastAsia="Times New Roman" w:hAnsi="Times New Roman" w:cs="Times New Roman"/>
                <w:sz w:val="24"/>
                <w:szCs w:val="24"/>
                <w:lang w:eastAsia="ru-RU"/>
              </w:rPr>
              <w:t xml:space="preserve"> (краеведение)</w:t>
            </w:r>
          </w:p>
        </w:tc>
        <w:tc>
          <w:tcPr>
            <w:tcW w:w="2051" w:type="dxa"/>
            <w:tcBorders>
              <w:top w:val="outset" w:sz="6" w:space="0" w:color="auto"/>
              <w:left w:val="outset" w:sz="6" w:space="0" w:color="auto"/>
              <w:bottom w:val="outset" w:sz="6" w:space="0" w:color="auto"/>
              <w:right w:val="outset" w:sz="6" w:space="0" w:color="auto"/>
            </w:tcBorders>
            <w:hideMark/>
          </w:tcPr>
          <w:p w:rsidR="00E35EB5" w:rsidRPr="00E35EB5" w:rsidRDefault="00B26EAF" w:rsidP="00E35EB5">
            <w:pPr>
              <w:spacing w:after="0" w:line="240" w:lineRule="auto"/>
              <w:jc w:val="center"/>
              <w:rPr>
                <w:rFonts w:ascii="Times New Roman" w:eastAsia="Times New Roman" w:hAnsi="Times New Roman" w:cs="Times New Roman"/>
                <w:sz w:val="24"/>
                <w:szCs w:val="24"/>
                <w:lang w:eastAsia="ru-RU"/>
              </w:rPr>
            </w:pPr>
            <w:hyperlink r:id="rId69" w:anchor="2" w:history="1">
              <w:r w:rsidR="00E35EB5" w:rsidRPr="00E35EB5">
                <w:rPr>
                  <w:rFonts w:ascii="Times New Roman" w:eastAsia="Times New Roman" w:hAnsi="Times New Roman" w:cs="Times New Roman"/>
                  <w:color w:val="000066"/>
                  <w:sz w:val="24"/>
                  <w:szCs w:val="24"/>
                  <w:u w:val="single"/>
                  <w:lang w:eastAsia="ru-RU"/>
                </w:rPr>
                <w:t>"зигзаг"</w:t>
              </w:r>
            </w:hyperlink>
            <w:r w:rsidR="00E35EB5" w:rsidRPr="00E35EB5">
              <w:rPr>
                <w:rFonts w:ascii="Times New Roman" w:eastAsia="Times New Roman" w:hAnsi="Times New Roman" w:cs="Times New Roman"/>
                <w:sz w:val="24"/>
                <w:szCs w:val="24"/>
                <w:lang w:eastAsia="ru-RU"/>
              </w:rPr>
              <w:t xml:space="preserve">, </w:t>
            </w:r>
            <w:hyperlink r:id="rId70" w:history="1">
              <w:r w:rsidR="00E35EB5" w:rsidRPr="00E35EB5">
                <w:rPr>
                  <w:rFonts w:ascii="Times New Roman" w:eastAsia="Times New Roman" w:hAnsi="Times New Roman" w:cs="Times New Roman"/>
                  <w:color w:val="000066"/>
                  <w:sz w:val="24"/>
                  <w:szCs w:val="24"/>
                  <w:u w:val="single"/>
                  <w:lang w:eastAsia="ru-RU"/>
                </w:rPr>
                <w:t>"кластер"</w:t>
              </w:r>
            </w:hyperlink>
          </w:p>
        </w:tc>
        <w:tc>
          <w:tcPr>
            <w:tcW w:w="630" w:type="dxa"/>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Times New Roman" w:eastAsia="Times New Roman" w:hAnsi="Times New Roman" w:cs="Times New Roman"/>
                <w:sz w:val="24"/>
                <w:szCs w:val="24"/>
                <w:lang w:eastAsia="ru-RU"/>
              </w:rPr>
              <w:t>10</w:t>
            </w:r>
          </w:p>
        </w:tc>
      </w:tr>
      <w:tr w:rsidR="00840289" w:rsidRPr="00840289" w:rsidTr="00840289">
        <w:tblPrEx>
          <w:tblBorders>
            <w:top w:val="none" w:sz="0" w:space="0" w:color="auto"/>
            <w:left w:val="none" w:sz="0" w:space="0" w:color="auto"/>
            <w:bottom w:val="none" w:sz="0" w:space="0" w:color="auto"/>
            <w:right w:val="none" w:sz="0" w:space="0" w:color="auto"/>
          </w:tblBorders>
        </w:tblPrEx>
        <w:trPr>
          <w:gridBefore w:val="1"/>
          <w:wBefore w:w="15" w:type="dxa"/>
          <w:tblCellSpacing w:w="0" w:type="dxa"/>
          <w:jc w:val="center"/>
        </w:trPr>
        <w:tc>
          <w:tcPr>
            <w:tcW w:w="9360" w:type="dxa"/>
            <w:gridSpan w:val="6"/>
            <w:hideMark/>
          </w:tcPr>
          <w:p w:rsidR="00D9221A" w:rsidRDefault="00D9221A" w:rsidP="00840289">
            <w:pPr>
              <w:spacing w:after="0" w:line="240" w:lineRule="auto"/>
              <w:jc w:val="center"/>
              <w:rPr>
                <w:rFonts w:ascii="Arial" w:eastAsia="Times New Roman" w:hAnsi="Arial" w:cs="Arial"/>
                <w:b/>
                <w:bCs/>
                <w:color w:val="000080"/>
                <w:sz w:val="24"/>
                <w:szCs w:val="24"/>
                <w:lang w:eastAsia="ru-RU"/>
              </w:rPr>
            </w:pPr>
          </w:p>
          <w:p w:rsidR="00840289" w:rsidRPr="00840289" w:rsidRDefault="00840289" w:rsidP="00840289">
            <w:pPr>
              <w:spacing w:after="0" w:line="240" w:lineRule="auto"/>
              <w:jc w:val="center"/>
              <w:rPr>
                <w:rFonts w:ascii="Times New Roman" w:eastAsia="Times New Roman" w:hAnsi="Times New Roman" w:cs="Times New Roman"/>
                <w:sz w:val="24"/>
                <w:szCs w:val="24"/>
                <w:lang w:eastAsia="ru-RU"/>
              </w:rPr>
            </w:pPr>
            <w:r w:rsidRPr="00840289">
              <w:rPr>
                <w:rFonts w:ascii="Arial" w:eastAsia="Times New Roman" w:hAnsi="Arial" w:cs="Arial"/>
                <w:b/>
                <w:bCs/>
                <w:color w:val="000080"/>
                <w:sz w:val="24"/>
                <w:szCs w:val="24"/>
                <w:lang w:eastAsia="ru-RU"/>
              </w:rPr>
              <w:t>Приёмы технологии РКМ</w:t>
            </w:r>
          </w:p>
        </w:tc>
      </w:tr>
      <w:tr w:rsidR="00840289" w:rsidRPr="00840289" w:rsidTr="00840289">
        <w:tblPrEx>
          <w:tblBorders>
            <w:top w:val="none" w:sz="0" w:space="0" w:color="auto"/>
            <w:left w:val="none" w:sz="0" w:space="0" w:color="auto"/>
            <w:bottom w:val="none" w:sz="0" w:space="0" w:color="auto"/>
            <w:right w:val="none" w:sz="0" w:space="0" w:color="auto"/>
          </w:tblBorders>
        </w:tblPrEx>
        <w:trPr>
          <w:gridBefore w:val="1"/>
          <w:wBefore w:w="15" w:type="dxa"/>
          <w:tblCellSpacing w:w="0" w:type="dxa"/>
          <w:jc w:val="center"/>
        </w:trPr>
        <w:tc>
          <w:tcPr>
            <w:tcW w:w="9360" w:type="dxa"/>
            <w:gridSpan w:val="6"/>
            <w:hideMark/>
          </w:tcPr>
          <w:p w:rsidR="00840289" w:rsidRPr="00840289" w:rsidRDefault="00840289" w:rsidP="00840289">
            <w:pPr>
              <w:spacing w:after="0" w:line="240" w:lineRule="auto"/>
              <w:rPr>
                <w:rFonts w:ascii="Times New Roman" w:eastAsia="Times New Roman" w:hAnsi="Times New Roman" w:cs="Times New Roman"/>
                <w:sz w:val="24"/>
                <w:szCs w:val="24"/>
                <w:lang w:eastAsia="ru-RU"/>
              </w:rPr>
            </w:pPr>
            <w:r w:rsidRPr="00840289">
              <w:rPr>
                <w:rFonts w:ascii="Arial" w:eastAsia="Times New Roman" w:hAnsi="Arial" w:cs="Arial"/>
                <w:b/>
                <w:bCs/>
                <w:color w:val="000080"/>
                <w:sz w:val="24"/>
                <w:szCs w:val="24"/>
                <w:lang w:eastAsia="ru-RU"/>
              </w:rPr>
              <w:t>Чтение с остановками</w:t>
            </w:r>
          </w:p>
        </w:tc>
      </w:tr>
      <w:tr w:rsidR="00840289" w:rsidRPr="00840289" w:rsidTr="00840289">
        <w:tblPrEx>
          <w:tblBorders>
            <w:top w:val="none" w:sz="0" w:space="0" w:color="auto"/>
            <w:left w:val="none" w:sz="0" w:space="0" w:color="auto"/>
            <w:bottom w:val="none" w:sz="0" w:space="0" w:color="auto"/>
            <w:right w:val="none" w:sz="0" w:space="0" w:color="auto"/>
          </w:tblBorders>
        </w:tblPrEx>
        <w:trPr>
          <w:gridBefore w:val="1"/>
          <w:wBefore w:w="15" w:type="dxa"/>
          <w:tblCellSpacing w:w="0" w:type="dxa"/>
          <w:jc w:val="center"/>
        </w:trPr>
        <w:tc>
          <w:tcPr>
            <w:tcW w:w="9360" w:type="dxa"/>
            <w:gridSpan w:val="6"/>
            <w:hideMark/>
          </w:tcPr>
          <w:p w:rsidR="00840289" w:rsidRPr="00840289" w:rsidRDefault="00840289" w:rsidP="00840289">
            <w:pPr>
              <w:spacing w:after="0" w:line="240" w:lineRule="auto"/>
              <w:rPr>
                <w:rFonts w:ascii="Times New Roman" w:eastAsia="Times New Roman" w:hAnsi="Times New Roman" w:cs="Times New Roman"/>
                <w:lang w:eastAsia="ru-RU"/>
              </w:rPr>
            </w:pPr>
            <w:r w:rsidRPr="00840289">
              <w:rPr>
                <w:rFonts w:ascii="Times New Roman" w:eastAsia="Times New Roman" w:hAnsi="Times New Roman" w:cs="Times New Roman"/>
                <w:lang w:eastAsia="ru-RU"/>
              </w:rPr>
              <w:t>Смотрите также</w:t>
            </w:r>
          </w:p>
          <w:p w:rsidR="00582666" w:rsidRDefault="00840289" w:rsidP="00582666">
            <w:pPr>
              <w:spacing w:after="0" w:line="240" w:lineRule="auto"/>
              <w:jc w:val="both"/>
              <w:rPr>
                <w:rFonts w:ascii="Arial" w:eastAsia="Times New Roman" w:hAnsi="Arial" w:cs="Arial"/>
                <w:color w:val="000000"/>
                <w:sz w:val="20"/>
                <w:szCs w:val="20"/>
                <w:lang w:eastAsia="ru-RU"/>
              </w:rPr>
            </w:pPr>
            <w:r w:rsidRPr="00840289">
              <w:rPr>
                <w:rFonts w:ascii="Arial" w:eastAsia="Times New Roman" w:hAnsi="Arial" w:cs="Arial"/>
                <w:color w:val="000000"/>
                <w:sz w:val="20"/>
                <w:szCs w:val="20"/>
                <w:lang w:eastAsia="ru-RU"/>
              </w:rPr>
              <w:t xml:space="preserve">   Текст - это последовательность осмысленных высказываний, передающих информацию, объединенных общей темой, обладающей свойствами связности и цельности. </w:t>
            </w:r>
            <w:r w:rsidRPr="00840289">
              <w:rPr>
                <w:rFonts w:ascii="Arial" w:eastAsia="Times New Roman" w:hAnsi="Arial" w:cs="Arial"/>
                <w:color w:val="000000"/>
                <w:sz w:val="20"/>
                <w:szCs w:val="20"/>
                <w:lang w:eastAsia="ru-RU"/>
              </w:rPr>
              <w:br/>
              <w:t>   Учитель должен уметь "погрузить" ученика в мир художественного текста, научить его быть читателем, умным, вдумчивым, чувствующим, готовым совершать открытия. Не секрет, что чувство причастности рождается только в напряженном диалоге. А диалог этот невозможен без усилий ума и сердца. "Анализ идей, лежащих в основе тех или иных художественных произведений, расширяет понимание, приучает видеть в литературном тексте акт мысли, требующий от читателя встречных интеллектуальных усилий". (</w:t>
            </w:r>
            <w:proofErr w:type="spellStart"/>
            <w:r w:rsidRPr="00840289">
              <w:rPr>
                <w:rFonts w:ascii="Arial" w:eastAsia="Times New Roman" w:hAnsi="Arial" w:cs="Arial"/>
                <w:color w:val="000000"/>
                <w:sz w:val="20"/>
                <w:szCs w:val="20"/>
                <w:lang w:eastAsia="ru-RU"/>
              </w:rPr>
              <w:t>Ю.Лотман</w:t>
            </w:r>
            <w:proofErr w:type="spellEnd"/>
            <w:r w:rsidRPr="00840289">
              <w:rPr>
                <w:rFonts w:ascii="Arial" w:eastAsia="Times New Roman" w:hAnsi="Arial" w:cs="Arial"/>
                <w:color w:val="000000"/>
                <w:sz w:val="20"/>
                <w:szCs w:val="20"/>
                <w:lang w:eastAsia="ru-RU"/>
              </w:rPr>
              <w:t xml:space="preserve"> "В школе поэтического слова: Пушкин, Лермонтов, Гоголь" М.,"Просвещение",1988 г., с.4)</w:t>
            </w:r>
          </w:p>
          <w:p w:rsidR="00840289" w:rsidRPr="00840289" w:rsidRDefault="00840289" w:rsidP="00582666">
            <w:pPr>
              <w:spacing w:after="0" w:line="240" w:lineRule="auto"/>
              <w:jc w:val="both"/>
              <w:rPr>
                <w:rFonts w:ascii="Arial" w:eastAsia="Times New Roman" w:hAnsi="Arial" w:cs="Arial"/>
                <w:color w:val="000000"/>
                <w:sz w:val="20"/>
                <w:szCs w:val="20"/>
                <w:lang w:eastAsia="ru-RU"/>
              </w:rPr>
            </w:pPr>
            <w:r w:rsidRPr="00840289">
              <w:rPr>
                <w:rFonts w:ascii="Arial" w:eastAsia="Times New Roman" w:hAnsi="Arial" w:cs="Arial"/>
                <w:color w:val="000000"/>
                <w:sz w:val="20"/>
                <w:szCs w:val="20"/>
                <w:lang w:eastAsia="ru-RU"/>
              </w:rPr>
              <w:t xml:space="preserve"> </w:t>
            </w:r>
            <w:r w:rsidRPr="00840289">
              <w:rPr>
                <w:rFonts w:ascii="Arial" w:eastAsia="Times New Roman" w:hAnsi="Arial" w:cs="Arial"/>
                <w:color w:val="000000"/>
                <w:sz w:val="20"/>
                <w:szCs w:val="20"/>
                <w:lang w:eastAsia="ru-RU"/>
              </w:rPr>
              <w:br/>
              <w:t>   Любое художественное произведение рассматривается на уроке в контексте всего творчества писателя или одного из этапов его творческого пути. Задача читателя, как минимум, выявить связь отдельных элементов анализируемого текста (темы, образы, способы выражения авторской позиции) с художественным целым. Прием технологии с условным названием "Чтение с остановками" используется, чтобы заинтересовать ребенка книгой, привлечь его к осмысленному чтению.</w:t>
            </w:r>
          </w:p>
          <w:p w:rsidR="00840289" w:rsidRPr="00840289" w:rsidRDefault="00840289" w:rsidP="00840289">
            <w:pPr>
              <w:spacing w:before="100" w:beforeAutospacing="1" w:after="100" w:afterAutospacing="1" w:line="240" w:lineRule="auto"/>
              <w:rPr>
                <w:rFonts w:ascii="Arial" w:eastAsia="Times New Roman" w:hAnsi="Arial" w:cs="Arial"/>
                <w:color w:val="000000"/>
                <w:sz w:val="20"/>
                <w:szCs w:val="20"/>
                <w:lang w:eastAsia="ru-RU"/>
              </w:rPr>
            </w:pPr>
            <w:r w:rsidRPr="00840289">
              <w:rPr>
                <w:rFonts w:ascii="Arial" w:eastAsia="Times New Roman" w:hAnsi="Arial" w:cs="Arial"/>
                <w:b/>
                <w:bCs/>
                <w:color w:val="000000"/>
                <w:sz w:val="20"/>
                <w:szCs w:val="20"/>
                <w:lang w:eastAsia="ru-RU"/>
              </w:rPr>
              <w:t>   Общий алгоритм работы по данной стратегии:</w:t>
            </w:r>
            <w:r w:rsidRPr="00840289">
              <w:rPr>
                <w:rFonts w:ascii="Arial" w:eastAsia="Times New Roman" w:hAnsi="Arial" w:cs="Arial"/>
                <w:color w:val="000000"/>
                <w:sz w:val="20"/>
                <w:szCs w:val="20"/>
                <w:lang w:eastAsia="ru-RU"/>
              </w:rPr>
              <w:t xml:space="preserve"> </w:t>
            </w:r>
          </w:p>
          <w:p w:rsidR="00840289" w:rsidRPr="00840289" w:rsidRDefault="00840289" w:rsidP="00582666">
            <w:pPr>
              <w:spacing w:before="100" w:beforeAutospacing="1" w:after="100" w:afterAutospacing="1" w:line="240" w:lineRule="auto"/>
              <w:jc w:val="both"/>
              <w:rPr>
                <w:rFonts w:ascii="Arial" w:eastAsia="Times New Roman" w:hAnsi="Arial" w:cs="Arial"/>
                <w:color w:val="000000"/>
                <w:sz w:val="20"/>
                <w:szCs w:val="20"/>
                <w:lang w:eastAsia="ru-RU"/>
              </w:rPr>
            </w:pPr>
            <w:r w:rsidRPr="00840289">
              <w:rPr>
                <w:rFonts w:ascii="Arial" w:eastAsia="Times New Roman" w:hAnsi="Arial" w:cs="Arial"/>
                <w:color w:val="000000"/>
                <w:sz w:val="20"/>
                <w:szCs w:val="20"/>
                <w:lang w:eastAsia="ru-RU"/>
              </w:rPr>
              <w:t xml:space="preserve">    1. Вызов. Конструирование предполагаемого текста по опорным словам, обсуждение заглавия рассказа и прогноз его содержания и проблематики. </w:t>
            </w:r>
          </w:p>
          <w:p w:rsidR="00840289" w:rsidRPr="00840289" w:rsidRDefault="00840289" w:rsidP="00582666">
            <w:pPr>
              <w:spacing w:before="100" w:beforeAutospacing="1" w:after="100" w:afterAutospacing="1" w:line="240" w:lineRule="auto"/>
              <w:jc w:val="both"/>
              <w:rPr>
                <w:rFonts w:ascii="Arial" w:eastAsia="Times New Roman" w:hAnsi="Arial" w:cs="Arial"/>
                <w:color w:val="000000"/>
                <w:sz w:val="20"/>
                <w:szCs w:val="20"/>
                <w:lang w:eastAsia="ru-RU"/>
              </w:rPr>
            </w:pPr>
            <w:r w:rsidRPr="00840289">
              <w:rPr>
                <w:rFonts w:ascii="Arial" w:eastAsia="Times New Roman" w:hAnsi="Arial" w:cs="Arial"/>
                <w:color w:val="000000"/>
                <w:sz w:val="20"/>
                <w:szCs w:val="20"/>
                <w:lang w:eastAsia="ru-RU"/>
              </w:rPr>
              <w:t xml:space="preserve">    2. Осмысление. Чтение текста небольшими отрывками с обсуждением содержания каждого и прогнозом развития сюжета. Вопросы, задаваемые учителем, должны охватывать все уровни таблицы вопросов </w:t>
            </w:r>
            <w:proofErr w:type="spellStart"/>
            <w:r w:rsidRPr="00840289">
              <w:rPr>
                <w:rFonts w:ascii="Arial" w:eastAsia="Times New Roman" w:hAnsi="Arial" w:cs="Arial"/>
                <w:color w:val="000000"/>
                <w:sz w:val="20"/>
                <w:szCs w:val="20"/>
                <w:lang w:eastAsia="ru-RU"/>
              </w:rPr>
              <w:t>Блума</w:t>
            </w:r>
            <w:proofErr w:type="spellEnd"/>
            <w:r w:rsidRPr="00840289">
              <w:rPr>
                <w:rFonts w:ascii="Arial" w:eastAsia="Times New Roman" w:hAnsi="Arial" w:cs="Arial"/>
                <w:color w:val="000000"/>
                <w:sz w:val="20"/>
                <w:szCs w:val="20"/>
                <w:lang w:eastAsia="ru-RU"/>
              </w:rPr>
              <w:t xml:space="preserve">. Обязателен вопрос: "Что будет дальше и почему?" </w:t>
            </w:r>
          </w:p>
          <w:p w:rsidR="00840289" w:rsidRPr="00840289" w:rsidRDefault="00840289" w:rsidP="00582666">
            <w:pPr>
              <w:spacing w:before="100" w:beforeAutospacing="1" w:after="100" w:afterAutospacing="1" w:line="240" w:lineRule="auto"/>
              <w:jc w:val="both"/>
              <w:rPr>
                <w:rFonts w:ascii="Arial" w:eastAsia="Times New Roman" w:hAnsi="Arial" w:cs="Arial"/>
                <w:color w:val="000000"/>
                <w:sz w:val="20"/>
                <w:szCs w:val="20"/>
                <w:lang w:eastAsia="ru-RU"/>
              </w:rPr>
            </w:pPr>
            <w:r w:rsidRPr="00840289">
              <w:rPr>
                <w:rFonts w:ascii="Arial" w:eastAsia="Times New Roman" w:hAnsi="Arial" w:cs="Arial"/>
                <w:color w:val="000000"/>
                <w:sz w:val="20"/>
                <w:szCs w:val="20"/>
                <w:lang w:eastAsia="ru-RU"/>
              </w:rPr>
              <w:t xml:space="preserve">    3. Рефлексия. На этой стадии текст опять представляет единое целое. Важно осмыслить этот текст. Формы работы могут быть различными: письмо, дискуссия, совместный поиск. </w:t>
            </w:r>
          </w:p>
          <w:p w:rsidR="00840289" w:rsidRPr="00840289" w:rsidRDefault="00840289" w:rsidP="00840289">
            <w:pPr>
              <w:spacing w:before="100" w:beforeAutospacing="1" w:after="100" w:afterAutospacing="1" w:line="240" w:lineRule="auto"/>
              <w:rPr>
                <w:rFonts w:ascii="Arial" w:eastAsia="Times New Roman" w:hAnsi="Arial" w:cs="Arial"/>
                <w:color w:val="000000"/>
                <w:sz w:val="20"/>
                <w:szCs w:val="20"/>
                <w:lang w:eastAsia="ru-RU"/>
              </w:rPr>
            </w:pPr>
            <w:r w:rsidRPr="00840289">
              <w:rPr>
                <w:rFonts w:ascii="Arial" w:eastAsia="Times New Roman" w:hAnsi="Arial" w:cs="Arial"/>
                <w:color w:val="000000"/>
                <w:sz w:val="20"/>
                <w:szCs w:val="20"/>
                <w:lang w:eastAsia="ru-RU"/>
              </w:rPr>
              <w:lastRenderedPageBreak/>
              <w:t>Уроки с использованием данного приёма:</w:t>
            </w:r>
          </w:p>
        </w:tc>
      </w:tr>
    </w:tbl>
    <w:p w:rsidR="00840289" w:rsidRPr="00840289" w:rsidRDefault="00840289" w:rsidP="00840289">
      <w:pPr>
        <w:spacing w:after="0" w:line="240" w:lineRule="auto"/>
        <w:jc w:val="center"/>
        <w:rPr>
          <w:rFonts w:ascii="Times New Roman" w:eastAsia="Times New Roman" w:hAnsi="Times New Roman" w:cs="Times New Roman"/>
          <w:sz w:val="24"/>
          <w:szCs w:val="24"/>
          <w:lang w:eastAsia="ru-RU"/>
        </w:rPr>
      </w:pPr>
    </w:p>
    <w:tbl>
      <w:tblPr>
        <w:tblW w:w="937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
        <w:gridCol w:w="512"/>
        <w:gridCol w:w="4101"/>
        <w:gridCol w:w="2051"/>
        <w:gridCol w:w="2051"/>
        <w:gridCol w:w="630"/>
        <w:gridCol w:w="15"/>
      </w:tblGrid>
      <w:tr w:rsidR="00840289" w:rsidRPr="00840289" w:rsidTr="009800BD">
        <w:trPr>
          <w:gridAfter w:val="1"/>
          <w:wAfter w:w="15" w:type="dxa"/>
          <w:tblCellSpacing w:w="0" w:type="dxa"/>
          <w:jc w:val="center"/>
        </w:trPr>
        <w:tc>
          <w:tcPr>
            <w:tcW w:w="527" w:type="dxa"/>
            <w:gridSpan w:val="2"/>
            <w:tcBorders>
              <w:top w:val="outset" w:sz="6" w:space="0" w:color="auto"/>
              <w:left w:val="outset" w:sz="6" w:space="0" w:color="auto"/>
              <w:bottom w:val="outset" w:sz="6" w:space="0" w:color="auto"/>
              <w:right w:val="outset" w:sz="6" w:space="0" w:color="auto"/>
            </w:tcBorders>
            <w:hideMark/>
          </w:tcPr>
          <w:p w:rsidR="00840289" w:rsidRPr="00840289" w:rsidRDefault="00840289" w:rsidP="00840289">
            <w:pPr>
              <w:spacing w:after="0" w:line="240" w:lineRule="auto"/>
              <w:jc w:val="center"/>
              <w:rPr>
                <w:rFonts w:ascii="Times New Roman" w:eastAsia="Times New Roman" w:hAnsi="Times New Roman" w:cs="Times New Roman"/>
                <w:sz w:val="24"/>
                <w:szCs w:val="24"/>
                <w:lang w:eastAsia="ru-RU"/>
              </w:rPr>
            </w:pPr>
            <w:proofErr w:type="spellStart"/>
            <w:r w:rsidRPr="00840289">
              <w:rPr>
                <w:rFonts w:ascii="Times New Roman" w:eastAsia="Times New Roman" w:hAnsi="Times New Roman" w:cs="Times New Roman"/>
                <w:sz w:val="24"/>
                <w:szCs w:val="24"/>
                <w:lang w:eastAsia="ru-RU"/>
              </w:rPr>
              <w:t>Nп</w:t>
            </w:r>
            <w:proofErr w:type="spellEnd"/>
            <w:r w:rsidRPr="00840289">
              <w:rPr>
                <w:rFonts w:ascii="Times New Roman" w:eastAsia="Times New Roman" w:hAnsi="Times New Roman" w:cs="Times New Roman"/>
                <w:sz w:val="24"/>
                <w:szCs w:val="24"/>
                <w:lang w:eastAsia="ru-RU"/>
              </w:rPr>
              <w:t>/п</w:t>
            </w:r>
          </w:p>
        </w:tc>
        <w:tc>
          <w:tcPr>
            <w:tcW w:w="4101" w:type="dxa"/>
            <w:tcBorders>
              <w:top w:val="outset" w:sz="6" w:space="0" w:color="auto"/>
              <w:left w:val="outset" w:sz="6" w:space="0" w:color="auto"/>
              <w:bottom w:val="outset" w:sz="6" w:space="0" w:color="auto"/>
              <w:right w:val="outset" w:sz="6" w:space="0" w:color="auto"/>
            </w:tcBorders>
            <w:hideMark/>
          </w:tcPr>
          <w:p w:rsidR="00840289" w:rsidRPr="00840289" w:rsidRDefault="00840289" w:rsidP="00840289">
            <w:pPr>
              <w:spacing w:after="0" w:line="240" w:lineRule="auto"/>
              <w:jc w:val="center"/>
              <w:rPr>
                <w:rFonts w:ascii="Times New Roman" w:eastAsia="Times New Roman" w:hAnsi="Times New Roman" w:cs="Times New Roman"/>
                <w:sz w:val="24"/>
                <w:szCs w:val="24"/>
                <w:lang w:eastAsia="ru-RU"/>
              </w:rPr>
            </w:pPr>
            <w:r w:rsidRPr="00840289">
              <w:rPr>
                <w:rFonts w:ascii="Times New Roman" w:eastAsia="Times New Roman" w:hAnsi="Times New Roman" w:cs="Times New Roman"/>
                <w:sz w:val="24"/>
                <w:szCs w:val="24"/>
                <w:lang w:eastAsia="ru-RU"/>
              </w:rPr>
              <w:t>Тема урока</w:t>
            </w:r>
          </w:p>
        </w:tc>
        <w:tc>
          <w:tcPr>
            <w:tcW w:w="2051" w:type="dxa"/>
            <w:tcBorders>
              <w:top w:val="outset" w:sz="6" w:space="0" w:color="auto"/>
              <w:left w:val="outset" w:sz="6" w:space="0" w:color="auto"/>
              <w:bottom w:val="outset" w:sz="6" w:space="0" w:color="auto"/>
              <w:right w:val="outset" w:sz="6" w:space="0" w:color="auto"/>
            </w:tcBorders>
            <w:hideMark/>
          </w:tcPr>
          <w:p w:rsidR="00840289" w:rsidRPr="00840289" w:rsidRDefault="00840289" w:rsidP="00840289">
            <w:pPr>
              <w:spacing w:after="0" w:line="240" w:lineRule="auto"/>
              <w:jc w:val="center"/>
              <w:rPr>
                <w:rFonts w:ascii="Times New Roman" w:eastAsia="Times New Roman" w:hAnsi="Times New Roman" w:cs="Times New Roman"/>
                <w:sz w:val="24"/>
                <w:szCs w:val="24"/>
                <w:lang w:eastAsia="ru-RU"/>
              </w:rPr>
            </w:pPr>
            <w:r w:rsidRPr="00840289">
              <w:rPr>
                <w:rFonts w:ascii="Times New Roman" w:eastAsia="Times New Roman" w:hAnsi="Times New Roman" w:cs="Times New Roman"/>
                <w:sz w:val="24"/>
                <w:szCs w:val="24"/>
                <w:lang w:eastAsia="ru-RU"/>
              </w:rPr>
              <w:t>Предмет</w:t>
            </w:r>
          </w:p>
        </w:tc>
        <w:tc>
          <w:tcPr>
            <w:tcW w:w="2051" w:type="dxa"/>
            <w:tcBorders>
              <w:top w:val="outset" w:sz="6" w:space="0" w:color="auto"/>
              <w:left w:val="outset" w:sz="6" w:space="0" w:color="auto"/>
              <w:bottom w:val="outset" w:sz="6" w:space="0" w:color="auto"/>
              <w:right w:val="outset" w:sz="6" w:space="0" w:color="auto"/>
            </w:tcBorders>
            <w:hideMark/>
          </w:tcPr>
          <w:p w:rsidR="00840289" w:rsidRPr="00840289" w:rsidRDefault="00840289" w:rsidP="00840289">
            <w:pPr>
              <w:spacing w:after="0" w:line="240" w:lineRule="auto"/>
              <w:jc w:val="center"/>
              <w:rPr>
                <w:rFonts w:ascii="Times New Roman" w:eastAsia="Times New Roman" w:hAnsi="Times New Roman" w:cs="Times New Roman"/>
                <w:sz w:val="24"/>
                <w:szCs w:val="24"/>
                <w:lang w:eastAsia="ru-RU"/>
              </w:rPr>
            </w:pPr>
            <w:r w:rsidRPr="00840289">
              <w:rPr>
                <w:rFonts w:ascii="Times New Roman" w:eastAsia="Times New Roman" w:hAnsi="Times New Roman" w:cs="Times New Roman"/>
                <w:sz w:val="24"/>
                <w:szCs w:val="24"/>
                <w:lang w:eastAsia="ru-RU"/>
              </w:rPr>
              <w:t>Другие приёмы</w:t>
            </w:r>
          </w:p>
        </w:tc>
        <w:tc>
          <w:tcPr>
            <w:tcW w:w="630" w:type="dxa"/>
            <w:tcBorders>
              <w:top w:val="outset" w:sz="6" w:space="0" w:color="auto"/>
              <w:left w:val="outset" w:sz="6" w:space="0" w:color="auto"/>
              <w:bottom w:val="outset" w:sz="6" w:space="0" w:color="auto"/>
              <w:right w:val="outset" w:sz="6" w:space="0" w:color="auto"/>
            </w:tcBorders>
            <w:hideMark/>
          </w:tcPr>
          <w:p w:rsidR="00840289" w:rsidRPr="00840289" w:rsidRDefault="00840289" w:rsidP="00840289">
            <w:pPr>
              <w:spacing w:after="0" w:line="240" w:lineRule="auto"/>
              <w:jc w:val="center"/>
              <w:rPr>
                <w:rFonts w:ascii="Times New Roman" w:eastAsia="Times New Roman" w:hAnsi="Times New Roman" w:cs="Times New Roman"/>
                <w:sz w:val="24"/>
                <w:szCs w:val="24"/>
                <w:lang w:eastAsia="ru-RU"/>
              </w:rPr>
            </w:pPr>
            <w:r w:rsidRPr="00840289">
              <w:rPr>
                <w:rFonts w:ascii="Times New Roman" w:eastAsia="Times New Roman" w:hAnsi="Times New Roman" w:cs="Times New Roman"/>
                <w:sz w:val="24"/>
                <w:szCs w:val="24"/>
                <w:lang w:eastAsia="ru-RU"/>
              </w:rPr>
              <w:t>Класс</w:t>
            </w:r>
          </w:p>
        </w:tc>
      </w:tr>
      <w:tr w:rsidR="00840289" w:rsidRPr="00840289" w:rsidTr="009800BD">
        <w:trPr>
          <w:gridAfter w:val="1"/>
          <w:wAfter w:w="15" w:type="dxa"/>
          <w:tblCellSpacing w:w="0" w:type="dxa"/>
          <w:jc w:val="center"/>
        </w:trPr>
        <w:tc>
          <w:tcPr>
            <w:tcW w:w="527" w:type="dxa"/>
            <w:gridSpan w:val="2"/>
            <w:tcBorders>
              <w:top w:val="outset" w:sz="6" w:space="0" w:color="auto"/>
              <w:left w:val="outset" w:sz="6" w:space="0" w:color="auto"/>
              <w:bottom w:val="outset" w:sz="6" w:space="0" w:color="auto"/>
              <w:right w:val="outset" w:sz="6" w:space="0" w:color="auto"/>
            </w:tcBorders>
            <w:hideMark/>
          </w:tcPr>
          <w:p w:rsidR="00840289" w:rsidRPr="00840289" w:rsidRDefault="00840289" w:rsidP="00840289">
            <w:pPr>
              <w:spacing w:after="0" w:line="240" w:lineRule="auto"/>
              <w:jc w:val="center"/>
              <w:rPr>
                <w:rFonts w:ascii="Times New Roman" w:eastAsia="Times New Roman" w:hAnsi="Times New Roman" w:cs="Times New Roman"/>
                <w:sz w:val="24"/>
                <w:szCs w:val="24"/>
                <w:lang w:eastAsia="ru-RU"/>
              </w:rPr>
            </w:pPr>
            <w:r w:rsidRPr="00840289">
              <w:rPr>
                <w:rFonts w:ascii="Times New Roman" w:eastAsia="Times New Roman" w:hAnsi="Times New Roman" w:cs="Times New Roman"/>
                <w:sz w:val="24"/>
                <w:szCs w:val="24"/>
                <w:lang w:eastAsia="ru-RU"/>
              </w:rPr>
              <w:t>1</w:t>
            </w:r>
          </w:p>
        </w:tc>
        <w:tc>
          <w:tcPr>
            <w:tcW w:w="4101" w:type="dxa"/>
            <w:tcBorders>
              <w:top w:val="outset" w:sz="6" w:space="0" w:color="auto"/>
              <w:left w:val="outset" w:sz="6" w:space="0" w:color="auto"/>
              <w:bottom w:val="outset" w:sz="6" w:space="0" w:color="auto"/>
              <w:right w:val="outset" w:sz="6" w:space="0" w:color="auto"/>
            </w:tcBorders>
            <w:hideMark/>
          </w:tcPr>
          <w:p w:rsidR="00840289" w:rsidRPr="00840289" w:rsidRDefault="00B26EAF" w:rsidP="00840289">
            <w:pPr>
              <w:spacing w:after="0" w:line="240" w:lineRule="auto"/>
              <w:jc w:val="center"/>
              <w:rPr>
                <w:rFonts w:ascii="Times New Roman" w:eastAsia="Times New Roman" w:hAnsi="Times New Roman" w:cs="Times New Roman"/>
                <w:sz w:val="24"/>
                <w:szCs w:val="24"/>
                <w:lang w:eastAsia="ru-RU"/>
              </w:rPr>
            </w:pPr>
            <w:hyperlink r:id="rId71" w:history="1">
              <w:r w:rsidR="00840289" w:rsidRPr="00840289">
                <w:rPr>
                  <w:rFonts w:ascii="Times New Roman" w:eastAsia="Times New Roman" w:hAnsi="Times New Roman" w:cs="Times New Roman"/>
                  <w:color w:val="000066"/>
                  <w:sz w:val="24"/>
                  <w:szCs w:val="24"/>
                  <w:u w:val="single"/>
                  <w:lang w:eastAsia="ru-RU"/>
                </w:rPr>
                <w:t xml:space="preserve">После бала. </w:t>
              </w:r>
              <w:proofErr w:type="spellStart"/>
              <w:r w:rsidR="00840289" w:rsidRPr="00840289">
                <w:rPr>
                  <w:rFonts w:ascii="Times New Roman" w:eastAsia="Times New Roman" w:hAnsi="Times New Roman" w:cs="Times New Roman"/>
                  <w:color w:val="000066"/>
                  <w:sz w:val="24"/>
                  <w:szCs w:val="24"/>
                  <w:u w:val="single"/>
                  <w:lang w:eastAsia="ru-RU"/>
                </w:rPr>
                <w:t>Л.Н.Толстой</w:t>
              </w:r>
              <w:proofErr w:type="spellEnd"/>
            </w:hyperlink>
          </w:p>
        </w:tc>
        <w:tc>
          <w:tcPr>
            <w:tcW w:w="2051" w:type="dxa"/>
            <w:tcBorders>
              <w:top w:val="outset" w:sz="6" w:space="0" w:color="auto"/>
              <w:left w:val="outset" w:sz="6" w:space="0" w:color="auto"/>
              <w:bottom w:val="outset" w:sz="6" w:space="0" w:color="auto"/>
              <w:right w:val="outset" w:sz="6" w:space="0" w:color="auto"/>
            </w:tcBorders>
            <w:hideMark/>
          </w:tcPr>
          <w:p w:rsidR="00840289" w:rsidRPr="00840289" w:rsidRDefault="00B26EAF" w:rsidP="00840289">
            <w:pPr>
              <w:spacing w:after="0" w:line="240" w:lineRule="auto"/>
              <w:jc w:val="center"/>
              <w:rPr>
                <w:rFonts w:ascii="Times New Roman" w:eastAsia="Times New Roman" w:hAnsi="Times New Roman" w:cs="Times New Roman"/>
                <w:sz w:val="24"/>
                <w:szCs w:val="24"/>
                <w:lang w:eastAsia="ru-RU"/>
              </w:rPr>
            </w:pPr>
            <w:hyperlink r:id="rId72" w:history="1">
              <w:r w:rsidR="00840289" w:rsidRPr="00840289">
                <w:rPr>
                  <w:rFonts w:ascii="Times New Roman" w:eastAsia="Times New Roman" w:hAnsi="Times New Roman" w:cs="Times New Roman"/>
                  <w:color w:val="000066"/>
                  <w:sz w:val="24"/>
                  <w:szCs w:val="24"/>
                  <w:u w:val="single"/>
                  <w:lang w:eastAsia="ru-RU"/>
                </w:rPr>
                <w:t>Литература</w:t>
              </w:r>
            </w:hyperlink>
          </w:p>
        </w:tc>
        <w:tc>
          <w:tcPr>
            <w:tcW w:w="2051" w:type="dxa"/>
            <w:tcBorders>
              <w:top w:val="outset" w:sz="6" w:space="0" w:color="auto"/>
              <w:left w:val="outset" w:sz="6" w:space="0" w:color="auto"/>
              <w:bottom w:val="outset" w:sz="6" w:space="0" w:color="auto"/>
              <w:right w:val="outset" w:sz="6" w:space="0" w:color="auto"/>
            </w:tcBorders>
            <w:hideMark/>
          </w:tcPr>
          <w:p w:rsidR="00840289" w:rsidRPr="00840289" w:rsidRDefault="00840289" w:rsidP="00840289">
            <w:pPr>
              <w:spacing w:after="0" w:line="240" w:lineRule="auto"/>
              <w:jc w:val="center"/>
              <w:rPr>
                <w:rFonts w:ascii="Times New Roman" w:eastAsia="Times New Roman" w:hAnsi="Times New Roman" w:cs="Times New Roman"/>
                <w:sz w:val="24"/>
                <w:szCs w:val="24"/>
                <w:lang w:eastAsia="ru-RU"/>
              </w:rPr>
            </w:pPr>
            <w:r w:rsidRPr="00840289">
              <w:rPr>
                <w:rFonts w:ascii="Times New Roman" w:eastAsia="Times New Roman" w:hAnsi="Times New Roman" w:cs="Times New Roman"/>
                <w:sz w:val="24"/>
                <w:szCs w:val="24"/>
                <w:lang w:eastAsia="ru-RU"/>
              </w:rPr>
              <w:t>   </w:t>
            </w:r>
          </w:p>
        </w:tc>
        <w:tc>
          <w:tcPr>
            <w:tcW w:w="630" w:type="dxa"/>
            <w:tcBorders>
              <w:top w:val="outset" w:sz="6" w:space="0" w:color="auto"/>
              <w:left w:val="outset" w:sz="6" w:space="0" w:color="auto"/>
              <w:bottom w:val="outset" w:sz="6" w:space="0" w:color="auto"/>
              <w:right w:val="outset" w:sz="6" w:space="0" w:color="auto"/>
            </w:tcBorders>
            <w:hideMark/>
          </w:tcPr>
          <w:p w:rsidR="00840289" w:rsidRPr="00840289" w:rsidRDefault="00840289" w:rsidP="00840289">
            <w:pPr>
              <w:spacing w:after="0" w:line="240" w:lineRule="auto"/>
              <w:jc w:val="center"/>
              <w:rPr>
                <w:rFonts w:ascii="Times New Roman" w:eastAsia="Times New Roman" w:hAnsi="Times New Roman" w:cs="Times New Roman"/>
                <w:sz w:val="24"/>
                <w:szCs w:val="24"/>
                <w:lang w:eastAsia="ru-RU"/>
              </w:rPr>
            </w:pPr>
            <w:r w:rsidRPr="00840289">
              <w:rPr>
                <w:rFonts w:ascii="Times New Roman" w:eastAsia="Times New Roman" w:hAnsi="Times New Roman" w:cs="Times New Roman"/>
                <w:sz w:val="24"/>
                <w:szCs w:val="24"/>
                <w:lang w:eastAsia="ru-RU"/>
              </w:rPr>
              <w:t>7</w:t>
            </w:r>
          </w:p>
        </w:tc>
      </w:tr>
      <w:tr w:rsidR="00840289" w:rsidRPr="00840289" w:rsidTr="009800BD">
        <w:trPr>
          <w:gridAfter w:val="1"/>
          <w:wAfter w:w="15" w:type="dxa"/>
          <w:tblCellSpacing w:w="0" w:type="dxa"/>
          <w:jc w:val="center"/>
        </w:trPr>
        <w:tc>
          <w:tcPr>
            <w:tcW w:w="527" w:type="dxa"/>
            <w:gridSpan w:val="2"/>
            <w:tcBorders>
              <w:top w:val="outset" w:sz="6" w:space="0" w:color="auto"/>
              <w:left w:val="outset" w:sz="6" w:space="0" w:color="auto"/>
              <w:bottom w:val="outset" w:sz="6" w:space="0" w:color="auto"/>
              <w:right w:val="outset" w:sz="6" w:space="0" w:color="auto"/>
            </w:tcBorders>
            <w:hideMark/>
          </w:tcPr>
          <w:p w:rsidR="00840289" w:rsidRPr="00840289" w:rsidRDefault="00840289" w:rsidP="00840289">
            <w:pPr>
              <w:spacing w:after="0" w:line="240" w:lineRule="auto"/>
              <w:jc w:val="center"/>
              <w:rPr>
                <w:rFonts w:ascii="Times New Roman" w:eastAsia="Times New Roman" w:hAnsi="Times New Roman" w:cs="Times New Roman"/>
                <w:sz w:val="24"/>
                <w:szCs w:val="24"/>
                <w:lang w:eastAsia="ru-RU"/>
              </w:rPr>
            </w:pPr>
            <w:r w:rsidRPr="00840289">
              <w:rPr>
                <w:rFonts w:ascii="Times New Roman" w:eastAsia="Times New Roman" w:hAnsi="Times New Roman" w:cs="Times New Roman"/>
                <w:sz w:val="24"/>
                <w:szCs w:val="24"/>
                <w:lang w:eastAsia="ru-RU"/>
              </w:rPr>
              <w:t>2</w:t>
            </w:r>
          </w:p>
        </w:tc>
        <w:tc>
          <w:tcPr>
            <w:tcW w:w="4101" w:type="dxa"/>
            <w:tcBorders>
              <w:top w:val="outset" w:sz="6" w:space="0" w:color="auto"/>
              <w:left w:val="outset" w:sz="6" w:space="0" w:color="auto"/>
              <w:bottom w:val="outset" w:sz="6" w:space="0" w:color="auto"/>
              <w:right w:val="outset" w:sz="6" w:space="0" w:color="auto"/>
            </w:tcBorders>
            <w:hideMark/>
          </w:tcPr>
          <w:p w:rsidR="00840289" w:rsidRPr="00840289" w:rsidRDefault="00B26EAF" w:rsidP="00840289">
            <w:pPr>
              <w:spacing w:after="0" w:line="240" w:lineRule="auto"/>
              <w:jc w:val="center"/>
              <w:rPr>
                <w:rFonts w:ascii="Times New Roman" w:eastAsia="Times New Roman" w:hAnsi="Times New Roman" w:cs="Times New Roman"/>
                <w:sz w:val="24"/>
                <w:szCs w:val="24"/>
                <w:lang w:eastAsia="ru-RU"/>
              </w:rPr>
            </w:pPr>
            <w:hyperlink r:id="rId73" w:history="1">
              <w:r w:rsidR="00840289" w:rsidRPr="00840289">
                <w:rPr>
                  <w:rFonts w:ascii="Times New Roman" w:eastAsia="Times New Roman" w:hAnsi="Times New Roman" w:cs="Times New Roman"/>
                  <w:color w:val="000066"/>
                  <w:sz w:val="24"/>
                  <w:szCs w:val="24"/>
                  <w:u w:val="single"/>
                  <w:lang w:eastAsia="ru-RU"/>
                </w:rPr>
                <w:t xml:space="preserve">Даниил Хармс "Про собаку </w:t>
              </w:r>
              <w:proofErr w:type="spellStart"/>
              <w:r w:rsidR="00840289" w:rsidRPr="00840289">
                <w:rPr>
                  <w:rFonts w:ascii="Times New Roman" w:eastAsia="Times New Roman" w:hAnsi="Times New Roman" w:cs="Times New Roman"/>
                  <w:color w:val="000066"/>
                  <w:sz w:val="24"/>
                  <w:szCs w:val="24"/>
                  <w:u w:val="single"/>
                  <w:lang w:eastAsia="ru-RU"/>
                </w:rPr>
                <w:t>Бубубу</w:t>
              </w:r>
              <w:proofErr w:type="spellEnd"/>
              <w:r w:rsidR="00840289" w:rsidRPr="00840289">
                <w:rPr>
                  <w:rFonts w:ascii="Times New Roman" w:eastAsia="Times New Roman" w:hAnsi="Times New Roman" w:cs="Times New Roman"/>
                  <w:color w:val="000066"/>
                  <w:sz w:val="24"/>
                  <w:szCs w:val="24"/>
                  <w:u w:val="single"/>
                  <w:lang w:eastAsia="ru-RU"/>
                </w:rPr>
                <w:t xml:space="preserve">" </w:t>
              </w:r>
            </w:hyperlink>
          </w:p>
        </w:tc>
        <w:tc>
          <w:tcPr>
            <w:tcW w:w="2051" w:type="dxa"/>
            <w:tcBorders>
              <w:top w:val="outset" w:sz="6" w:space="0" w:color="auto"/>
              <w:left w:val="outset" w:sz="6" w:space="0" w:color="auto"/>
              <w:bottom w:val="outset" w:sz="6" w:space="0" w:color="auto"/>
              <w:right w:val="outset" w:sz="6" w:space="0" w:color="auto"/>
            </w:tcBorders>
            <w:hideMark/>
          </w:tcPr>
          <w:p w:rsidR="00840289" w:rsidRPr="00840289" w:rsidRDefault="00B26EAF" w:rsidP="00840289">
            <w:pPr>
              <w:spacing w:after="0" w:line="240" w:lineRule="auto"/>
              <w:jc w:val="center"/>
              <w:rPr>
                <w:rFonts w:ascii="Times New Roman" w:eastAsia="Times New Roman" w:hAnsi="Times New Roman" w:cs="Times New Roman"/>
                <w:sz w:val="24"/>
                <w:szCs w:val="24"/>
                <w:lang w:eastAsia="ru-RU"/>
              </w:rPr>
            </w:pPr>
            <w:hyperlink r:id="rId74" w:history="1">
              <w:r w:rsidR="00840289" w:rsidRPr="00840289">
                <w:rPr>
                  <w:rFonts w:ascii="Times New Roman" w:eastAsia="Times New Roman" w:hAnsi="Times New Roman" w:cs="Times New Roman"/>
                  <w:color w:val="000066"/>
                  <w:sz w:val="24"/>
                  <w:szCs w:val="24"/>
                  <w:u w:val="single"/>
                  <w:lang w:eastAsia="ru-RU"/>
                </w:rPr>
                <w:t>Начальная школа</w:t>
              </w:r>
            </w:hyperlink>
          </w:p>
        </w:tc>
        <w:tc>
          <w:tcPr>
            <w:tcW w:w="2051" w:type="dxa"/>
            <w:tcBorders>
              <w:top w:val="outset" w:sz="6" w:space="0" w:color="auto"/>
              <w:left w:val="outset" w:sz="6" w:space="0" w:color="auto"/>
              <w:bottom w:val="outset" w:sz="6" w:space="0" w:color="auto"/>
              <w:right w:val="outset" w:sz="6" w:space="0" w:color="auto"/>
            </w:tcBorders>
            <w:hideMark/>
          </w:tcPr>
          <w:p w:rsidR="00840289" w:rsidRPr="00840289" w:rsidRDefault="00840289" w:rsidP="00840289">
            <w:pPr>
              <w:spacing w:after="0" w:line="240" w:lineRule="auto"/>
              <w:jc w:val="center"/>
              <w:rPr>
                <w:rFonts w:ascii="Times New Roman" w:eastAsia="Times New Roman" w:hAnsi="Times New Roman" w:cs="Times New Roman"/>
                <w:sz w:val="24"/>
                <w:szCs w:val="24"/>
                <w:lang w:eastAsia="ru-RU"/>
              </w:rPr>
            </w:pPr>
            <w:r w:rsidRPr="00840289">
              <w:rPr>
                <w:rFonts w:ascii="Times New Roman" w:eastAsia="Times New Roman" w:hAnsi="Times New Roman" w:cs="Times New Roman"/>
                <w:sz w:val="24"/>
                <w:szCs w:val="24"/>
                <w:lang w:eastAsia="ru-RU"/>
              </w:rPr>
              <w:t>   </w:t>
            </w:r>
          </w:p>
        </w:tc>
        <w:tc>
          <w:tcPr>
            <w:tcW w:w="630" w:type="dxa"/>
            <w:tcBorders>
              <w:top w:val="outset" w:sz="6" w:space="0" w:color="auto"/>
              <w:left w:val="outset" w:sz="6" w:space="0" w:color="auto"/>
              <w:bottom w:val="outset" w:sz="6" w:space="0" w:color="auto"/>
              <w:right w:val="outset" w:sz="6" w:space="0" w:color="auto"/>
            </w:tcBorders>
            <w:hideMark/>
          </w:tcPr>
          <w:p w:rsidR="00840289" w:rsidRPr="00840289" w:rsidRDefault="00840289" w:rsidP="00840289">
            <w:pPr>
              <w:spacing w:after="0" w:line="240" w:lineRule="auto"/>
              <w:jc w:val="center"/>
              <w:rPr>
                <w:rFonts w:ascii="Times New Roman" w:eastAsia="Times New Roman" w:hAnsi="Times New Roman" w:cs="Times New Roman"/>
                <w:sz w:val="24"/>
                <w:szCs w:val="24"/>
                <w:lang w:eastAsia="ru-RU"/>
              </w:rPr>
            </w:pPr>
            <w:r w:rsidRPr="00840289">
              <w:rPr>
                <w:rFonts w:ascii="Times New Roman" w:eastAsia="Times New Roman" w:hAnsi="Times New Roman" w:cs="Times New Roman"/>
                <w:sz w:val="24"/>
                <w:szCs w:val="24"/>
                <w:lang w:eastAsia="ru-RU"/>
              </w:rPr>
              <w:t>   </w:t>
            </w:r>
          </w:p>
        </w:tc>
      </w:tr>
      <w:tr w:rsidR="00840289" w:rsidRPr="00840289" w:rsidTr="009800BD">
        <w:trPr>
          <w:gridAfter w:val="1"/>
          <w:wAfter w:w="15" w:type="dxa"/>
          <w:tblCellSpacing w:w="0" w:type="dxa"/>
          <w:jc w:val="center"/>
        </w:trPr>
        <w:tc>
          <w:tcPr>
            <w:tcW w:w="527" w:type="dxa"/>
            <w:gridSpan w:val="2"/>
            <w:tcBorders>
              <w:top w:val="outset" w:sz="6" w:space="0" w:color="auto"/>
              <w:left w:val="outset" w:sz="6" w:space="0" w:color="auto"/>
              <w:bottom w:val="outset" w:sz="6" w:space="0" w:color="auto"/>
              <w:right w:val="outset" w:sz="6" w:space="0" w:color="auto"/>
            </w:tcBorders>
            <w:hideMark/>
          </w:tcPr>
          <w:p w:rsidR="00840289" w:rsidRPr="00840289" w:rsidRDefault="00840289" w:rsidP="00840289">
            <w:pPr>
              <w:spacing w:after="0" w:line="240" w:lineRule="auto"/>
              <w:jc w:val="center"/>
              <w:rPr>
                <w:rFonts w:ascii="Times New Roman" w:eastAsia="Times New Roman" w:hAnsi="Times New Roman" w:cs="Times New Roman"/>
                <w:sz w:val="24"/>
                <w:szCs w:val="24"/>
                <w:lang w:eastAsia="ru-RU"/>
              </w:rPr>
            </w:pPr>
            <w:r w:rsidRPr="00840289">
              <w:rPr>
                <w:rFonts w:ascii="Times New Roman" w:eastAsia="Times New Roman" w:hAnsi="Times New Roman" w:cs="Times New Roman"/>
                <w:sz w:val="24"/>
                <w:szCs w:val="24"/>
                <w:lang w:eastAsia="ru-RU"/>
              </w:rPr>
              <w:t>3</w:t>
            </w:r>
          </w:p>
        </w:tc>
        <w:tc>
          <w:tcPr>
            <w:tcW w:w="4101" w:type="dxa"/>
            <w:tcBorders>
              <w:top w:val="outset" w:sz="6" w:space="0" w:color="auto"/>
              <w:left w:val="outset" w:sz="6" w:space="0" w:color="auto"/>
              <w:bottom w:val="outset" w:sz="6" w:space="0" w:color="auto"/>
              <w:right w:val="outset" w:sz="6" w:space="0" w:color="auto"/>
            </w:tcBorders>
            <w:hideMark/>
          </w:tcPr>
          <w:p w:rsidR="00840289" w:rsidRPr="00840289" w:rsidRDefault="00B26EAF" w:rsidP="00840289">
            <w:pPr>
              <w:spacing w:after="0" w:line="240" w:lineRule="auto"/>
              <w:jc w:val="center"/>
              <w:rPr>
                <w:rFonts w:ascii="Times New Roman" w:eastAsia="Times New Roman" w:hAnsi="Times New Roman" w:cs="Times New Roman"/>
                <w:sz w:val="24"/>
                <w:szCs w:val="24"/>
                <w:lang w:eastAsia="ru-RU"/>
              </w:rPr>
            </w:pPr>
            <w:hyperlink r:id="rId75" w:history="1">
              <w:r w:rsidR="00840289" w:rsidRPr="00840289">
                <w:rPr>
                  <w:rFonts w:ascii="Times New Roman" w:eastAsia="Times New Roman" w:hAnsi="Times New Roman" w:cs="Times New Roman"/>
                  <w:color w:val="000066"/>
                  <w:sz w:val="24"/>
                  <w:szCs w:val="24"/>
                  <w:u w:val="single"/>
                  <w:lang w:eastAsia="ru-RU"/>
                </w:rPr>
                <w:t xml:space="preserve">В. Драгунский "Друг детства" </w:t>
              </w:r>
            </w:hyperlink>
          </w:p>
        </w:tc>
        <w:tc>
          <w:tcPr>
            <w:tcW w:w="2051" w:type="dxa"/>
            <w:tcBorders>
              <w:top w:val="outset" w:sz="6" w:space="0" w:color="auto"/>
              <w:left w:val="outset" w:sz="6" w:space="0" w:color="auto"/>
              <w:bottom w:val="outset" w:sz="6" w:space="0" w:color="auto"/>
              <w:right w:val="outset" w:sz="6" w:space="0" w:color="auto"/>
            </w:tcBorders>
            <w:hideMark/>
          </w:tcPr>
          <w:p w:rsidR="00840289" w:rsidRPr="00840289" w:rsidRDefault="00B26EAF" w:rsidP="00840289">
            <w:pPr>
              <w:spacing w:after="0" w:line="240" w:lineRule="auto"/>
              <w:jc w:val="center"/>
              <w:rPr>
                <w:rFonts w:ascii="Times New Roman" w:eastAsia="Times New Roman" w:hAnsi="Times New Roman" w:cs="Times New Roman"/>
                <w:sz w:val="24"/>
                <w:szCs w:val="24"/>
                <w:lang w:eastAsia="ru-RU"/>
              </w:rPr>
            </w:pPr>
            <w:hyperlink r:id="rId76" w:history="1">
              <w:r w:rsidR="00840289" w:rsidRPr="00840289">
                <w:rPr>
                  <w:rFonts w:ascii="Times New Roman" w:eastAsia="Times New Roman" w:hAnsi="Times New Roman" w:cs="Times New Roman"/>
                  <w:color w:val="000066"/>
                  <w:sz w:val="24"/>
                  <w:szCs w:val="24"/>
                  <w:u w:val="single"/>
                  <w:lang w:eastAsia="ru-RU"/>
                </w:rPr>
                <w:t>Начальная школа</w:t>
              </w:r>
            </w:hyperlink>
          </w:p>
        </w:tc>
        <w:tc>
          <w:tcPr>
            <w:tcW w:w="2051" w:type="dxa"/>
            <w:tcBorders>
              <w:top w:val="outset" w:sz="6" w:space="0" w:color="auto"/>
              <w:left w:val="outset" w:sz="6" w:space="0" w:color="auto"/>
              <w:bottom w:val="outset" w:sz="6" w:space="0" w:color="auto"/>
              <w:right w:val="outset" w:sz="6" w:space="0" w:color="auto"/>
            </w:tcBorders>
            <w:hideMark/>
          </w:tcPr>
          <w:p w:rsidR="00840289" w:rsidRPr="00840289" w:rsidRDefault="00840289" w:rsidP="00840289">
            <w:pPr>
              <w:spacing w:after="0" w:line="240" w:lineRule="auto"/>
              <w:jc w:val="center"/>
              <w:rPr>
                <w:rFonts w:ascii="Times New Roman" w:eastAsia="Times New Roman" w:hAnsi="Times New Roman" w:cs="Times New Roman"/>
                <w:sz w:val="24"/>
                <w:szCs w:val="24"/>
                <w:lang w:eastAsia="ru-RU"/>
              </w:rPr>
            </w:pPr>
            <w:r w:rsidRPr="00840289">
              <w:rPr>
                <w:rFonts w:ascii="Times New Roman" w:eastAsia="Times New Roman" w:hAnsi="Times New Roman" w:cs="Times New Roman"/>
                <w:sz w:val="24"/>
                <w:szCs w:val="24"/>
                <w:lang w:eastAsia="ru-RU"/>
              </w:rPr>
              <w:t>   </w:t>
            </w:r>
          </w:p>
        </w:tc>
        <w:tc>
          <w:tcPr>
            <w:tcW w:w="630" w:type="dxa"/>
            <w:tcBorders>
              <w:top w:val="outset" w:sz="6" w:space="0" w:color="auto"/>
              <w:left w:val="outset" w:sz="6" w:space="0" w:color="auto"/>
              <w:bottom w:val="outset" w:sz="6" w:space="0" w:color="auto"/>
              <w:right w:val="outset" w:sz="6" w:space="0" w:color="auto"/>
            </w:tcBorders>
            <w:hideMark/>
          </w:tcPr>
          <w:p w:rsidR="00840289" w:rsidRPr="00840289" w:rsidRDefault="00840289" w:rsidP="00840289">
            <w:pPr>
              <w:spacing w:after="0" w:line="240" w:lineRule="auto"/>
              <w:jc w:val="center"/>
              <w:rPr>
                <w:rFonts w:ascii="Times New Roman" w:eastAsia="Times New Roman" w:hAnsi="Times New Roman" w:cs="Times New Roman"/>
                <w:sz w:val="24"/>
                <w:szCs w:val="24"/>
                <w:lang w:eastAsia="ru-RU"/>
              </w:rPr>
            </w:pPr>
            <w:r w:rsidRPr="00840289">
              <w:rPr>
                <w:rFonts w:ascii="Times New Roman" w:eastAsia="Times New Roman" w:hAnsi="Times New Roman" w:cs="Times New Roman"/>
                <w:sz w:val="24"/>
                <w:szCs w:val="24"/>
                <w:lang w:eastAsia="ru-RU"/>
              </w:rPr>
              <w:t>2</w:t>
            </w:r>
          </w:p>
        </w:tc>
      </w:tr>
      <w:tr w:rsidR="00840289" w:rsidRPr="00840289" w:rsidTr="009800BD">
        <w:trPr>
          <w:gridAfter w:val="1"/>
          <w:wAfter w:w="15" w:type="dxa"/>
          <w:tblCellSpacing w:w="0" w:type="dxa"/>
          <w:jc w:val="center"/>
        </w:trPr>
        <w:tc>
          <w:tcPr>
            <w:tcW w:w="527" w:type="dxa"/>
            <w:gridSpan w:val="2"/>
            <w:tcBorders>
              <w:top w:val="outset" w:sz="6" w:space="0" w:color="auto"/>
              <w:left w:val="outset" w:sz="6" w:space="0" w:color="auto"/>
              <w:bottom w:val="outset" w:sz="6" w:space="0" w:color="auto"/>
              <w:right w:val="outset" w:sz="6" w:space="0" w:color="auto"/>
            </w:tcBorders>
            <w:hideMark/>
          </w:tcPr>
          <w:p w:rsidR="00840289" w:rsidRPr="00840289" w:rsidRDefault="00840289" w:rsidP="00840289">
            <w:pPr>
              <w:spacing w:after="0" w:line="240" w:lineRule="auto"/>
              <w:jc w:val="center"/>
              <w:rPr>
                <w:rFonts w:ascii="Times New Roman" w:eastAsia="Times New Roman" w:hAnsi="Times New Roman" w:cs="Times New Roman"/>
                <w:sz w:val="24"/>
                <w:szCs w:val="24"/>
                <w:lang w:eastAsia="ru-RU"/>
              </w:rPr>
            </w:pPr>
            <w:r w:rsidRPr="00840289">
              <w:rPr>
                <w:rFonts w:ascii="Times New Roman" w:eastAsia="Times New Roman" w:hAnsi="Times New Roman" w:cs="Times New Roman"/>
                <w:sz w:val="24"/>
                <w:szCs w:val="24"/>
                <w:lang w:eastAsia="ru-RU"/>
              </w:rPr>
              <w:t>4</w:t>
            </w:r>
          </w:p>
        </w:tc>
        <w:tc>
          <w:tcPr>
            <w:tcW w:w="4101" w:type="dxa"/>
            <w:tcBorders>
              <w:top w:val="outset" w:sz="6" w:space="0" w:color="auto"/>
              <w:left w:val="outset" w:sz="6" w:space="0" w:color="auto"/>
              <w:bottom w:val="outset" w:sz="6" w:space="0" w:color="auto"/>
              <w:right w:val="outset" w:sz="6" w:space="0" w:color="auto"/>
            </w:tcBorders>
            <w:hideMark/>
          </w:tcPr>
          <w:p w:rsidR="00840289" w:rsidRPr="00840289" w:rsidRDefault="00B26EAF" w:rsidP="00840289">
            <w:pPr>
              <w:spacing w:after="0" w:line="240" w:lineRule="auto"/>
              <w:jc w:val="center"/>
              <w:rPr>
                <w:rFonts w:ascii="Times New Roman" w:eastAsia="Times New Roman" w:hAnsi="Times New Roman" w:cs="Times New Roman"/>
                <w:sz w:val="24"/>
                <w:szCs w:val="24"/>
                <w:lang w:eastAsia="ru-RU"/>
              </w:rPr>
            </w:pPr>
            <w:hyperlink r:id="rId77" w:history="1">
              <w:r w:rsidR="00840289" w:rsidRPr="00840289">
                <w:rPr>
                  <w:rFonts w:ascii="Times New Roman" w:eastAsia="Times New Roman" w:hAnsi="Times New Roman" w:cs="Times New Roman"/>
                  <w:color w:val="000066"/>
                  <w:sz w:val="24"/>
                  <w:szCs w:val="24"/>
                  <w:u w:val="single"/>
                  <w:lang w:eastAsia="ru-RU"/>
                </w:rPr>
                <w:t xml:space="preserve">"Пожарная безопасность" </w:t>
              </w:r>
            </w:hyperlink>
          </w:p>
        </w:tc>
        <w:tc>
          <w:tcPr>
            <w:tcW w:w="2051" w:type="dxa"/>
            <w:tcBorders>
              <w:top w:val="outset" w:sz="6" w:space="0" w:color="auto"/>
              <w:left w:val="outset" w:sz="6" w:space="0" w:color="auto"/>
              <w:bottom w:val="outset" w:sz="6" w:space="0" w:color="auto"/>
              <w:right w:val="outset" w:sz="6" w:space="0" w:color="auto"/>
            </w:tcBorders>
            <w:hideMark/>
          </w:tcPr>
          <w:p w:rsidR="00840289" w:rsidRPr="00840289" w:rsidRDefault="00B26EAF" w:rsidP="00840289">
            <w:pPr>
              <w:spacing w:after="0" w:line="240" w:lineRule="auto"/>
              <w:jc w:val="center"/>
              <w:rPr>
                <w:rFonts w:ascii="Times New Roman" w:eastAsia="Times New Roman" w:hAnsi="Times New Roman" w:cs="Times New Roman"/>
                <w:sz w:val="24"/>
                <w:szCs w:val="24"/>
                <w:lang w:eastAsia="ru-RU"/>
              </w:rPr>
            </w:pPr>
            <w:hyperlink r:id="rId78" w:history="1">
              <w:r w:rsidR="00840289" w:rsidRPr="00840289">
                <w:rPr>
                  <w:rFonts w:ascii="Times New Roman" w:eastAsia="Times New Roman" w:hAnsi="Times New Roman" w:cs="Times New Roman"/>
                  <w:color w:val="000066"/>
                  <w:sz w:val="24"/>
                  <w:szCs w:val="24"/>
                  <w:u w:val="single"/>
                  <w:lang w:eastAsia="ru-RU"/>
                </w:rPr>
                <w:t>Начальная школа</w:t>
              </w:r>
            </w:hyperlink>
          </w:p>
        </w:tc>
        <w:tc>
          <w:tcPr>
            <w:tcW w:w="2051" w:type="dxa"/>
            <w:tcBorders>
              <w:top w:val="outset" w:sz="6" w:space="0" w:color="auto"/>
              <w:left w:val="outset" w:sz="6" w:space="0" w:color="auto"/>
              <w:bottom w:val="outset" w:sz="6" w:space="0" w:color="auto"/>
              <w:right w:val="outset" w:sz="6" w:space="0" w:color="auto"/>
            </w:tcBorders>
            <w:hideMark/>
          </w:tcPr>
          <w:p w:rsidR="00840289" w:rsidRPr="00840289" w:rsidRDefault="00840289" w:rsidP="00840289">
            <w:pPr>
              <w:spacing w:after="0" w:line="240" w:lineRule="auto"/>
              <w:jc w:val="center"/>
              <w:rPr>
                <w:rFonts w:ascii="Times New Roman" w:eastAsia="Times New Roman" w:hAnsi="Times New Roman" w:cs="Times New Roman"/>
                <w:sz w:val="24"/>
                <w:szCs w:val="24"/>
                <w:lang w:eastAsia="ru-RU"/>
              </w:rPr>
            </w:pPr>
            <w:r w:rsidRPr="00840289">
              <w:rPr>
                <w:rFonts w:ascii="Times New Roman" w:eastAsia="Times New Roman" w:hAnsi="Times New Roman" w:cs="Times New Roman"/>
                <w:sz w:val="24"/>
                <w:szCs w:val="24"/>
                <w:lang w:eastAsia="ru-RU"/>
              </w:rPr>
              <w:t>   </w:t>
            </w:r>
          </w:p>
        </w:tc>
        <w:tc>
          <w:tcPr>
            <w:tcW w:w="630" w:type="dxa"/>
            <w:tcBorders>
              <w:top w:val="outset" w:sz="6" w:space="0" w:color="auto"/>
              <w:left w:val="outset" w:sz="6" w:space="0" w:color="auto"/>
              <w:bottom w:val="outset" w:sz="6" w:space="0" w:color="auto"/>
              <w:right w:val="outset" w:sz="6" w:space="0" w:color="auto"/>
            </w:tcBorders>
            <w:hideMark/>
          </w:tcPr>
          <w:p w:rsidR="00840289" w:rsidRPr="00840289" w:rsidRDefault="00840289" w:rsidP="00840289">
            <w:pPr>
              <w:spacing w:after="0" w:line="240" w:lineRule="auto"/>
              <w:jc w:val="center"/>
              <w:rPr>
                <w:rFonts w:ascii="Times New Roman" w:eastAsia="Times New Roman" w:hAnsi="Times New Roman" w:cs="Times New Roman"/>
                <w:sz w:val="24"/>
                <w:szCs w:val="24"/>
                <w:lang w:eastAsia="ru-RU"/>
              </w:rPr>
            </w:pPr>
            <w:r w:rsidRPr="00840289">
              <w:rPr>
                <w:rFonts w:ascii="Times New Roman" w:eastAsia="Times New Roman" w:hAnsi="Times New Roman" w:cs="Times New Roman"/>
                <w:sz w:val="24"/>
                <w:szCs w:val="24"/>
                <w:lang w:eastAsia="ru-RU"/>
              </w:rPr>
              <w:t>2</w:t>
            </w:r>
          </w:p>
        </w:tc>
      </w:tr>
      <w:tr w:rsidR="00840289" w:rsidRPr="00840289" w:rsidTr="009800BD">
        <w:trPr>
          <w:gridAfter w:val="1"/>
          <w:wAfter w:w="15" w:type="dxa"/>
          <w:tblCellSpacing w:w="0" w:type="dxa"/>
          <w:jc w:val="center"/>
        </w:trPr>
        <w:tc>
          <w:tcPr>
            <w:tcW w:w="527" w:type="dxa"/>
            <w:gridSpan w:val="2"/>
            <w:tcBorders>
              <w:top w:val="outset" w:sz="6" w:space="0" w:color="auto"/>
              <w:left w:val="outset" w:sz="6" w:space="0" w:color="auto"/>
              <w:bottom w:val="outset" w:sz="6" w:space="0" w:color="auto"/>
              <w:right w:val="outset" w:sz="6" w:space="0" w:color="auto"/>
            </w:tcBorders>
            <w:hideMark/>
          </w:tcPr>
          <w:p w:rsidR="00840289" w:rsidRPr="00840289" w:rsidRDefault="00840289" w:rsidP="00840289">
            <w:pPr>
              <w:spacing w:after="0" w:line="240" w:lineRule="auto"/>
              <w:jc w:val="center"/>
              <w:rPr>
                <w:rFonts w:ascii="Times New Roman" w:eastAsia="Times New Roman" w:hAnsi="Times New Roman" w:cs="Times New Roman"/>
                <w:sz w:val="24"/>
                <w:szCs w:val="24"/>
                <w:lang w:eastAsia="ru-RU"/>
              </w:rPr>
            </w:pPr>
            <w:r w:rsidRPr="00840289">
              <w:rPr>
                <w:rFonts w:ascii="Times New Roman" w:eastAsia="Times New Roman" w:hAnsi="Times New Roman" w:cs="Times New Roman"/>
                <w:sz w:val="24"/>
                <w:szCs w:val="24"/>
                <w:lang w:eastAsia="ru-RU"/>
              </w:rPr>
              <w:t>5</w:t>
            </w:r>
          </w:p>
        </w:tc>
        <w:tc>
          <w:tcPr>
            <w:tcW w:w="4101" w:type="dxa"/>
            <w:tcBorders>
              <w:top w:val="outset" w:sz="6" w:space="0" w:color="auto"/>
              <w:left w:val="outset" w:sz="6" w:space="0" w:color="auto"/>
              <w:bottom w:val="outset" w:sz="6" w:space="0" w:color="auto"/>
              <w:right w:val="outset" w:sz="6" w:space="0" w:color="auto"/>
            </w:tcBorders>
            <w:hideMark/>
          </w:tcPr>
          <w:p w:rsidR="00840289" w:rsidRPr="00840289" w:rsidRDefault="00B26EAF" w:rsidP="00840289">
            <w:pPr>
              <w:spacing w:after="0" w:line="240" w:lineRule="auto"/>
              <w:jc w:val="center"/>
              <w:rPr>
                <w:rFonts w:ascii="Times New Roman" w:eastAsia="Times New Roman" w:hAnsi="Times New Roman" w:cs="Times New Roman"/>
                <w:sz w:val="24"/>
                <w:szCs w:val="24"/>
                <w:lang w:eastAsia="ru-RU"/>
              </w:rPr>
            </w:pPr>
            <w:hyperlink r:id="rId79" w:history="1">
              <w:r w:rsidR="00840289" w:rsidRPr="00840289">
                <w:rPr>
                  <w:rFonts w:ascii="Times New Roman" w:eastAsia="Times New Roman" w:hAnsi="Times New Roman" w:cs="Times New Roman"/>
                  <w:color w:val="000066"/>
                  <w:sz w:val="24"/>
                  <w:szCs w:val="24"/>
                  <w:u w:val="single"/>
                  <w:lang w:eastAsia="ru-RU"/>
                </w:rPr>
                <w:t xml:space="preserve">"Пастух и скрипка" </w:t>
              </w:r>
            </w:hyperlink>
          </w:p>
        </w:tc>
        <w:tc>
          <w:tcPr>
            <w:tcW w:w="2051" w:type="dxa"/>
            <w:tcBorders>
              <w:top w:val="outset" w:sz="6" w:space="0" w:color="auto"/>
              <w:left w:val="outset" w:sz="6" w:space="0" w:color="auto"/>
              <w:bottom w:val="outset" w:sz="6" w:space="0" w:color="auto"/>
              <w:right w:val="outset" w:sz="6" w:space="0" w:color="auto"/>
            </w:tcBorders>
            <w:hideMark/>
          </w:tcPr>
          <w:p w:rsidR="00840289" w:rsidRPr="00840289" w:rsidRDefault="00B26EAF" w:rsidP="00840289">
            <w:pPr>
              <w:spacing w:after="0" w:line="240" w:lineRule="auto"/>
              <w:jc w:val="center"/>
              <w:rPr>
                <w:rFonts w:ascii="Times New Roman" w:eastAsia="Times New Roman" w:hAnsi="Times New Roman" w:cs="Times New Roman"/>
                <w:sz w:val="24"/>
                <w:szCs w:val="24"/>
                <w:lang w:eastAsia="ru-RU"/>
              </w:rPr>
            </w:pPr>
            <w:hyperlink r:id="rId80" w:history="1">
              <w:r w:rsidR="00840289" w:rsidRPr="00840289">
                <w:rPr>
                  <w:rFonts w:ascii="Times New Roman" w:eastAsia="Times New Roman" w:hAnsi="Times New Roman" w:cs="Times New Roman"/>
                  <w:color w:val="000066"/>
                  <w:sz w:val="24"/>
                  <w:szCs w:val="24"/>
                  <w:u w:val="single"/>
                  <w:lang w:eastAsia="ru-RU"/>
                </w:rPr>
                <w:t>Начальная школа</w:t>
              </w:r>
            </w:hyperlink>
          </w:p>
        </w:tc>
        <w:tc>
          <w:tcPr>
            <w:tcW w:w="2051" w:type="dxa"/>
            <w:tcBorders>
              <w:top w:val="outset" w:sz="6" w:space="0" w:color="auto"/>
              <w:left w:val="outset" w:sz="6" w:space="0" w:color="auto"/>
              <w:bottom w:val="outset" w:sz="6" w:space="0" w:color="auto"/>
              <w:right w:val="outset" w:sz="6" w:space="0" w:color="auto"/>
            </w:tcBorders>
            <w:hideMark/>
          </w:tcPr>
          <w:p w:rsidR="00840289" w:rsidRPr="00840289" w:rsidRDefault="00B26EAF" w:rsidP="00840289">
            <w:pPr>
              <w:spacing w:after="0" w:line="240" w:lineRule="auto"/>
              <w:jc w:val="center"/>
              <w:rPr>
                <w:rFonts w:ascii="Times New Roman" w:eastAsia="Times New Roman" w:hAnsi="Times New Roman" w:cs="Times New Roman"/>
                <w:sz w:val="24"/>
                <w:szCs w:val="24"/>
                <w:lang w:eastAsia="ru-RU"/>
              </w:rPr>
            </w:pPr>
            <w:hyperlink r:id="rId81" w:anchor="4" w:history="1">
              <w:proofErr w:type="spellStart"/>
              <w:r w:rsidR="00840289" w:rsidRPr="00840289">
                <w:rPr>
                  <w:rFonts w:ascii="Times New Roman" w:eastAsia="Times New Roman" w:hAnsi="Times New Roman" w:cs="Times New Roman"/>
                  <w:color w:val="000066"/>
                  <w:sz w:val="24"/>
                  <w:szCs w:val="24"/>
                  <w:u w:val="single"/>
                  <w:lang w:eastAsia="ru-RU"/>
                </w:rPr>
                <w:t>Синквейн</w:t>
              </w:r>
              <w:proofErr w:type="spellEnd"/>
            </w:hyperlink>
          </w:p>
        </w:tc>
        <w:tc>
          <w:tcPr>
            <w:tcW w:w="630" w:type="dxa"/>
            <w:tcBorders>
              <w:top w:val="outset" w:sz="6" w:space="0" w:color="auto"/>
              <w:left w:val="outset" w:sz="6" w:space="0" w:color="auto"/>
              <w:bottom w:val="outset" w:sz="6" w:space="0" w:color="auto"/>
              <w:right w:val="outset" w:sz="6" w:space="0" w:color="auto"/>
            </w:tcBorders>
            <w:hideMark/>
          </w:tcPr>
          <w:p w:rsidR="00840289" w:rsidRPr="00840289" w:rsidRDefault="00840289" w:rsidP="00840289">
            <w:pPr>
              <w:spacing w:after="0" w:line="240" w:lineRule="auto"/>
              <w:jc w:val="center"/>
              <w:rPr>
                <w:rFonts w:ascii="Times New Roman" w:eastAsia="Times New Roman" w:hAnsi="Times New Roman" w:cs="Times New Roman"/>
                <w:sz w:val="24"/>
                <w:szCs w:val="24"/>
                <w:lang w:eastAsia="ru-RU"/>
              </w:rPr>
            </w:pPr>
            <w:r w:rsidRPr="00840289">
              <w:rPr>
                <w:rFonts w:ascii="Times New Roman" w:eastAsia="Times New Roman" w:hAnsi="Times New Roman" w:cs="Times New Roman"/>
                <w:sz w:val="24"/>
                <w:szCs w:val="24"/>
                <w:lang w:eastAsia="ru-RU"/>
              </w:rPr>
              <w:t>3</w:t>
            </w:r>
          </w:p>
        </w:tc>
      </w:tr>
      <w:tr w:rsidR="000A6FF5" w:rsidRPr="000A6FF5" w:rsidTr="009800BD">
        <w:tblPrEx>
          <w:tblBorders>
            <w:top w:val="none" w:sz="0" w:space="0" w:color="auto"/>
            <w:left w:val="none" w:sz="0" w:space="0" w:color="auto"/>
            <w:bottom w:val="none" w:sz="0" w:space="0" w:color="auto"/>
            <w:right w:val="none" w:sz="0" w:space="0" w:color="auto"/>
          </w:tblBorders>
        </w:tblPrEx>
        <w:trPr>
          <w:gridBefore w:val="1"/>
          <w:wBefore w:w="15" w:type="dxa"/>
          <w:tblCellSpacing w:w="0" w:type="dxa"/>
          <w:jc w:val="center"/>
        </w:trPr>
        <w:tc>
          <w:tcPr>
            <w:tcW w:w="9360" w:type="dxa"/>
            <w:gridSpan w:val="6"/>
            <w:hideMark/>
          </w:tcPr>
          <w:p w:rsidR="00D9221A" w:rsidRDefault="00D9221A" w:rsidP="000A6FF5">
            <w:pPr>
              <w:spacing w:after="0" w:line="240" w:lineRule="auto"/>
              <w:jc w:val="center"/>
              <w:rPr>
                <w:rFonts w:ascii="Arial" w:eastAsia="Times New Roman" w:hAnsi="Arial" w:cs="Arial"/>
                <w:b/>
                <w:bCs/>
                <w:color w:val="000080"/>
                <w:sz w:val="24"/>
                <w:szCs w:val="24"/>
                <w:lang w:eastAsia="ru-RU"/>
              </w:rPr>
            </w:pPr>
          </w:p>
          <w:p w:rsidR="000A6FF5" w:rsidRPr="000A6FF5" w:rsidRDefault="000A6FF5" w:rsidP="000A6FF5">
            <w:pPr>
              <w:spacing w:after="0" w:line="240" w:lineRule="auto"/>
              <w:jc w:val="center"/>
              <w:rPr>
                <w:rFonts w:ascii="Times New Roman" w:eastAsia="Times New Roman" w:hAnsi="Times New Roman" w:cs="Times New Roman"/>
                <w:sz w:val="24"/>
                <w:szCs w:val="24"/>
                <w:lang w:eastAsia="ru-RU"/>
              </w:rPr>
            </w:pPr>
            <w:r w:rsidRPr="000A6FF5">
              <w:rPr>
                <w:rFonts w:ascii="Arial" w:eastAsia="Times New Roman" w:hAnsi="Arial" w:cs="Arial"/>
                <w:b/>
                <w:bCs/>
                <w:color w:val="000080"/>
                <w:sz w:val="24"/>
                <w:szCs w:val="24"/>
                <w:lang w:eastAsia="ru-RU"/>
              </w:rPr>
              <w:t>Приёмы технологии РКМ</w:t>
            </w:r>
          </w:p>
        </w:tc>
      </w:tr>
      <w:tr w:rsidR="000A6FF5" w:rsidRPr="000A6FF5" w:rsidTr="009800BD">
        <w:tblPrEx>
          <w:tblBorders>
            <w:top w:val="none" w:sz="0" w:space="0" w:color="auto"/>
            <w:left w:val="none" w:sz="0" w:space="0" w:color="auto"/>
            <w:bottom w:val="none" w:sz="0" w:space="0" w:color="auto"/>
            <w:right w:val="none" w:sz="0" w:space="0" w:color="auto"/>
          </w:tblBorders>
        </w:tblPrEx>
        <w:trPr>
          <w:gridBefore w:val="1"/>
          <w:wBefore w:w="15" w:type="dxa"/>
          <w:tblCellSpacing w:w="0" w:type="dxa"/>
          <w:jc w:val="center"/>
        </w:trPr>
        <w:tc>
          <w:tcPr>
            <w:tcW w:w="9360" w:type="dxa"/>
            <w:gridSpan w:val="6"/>
            <w:hideMark/>
          </w:tcPr>
          <w:p w:rsidR="000A6FF5" w:rsidRPr="000A6FF5" w:rsidRDefault="000A6FF5" w:rsidP="00582666">
            <w:pPr>
              <w:spacing w:after="0" w:line="240" w:lineRule="auto"/>
              <w:jc w:val="both"/>
              <w:rPr>
                <w:rFonts w:ascii="Times New Roman" w:eastAsia="Times New Roman" w:hAnsi="Times New Roman" w:cs="Times New Roman"/>
                <w:sz w:val="24"/>
                <w:szCs w:val="24"/>
                <w:lang w:eastAsia="ru-RU"/>
              </w:rPr>
            </w:pPr>
            <w:r w:rsidRPr="000A6FF5">
              <w:rPr>
                <w:rFonts w:ascii="Arial" w:eastAsia="Times New Roman" w:hAnsi="Arial" w:cs="Arial"/>
                <w:b/>
                <w:bCs/>
                <w:color w:val="000080"/>
                <w:sz w:val="24"/>
                <w:szCs w:val="24"/>
                <w:lang w:eastAsia="ru-RU"/>
              </w:rPr>
              <w:t>Работа в группах - "Обучение сообща"</w:t>
            </w:r>
            <w:r w:rsidRPr="000A6FF5">
              <w:rPr>
                <w:rFonts w:ascii="Times New Roman" w:eastAsia="Times New Roman" w:hAnsi="Times New Roman" w:cs="Times New Roman"/>
                <w:sz w:val="24"/>
                <w:szCs w:val="24"/>
                <w:lang w:eastAsia="ru-RU"/>
              </w:rPr>
              <w:t xml:space="preserve"> </w:t>
            </w:r>
            <w:r w:rsidRPr="000A6FF5">
              <w:rPr>
                <w:rFonts w:ascii="Arial" w:eastAsia="Times New Roman" w:hAnsi="Arial" w:cs="Arial"/>
                <w:color w:val="000000"/>
                <w:sz w:val="20"/>
                <w:szCs w:val="20"/>
                <w:lang w:eastAsia="ru-RU"/>
              </w:rPr>
              <w:t>    или "обучение в сотрудничестве" заключается в организации работы учащихся вместе: в парах или небольших группах над одной и той же проблемой, в процессе которой выдвигаются новые идеи. Эти идеи и мнения обсуждаются, дискутируются. Процесс обучения сообща в большей степени приближен к реальной действительности, чем традиционное обучение: чаще всего мы принимаем решения в процессе общения в небольших группах, временных творческих коллективах. Эти решения принимаются как на основе компромисса, так и на основе выбора наиболее ценного мнения, выдвинутого кем-либо из группы.</w:t>
            </w:r>
            <w:r w:rsidRPr="000A6FF5">
              <w:rPr>
                <w:rFonts w:ascii="Times New Roman" w:eastAsia="Times New Roman" w:hAnsi="Times New Roman" w:cs="Times New Roman"/>
                <w:sz w:val="24"/>
                <w:szCs w:val="24"/>
                <w:lang w:eastAsia="ru-RU"/>
              </w:rPr>
              <w:t xml:space="preserve"> </w:t>
            </w:r>
          </w:p>
        </w:tc>
      </w:tr>
      <w:tr w:rsidR="000A6FF5" w:rsidRPr="000A6FF5" w:rsidTr="009800BD">
        <w:tblPrEx>
          <w:tblBorders>
            <w:top w:val="none" w:sz="0" w:space="0" w:color="auto"/>
            <w:left w:val="none" w:sz="0" w:space="0" w:color="auto"/>
            <w:bottom w:val="none" w:sz="0" w:space="0" w:color="auto"/>
            <w:right w:val="none" w:sz="0" w:space="0" w:color="auto"/>
          </w:tblBorders>
        </w:tblPrEx>
        <w:trPr>
          <w:gridBefore w:val="1"/>
          <w:wBefore w:w="15" w:type="dxa"/>
          <w:tblCellSpacing w:w="0" w:type="dxa"/>
          <w:jc w:val="center"/>
        </w:trPr>
        <w:tc>
          <w:tcPr>
            <w:tcW w:w="9360" w:type="dxa"/>
            <w:gridSpan w:val="6"/>
            <w:hideMark/>
          </w:tcPr>
          <w:p w:rsidR="000A6FF5" w:rsidRPr="000A6FF5" w:rsidRDefault="000A6FF5" w:rsidP="005826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6FF5">
              <w:rPr>
                <w:rFonts w:ascii="Arial" w:eastAsia="Times New Roman" w:hAnsi="Arial" w:cs="Arial"/>
                <w:b/>
                <w:bCs/>
                <w:color w:val="000080"/>
                <w:sz w:val="24"/>
                <w:szCs w:val="24"/>
                <w:lang w:eastAsia="ru-RU"/>
              </w:rPr>
              <w:t>Зигзаг</w:t>
            </w:r>
          </w:p>
        </w:tc>
      </w:tr>
      <w:tr w:rsidR="000A6FF5" w:rsidRPr="000A6FF5" w:rsidTr="009800BD">
        <w:tblPrEx>
          <w:tblBorders>
            <w:top w:val="none" w:sz="0" w:space="0" w:color="auto"/>
            <w:left w:val="none" w:sz="0" w:space="0" w:color="auto"/>
            <w:bottom w:val="none" w:sz="0" w:space="0" w:color="auto"/>
            <w:right w:val="none" w:sz="0" w:space="0" w:color="auto"/>
          </w:tblBorders>
        </w:tblPrEx>
        <w:trPr>
          <w:gridBefore w:val="1"/>
          <w:wBefore w:w="15" w:type="dxa"/>
          <w:tblCellSpacing w:w="0" w:type="dxa"/>
          <w:jc w:val="center"/>
        </w:trPr>
        <w:tc>
          <w:tcPr>
            <w:tcW w:w="9360" w:type="dxa"/>
            <w:gridSpan w:val="6"/>
            <w:hideMark/>
          </w:tcPr>
          <w:p w:rsidR="000A6FF5" w:rsidRPr="000A6FF5" w:rsidRDefault="000A6FF5" w:rsidP="00582666">
            <w:pPr>
              <w:spacing w:after="0" w:line="240" w:lineRule="auto"/>
              <w:jc w:val="both"/>
              <w:rPr>
                <w:rFonts w:ascii="Arial" w:eastAsia="Times New Roman" w:hAnsi="Arial" w:cs="Arial"/>
                <w:color w:val="000000"/>
                <w:sz w:val="20"/>
                <w:szCs w:val="20"/>
                <w:lang w:eastAsia="ru-RU"/>
              </w:rPr>
            </w:pPr>
            <w:r w:rsidRPr="000A6FF5">
              <w:rPr>
                <w:rFonts w:ascii="Arial" w:eastAsia="Times New Roman" w:hAnsi="Arial" w:cs="Arial"/>
                <w:color w:val="000000"/>
                <w:sz w:val="20"/>
                <w:szCs w:val="20"/>
                <w:lang w:eastAsia="ru-RU"/>
              </w:rPr>
              <w:t xml:space="preserve">Целью данного приема является изучение и систематизация большого по объему материала. Для этого предстоит сначала разбить текст на смысловые отрывки для </w:t>
            </w:r>
            <w:proofErr w:type="spellStart"/>
            <w:r w:rsidRPr="000A6FF5">
              <w:rPr>
                <w:rFonts w:ascii="Arial" w:eastAsia="Times New Roman" w:hAnsi="Arial" w:cs="Arial"/>
                <w:color w:val="000000"/>
                <w:sz w:val="20"/>
                <w:szCs w:val="20"/>
                <w:lang w:eastAsia="ru-RU"/>
              </w:rPr>
              <w:t>взаимообучения</w:t>
            </w:r>
            <w:proofErr w:type="spellEnd"/>
            <w:r w:rsidRPr="000A6FF5">
              <w:rPr>
                <w:rFonts w:ascii="Arial" w:eastAsia="Times New Roman" w:hAnsi="Arial" w:cs="Arial"/>
                <w:color w:val="000000"/>
                <w:sz w:val="20"/>
                <w:szCs w:val="20"/>
                <w:lang w:eastAsia="ru-RU"/>
              </w:rPr>
              <w:t xml:space="preserve">. Количество отрывков должно совпадать с количеством членов групп. Например, если текст разбит на 5 смысловых отрывков, то в группах (назовем их условно рабочими) - 5 человек. </w:t>
            </w:r>
          </w:p>
          <w:p w:rsidR="000A6FF5" w:rsidRPr="000A6FF5" w:rsidRDefault="000A6FF5" w:rsidP="00582666">
            <w:pPr>
              <w:spacing w:before="100" w:beforeAutospacing="1" w:after="100" w:afterAutospacing="1" w:line="240" w:lineRule="auto"/>
              <w:jc w:val="both"/>
              <w:rPr>
                <w:rFonts w:ascii="Arial" w:eastAsia="Times New Roman" w:hAnsi="Arial" w:cs="Arial"/>
                <w:color w:val="000000"/>
                <w:sz w:val="20"/>
                <w:szCs w:val="20"/>
                <w:lang w:eastAsia="ru-RU"/>
              </w:rPr>
            </w:pPr>
            <w:r w:rsidRPr="000A6FF5">
              <w:rPr>
                <w:rFonts w:ascii="Arial" w:eastAsia="Times New Roman" w:hAnsi="Arial" w:cs="Arial"/>
                <w:color w:val="000000"/>
                <w:sz w:val="20"/>
                <w:szCs w:val="20"/>
                <w:lang w:eastAsia="ru-RU"/>
              </w:rPr>
              <w:t xml:space="preserve">    1.Стадия вызова осуществляется при помощи любых известных вам приемов. В данной стратегии может и не быть фазы вызова как таковой, так как само задание - организация работы с текстом большого объема - само по себе служит вызовом. </w:t>
            </w:r>
          </w:p>
          <w:p w:rsidR="000A6FF5" w:rsidRPr="000A6FF5" w:rsidRDefault="000A6FF5" w:rsidP="00582666">
            <w:pPr>
              <w:spacing w:before="100" w:beforeAutospacing="1" w:after="100" w:afterAutospacing="1" w:line="240" w:lineRule="auto"/>
              <w:jc w:val="both"/>
              <w:rPr>
                <w:rFonts w:ascii="Arial" w:eastAsia="Times New Roman" w:hAnsi="Arial" w:cs="Arial"/>
                <w:color w:val="000000"/>
                <w:sz w:val="20"/>
                <w:szCs w:val="20"/>
                <w:lang w:eastAsia="ru-RU"/>
              </w:rPr>
            </w:pPr>
            <w:r w:rsidRPr="000A6FF5">
              <w:rPr>
                <w:rFonts w:ascii="Arial" w:eastAsia="Times New Roman" w:hAnsi="Arial" w:cs="Arial"/>
                <w:color w:val="000000"/>
                <w:sz w:val="20"/>
                <w:szCs w:val="20"/>
                <w:lang w:eastAsia="ru-RU"/>
              </w:rPr>
              <w:t xml:space="preserve">    2.Смысловая стадия. Класс делится на группы. Группе выдаются тексты различного содержания. Каждый учащийся работает со своим текстом: выделяя главное, либо составляет опорный конспект, либо использует одну из графических форм (например "кластер"). По окончании работы учащиеся переходят в другие группы - группы экспертов. </w:t>
            </w:r>
          </w:p>
          <w:p w:rsidR="000A6FF5" w:rsidRPr="000A6FF5" w:rsidRDefault="000A6FF5" w:rsidP="00582666">
            <w:pPr>
              <w:spacing w:before="100" w:beforeAutospacing="1" w:after="100" w:afterAutospacing="1" w:line="240" w:lineRule="auto"/>
              <w:jc w:val="both"/>
              <w:rPr>
                <w:rFonts w:ascii="Arial" w:eastAsia="Times New Roman" w:hAnsi="Arial" w:cs="Arial"/>
                <w:color w:val="000000"/>
                <w:sz w:val="20"/>
                <w:szCs w:val="20"/>
                <w:lang w:eastAsia="ru-RU"/>
              </w:rPr>
            </w:pPr>
            <w:r w:rsidRPr="000A6FF5">
              <w:rPr>
                <w:rFonts w:ascii="Arial" w:eastAsia="Times New Roman" w:hAnsi="Arial" w:cs="Arial"/>
                <w:color w:val="000000"/>
                <w:sz w:val="20"/>
                <w:szCs w:val="20"/>
                <w:lang w:eastAsia="ru-RU"/>
              </w:rPr>
              <w:t xml:space="preserve">    3.Стадия размышления: работа в группе "экспертов". </w:t>
            </w:r>
          </w:p>
          <w:p w:rsidR="000A6FF5" w:rsidRPr="000A6FF5" w:rsidRDefault="000A6FF5" w:rsidP="00582666">
            <w:pPr>
              <w:spacing w:before="100" w:beforeAutospacing="1" w:after="100" w:afterAutospacing="1" w:line="240" w:lineRule="auto"/>
              <w:jc w:val="both"/>
              <w:rPr>
                <w:rFonts w:ascii="Arial" w:eastAsia="Times New Roman" w:hAnsi="Arial" w:cs="Arial"/>
                <w:color w:val="000000"/>
                <w:sz w:val="20"/>
                <w:szCs w:val="20"/>
                <w:lang w:eastAsia="ru-RU"/>
              </w:rPr>
            </w:pPr>
            <w:r w:rsidRPr="000A6FF5">
              <w:rPr>
                <w:rFonts w:ascii="Arial" w:eastAsia="Times New Roman" w:hAnsi="Arial" w:cs="Arial"/>
                <w:color w:val="000000"/>
                <w:sz w:val="20"/>
                <w:szCs w:val="20"/>
                <w:lang w:eastAsia="ru-RU"/>
              </w:rPr>
              <w:t xml:space="preserve">   Новые группы составляются так, чтобы в каждой оказались специалисты по одной теме. В процессе обмена результатами своей работы, составляется общая презентационная схема рассказа по теме. Решается вопрос о том, кто будет проводить итоговую презентацию. Затем учащиеся пересаживаются в свои первоначальные группы. Вернувшись в свою рабочую группу, эксперт знакомит других членов группы со своей темой, пользуясь общей презентационной схемой. В группе происходит обмен информацией всех участников рабочей группы. Таким образом, в каждой рабочей группе, благодаря работе экспертов, складывается общее представление по изучаемой теме. </w:t>
            </w:r>
          </w:p>
          <w:p w:rsidR="000A6FF5" w:rsidRPr="000A6FF5" w:rsidRDefault="000A6FF5" w:rsidP="00582666">
            <w:pPr>
              <w:spacing w:before="100" w:beforeAutospacing="1" w:after="100" w:afterAutospacing="1" w:line="240" w:lineRule="auto"/>
              <w:jc w:val="both"/>
              <w:rPr>
                <w:rFonts w:ascii="Arial" w:eastAsia="Times New Roman" w:hAnsi="Arial" w:cs="Arial"/>
                <w:color w:val="000000"/>
                <w:sz w:val="20"/>
                <w:szCs w:val="20"/>
                <w:lang w:eastAsia="ru-RU"/>
              </w:rPr>
            </w:pPr>
            <w:r w:rsidRPr="000A6FF5">
              <w:rPr>
                <w:rFonts w:ascii="Arial" w:eastAsia="Times New Roman" w:hAnsi="Arial" w:cs="Arial"/>
                <w:color w:val="000000"/>
                <w:sz w:val="20"/>
                <w:szCs w:val="20"/>
                <w:lang w:eastAsia="ru-RU"/>
              </w:rPr>
              <w:t xml:space="preserve">   Следующим этапом станет презентация сведений по отдельным темам, которую проводит один из экспертов, другие вносят дополнения, отвечают на вопросы. Таким образом, идет "второе слушание" темы. </w:t>
            </w:r>
            <w:r w:rsidRPr="000A6FF5">
              <w:rPr>
                <w:rFonts w:ascii="Arial" w:eastAsia="Times New Roman" w:hAnsi="Arial" w:cs="Arial"/>
                <w:color w:val="000000"/>
                <w:sz w:val="20"/>
                <w:szCs w:val="20"/>
                <w:lang w:eastAsia="ru-RU"/>
              </w:rPr>
              <w:br/>
              <w:t>   Итогом урока может стать исследовательское или творческое задание по изученной теме.</w:t>
            </w:r>
          </w:p>
        </w:tc>
      </w:tr>
      <w:tr w:rsidR="000A6FF5" w:rsidRPr="000A6FF5" w:rsidTr="009800BD">
        <w:tblPrEx>
          <w:tblBorders>
            <w:top w:val="none" w:sz="0" w:space="0" w:color="auto"/>
            <w:left w:val="none" w:sz="0" w:space="0" w:color="auto"/>
            <w:bottom w:val="none" w:sz="0" w:space="0" w:color="auto"/>
            <w:right w:val="none" w:sz="0" w:space="0" w:color="auto"/>
          </w:tblBorders>
        </w:tblPrEx>
        <w:trPr>
          <w:gridBefore w:val="1"/>
          <w:wBefore w:w="15" w:type="dxa"/>
          <w:tblCellSpacing w:w="0" w:type="dxa"/>
          <w:jc w:val="center"/>
        </w:trPr>
        <w:tc>
          <w:tcPr>
            <w:tcW w:w="9360" w:type="dxa"/>
            <w:gridSpan w:val="6"/>
            <w:hideMark/>
          </w:tcPr>
          <w:p w:rsidR="000A6FF5" w:rsidRPr="000A6FF5" w:rsidRDefault="000A6FF5" w:rsidP="000A6FF5">
            <w:pPr>
              <w:spacing w:after="0" w:line="240" w:lineRule="auto"/>
              <w:jc w:val="center"/>
              <w:rPr>
                <w:rFonts w:ascii="Times New Roman" w:eastAsia="Times New Roman" w:hAnsi="Times New Roman" w:cs="Times New Roman"/>
                <w:sz w:val="24"/>
                <w:szCs w:val="24"/>
                <w:lang w:eastAsia="ru-RU"/>
              </w:rPr>
            </w:pPr>
            <w:r w:rsidRPr="000A6FF5">
              <w:rPr>
                <w:rFonts w:ascii="Arial" w:eastAsia="Times New Roman" w:hAnsi="Arial" w:cs="Arial"/>
                <w:color w:val="000080"/>
                <w:sz w:val="24"/>
                <w:szCs w:val="24"/>
                <w:lang w:eastAsia="ru-RU"/>
              </w:rPr>
              <w:br/>
            </w:r>
            <w:r w:rsidRPr="000A6FF5">
              <w:rPr>
                <w:rFonts w:ascii="Arial" w:eastAsia="Times New Roman" w:hAnsi="Arial" w:cs="Arial"/>
                <w:b/>
                <w:bCs/>
                <w:color w:val="000080"/>
                <w:sz w:val="24"/>
                <w:szCs w:val="24"/>
                <w:lang w:eastAsia="ru-RU"/>
              </w:rPr>
              <w:t>Зигзаг 2, автор Славин</w:t>
            </w:r>
          </w:p>
        </w:tc>
      </w:tr>
      <w:tr w:rsidR="000A6FF5" w:rsidRPr="000A6FF5" w:rsidTr="009800BD">
        <w:tblPrEx>
          <w:tblBorders>
            <w:top w:val="none" w:sz="0" w:space="0" w:color="auto"/>
            <w:left w:val="none" w:sz="0" w:space="0" w:color="auto"/>
            <w:bottom w:val="none" w:sz="0" w:space="0" w:color="auto"/>
            <w:right w:val="none" w:sz="0" w:space="0" w:color="auto"/>
          </w:tblBorders>
        </w:tblPrEx>
        <w:trPr>
          <w:gridBefore w:val="1"/>
          <w:wBefore w:w="15" w:type="dxa"/>
          <w:tblCellSpacing w:w="0" w:type="dxa"/>
          <w:jc w:val="center"/>
        </w:trPr>
        <w:tc>
          <w:tcPr>
            <w:tcW w:w="9360" w:type="dxa"/>
            <w:gridSpan w:val="6"/>
            <w:hideMark/>
          </w:tcPr>
          <w:p w:rsidR="000A6FF5" w:rsidRPr="000A6FF5" w:rsidRDefault="000A6FF5" w:rsidP="000A6FF5">
            <w:pPr>
              <w:spacing w:after="0" w:line="240" w:lineRule="auto"/>
              <w:rPr>
                <w:rFonts w:ascii="Times New Roman" w:eastAsia="Times New Roman" w:hAnsi="Times New Roman" w:cs="Times New Roman"/>
                <w:sz w:val="24"/>
                <w:szCs w:val="24"/>
                <w:lang w:eastAsia="ru-RU"/>
              </w:rPr>
            </w:pPr>
            <w:r w:rsidRPr="000A6FF5">
              <w:rPr>
                <w:rFonts w:ascii="Arial" w:eastAsia="Times New Roman" w:hAnsi="Arial" w:cs="Arial"/>
                <w:color w:val="000000"/>
                <w:sz w:val="20"/>
                <w:szCs w:val="20"/>
                <w:lang w:eastAsia="ru-RU"/>
              </w:rPr>
              <w:t>   Этот прием применяется на текстах меньшего объема. В отличие от первого "Зигзага", текст изучается всеми учениками, принцип деления на группы - вопросы к данному тексту, их количество должно совпадать с количеством участников группы. В экспертные группы собираются специалисты по одному вопросу: для более детального его изучения, обмена мнениями, подготовки подробного ответа на вопрос, обсуждения формы его представления. Вернувшись в рабочие группы, эксперты последовательно представляют варианты ответов на свои вопросы.</w:t>
            </w:r>
          </w:p>
        </w:tc>
      </w:tr>
    </w:tbl>
    <w:p w:rsidR="009800BD" w:rsidRDefault="009800BD">
      <w:r>
        <w:br w:type="page"/>
      </w:r>
    </w:p>
    <w:tbl>
      <w:tblPr>
        <w:tblW w:w="9391" w:type="dxa"/>
        <w:jc w:val="center"/>
        <w:tblCellSpacing w:w="0" w:type="dxa"/>
        <w:tblCellMar>
          <w:left w:w="0" w:type="dxa"/>
          <w:right w:w="0" w:type="dxa"/>
        </w:tblCellMar>
        <w:tblLook w:val="04A0" w:firstRow="1" w:lastRow="0" w:firstColumn="1" w:lastColumn="0" w:noHBand="0" w:noVBand="1"/>
      </w:tblPr>
      <w:tblGrid>
        <w:gridCol w:w="8"/>
        <w:gridCol w:w="15"/>
        <w:gridCol w:w="8"/>
        <w:gridCol w:w="504"/>
        <w:gridCol w:w="4101"/>
        <w:gridCol w:w="52"/>
        <w:gridCol w:w="1999"/>
        <w:gridCol w:w="2051"/>
        <w:gridCol w:w="622"/>
        <w:gridCol w:w="8"/>
        <w:gridCol w:w="15"/>
        <w:gridCol w:w="8"/>
      </w:tblGrid>
      <w:tr w:rsidR="000A6FF5" w:rsidRPr="000A6FF5" w:rsidTr="009800BD">
        <w:trPr>
          <w:gridBefore w:val="3"/>
          <w:wBefore w:w="31" w:type="dxa"/>
          <w:tblCellSpacing w:w="0" w:type="dxa"/>
          <w:jc w:val="center"/>
        </w:trPr>
        <w:tc>
          <w:tcPr>
            <w:tcW w:w="9360" w:type="dxa"/>
            <w:gridSpan w:val="9"/>
            <w:hideMark/>
          </w:tcPr>
          <w:p w:rsidR="000A6FF5" w:rsidRPr="000A6FF5" w:rsidRDefault="000A6FF5" w:rsidP="000A6FF5">
            <w:pPr>
              <w:spacing w:after="0" w:line="240" w:lineRule="auto"/>
              <w:jc w:val="center"/>
              <w:rPr>
                <w:rFonts w:ascii="Times New Roman" w:eastAsia="Times New Roman" w:hAnsi="Times New Roman" w:cs="Times New Roman"/>
                <w:sz w:val="24"/>
                <w:szCs w:val="24"/>
                <w:lang w:eastAsia="ru-RU"/>
              </w:rPr>
            </w:pPr>
            <w:r w:rsidRPr="000A6FF5">
              <w:rPr>
                <w:rFonts w:ascii="Arial" w:eastAsia="Times New Roman" w:hAnsi="Arial" w:cs="Arial"/>
                <w:b/>
                <w:bCs/>
                <w:color w:val="000080"/>
                <w:sz w:val="24"/>
                <w:szCs w:val="24"/>
                <w:lang w:eastAsia="ru-RU"/>
              </w:rPr>
              <w:lastRenderedPageBreak/>
              <w:t>Игра "Как вы думаете?"</w:t>
            </w:r>
          </w:p>
        </w:tc>
      </w:tr>
      <w:tr w:rsidR="000A6FF5" w:rsidRPr="000A6FF5" w:rsidTr="009800BD">
        <w:trPr>
          <w:gridBefore w:val="1"/>
          <w:gridAfter w:val="2"/>
          <w:wBefore w:w="8" w:type="dxa"/>
          <w:wAfter w:w="23" w:type="dxa"/>
          <w:tblCellSpacing w:w="0" w:type="dxa"/>
          <w:jc w:val="center"/>
        </w:trPr>
        <w:tc>
          <w:tcPr>
            <w:tcW w:w="4680" w:type="dxa"/>
            <w:gridSpan w:val="5"/>
            <w:hideMark/>
          </w:tcPr>
          <w:p w:rsidR="000A6FF5" w:rsidRPr="000A6FF5" w:rsidRDefault="000A6FF5" w:rsidP="000A6FF5">
            <w:pPr>
              <w:spacing w:after="0" w:line="240" w:lineRule="auto"/>
              <w:rPr>
                <w:rFonts w:ascii="Arial" w:eastAsia="Times New Roman" w:hAnsi="Arial" w:cs="Arial"/>
                <w:color w:val="000000"/>
                <w:sz w:val="20"/>
                <w:szCs w:val="20"/>
                <w:lang w:eastAsia="ru-RU"/>
              </w:rPr>
            </w:pPr>
            <w:r w:rsidRPr="000A6FF5">
              <w:rPr>
                <w:rFonts w:ascii="Arial" w:eastAsia="Times New Roman" w:hAnsi="Arial" w:cs="Arial"/>
                <w:color w:val="000000"/>
                <w:sz w:val="20"/>
                <w:szCs w:val="20"/>
                <w:lang w:eastAsia="ru-RU"/>
              </w:rPr>
              <w:t>    Игра с карточками для группы из 4-х - 6-ти человек.</w:t>
            </w:r>
            <w:r w:rsidRPr="000A6FF5">
              <w:rPr>
                <w:rFonts w:ascii="Arial" w:eastAsia="Times New Roman" w:hAnsi="Arial" w:cs="Arial"/>
                <w:color w:val="000000"/>
                <w:sz w:val="20"/>
                <w:szCs w:val="20"/>
                <w:lang w:eastAsia="ru-RU"/>
              </w:rPr>
              <w:br/>
              <w:t>   Подготовка.</w:t>
            </w:r>
            <w:r w:rsidRPr="000A6FF5">
              <w:rPr>
                <w:rFonts w:ascii="Arial" w:eastAsia="Times New Roman" w:hAnsi="Arial" w:cs="Arial"/>
                <w:color w:val="000000"/>
                <w:sz w:val="20"/>
                <w:szCs w:val="20"/>
                <w:lang w:eastAsia="ru-RU"/>
              </w:rPr>
              <w:br/>
              <w:t>   Учитель раздаст всем группам листы бумаги, на которых нарисована приведенная схема:</w:t>
            </w:r>
          </w:p>
          <w:p w:rsidR="000A6FF5" w:rsidRPr="000A6FF5" w:rsidRDefault="000A6FF5" w:rsidP="000A6FF5">
            <w:pPr>
              <w:spacing w:before="100" w:beforeAutospacing="1" w:after="100" w:afterAutospacing="1" w:line="240" w:lineRule="auto"/>
              <w:rPr>
                <w:rFonts w:ascii="Arial" w:eastAsia="Times New Roman" w:hAnsi="Arial" w:cs="Arial"/>
                <w:color w:val="000000"/>
                <w:sz w:val="20"/>
                <w:szCs w:val="20"/>
                <w:lang w:eastAsia="ru-RU"/>
              </w:rPr>
            </w:pPr>
            <w:r w:rsidRPr="000A6FF5">
              <w:rPr>
                <w:rFonts w:ascii="Arial" w:eastAsia="Times New Roman" w:hAnsi="Arial" w:cs="Arial"/>
                <w:b/>
                <w:bCs/>
                <w:color w:val="000000"/>
                <w:sz w:val="20"/>
                <w:szCs w:val="20"/>
                <w:lang w:eastAsia="ru-RU"/>
              </w:rPr>
              <w:t>Ход игры:</w:t>
            </w:r>
          </w:p>
        </w:tc>
        <w:tc>
          <w:tcPr>
            <w:tcW w:w="4680" w:type="dxa"/>
            <w:gridSpan w:val="4"/>
            <w:hideMark/>
          </w:tcPr>
          <w:p w:rsidR="000A6FF5" w:rsidRPr="000A6FF5" w:rsidRDefault="000A6FF5" w:rsidP="000A6FF5">
            <w:pPr>
              <w:spacing w:after="0" w:line="240" w:lineRule="auto"/>
              <w:rPr>
                <w:rFonts w:ascii="Times New Roman" w:eastAsia="Times New Roman" w:hAnsi="Times New Roman" w:cs="Times New Roman"/>
                <w:sz w:val="24"/>
                <w:szCs w:val="24"/>
                <w:lang w:eastAsia="ru-RU"/>
              </w:rPr>
            </w:pPr>
            <w:r w:rsidRPr="000A6FF5">
              <w:rPr>
                <w:rFonts w:ascii="Times New Roman" w:eastAsia="Times New Roman" w:hAnsi="Times New Roman" w:cs="Times New Roman"/>
                <w:noProof/>
                <w:sz w:val="24"/>
                <w:szCs w:val="24"/>
                <w:lang w:eastAsia="ru-RU"/>
              </w:rPr>
              <w:drawing>
                <wp:inline distT="0" distB="0" distL="0" distR="0" wp14:anchorId="0B419628" wp14:editId="6E2A26B7">
                  <wp:extent cx="2152650" cy="1200150"/>
                  <wp:effectExtent l="0" t="0" r="0" b="0"/>
                  <wp:docPr id="6" name="Рисунок 6" descr="http://www.kmspb.narod.ru/posobie/images/grupo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kmspb.narod.ru/posobie/images/grupob.gif"/>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152650" cy="1200150"/>
                          </a:xfrm>
                          <a:prstGeom prst="rect">
                            <a:avLst/>
                          </a:prstGeom>
                          <a:noFill/>
                          <a:ln>
                            <a:noFill/>
                          </a:ln>
                        </pic:spPr>
                      </pic:pic>
                    </a:graphicData>
                  </a:graphic>
                </wp:inline>
              </w:drawing>
            </w:r>
          </w:p>
        </w:tc>
      </w:tr>
      <w:tr w:rsidR="000A6FF5" w:rsidRPr="000A6FF5" w:rsidTr="009800BD">
        <w:trPr>
          <w:gridAfter w:val="3"/>
          <w:wAfter w:w="31" w:type="dxa"/>
          <w:tblCellSpacing w:w="0" w:type="dxa"/>
          <w:jc w:val="center"/>
        </w:trPr>
        <w:tc>
          <w:tcPr>
            <w:tcW w:w="9360" w:type="dxa"/>
            <w:gridSpan w:val="9"/>
            <w:hideMark/>
          </w:tcPr>
          <w:p w:rsidR="000A6FF5" w:rsidRPr="000A6FF5" w:rsidRDefault="000A6FF5" w:rsidP="000A6FF5">
            <w:pPr>
              <w:spacing w:after="0" w:line="240" w:lineRule="auto"/>
              <w:rPr>
                <w:rFonts w:ascii="Arial" w:eastAsia="Times New Roman" w:hAnsi="Arial" w:cs="Arial"/>
                <w:color w:val="000000"/>
                <w:sz w:val="20"/>
                <w:szCs w:val="20"/>
                <w:lang w:eastAsia="ru-RU"/>
              </w:rPr>
            </w:pPr>
            <w:r w:rsidRPr="000A6FF5">
              <w:rPr>
                <w:rFonts w:ascii="Arial" w:eastAsia="Times New Roman" w:hAnsi="Arial" w:cs="Arial"/>
                <w:color w:val="000000"/>
                <w:sz w:val="20"/>
                <w:szCs w:val="20"/>
                <w:lang w:eastAsia="ru-RU"/>
              </w:rPr>
              <w:t xml:space="preserve">    1. Каждая группа получает набор карточек. Один человек из группы должен перемешать карточки и раздать их. Не имеет значения, если кто-то получит больше карточек. </w:t>
            </w:r>
          </w:p>
          <w:p w:rsidR="000A6FF5" w:rsidRPr="000A6FF5" w:rsidRDefault="000A6FF5" w:rsidP="00582666">
            <w:pPr>
              <w:spacing w:before="100" w:beforeAutospacing="1" w:after="100" w:afterAutospacing="1" w:line="240" w:lineRule="auto"/>
              <w:jc w:val="both"/>
              <w:rPr>
                <w:rFonts w:ascii="Arial" w:eastAsia="Times New Roman" w:hAnsi="Arial" w:cs="Arial"/>
                <w:color w:val="000000"/>
                <w:sz w:val="20"/>
                <w:szCs w:val="20"/>
                <w:lang w:eastAsia="ru-RU"/>
              </w:rPr>
            </w:pPr>
            <w:r w:rsidRPr="000A6FF5">
              <w:rPr>
                <w:rFonts w:ascii="Arial" w:eastAsia="Times New Roman" w:hAnsi="Arial" w:cs="Arial"/>
                <w:color w:val="000000"/>
                <w:sz w:val="20"/>
                <w:szCs w:val="20"/>
                <w:lang w:eastAsia="ru-RU"/>
              </w:rPr>
              <w:t xml:space="preserve">    2. Не советуясь ни с кем, каждый читает то, что написано на карточках, затем кладет каждую из них "лицом" вверх на то поле на листе, где, по его мнению, она должна находиться. Например, на одной из ваших карточек написано "Каждый участник будет иметь возможность высказаться, если он захочет". Если вы считаете, что тезис действует ВСЕГДА, положите карточку на центральное поле. Если вы считаете, что это верно В БОЛЬШИНСТВЕ СЛУЧАЕВ, положите ее на среднее поле. Положите ее на крайнее поле, если считаете, что этот запрет действует только В НЕКОТОРЫХ СЛУЧАЯХ. </w:t>
            </w:r>
          </w:p>
          <w:p w:rsidR="000A6FF5" w:rsidRPr="000A6FF5" w:rsidRDefault="000A6FF5" w:rsidP="00582666">
            <w:pPr>
              <w:spacing w:before="100" w:beforeAutospacing="1" w:after="100" w:afterAutospacing="1" w:line="240" w:lineRule="auto"/>
              <w:jc w:val="both"/>
              <w:rPr>
                <w:rFonts w:ascii="Arial" w:eastAsia="Times New Roman" w:hAnsi="Arial" w:cs="Arial"/>
                <w:color w:val="000000"/>
                <w:sz w:val="20"/>
                <w:szCs w:val="20"/>
                <w:lang w:eastAsia="ru-RU"/>
              </w:rPr>
            </w:pPr>
            <w:r w:rsidRPr="000A6FF5">
              <w:rPr>
                <w:rFonts w:ascii="Arial" w:eastAsia="Times New Roman" w:hAnsi="Arial" w:cs="Arial"/>
                <w:color w:val="000000"/>
                <w:sz w:val="20"/>
                <w:szCs w:val="20"/>
                <w:lang w:eastAsia="ru-RU"/>
              </w:rPr>
              <w:t xml:space="preserve">    3. Когда все члены группы разложат свои карточки, все еще не советуясь ни с кем, необходимо внимательно посмотреть на карточки, разложенные другими членами группы. Если кому-то из членов группы покажется, что карточка расположена неправильно, он переворачивает ее "лицом" вниз. </w:t>
            </w:r>
          </w:p>
          <w:p w:rsidR="000A6FF5" w:rsidRPr="000A6FF5" w:rsidRDefault="000A6FF5" w:rsidP="00582666">
            <w:pPr>
              <w:spacing w:before="100" w:beforeAutospacing="1" w:after="100" w:afterAutospacing="1" w:line="240" w:lineRule="auto"/>
              <w:jc w:val="both"/>
              <w:rPr>
                <w:rFonts w:ascii="Arial" w:eastAsia="Times New Roman" w:hAnsi="Arial" w:cs="Arial"/>
                <w:color w:val="000000"/>
                <w:sz w:val="20"/>
                <w:szCs w:val="20"/>
                <w:lang w:eastAsia="ru-RU"/>
              </w:rPr>
            </w:pPr>
            <w:r w:rsidRPr="000A6FF5">
              <w:rPr>
                <w:rFonts w:ascii="Arial" w:eastAsia="Times New Roman" w:hAnsi="Arial" w:cs="Arial"/>
                <w:color w:val="000000"/>
                <w:sz w:val="20"/>
                <w:szCs w:val="20"/>
                <w:lang w:eastAsia="ru-RU"/>
              </w:rPr>
              <w:t xml:space="preserve">    4. Когда этот этап работы завершен, анализируем результат: карточки, которые остались неперевернутыми, выражают мнение группы. </w:t>
            </w:r>
          </w:p>
          <w:p w:rsidR="000A6FF5" w:rsidRPr="000A6FF5" w:rsidRDefault="000A6FF5" w:rsidP="00582666">
            <w:pPr>
              <w:spacing w:before="100" w:beforeAutospacing="1" w:after="100" w:afterAutospacing="1" w:line="240" w:lineRule="auto"/>
              <w:jc w:val="both"/>
              <w:rPr>
                <w:rFonts w:ascii="Arial" w:eastAsia="Times New Roman" w:hAnsi="Arial" w:cs="Arial"/>
                <w:color w:val="000000"/>
                <w:sz w:val="20"/>
                <w:szCs w:val="20"/>
                <w:lang w:eastAsia="ru-RU"/>
              </w:rPr>
            </w:pPr>
            <w:r w:rsidRPr="000A6FF5">
              <w:rPr>
                <w:rFonts w:ascii="Arial" w:eastAsia="Times New Roman" w:hAnsi="Arial" w:cs="Arial"/>
                <w:color w:val="000000"/>
                <w:sz w:val="20"/>
                <w:szCs w:val="20"/>
                <w:lang w:eastAsia="ru-RU"/>
              </w:rPr>
              <w:t xml:space="preserve">    5. Следующий этап - обсуждение каждой перевернутой карточки. Группа выясняет, кто положил карточку на это поле, а кто ее перевернул. Затем идет обсуждение: где должна находиться каждая карточка. Если группа сразу не пришла к общему решению, то вам придется искать компромисс. </w:t>
            </w:r>
          </w:p>
          <w:p w:rsidR="000A6FF5" w:rsidRPr="000A6FF5" w:rsidRDefault="000A6FF5" w:rsidP="000A6FF5">
            <w:pPr>
              <w:spacing w:before="100" w:beforeAutospacing="1" w:after="100" w:afterAutospacing="1" w:line="240" w:lineRule="auto"/>
              <w:rPr>
                <w:rFonts w:ascii="Arial" w:eastAsia="Times New Roman" w:hAnsi="Arial" w:cs="Arial"/>
                <w:color w:val="000000"/>
                <w:sz w:val="20"/>
                <w:szCs w:val="20"/>
                <w:lang w:eastAsia="ru-RU"/>
              </w:rPr>
            </w:pPr>
            <w:r w:rsidRPr="000A6FF5">
              <w:rPr>
                <w:rFonts w:ascii="Arial" w:eastAsia="Times New Roman" w:hAnsi="Arial" w:cs="Arial"/>
                <w:color w:val="000000"/>
                <w:sz w:val="20"/>
                <w:szCs w:val="20"/>
                <w:lang w:eastAsia="ru-RU"/>
              </w:rPr>
              <w:t>Примеры уроков:</w:t>
            </w:r>
          </w:p>
        </w:tc>
      </w:tr>
      <w:tr w:rsidR="000A6FF5" w:rsidRPr="000A6FF5" w:rsidTr="009800BD">
        <w:tblPrEx>
          <w:tblBorders>
            <w:top w:val="outset" w:sz="6" w:space="0" w:color="auto"/>
            <w:left w:val="outset" w:sz="6" w:space="0" w:color="auto"/>
            <w:bottom w:val="outset" w:sz="6" w:space="0" w:color="auto"/>
            <w:right w:val="outset" w:sz="6" w:space="0" w:color="auto"/>
          </w:tblBorders>
        </w:tblPrEx>
        <w:trPr>
          <w:gridBefore w:val="1"/>
          <w:gridAfter w:val="2"/>
          <w:wBefore w:w="8" w:type="dxa"/>
          <w:wAfter w:w="23" w:type="dxa"/>
          <w:tblCellSpacing w:w="0" w:type="dxa"/>
          <w:jc w:val="center"/>
        </w:trPr>
        <w:tc>
          <w:tcPr>
            <w:tcW w:w="527" w:type="dxa"/>
            <w:gridSpan w:val="3"/>
            <w:tcBorders>
              <w:top w:val="outset" w:sz="6" w:space="0" w:color="auto"/>
              <w:left w:val="outset" w:sz="6" w:space="0" w:color="auto"/>
              <w:bottom w:val="outset" w:sz="6" w:space="0" w:color="auto"/>
              <w:right w:val="outset" w:sz="6" w:space="0" w:color="auto"/>
            </w:tcBorders>
            <w:hideMark/>
          </w:tcPr>
          <w:p w:rsidR="000A6FF5" w:rsidRPr="000A6FF5" w:rsidRDefault="000A6FF5" w:rsidP="000A6FF5">
            <w:pPr>
              <w:spacing w:after="0" w:line="240" w:lineRule="auto"/>
              <w:jc w:val="center"/>
              <w:rPr>
                <w:rFonts w:ascii="Times New Roman" w:eastAsia="Times New Roman" w:hAnsi="Times New Roman" w:cs="Times New Roman"/>
                <w:sz w:val="24"/>
                <w:szCs w:val="24"/>
                <w:lang w:eastAsia="ru-RU"/>
              </w:rPr>
            </w:pPr>
            <w:proofErr w:type="spellStart"/>
            <w:r w:rsidRPr="000A6FF5">
              <w:rPr>
                <w:rFonts w:ascii="Times New Roman" w:eastAsia="Times New Roman" w:hAnsi="Times New Roman" w:cs="Times New Roman"/>
                <w:sz w:val="24"/>
                <w:szCs w:val="24"/>
                <w:lang w:eastAsia="ru-RU"/>
              </w:rPr>
              <w:t>Nп</w:t>
            </w:r>
            <w:proofErr w:type="spellEnd"/>
            <w:r w:rsidRPr="000A6FF5">
              <w:rPr>
                <w:rFonts w:ascii="Times New Roman" w:eastAsia="Times New Roman" w:hAnsi="Times New Roman" w:cs="Times New Roman"/>
                <w:sz w:val="24"/>
                <w:szCs w:val="24"/>
                <w:lang w:eastAsia="ru-RU"/>
              </w:rPr>
              <w:t>/п</w:t>
            </w:r>
          </w:p>
        </w:tc>
        <w:tc>
          <w:tcPr>
            <w:tcW w:w="4101" w:type="dxa"/>
            <w:tcBorders>
              <w:top w:val="outset" w:sz="6" w:space="0" w:color="auto"/>
              <w:left w:val="outset" w:sz="6" w:space="0" w:color="auto"/>
              <w:bottom w:val="outset" w:sz="6" w:space="0" w:color="auto"/>
              <w:right w:val="outset" w:sz="6" w:space="0" w:color="auto"/>
            </w:tcBorders>
            <w:hideMark/>
          </w:tcPr>
          <w:p w:rsidR="000A6FF5" w:rsidRPr="000A6FF5" w:rsidRDefault="000A6FF5" w:rsidP="000A6FF5">
            <w:pPr>
              <w:spacing w:after="0" w:line="240" w:lineRule="auto"/>
              <w:jc w:val="center"/>
              <w:rPr>
                <w:rFonts w:ascii="Times New Roman" w:eastAsia="Times New Roman" w:hAnsi="Times New Roman" w:cs="Times New Roman"/>
                <w:sz w:val="24"/>
                <w:szCs w:val="24"/>
                <w:lang w:eastAsia="ru-RU"/>
              </w:rPr>
            </w:pPr>
            <w:r w:rsidRPr="000A6FF5">
              <w:rPr>
                <w:rFonts w:ascii="Times New Roman" w:eastAsia="Times New Roman" w:hAnsi="Times New Roman" w:cs="Times New Roman"/>
                <w:sz w:val="24"/>
                <w:szCs w:val="24"/>
                <w:lang w:eastAsia="ru-RU"/>
              </w:rPr>
              <w:t>Тема урока</w:t>
            </w:r>
          </w:p>
        </w:tc>
        <w:tc>
          <w:tcPr>
            <w:tcW w:w="2051" w:type="dxa"/>
            <w:gridSpan w:val="2"/>
            <w:tcBorders>
              <w:top w:val="outset" w:sz="6" w:space="0" w:color="auto"/>
              <w:left w:val="outset" w:sz="6" w:space="0" w:color="auto"/>
              <w:bottom w:val="outset" w:sz="6" w:space="0" w:color="auto"/>
              <w:right w:val="outset" w:sz="6" w:space="0" w:color="auto"/>
            </w:tcBorders>
            <w:hideMark/>
          </w:tcPr>
          <w:p w:rsidR="000A6FF5" w:rsidRPr="000A6FF5" w:rsidRDefault="000A6FF5" w:rsidP="000A6FF5">
            <w:pPr>
              <w:spacing w:after="0" w:line="240" w:lineRule="auto"/>
              <w:jc w:val="center"/>
              <w:rPr>
                <w:rFonts w:ascii="Times New Roman" w:eastAsia="Times New Roman" w:hAnsi="Times New Roman" w:cs="Times New Roman"/>
                <w:sz w:val="24"/>
                <w:szCs w:val="24"/>
                <w:lang w:eastAsia="ru-RU"/>
              </w:rPr>
            </w:pPr>
            <w:r w:rsidRPr="000A6FF5">
              <w:rPr>
                <w:rFonts w:ascii="Times New Roman" w:eastAsia="Times New Roman" w:hAnsi="Times New Roman" w:cs="Times New Roman"/>
                <w:sz w:val="24"/>
                <w:szCs w:val="24"/>
                <w:lang w:eastAsia="ru-RU"/>
              </w:rPr>
              <w:t>Предмет</w:t>
            </w:r>
          </w:p>
        </w:tc>
        <w:tc>
          <w:tcPr>
            <w:tcW w:w="2051" w:type="dxa"/>
            <w:tcBorders>
              <w:top w:val="outset" w:sz="6" w:space="0" w:color="auto"/>
              <w:left w:val="outset" w:sz="6" w:space="0" w:color="auto"/>
              <w:bottom w:val="outset" w:sz="6" w:space="0" w:color="auto"/>
              <w:right w:val="outset" w:sz="6" w:space="0" w:color="auto"/>
            </w:tcBorders>
            <w:hideMark/>
          </w:tcPr>
          <w:p w:rsidR="000A6FF5" w:rsidRPr="000A6FF5" w:rsidRDefault="000A6FF5" w:rsidP="000A6FF5">
            <w:pPr>
              <w:spacing w:after="0" w:line="240" w:lineRule="auto"/>
              <w:jc w:val="center"/>
              <w:rPr>
                <w:rFonts w:ascii="Times New Roman" w:eastAsia="Times New Roman" w:hAnsi="Times New Roman" w:cs="Times New Roman"/>
                <w:sz w:val="24"/>
                <w:szCs w:val="24"/>
                <w:lang w:eastAsia="ru-RU"/>
              </w:rPr>
            </w:pPr>
            <w:r w:rsidRPr="000A6FF5">
              <w:rPr>
                <w:rFonts w:ascii="Times New Roman" w:eastAsia="Times New Roman" w:hAnsi="Times New Roman" w:cs="Times New Roman"/>
                <w:sz w:val="24"/>
                <w:szCs w:val="24"/>
                <w:lang w:eastAsia="ru-RU"/>
              </w:rPr>
              <w:t>Другие приёмы</w:t>
            </w:r>
          </w:p>
        </w:tc>
        <w:tc>
          <w:tcPr>
            <w:tcW w:w="630" w:type="dxa"/>
            <w:gridSpan w:val="2"/>
            <w:tcBorders>
              <w:top w:val="outset" w:sz="6" w:space="0" w:color="auto"/>
              <w:left w:val="outset" w:sz="6" w:space="0" w:color="auto"/>
              <w:bottom w:val="outset" w:sz="6" w:space="0" w:color="auto"/>
              <w:right w:val="outset" w:sz="6" w:space="0" w:color="auto"/>
            </w:tcBorders>
            <w:hideMark/>
          </w:tcPr>
          <w:p w:rsidR="000A6FF5" w:rsidRPr="000A6FF5" w:rsidRDefault="000A6FF5" w:rsidP="000A6FF5">
            <w:pPr>
              <w:spacing w:after="0" w:line="240" w:lineRule="auto"/>
              <w:jc w:val="center"/>
              <w:rPr>
                <w:rFonts w:ascii="Times New Roman" w:eastAsia="Times New Roman" w:hAnsi="Times New Roman" w:cs="Times New Roman"/>
                <w:sz w:val="24"/>
                <w:szCs w:val="24"/>
                <w:lang w:eastAsia="ru-RU"/>
              </w:rPr>
            </w:pPr>
            <w:r w:rsidRPr="000A6FF5">
              <w:rPr>
                <w:rFonts w:ascii="Times New Roman" w:eastAsia="Times New Roman" w:hAnsi="Times New Roman" w:cs="Times New Roman"/>
                <w:sz w:val="24"/>
                <w:szCs w:val="24"/>
                <w:lang w:eastAsia="ru-RU"/>
              </w:rPr>
              <w:t>Класс</w:t>
            </w:r>
          </w:p>
        </w:tc>
      </w:tr>
      <w:tr w:rsidR="000A6FF5" w:rsidRPr="000A6FF5" w:rsidTr="009800BD">
        <w:tblPrEx>
          <w:tblBorders>
            <w:top w:val="outset" w:sz="6" w:space="0" w:color="auto"/>
            <w:left w:val="outset" w:sz="6" w:space="0" w:color="auto"/>
            <w:bottom w:val="outset" w:sz="6" w:space="0" w:color="auto"/>
            <w:right w:val="outset" w:sz="6" w:space="0" w:color="auto"/>
          </w:tblBorders>
        </w:tblPrEx>
        <w:trPr>
          <w:gridBefore w:val="1"/>
          <w:gridAfter w:val="2"/>
          <w:wBefore w:w="8" w:type="dxa"/>
          <w:wAfter w:w="23" w:type="dxa"/>
          <w:tblCellSpacing w:w="0" w:type="dxa"/>
          <w:jc w:val="center"/>
        </w:trPr>
        <w:tc>
          <w:tcPr>
            <w:tcW w:w="527" w:type="dxa"/>
            <w:gridSpan w:val="3"/>
            <w:tcBorders>
              <w:top w:val="outset" w:sz="6" w:space="0" w:color="auto"/>
              <w:left w:val="outset" w:sz="6" w:space="0" w:color="auto"/>
              <w:bottom w:val="outset" w:sz="6" w:space="0" w:color="auto"/>
              <w:right w:val="outset" w:sz="6" w:space="0" w:color="auto"/>
            </w:tcBorders>
            <w:hideMark/>
          </w:tcPr>
          <w:p w:rsidR="000A6FF5" w:rsidRPr="000A6FF5" w:rsidRDefault="000A6FF5" w:rsidP="000A6FF5">
            <w:pPr>
              <w:spacing w:after="0" w:line="240" w:lineRule="auto"/>
              <w:jc w:val="center"/>
              <w:rPr>
                <w:rFonts w:ascii="Times New Roman" w:eastAsia="Times New Roman" w:hAnsi="Times New Roman" w:cs="Times New Roman"/>
                <w:sz w:val="24"/>
                <w:szCs w:val="24"/>
                <w:lang w:eastAsia="ru-RU"/>
              </w:rPr>
            </w:pPr>
            <w:r w:rsidRPr="000A6FF5">
              <w:rPr>
                <w:rFonts w:ascii="Times New Roman" w:eastAsia="Times New Roman" w:hAnsi="Times New Roman" w:cs="Times New Roman"/>
                <w:sz w:val="24"/>
                <w:szCs w:val="24"/>
                <w:lang w:eastAsia="ru-RU"/>
              </w:rPr>
              <w:t>1</w:t>
            </w:r>
          </w:p>
        </w:tc>
        <w:tc>
          <w:tcPr>
            <w:tcW w:w="4101" w:type="dxa"/>
            <w:tcBorders>
              <w:top w:val="outset" w:sz="6" w:space="0" w:color="auto"/>
              <w:left w:val="outset" w:sz="6" w:space="0" w:color="auto"/>
              <w:bottom w:val="outset" w:sz="6" w:space="0" w:color="auto"/>
              <w:right w:val="outset" w:sz="6" w:space="0" w:color="auto"/>
            </w:tcBorders>
            <w:hideMark/>
          </w:tcPr>
          <w:p w:rsidR="000A6FF5" w:rsidRPr="000A6FF5" w:rsidRDefault="00B26EAF" w:rsidP="000A6FF5">
            <w:pPr>
              <w:spacing w:after="0" w:line="240" w:lineRule="auto"/>
              <w:jc w:val="center"/>
              <w:rPr>
                <w:rFonts w:ascii="Times New Roman" w:eastAsia="Times New Roman" w:hAnsi="Times New Roman" w:cs="Times New Roman"/>
                <w:sz w:val="24"/>
                <w:szCs w:val="24"/>
                <w:lang w:eastAsia="ru-RU"/>
              </w:rPr>
            </w:pPr>
            <w:hyperlink r:id="rId83" w:history="1">
              <w:r w:rsidR="000A6FF5" w:rsidRPr="000A6FF5">
                <w:rPr>
                  <w:rFonts w:ascii="Times New Roman" w:eastAsia="Times New Roman" w:hAnsi="Times New Roman" w:cs="Times New Roman"/>
                  <w:color w:val="000066"/>
                  <w:sz w:val="24"/>
                  <w:szCs w:val="24"/>
                  <w:u w:val="single"/>
                  <w:lang w:eastAsia="ru-RU"/>
                </w:rPr>
                <w:t>Ремесло в средневековом городе.</w:t>
              </w:r>
            </w:hyperlink>
          </w:p>
        </w:tc>
        <w:tc>
          <w:tcPr>
            <w:tcW w:w="2051" w:type="dxa"/>
            <w:gridSpan w:val="2"/>
            <w:tcBorders>
              <w:top w:val="outset" w:sz="6" w:space="0" w:color="auto"/>
              <w:left w:val="outset" w:sz="6" w:space="0" w:color="auto"/>
              <w:bottom w:val="outset" w:sz="6" w:space="0" w:color="auto"/>
              <w:right w:val="outset" w:sz="6" w:space="0" w:color="auto"/>
            </w:tcBorders>
            <w:hideMark/>
          </w:tcPr>
          <w:p w:rsidR="000A6FF5" w:rsidRPr="000A6FF5" w:rsidRDefault="00B26EAF" w:rsidP="000A6FF5">
            <w:pPr>
              <w:spacing w:after="0" w:line="240" w:lineRule="auto"/>
              <w:jc w:val="center"/>
              <w:rPr>
                <w:rFonts w:ascii="Times New Roman" w:eastAsia="Times New Roman" w:hAnsi="Times New Roman" w:cs="Times New Roman"/>
                <w:sz w:val="24"/>
                <w:szCs w:val="24"/>
                <w:lang w:eastAsia="ru-RU"/>
              </w:rPr>
            </w:pPr>
            <w:hyperlink r:id="rId84" w:history="1">
              <w:r w:rsidR="000A6FF5" w:rsidRPr="000A6FF5">
                <w:rPr>
                  <w:rFonts w:ascii="Times New Roman" w:eastAsia="Times New Roman" w:hAnsi="Times New Roman" w:cs="Times New Roman"/>
                  <w:color w:val="000066"/>
                  <w:sz w:val="24"/>
                  <w:szCs w:val="24"/>
                  <w:u w:val="single"/>
                  <w:lang w:eastAsia="ru-RU"/>
                </w:rPr>
                <w:t>История</w:t>
              </w:r>
            </w:hyperlink>
          </w:p>
        </w:tc>
        <w:tc>
          <w:tcPr>
            <w:tcW w:w="2051" w:type="dxa"/>
            <w:tcBorders>
              <w:top w:val="outset" w:sz="6" w:space="0" w:color="auto"/>
              <w:left w:val="outset" w:sz="6" w:space="0" w:color="auto"/>
              <w:bottom w:val="outset" w:sz="6" w:space="0" w:color="auto"/>
              <w:right w:val="outset" w:sz="6" w:space="0" w:color="auto"/>
            </w:tcBorders>
            <w:hideMark/>
          </w:tcPr>
          <w:p w:rsidR="000A6FF5" w:rsidRPr="000A6FF5" w:rsidRDefault="00B26EAF" w:rsidP="000A6FF5">
            <w:pPr>
              <w:spacing w:after="0" w:line="240" w:lineRule="auto"/>
              <w:jc w:val="center"/>
              <w:rPr>
                <w:rFonts w:ascii="Times New Roman" w:eastAsia="Times New Roman" w:hAnsi="Times New Roman" w:cs="Times New Roman"/>
                <w:sz w:val="24"/>
                <w:szCs w:val="24"/>
                <w:lang w:eastAsia="ru-RU"/>
              </w:rPr>
            </w:pPr>
            <w:hyperlink r:id="rId85" w:history="1">
              <w:r w:rsidR="000A6FF5" w:rsidRPr="000A6FF5">
                <w:rPr>
                  <w:rFonts w:ascii="Times New Roman" w:eastAsia="Times New Roman" w:hAnsi="Times New Roman" w:cs="Times New Roman"/>
                  <w:color w:val="000066"/>
                  <w:sz w:val="24"/>
                  <w:szCs w:val="24"/>
                  <w:u w:val="single"/>
                  <w:lang w:eastAsia="ru-RU"/>
                </w:rPr>
                <w:t>таблица "толстых" и "тонких" вопросов</w:t>
              </w:r>
            </w:hyperlink>
          </w:p>
        </w:tc>
        <w:tc>
          <w:tcPr>
            <w:tcW w:w="630" w:type="dxa"/>
            <w:gridSpan w:val="2"/>
            <w:tcBorders>
              <w:top w:val="outset" w:sz="6" w:space="0" w:color="auto"/>
              <w:left w:val="outset" w:sz="6" w:space="0" w:color="auto"/>
              <w:bottom w:val="outset" w:sz="6" w:space="0" w:color="auto"/>
              <w:right w:val="outset" w:sz="6" w:space="0" w:color="auto"/>
            </w:tcBorders>
            <w:hideMark/>
          </w:tcPr>
          <w:p w:rsidR="000A6FF5" w:rsidRPr="000A6FF5" w:rsidRDefault="000A6FF5" w:rsidP="000A6FF5">
            <w:pPr>
              <w:spacing w:after="0" w:line="240" w:lineRule="auto"/>
              <w:jc w:val="center"/>
              <w:rPr>
                <w:rFonts w:ascii="Times New Roman" w:eastAsia="Times New Roman" w:hAnsi="Times New Roman" w:cs="Times New Roman"/>
                <w:sz w:val="24"/>
                <w:szCs w:val="24"/>
                <w:lang w:eastAsia="ru-RU"/>
              </w:rPr>
            </w:pPr>
            <w:r w:rsidRPr="000A6FF5">
              <w:rPr>
                <w:rFonts w:ascii="Times New Roman" w:eastAsia="Times New Roman" w:hAnsi="Times New Roman" w:cs="Times New Roman"/>
                <w:sz w:val="24"/>
                <w:szCs w:val="24"/>
                <w:lang w:eastAsia="ru-RU"/>
              </w:rPr>
              <w:t>7</w:t>
            </w:r>
          </w:p>
        </w:tc>
      </w:tr>
      <w:tr w:rsidR="000A6FF5" w:rsidRPr="000A6FF5" w:rsidTr="009800BD">
        <w:tblPrEx>
          <w:tblBorders>
            <w:top w:val="outset" w:sz="6" w:space="0" w:color="auto"/>
            <w:left w:val="outset" w:sz="6" w:space="0" w:color="auto"/>
            <w:bottom w:val="outset" w:sz="6" w:space="0" w:color="auto"/>
            <w:right w:val="outset" w:sz="6" w:space="0" w:color="auto"/>
          </w:tblBorders>
        </w:tblPrEx>
        <w:trPr>
          <w:gridBefore w:val="1"/>
          <w:gridAfter w:val="2"/>
          <w:wBefore w:w="8" w:type="dxa"/>
          <w:wAfter w:w="23" w:type="dxa"/>
          <w:tblCellSpacing w:w="0" w:type="dxa"/>
          <w:jc w:val="center"/>
        </w:trPr>
        <w:tc>
          <w:tcPr>
            <w:tcW w:w="527" w:type="dxa"/>
            <w:gridSpan w:val="3"/>
            <w:tcBorders>
              <w:top w:val="outset" w:sz="6" w:space="0" w:color="auto"/>
              <w:left w:val="outset" w:sz="6" w:space="0" w:color="auto"/>
              <w:bottom w:val="outset" w:sz="6" w:space="0" w:color="auto"/>
              <w:right w:val="outset" w:sz="6" w:space="0" w:color="auto"/>
            </w:tcBorders>
            <w:hideMark/>
          </w:tcPr>
          <w:p w:rsidR="000A6FF5" w:rsidRPr="000A6FF5" w:rsidRDefault="000A6FF5" w:rsidP="000A6FF5">
            <w:pPr>
              <w:spacing w:after="0" w:line="240" w:lineRule="auto"/>
              <w:jc w:val="center"/>
              <w:rPr>
                <w:rFonts w:ascii="Times New Roman" w:eastAsia="Times New Roman" w:hAnsi="Times New Roman" w:cs="Times New Roman"/>
                <w:sz w:val="24"/>
                <w:szCs w:val="24"/>
                <w:lang w:eastAsia="ru-RU"/>
              </w:rPr>
            </w:pPr>
            <w:r w:rsidRPr="000A6FF5">
              <w:rPr>
                <w:rFonts w:ascii="Times New Roman" w:eastAsia="Times New Roman" w:hAnsi="Times New Roman" w:cs="Times New Roman"/>
                <w:sz w:val="24"/>
                <w:szCs w:val="24"/>
                <w:lang w:eastAsia="ru-RU"/>
              </w:rPr>
              <w:t>2</w:t>
            </w:r>
          </w:p>
        </w:tc>
        <w:tc>
          <w:tcPr>
            <w:tcW w:w="4101" w:type="dxa"/>
            <w:tcBorders>
              <w:top w:val="outset" w:sz="6" w:space="0" w:color="auto"/>
              <w:left w:val="outset" w:sz="6" w:space="0" w:color="auto"/>
              <w:bottom w:val="outset" w:sz="6" w:space="0" w:color="auto"/>
              <w:right w:val="outset" w:sz="6" w:space="0" w:color="auto"/>
            </w:tcBorders>
            <w:hideMark/>
          </w:tcPr>
          <w:p w:rsidR="000A6FF5" w:rsidRPr="000A6FF5" w:rsidRDefault="00B26EAF" w:rsidP="000A6FF5">
            <w:pPr>
              <w:spacing w:after="0" w:line="240" w:lineRule="auto"/>
              <w:jc w:val="center"/>
              <w:rPr>
                <w:rFonts w:ascii="Times New Roman" w:eastAsia="Times New Roman" w:hAnsi="Times New Roman" w:cs="Times New Roman"/>
                <w:sz w:val="24"/>
                <w:szCs w:val="24"/>
                <w:lang w:eastAsia="ru-RU"/>
              </w:rPr>
            </w:pPr>
            <w:hyperlink r:id="rId86" w:history="1">
              <w:proofErr w:type="spellStart"/>
              <w:r w:rsidR="000A6FF5" w:rsidRPr="000A6FF5">
                <w:rPr>
                  <w:rFonts w:ascii="Times New Roman" w:eastAsia="Times New Roman" w:hAnsi="Times New Roman" w:cs="Times New Roman"/>
                  <w:color w:val="000066"/>
                  <w:sz w:val="24"/>
                  <w:szCs w:val="24"/>
                  <w:u w:val="single"/>
                  <w:lang w:eastAsia="ru-RU"/>
                </w:rPr>
                <w:t>В.Бианки</w:t>
              </w:r>
              <w:proofErr w:type="spellEnd"/>
              <w:r w:rsidR="000A6FF5" w:rsidRPr="000A6FF5">
                <w:rPr>
                  <w:rFonts w:ascii="Times New Roman" w:eastAsia="Times New Roman" w:hAnsi="Times New Roman" w:cs="Times New Roman"/>
                  <w:color w:val="000066"/>
                  <w:sz w:val="24"/>
                  <w:szCs w:val="24"/>
                  <w:u w:val="single"/>
                  <w:lang w:eastAsia="ru-RU"/>
                </w:rPr>
                <w:t xml:space="preserve"> "Мышонок Пик"</w:t>
              </w:r>
            </w:hyperlink>
          </w:p>
        </w:tc>
        <w:tc>
          <w:tcPr>
            <w:tcW w:w="2051" w:type="dxa"/>
            <w:gridSpan w:val="2"/>
            <w:tcBorders>
              <w:top w:val="outset" w:sz="6" w:space="0" w:color="auto"/>
              <w:left w:val="outset" w:sz="6" w:space="0" w:color="auto"/>
              <w:bottom w:val="outset" w:sz="6" w:space="0" w:color="auto"/>
              <w:right w:val="outset" w:sz="6" w:space="0" w:color="auto"/>
            </w:tcBorders>
            <w:hideMark/>
          </w:tcPr>
          <w:p w:rsidR="000A6FF5" w:rsidRPr="000A6FF5" w:rsidRDefault="00B26EAF" w:rsidP="000A6FF5">
            <w:pPr>
              <w:spacing w:after="0" w:line="240" w:lineRule="auto"/>
              <w:jc w:val="center"/>
              <w:rPr>
                <w:rFonts w:ascii="Times New Roman" w:eastAsia="Times New Roman" w:hAnsi="Times New Roman" w:cs="Times New Roman"/>
                <w:sz w:val="24"/>
                <w:szCs w:val="24"/>
                <w:lang w:eastAsia="ru-RU"/>
              </w:rPr>
            </w:pPr>
            <w:hyperlink r:id="rId87" w:history="1">
              <w:r w:rsidR="000A6FF5" w:rsidRPr="000A6FF5">
                <w:rPr>
                  <w:rFonts w:ascii="Times New Roman" w:eastAsia="Times New Roman" w:hAnsi="Times New Roman" w:cs="Times New Roman"/>
                  <w:color w:val="000066"/>
                  <w:sz w:val="24"/>
                  <w:szCs w:val="24"/>
                  <w:u w:val="single"/>
                  <w:lang w:eastAsia="ru-RU"/>
                </w:rPr>
                <w:t>Начальная школа</w:t>
              </w:r>
            </w:hyperlink>
          </w:p>
        </w:tc>
        <w:tc>
          <w:tcPr>
            <w:tcW w:w="2051" w:type="dxa"/>
            <w:tcBorders>
              <w:top w:val="outset" w:sz="6" w:space="0" w:color="auto"/>
              <w:left w:val="outset" w:sz="6" w:space="0" w:color="auto"/>
              <w:bottom w:val="outset" w:sz="6" w:space="0" w:color="auto"/>
              <w:right w:val="outset" w:sz="6" w:space="0" w:color="auto"/>
            </w:tcBorders>
            <w:hideMark/>
          </w:tcPr>
          <w:p w:rsidR="000A6FF5" w:rsidRPr="000A6FF5" w:rsidRDefault="000A6FF5" w:rsidP="000A6FF5">
            <w:pPr>
              <w:spacing w:after="0" w:line="240" w:lineRule="auto"/>
              <w:jc w:val="center"/>
              <w:rPr>
                <w:rFonts w:ascii="Times New Roman" w:eastAsia="Times New Roman" w:hAnsi="Times New Roman" w:cs="Times New Roman"/>
                <w:sz w:val="24"/>
                <w:szCs w:val="24"/>
                <w:lang w:eastAsia="ru-RU"/>
              </w:rPr>
            </w:pPr>
            <w:r w:rsidRPr="000A6FF5">
              <w:rPr>
                <w:rFonts w:ascii="Times New Roman" w:eastAsia="Times New Roman" w:hAnsi="Times New Roman" w:cs="Times New Roman"/>
                <w:sz w:val="24"/>
                <w:szCs w:val="24"/>
                <w:lang w:eastAsia="ru-RU"/>
              </w:rPr>
              <w:t>-</w:t>
            </w:r>
          </w:p>
        </w:tc>
        <w:tc>
          <w:tcPr>
            <w:tcW w:w="630" w:type="dxa"/>
            <w:gridSpan w:val="2"/>
            <w:tcBorders>
              <w:top w:val="outset" w:sz="6" w:space="0" w:color="auto"/>
              <w:left w:val="outset" w:sz="6" w:space="0" w:color="auto"/>
              <w:bottom w:val="outset" w:sz="6" w:space="0" w:color="auto"/>
              <w:right w:val="outset" w:sz="6" w:space="0" w:color="auto"/>
            </w:tcBorders>
            <w:hideMark/>
          </w:tcPr>
          <w:p w:rsidR="000A6FF5" w:rsidRPr="000A6FF5" w:rsidRDefault="000A6FF5" w:rsidP="000A6FF5">
            <w:pPr>
              <w:spacing w:after="0" w:line="240" w:lineRule="auto"/>
              <w:jc w:val="center"/>
              <w:rPr>
                <w:rFonts w:ascii="Times New Roman" w:eastAsia="Times New Roman" w:hAnsi="Times New Roman" w:cs="Times New Roman"/>
                <w:sz w:val="24"/>
                <w:szCs w:val="24"/>
                <w:lang w:eastAsia="ru-RU"/>
              </w:rPr>
            </w:pPr>
            <w:r w:rsidRPr="000A6FF5">
              <w:rPr>
                <w:rFonts w:ascii="Times New Roman" w:eastAsia="Times New Roman" w:hAnsi="Times New Roman" w:cs="Times New Roman"/>
                <w:sz w:val="24"/>
                <w:szCs w:val="24"/>
                <w:lang w:eastAsia="ru-RU"/>
              </w:rPr>
              <w:t>2</w:t>
            </w:r>
          </w:p>
        </w:tc>
      </w:tr>
      <w:tr w:rsidR="000A6FF5" w:rsidRPr="000A6FF5" w:rsidTr="009800BD">
        <w:tblPrEx>
          <w:tblBorders>
            <w:top w:val="outset" w:sz="6" w:space="0" w:color="auto"/>
            <w:left w:val="outset" w:sz="6" w:space="0" w:color="auto"/>
            <w:bottom w:val="outset" w:sz="6" w:space="0" w:color="auto"/>
            <w:right w:val="outset" w:sz="6" w:space="0" w:color="auto"/>
          </w:tblBorders>
        </w:tblPrEx>
        <w:trPr>
          <w:gridBefore w:val="1"/>
          <w:gridAfter w:val="2"/>
          <w:wBefore w:w="8" w:type="dxa"/>
          <w:wAfter w:w="23" w:type="dxa"/>
          <w:tblCellSpacing w:w="0" w:type="dxa"/>
          <w:jc w:val="center"/>
        </w:trPr>
        <w:tc>
          <w:tcPr>
            <w:tcW w:w="527" w:type="dxa"/>
            <w:gridSpan w:val="3"/>
            <w:tcBorders>
              <w:top w:val="outset" w:sz="6" w:space="0" w:color="auto"/>
              <w:left w:val="outset" w:sz="6" w:space="0" w:color="auto"/>
              <w:bottom w:val="outset" w:sz="6" w:space="0" w:color="auto"/>
              <w:right w:val="outset" w:sz="6" w:space="0" w:color="auto"/>
            </w:tcBorders>
            <w:hideMark/>
          </w:tcPr>
          <w:p w:rsidR="000A6FF5" w:rsidRPr="000A6FF5" w:rsidRDefault="000A6FF5" w:rsidP="000A6FF5">
            <w:pPr>
              <w:spacing w:after="0" w:line="240" w:lineRule="auto"/>
              <w:jc w:val="center"/>
              <w:rPr>
                <w:rFonts w:ascii="Times New Roman" w:eastAsia="Times New Roman" w:hAnsi="Times New Roman" w:cs="Times New Roman"/>
                <w:sz w:val="24"/>
                <w:szCs w:val="24"/>
                <w:lang w:eastAsia="ru-RU"/>
              </w:rPr>
            </w:pPr>
            <w:r w:rsidRPr="000A6FF5">
              <w:rPr>
                <w:rFonts w:ascii="Times New Roman" w:eastAsia="Times New Roman" w:hAnsi="Times New Roman" w:cs="Times New Roman"/>
                <w:sz w:val="24"/>
                <w:szCs w:val="24"/>
                <w:lang w:eastAsia="ru-RU"/>
              </w:rPr>
              <w:t>3</w:t>
            </w:r>
          </w:p>
        </w:tc>
        <w:tc>
          <w:tcPr>
            <w:tcW w:w="4101" w:type="dxa"/>
            <w:tcBorders>
              <w:top w:val="outset" w:sz="6" w:space="0" w:color="auto"/>
              <w:left w:val="outset" w:sz="6" w:space="0" w:color="auto"/>
              <w:bottom w:val="outset" w:sz="6" w:space="0" w:color="auto"/>
              <w:right w:val="outset" w:sz="6" w:space="0" w:color="auto"/>
            </w:tcBorders>
            <w:hideMark/>
          </w:tcPr>
          <w:p w:rsidR="000A6FF5" w:rsidRPr="000A6FF5" w:rsidRDefault="00B26EAF" w:rsidP="000A6FF5">
            <w:pPr>
              <w:spacing w:after="0" w:line="240" w:lineRule="auto"/>
              <w:jc w:val="center"/>
              <w:rPr>
                <w:rFonts w:ascii="Times New Roman" w:eastAsia="Times New Roman" w:hAnsi="Times New Roman" w:cs="Times New Roman"/>
                <w:sz w:val="24"/>
                <w:szCs w:val="24"/>
                <w:lang w:eastAsia="ru-RU"/>
              </w:rPr>
            </w:pPr>
            <w:hyperlink r:id="rId88" w:history="1">
              <w:r w:rsidR="000A6FF5" w:rsidRPr="000A6FF5">
                <w:rPr>
                  <w:rFonts w:ascii="Times New Roman" w:eastAsia="Times New Roman" w:hAnsi="Times New Roman" w:cs="Times New Roman"/>
                  <w:color w:val="000066"/>
                  <w:sz w:val="24"/>
                  <w:szCs w:val="24"/>
                  <w:u w:val="single"/>
                  <w:lang w:eastAsia="ru-RU"/>
                </w:rPr>
                <w:t>"Глаз"</w:t>
              </w:r>
            </w:hyperlink>
          </w:p>
        </w:tc>
        <w:tc>
          <w:tcPr>
            <w:tcW w:w="2051" w:type="dxa"/>
            <w:gridSpan w:val="2"/>
            <w:tcBorders>
              <w:top w:val="outset" w:sz="6" w:space="0" w:color="auto"/>
              <w:left w:val="outset" w:sz="6" w:space="0" w:color="auto"/>
              <w:bottom w:val="outset" w:sz="6" w:space="0" w:color="auto"/>
              <w:right w:val="outset" w:sz="6" w:space="0" w:color="auto"/>
            </w:tcBorders>
            <w:hideMark/>
          </w:tcPr>
          <w:p w:rsidR="000A6FF5" w:rsidRPr="000A6FF5" w:rsidRDefault="00B26EAF" w:rsidP="000A6FF5">
            <w:pPr>
              <w:spacing w:after="0" w:line="240" w:lineRule="auto"/>
              <w:jc w:val="center"/>
              <w:rPr>
                <w:rFonts w:ascii="Times New Roman" w:eastAsia="Times New Roman" w:hAnsi="Times New Roman" w:cs="Times New Roman"/>
                <w:sz w:val="24"/>
                <w:szCs w:val="24"/>
                <w:lang w:eastAsia="ru-RU"/>
              </w:rPr>
            </w:pPr>
            <w:hyperlink r:id="rId89" w:history="1">
              <w:r w:rsidR="000A6FF5" w:rsidRPr="000A6FF5">
                <w:rPr>
                  <w:rFonts w:ascii="Times New Roman" w:eastAsia="Times New Roman" w:hAnsi="Times New Roman" w:cs="Times New Roman"/>
                  <w:color w:val="000066"/>
                  <w:sz w:val="24"/>
                  <w:szCs w:val="24"/>
                  <w:u w:val="single"/>
                  <w:lang w:eastAsia="ru-RU"/>
                </w:rPr>
                <w:t>Начальная школа</w:t>
              </w:r>
            </w:hyperlink>
          </w:p>
        </w:tc>
        <w:tc>
          <w:tcPr>
            <w:tcW w:w="2051" w:type="dxa"/>
            <w:tcBorders>
              <w:top w:val="outset" w:sz="6" w:space="0" w:color="auto"/>
              <w:left w:val="outset" w:sz="6" w:space="0" w:color="auto"/>
              <w:bottom w:val="outset" w:sz="6" w:space="0" w:color="auto"/>
              <w:right w:val="outset" w:sz="6" w:space="0" w:color="auto"/>
            </w:tcBorders>
            <w:hideMark/>
          </w:tcPr>
          <w:p w:rsidR="000A6FF5" w:rsidRPr="000A6FF5" w:rsidRDefault="00B26EAF" w:rsidP="000A6FF5">
            <w:pPr>
              <w:spacing w:after="0" w:line="240" w:lineRule="auto"/>
              <w:jc w:val="center"/>
              <w:rPr>
                <w:rFonts w:ascii="Times New Roman" w:eastAsia="Times New Roman" w:hAnsi="Times New Roman" w:cs="Times New Roman"/>
                <w:sz w:val="24"/>
                <w:szCs w:val="24"/>
                <w:lang w:eastAsia="ru-RU"/>
              </w:rPr>
            </w:pPr>
            <w:hyperlink r:id="rId90" w:history="1">
              <w:r w:rsidR="000A6FF5" w:rsidRPr="000A6FF5">
                <w:rPr>
                  <w:rFonts w:ascii="Times New Roman" w:eastAsia="Times New Roman" w:hAnsi="Times New Roman" w:cs="Times New Roman"/>
                  <w:color w:val="000066"/>
                  <w:sz w:val="24"/>
                  <w:szCs w:val="24"/>
                  <w:u w:val="single"/>
                  <w:lang w:eastAsia="ru-RU"/>
                </w:rPr>
                <w:t>кластер</w:t>
              </w:r>
            </w:hyperlink>
            <w:r w:rsidR="000A6FF5" w:rsidRPr="000A6FF5">
              <w:rPr>
                <w:rFonts w:ascii="Times New Roman" w:eastAsia="Times New Roman" w:hAnsi="Times New Roman" w:cs="Times New Roman"/>
                <w:sz w:val="24"/>
                <w:szCs w:val="24"/>
                <w:lang w:eastAsia="ru-RU"/>
              </w:rPr>
              <w:t xml:space="preserve">, </w:t>
            </w:r>
            <w:hyperlink r:id="rId91" w:history="1">
              <w:r w:rsidR="000A6FF5" w:rsidRPr="000A6FF5">
                <w:rPr>
                  <w:rFonts w:ascii="Times New Roman" w:eastAsia="Times New Roman" w:hAnsi="Times New Roman" w:cs="Times New Roman"/>
                  <w:color w:val="000066"/>
                  <w:sz w:val="24"/>
                  <w:szCs w:val="24"/>
                  <w:u w:val="single"/>
                  <w:lang w:eastAsia="ru-RU"/>
                </w:rPr>
                <w:t>"верите ли вы"</w:t>
              </w:r>
            </w:hyperlink>
          </w:p>
        </w:tc>
        <w:tc>
          <w:tcPr>
            <w:tcW w:w="630" w:type="dxa"/>
            <w:gridSpan w:val="2"/>
            <w:tcBorders>
              <w:top w:val="outset" w:sz="6" w:space="0" w:color="auto"/>
              <w:left w:val="outset" w:sz="6" w:space="0" w:color="auto"/>
              <w:bottom w:val="outset" w:sz="6" w:space="0" w:color="auto"/>
              <w:right w:val="outset" w:sz="6" w:space="0" w:color="auto"/>
            </w:tcBorders>
            <w:hideMark/>
          </w:tcPr>
          <w:p w:rsidR="000A6FF5" w:rsidRPr="000A6FF5" w:rsidRDefault="000A6FF5" w:rsidP="000A6FF5">
            <w:pPr>
              <w:spacing w:after="0" w:line="240" w:lineRule="auto"/>
              <w:jc w:val="center"/>
              <w:rPr>
                <w:rFonts w:ascii="Times New Roman" w:eastAsia="Times New Roman" w:hAnsi="Times New Roman" w:cs="Times New Roman"/>
                <w:sz w:val="24"/>
                <w:szCs w:val="24"/>
                <w:lang w:eastAsia="ru-RU"/>
              </w:rPr>
            </w:pPr>
            <w:r w:rsidRPr="000A6FF5">
              <w:rPr>
                <w:rFonts w:ascii="Times New Roman" w:eastAsia="Times New Roman" w:hAnsi="Times New Roman" w:cs="Times New Roman"/>
                <w:sz w:val="24"/>
                <w:szCs w:val="24"/>
                <w:lang w:eastAsia="ru-RU"/>
              </w:rPr>
              <w:t>3</w:t>
            </w:r>
          </w:p>
        </w:tc>
      </w:tr>
      <w:tr w:rsidR="000A6FF5" w:rsidRPr="000A6FF5" w:rsidTr="009800BD">
        <w:tblPrEx>
          <w:tblBorders>
            <w:top w:val="outset" w:sz="6" w:space="0" w:color="auto"/>
            <w:left w:val="outset" w:sz="6" w:space="0" w:color="auto"/>
            <w:bottom w:val="outset" w:sz="6" w:space="0" w:color="auto"/>
            <w:right w:val="outset" w:sz="6" w:space="0" w:color="auto"/>
          </w:tblBorders>
        </w:tblPrEx>
        <w:trPr>
          <w:gridBefore w:val="1"/>
          <w:gridAfter w:val="2"/>
          <w:wBefore w:w="8" w:type="dxa"/>
          <w:wAfter w:w="23" w:type="dxa"/>
          <w:tblCellSpacing w:w="0" w:type="dxa"/>
          <w:jc w:val="center"/>
        </w:trPr>
        <w:tc>
          <w:tcPr>
            <w:tcW w:w="527" w:type="dxa"/>
            <w:gridSpan w:val="3"/>
            <w:tcBorders>
              <w:top w:val="outset" w:sz="6" w:space="0" w:color="auto"/>
              <w:left w:val="outset" w:sz="6" w:space="0" w:color="auto"/>
              <w:bottom w:val="outset" w:sz="6" w:space="0" w:color="auto"/>
              <w:right w:val="outset" w:sz="6" w:space="0" w:color="auto"/>
            </w:tcBorders>
            <w:hideMark/>
          </w:tcPr>
          <w:p w:rsidR="000A6FF5" w:rsidRPr="000A6FF5" w:rsidRDefault="000A6FF5" w:rsidP="000A6FF5">
            <w:pPr>
              <w:spacing w:after="0" w:line="240" w:lineRule="auto"/>
              <w:jc w:val="center"/>
              <w:rPr>
                <w:rFonts w:ascii="Times New Roman" w:eastAsia="Times New Roman" w:hAnsi="Times New Roman" w:cs="Times New Roman"/>
                <w:sz w:val="24"/>
                <w:szCs w:val="24"/>
                <w:lang w:eastAsia="ru-RU"/>
              </w:rPr>
            </w:pPr>
            <w:r w:rsidRPr="000A6FF5">
              <w:rPr>
                <w:rFonts w:ascii="Times New Roman" w:eastAsia="Times New Roman" w:hAnsi="Times New Roman" w:cs="Times New Roman"/>
                <w:sz w:val="24"/>
                <w:szCs w:val="24"/>
                <w:lang w:eastAsia="ru-RU"/>
              </w:rPr>
              <w:t>4</w:t>
            </w:r>
          </w:p>
        </w:tc>
        <w:tc>
          <w:tcPr>
            <w:tcW w:w="4101" w:type="dxa"/>
            <w:tcBorders>
              <w:top w:val="outset" w:sz="6" w:space="0" w:color="auto"/>
              <w:left w:val="outset" w:sz="6" w:space="0" w:color="auto"/>
              <w:bottom w:val="outset" w:sz="6" w:space="0" w:color="auto"/>
              <w:right w:val="outset" w:sz="6" w:space="0" w:color="auto"/>
            </w:tcBorders>
            <w:hideMark/>
          </w:tcPr>
          <w:p w:rsidR="000A6FF5" w:rsidRPr="000A6FF5" w:rsidRDefault="00B26EAF" w:rsidP="000A6FF5">
            <w:pPr>
              <w:spacing w:after="0" w:line="240" w:lineRule="auto"/>
              <w:jc w:val="center"/>
              <w:rPr>
                <w:rFonts w:ascii="Times New Roman" w:eastAsia="Times New Roman" w:hAnsi="Times New Roman" w:cs="Times New Roman"/>
                <w:sz w:val="24"/>
                <w:szCs w:val="24"/>
                <w:lang w:eastAsia="ru-RU"/>
              </w:rPr>
            </w:pPr>
            <w:hyperlink r:id="rId92" w:history="1">
              <w:r w:rsidR="000A6FF5" w:rsidRPr="000A6FF5">
                <w:rPr>
                  <w:rFonts w:ascii="Times New Roman" w:eastAsia="Times New Roman" w:hAnsi="Times New Roman" w:cs="Times New Roman"/>
                  <w:color w:val="000066"/>
                  <w:sz w:val="24"/>
                  <w:szCs w:val="24"/>
                  <w:u w:val="single"/>
                  <w:lang w:eastAsia="ru-RU"/>
                </w:rPr>
                <w:t>"Поиск и анализ информации в Интернет. Наводнения в Санкт-Петербурге"</w:t>
              </w:r>
            </w:hyperlink>
          </w:p>
        </w:tc>
        <w:tc>
          <w:tcPr>
            <w:tcW w:w="2051" w:type="dxa"/>
            <w:gridSpan w:val="2"/>
            <w:tcBorders>
              <w:top w:val="outset" w:sz="6" w:space="0" w:color="auto"/>
              <w:left w:val="outset" w:sz="6" w:space="0" w:color="auto"/>
              <w:bottom w:val="outset" w:sz="6" w:space="0" w:color="auto"/>
              <w:right w:val="outset" w:sz="6" w:space="0" w:color="auto"/>
            </w:tcBorders>
            <w:hideMark/>
          </w:tcPr>
          <w:p w:rsidR="000A6FF5" w:rsidRPr="000A6FF5" w:rsidRDefault="00B26EAF" w:rsidP="000A6FF5">
            <w:pPr>
              <w:spacing w:after="0" w:line="240" w:lineRule="auto"/>
              <w:jc w:val="center"/>
              <w:rPr>
                <w:rFonts w:ascii="Times New Roman" w:eastAsia="Times New Roman" w:hAnsi="Times New Roman" w:cs="Times New Roman"/>
                <w:sz w:val="24"/>
                <w:szCs w:val="24"/>
                <w:lang w:eastAsia="ru-RU"/>
              </w:rPr>
            </w:pPr>
            <w:hyperlink r:id="rId93" w:history="1">
              <w:r w:rsidR="000A6FF5" w:rsidRPr="000A6FF5">
                <w:rPr>
                  <w:rFonts w:ascii="Times New Roman" w:eastAsia="Times New Roman" w:hAnsi="Times New Roman" w:cs="Times New Roman"/>
                  <w:color w:val="000066"/>
                  <w:sz w:val="24"/>
                  <w:szCs w:val="24"/>
                  <w:u w:val="single"/>
                  <w:lang w:eastAsia="ru-RU"/>
                </w:rPr>
                <w:t>Информатика</w:t>
              </w:r>
            </w:hyperlink>
            <w:r w:rsidR="000A6FF5" w:rsidRPr="000A6FF5">
              <w:rPr>
                <w:rFonts w:ascii="Times New Roman" w:eastAsia="Times New Roman" w:hAnsi="Times New Roman" w:cs="Times New Roman"/>
                <w:sz w:val="24"/>
                <w:szCs w:val="24"/>
                <w:lang w:eastAsia="ru-RU"/>
              </w:rPr>
              <w:t xml:space="preserve"> (краеведение)</w:t>
            </w:r>
          </w:p>
        </w:tc>
        <w:tc>
          <w:tcPr>
            <w:tcW w:w="2051" w:type="dxa"/>
            <w:tcBorders>
              <w:top w:val="outset" w:sz="6" w:space="0" w:color="auto"/>
              <w:left w:val="outset" w:sz="6" w:space="0" w:color="auto"/>
              <w:bottom w:val="outset" w:sz="6" w:space="0" w:color="auto"/>
              <w:right w:val="outset" w:sz="6" w:space="0" w:color="auto"/>
            </w:tcBorders>
            <w:hideMark/>
          </w:tcPr>
          <w:p w:rsidR="000A6FF5" w:rsidRPr="000A6FF5" w:rsidRDefault="00B26EAF" w:rsidP="000A6FF5">
            <w:pPr>
              <w:spacing w:after="0" w:line="240" w:lineRule="auto"/>
              <w:jc w:val="center"/>
              <w:rPr>
                <w:rFonts w:ascii="Times New Roman" w:eastAsia="Times New Roman" w:hAnsi="Times New Roman" w:cs="Times New Roman"/>
                <w:sz w:val="24"/>
                <w:szCs w:val="24"/>
                <w:lang w:eastAsia="ru-RU"/>
              </w:rPr>
            </w:pPr>
            <w:hyperlink r:id="rId94" w:history="1">
              <w:r w:rsidR="000A6FF5" w:rsidRPr="000A6FF5">
                <w:rPr>
                  <w:rFonts w:ascii="Times New Roman" w:eastAsia="Times New Roman" w:hAnsi="Times New Roman" w:cs="Times New Roman"/>
                  <w:color w:val="000066"/>
                  <w:sz w:val="24"/>
                  <w:szCs w:val="24"/>
                  <w:u w:val="single"/>
                  <w:lang w:eastAsia="ru-RU"/>
                </w:rPr>
                <w:t>кластер</w:t>
              </w:r>
            </w:hyperlink>
            <w:r w:rsidR="000A6FF5" w:rsidRPr="000A6FF5">
              <w:rPr>
                <w:rFonts w:ascii="Times New Roman" w:eastAsia="Times New Roman" w:hAnsi="Times New Roman" w:cs="Times New Roman"/>
                <w:sz w:val="24"/>
                <w:szCs w:val="24"/>
                <w:lang w:eastAsia="ru-RU"/>
              </w:rPr>
              <w:t xml:space="preserve">, </w:t>
            </w:r>
            <w:hyperlink r:id="rId95" w:anchor="4" w:history="1">
              <w:r w:rsidR="000A6FF5" w:rsidRPr="000A6FF5">
                <w:rPr>
                  <w:rFonts w:ascii="Times New Roman" w:eastAsia="Times New Roman" w:hAnsi="Times New Roman" w:cs="Times New Roman"/>
                  <w:color w:val="000066"/>
                  <w:sz w:val="24"/>
                  <w:szCs w:val="24"/>
                  <w:u w:val="single"/>
                  <w:lang w:eastAsia="ru-RU"/>
                </w:rPr>
                <w:t>"таблица-синтез"</w:t>
              </w:r>
            </w:hyperlink>
          </w:p>
        </w:tc>
        <w:tc>
          <w:tcPr>
            <w:tcW w:w="630" w:type="dxa"/>
            <w:gridSpan w:val="2"/>
            <w:tcBorders>
              <w:top w:val="outset" w:sz="6" w:space="0" w:color="auto"/>
              <w:left w:val="outset" w:sz="6" w:space="0" w:color="auto"/>
              <w:bottom w:val="outset" w:sz="6" w:space="0" w:color="auto"/>
              <w:right w:val="outset" w:sz="6" w:space="0" w:color="auto"/>
            </w:tcBorders>
            <w:hideMark/>
          </w:tcPr>
          <w:p w:rsidR="000A6FF5" w:rsidRPr="000A6FF5" w:rsidRDefault="000A6FF5" w:rsidP="000A6FF5">
            <w:pPr>
              <w:spacing w:after="0" w:line="240" w:lineRule="auto"/>
              <w:jc w:val="center"/>
              <w:rPr>
                <w:rFonts w:ascii="Times New Roman" w:eastAsia="Times New Roman" w:hAnsi="Times New Roman" w:cs="Times New Roman"/>
                <w:sz w:val="24"/>
                <w:szCs w:val="24"/>
                <w:lang w:eastAsia="ru-RU"/>
              </w:rPr>
            </w:pPr>
            <w:r w:rsidRPr="000A6FF5">
              <w:rPr>
                <w:rFonts w:ascii="Times New Roman" w:eastAsia="Times New Roman" w:hAnsi="Times New Roman" w:cs="Times New Roman"/>
                <w:sz w:val="24"/>
                <w:szCs w:val="24"/>
                <w:lang w:eastAsia="ru-RU"/>
              </w:rPr>
              <w:t>10</w:t>
            </w:r>
          </w:p>
        </w:tc>
      </w:tr>
      <w:tr w:rsidR="00BA05DC" w:rsidRPr="00BA05DC" w:rsidTr="009800BD">
        <w:trPr>
          <w:gridBefore w:val="2"/>
          <w:gridAfter w:val="1"/>
          <w:wBefore w:w="23" w:type="dxa"/>
          <w:wAfter w:w="8" w:type="dxa"/>
          <w:tblCellSpacing w:w="0" w:type="dxa"/>
          <w:jc w:val="center"/>
        </w:trPr>
        <w:tc>
          <w:tcPr>
            <w:tcW w:w="9360" w:type="dxa"/>
            <w:gridSpan w:val="9"/>
            <w:hideMark/>
          </w:tcPr>
          <w:p w:rsidR="00582666" w:rsidRDefault="00582666" w:rsidP="00BA05DC">
            <w:pPr>
              <w:spacing w:after="0" w:line="240" w:lineRule="auto"/>
              <w:jc w:val="center"/>
              <w:rPr>
                <w:rFonts w:ascii="Arial" w:eastAsia="Times New Roman" w:hAnsi="Arial" w:cs="Arial"/>
                <w:b/>
                <w:bCs/>
                <w:color w:val="000080"/>
                <w:sz w:val="24"/>
                <w:szCs w:val="24"/>
                <w:lang w:eastAsia="ru-RU"/>
              </w:rPr>
            </w:pPr>
          </w:p>
          <w:p w:rsidR="00BA05DC" w:rsidRPr="00BA05DC" w:rsidRDefault="00BA05DC" w:rsidP="00BA05DC">
            <w:pPr>
              <w:spacing w:after="0" w:line="240" w:lineRule="auto"/>
              <w:jc w:val="center"/>
              <w:rPr>
                <w:rFonts w:ascii="Times New Roman" w:eastAsia="Times New Roman" w:hAnsi="Times New Roman" w:cs="Times New Roman"/>
                <w:sz w:val="24"/>
                <w:szCs w:val="24"/>
                <w:lang w:eastAsia="ru-RU"/>
              </w:rPr>
            </w:pPr>
            <w:r w:rsidRPr="00BA05DC">
              <w:rPr>
                <w:rFonts w:ascii="Arial" w:eastAsia="Times New Roman" w:hAnsi="Arial" w:cs="Arial"/>
                <w:b/>
                <w:bCs/>
                <w:color w:val="000080"/>
                <w:sz w:val="24"/>
                <w:szCs w:val="24"/>
                <w:lang w:eastAsia="ru-RU"/>
              </w:rPr>
              <w:t>Приёмы технологии РКМ</w:t>
            </w:r>
          </w:p>
        </w:tc>
      </w:tr>
      <w:tr w:rsidR="00BA05DC" w:rsidRPr="00BA05DC" w:rsidTr="009800BD">
        <w:trPr>
          <w:gridBefore w:val="2"/>
          <w:gridAfter w:val="1"/>
          <w:wBefore w:w="23" w:type="dxa"/>
          <w:wAfter w:w="8" w:type="dxa"/>
          <w:tblCellSpacing w:w="0" w:type="dxa"/>
          <w:jc w:val="center"/>
        </w:trPr>
        <w:tc>
          <w:tcPr>
            <w:tcW w:w="9360" w:type="dxa"/>
            <w:gridSpan w:val="9"/>
            <w:hideMark/>
          </w:tcPr>
          <w:p w:rsidR="00BA05DC" w:rsidRPr="00BA05DC" w:rsidRDefault="00BA05DC" w:rsidP="00BA05DC">
            <w:pPr>
              <w:spacing w:after="0" w:line="240" w:lineRule="auto"/>
              <w:rPr>
                <w:rFonts w:ascii="Times New Roman" w:eastAsia="Times New Roman" w:hAnsi="Times New Roman" w:cs="Times New Roman"/>
                <w:sz w:val="24"/>
                <w:szCs w:val="24"/>
                <w:lang w:eastAsia="ru-RU"/>
              </w:rPr>
            </w:pPr>
            <w:r w:rsidRPr="00BA05DC">
              <w:rPr>
                <w:rFonts w:ascii="Arial" w:eastAsia="Times New Roman" w:hAnsi="Arial" w:cs="Arial"/>
                <w:b/>
                <w:bCs/>
                <w:color w:val="000080"/>
                <w:sz w:val="24"/>
                <w:szCs w:val="24"/>
                <w:lang w:eastAsia="ru-RU"/>
              </w:rPr>
              <w:t>Дискуссии</w:t>
            </w:r>
          </w:p>
        </w:tc>
      </w:tr>
      <w:tr w:rsidR="00BA05DC" w:rsidRPr="00BA05DC" w:rsidTr="009800BD">
        <w:trPr>
          <w:gridBefore w:val="2"/>
          <w:gridAfter w:val="1"/>
          <w:wBefore w:w="23" w:type="dxa"/>
          <w:wAfter w:w="8" w:type="dxa"/>
          <w:tblCellSpacing w:w="0" w:type="dxa"/>
          <w:jc w:val="center"/>
        </w:trPr>
        <w:tc>
          <w:tcPr>
            <w:tcW w:w="9360" w:type="dxa"/>
            <w:gridSpan w:val="9"/>
            <w:hideMark/>
          </w:tcPr>
          <w:p w:rsidR="00BA05DC" w:rsidRPr="00BA05DC" w:rsidRDefault="00BA05DC" w:rsidP="00BA05DC">
            <w:pPr>
              <w:spacing w:after="0" w:line="240" w:lineRule="auto"/>
              <w:rPr>
                <w:rFonts w:ascii="Arial" w:eastAsia="Times New Roman" w:hAnsi="Arial" w:cs="Arial"/>
                <w:color w:val="000000"/>
                <w:sz w:val="20"/>
                <w:szCs w:val="20"/>
                <w:lang w:eastAsia="ru-RU"/>
              </w:rPr>
            </w:pPr>
            <w:r w:rsidRPr="00BA05DC">
              <w:rPr>
                <w:rFonts w:ascii="Arial" w:eastAsia="Times New Roman" w:hAnsi="Arial" w:cs="Arial"/>
                <w:color w:val="000000"/>
                <w:sz w:val="20"/>
                <w:szCs w:val="20"/>
                <w:lang w:eastAsia="ru-RU"/>
              </w:rPr>
              <w:t xml:space="preserve">Одна из задач современной школы - обучение демократическим и гуманистическим принципам деятельности. Для этого используются различные методы и технологии, в частности те, которые вырабатывают у учащихся опыт совместной деятельности. </w:t>
            </w:r>
            <w:r w:rsidRPr="00BA05DC">
              <w:rPr>
                <w:rFonts w:ascii="Arial" w:eastAsia="Times New Roman" w:hAnsi="Arial" w:cs="Arial"/>
                <w:color w:val="000000"/>
                <w:sz w:val="20"/>
                <w:szCs w:val="20"/>
                <w:lang w:eastAsia="ru-RU"/>
              </w:rPr>
              <w:br/>
              <w:t xml:space="preserve">    В этой связи одно из заметных мест принадлежит учебной дискуссии, как групповому, так и двустороннему диалогу. С одной стороны диалогу с конкретным содержанием, где учащиеся осознают глубину обсуждаемой проблемы, актуализируют и переосмысливают полученные ранее знания, с другой - диалогу с партнерами в классе (группе). В результате организации взаимодействия, выполнения коллективной задачи вырабатывается общий подход, согласование, формируется навык соблюдения принятых правил и процедур совместной деятельности. Цель дискуссии не столько в том, чтобы разрешить проблему, а скорее в том, чтобы углубить её. </w:t>
            </w:r>
            <w:r w:rsidRPr="00BA05DC">
              <w:rPr>
                <w:rFonts w:ascii="Arial" w:eastAsia="Times New Roman" w:hAnsi="Arial" w:cs="Arial"/>
                <w:color w:val="000000"/>
                <w:sz w:val="20"/>
                <w:szCs w:val="20"/>
                <w:lang w:eastAsia="ru-RU"/>
              </w:rPr>
              <w:br/>
              <w:t xml:space="preserve">    В результате применения учебной дискуссии </w:t>
            </w:r>
            <w:r w:rsidRPr="00BA05DC">
              <w:rPr>
                <w:rFonts w:ascii="Arial" w:eastAsia="Times New Roman" w:hAnsi="Arial" w:cs="Arial"/>
                <w:color w:val="000000"/>
                <w:sz w:val="20"/>
                <w:szCs w:val="20"/>
                <w:lang w:eastAsia="ru-RU"/>
              </w:rPr>
              <w:br/>
              <w:t xml:space="preserve">   - происходит обмен информацией, развивается критическое и рефлексивное мышление, создаются необходимые условия для общего развития интеллекта; </w:t>
            </w:r>
            <w:r w:rsidRPr="00BA05DC">
              <w:rPr>
                <w:rFonts w:ascii="Arial" w:eastAsia="Times New Roman" w:hAnsi="Arial" w:cs="Arial"/>
                <w:color w:val="000000"/>
                <w:sz w:val="20"/>
                <w:szCs w:val="20"/>
                <w:lang w:eastAsia="ru-RU"/>
              </w:rPr>
              <w:br/>
              <w:t xml:space="preserve">   - расширяются границы восприятия за счет разных подходов к одному и тому же предмету или явлению, за счет несовпадения мнений; </w:t>
            </w:r>
            <w:r w:rsidRPr="00BA05DC">
              <w:rPr>
                <w:rFonts w:ascii="Arial" w:eastAsia="Times New Roman" w:hAnsi="Arial" w:cs="Arial"/>
                <w:color w:val="000000"/>
                <w:sz w:val="20"/>
                <w:szCs w:val="20"/>
                <w:lang w:eastAsia="ru-RU"/>
              </w:rPr>
              <w:br/>
              <w:t xml:space="preserve">   - формируется коммуникативная и дискуссионная культура в процессе поиска группового </w:t>
            </w:r>
            <w:r w:rsidRPr="00BA05DC">
              <w:rPr>
                <w:rFonts w:ascii="Arial" w:eastAsia="Times New Roman" w:hAnsi="Arial" w:cs="Arial"/>
                <w:color w:val="000000"/>
                <w:sz w:val="20"/>
                <w:szCs w:val="20"/>
                <w:lang w:eastAsia="ru-RU"/>
              </w:rPr>
              <w:lastRenderedPageBreak/>
              <w:t xml:space="preserve">соглашения; </w:t>
            </w:r>
            <w:r w:rsidRPr="00BA05DC">
              <w:rPr>
                <w:rFonts w:ascii="Arial" w:eastAsia="Times New Roman" w:hAnsi="Arial" w:cs="Arial"/>
                <w:color w:val="000000"/>
                <w:sz w:val="20"/>
                <w:szCs w:val="20"/>
                <w:lang w:eastAsia="ru-RU"/>
              </w:rPr>
              <w:br/>
              <w:t xml:space="preserve">   - обогащается эмоциональный опыт, так как группа - это богатейшее поле эмоционального напряжения, где переплетается удивительное многообразие эмоциональных проявлений. </w:t>
            </w:r>
            <w:r w:rsidRPr="00BA05DC">
              <w:rPr>
                <w:rFonts w:ascii="Arial" w:eastAsia="Times New Roman" w:hAnsi="Arial" w:cs="Arial"/>
                <w:color w:val="000000"/>
                <w:sz w:val="20"/>
                <w:szCs w:val="20"/>
                <w:lang w:eastAsia="ru-RU"/>
              </w:rPr>
              <w:br/>
              <w:t xml:space="preserve">   - ребенок обретает поведенческий опыт, социальная ценность которого огромна для всей его последующей </w:t>
            </w:r>
            <w:proofErr w:type="gramStart"/>
            <w:r w:rsidRPr="00BA05DC">
              <w:rPr>
                <w:rFonts w:ascii="Arial" w:eastAsia="Times New Roman" w:hAnsi="Arial" w:cs="Arial"/>
                <w:color w:val="000000"/>
                <w:sz w:val="20"/>
                <w:szCs w:val="20"/>
                <w:lang w:eastAsia="ru-RU"/>
              </w:rPr>
              <w:t xml:space="preserve">жизни; </w:t>
            </w:r>
            <w:r w:rsidRPr="00BA05DC">
              <w:rPr>
                <w:rFonts w:ascii="Arial" w:eastAsia="Times New Roman" w:hAnsi="Arial" w:cs="Arial"/>
                <w:color w:val="000000"/>
                <w:sz w:val="20"/>
                <w:szCs w:val="20"/>
                <w:lang w:eastAsia="ru-RU"/>
              </w:rPr>
              <w:br/>
              <w:t>  </w:t>
            </w:r>
            <w:proofErr w:type="gramEnd"/>
            <w:r w:rsidRPr="00BA05DC">
              <w:rPr>
                <w:rFonts w:ascii="Arial" w:eastAsia="Times New Roman" w:hAnsi="Arial" w:cs="Arial"/>
                <w:color w:val="000000"/>
                <w:sz w:val="20"/>
                <w:szCs w:val="20"/>
                <w:lang w:eastAsia="ru-RU"/>
              </w:rPr>
              <w:t xml:space="preserve"> - ребенок может сопоставить свое "Я" с другими (самодиагностика). </w:t>
            </w:r>
          </w:p>
          <w:p w:rsidR="00BA05DC" w:rsidRPr="00BA05DC" w:rsidRDefault="00BA05DC" w:rsidP="00BA05DC">
            <w:pPr>
              <w:spacing w:before="100" w:beforeAutospacing="1" w:after="100" w:afterAutospacing="1" w:line="240" w:lineRule="auto"/>
              <w:rPr>
                <w:rFonts w:ascii="Arial" w:eastAsia="Times New Roman" w:hAnsi="Arial" w:cs="Arial"/>
                <w:color w:val="000000"/>
                <w:sz w:val="20"/>
                <w:szCs w:val="20"/>
                <w:lang w:eastAsia="ru-RU"/>
              </w:rPr>
            </w:pPr>
            <w:r w:rsidRPr="00BA05DC">
              <w:rPr>
                <w:rFonts w:ascii="Arial" w:eastAsia="Times New Roman" w:hAnsi="Arial" w:cs="Arial"/>
                <w:color w:val="000000"/>
                <w:sz w:val="20"/>
                <w:szCs w:val="20"/>
                <w:lang w:eastAsia="ru-RU"/>
              </w:rPr>
              <w:t xml:space="preserve">   Именно в группе формируется индивидуальность ребенка. Тема учебной дискуссии должна быть спорной, неоднозначной, должна содействовать активному вовлечению учащихся в диалог, в обсуждение. При этом участники должны иметь определенные знания по теме. Без знаний дискуссия становится беспредметной, бессодержательной и неточной. Тема должна соответствовать дидактическим и воспитательным задачам. Таким образом дискуссия (диалог) возможна только тогда, когда соблюдены определенные </w:t>
            </w:r>
            <w:proofErr w:type="gramStart"/>
            <w:r w:rsidRPr="00BA05DC">
              <w:rPr>
                <w:rFonts w:ascii="Arial" w:eastAsia="Times New Roman" w:hAnsi="Arial" w:cs="Arial"/>
                <w:color w:val="000000"/>
                <w:sz w:val="20"/>
                <w:szCs w:val="20"/>
                <w:lang w:eastAsia="ru-RU"/>
              </w:rPr>
              <w:t xml:space="preserve">условия: </w:t>
            </w:r>
            <w:r w:rsidRPr="00BA05DC">
              <w:rPr>
                <w:rFonts w:ascii="Arial" w:eastAsia="Times New Roman" w:hAnsi="Arial" w:cs="Arial"/>
                <w:color w:val="000000"/>
                <w:sz w:val="20"/>
                <w:szCs w:val="20"/>
                <w:lang w:eastAsia="ru-RU"/>
              </w:rPr>
              <w:br/>
              <w:t>  </w:t>
            </w:r>
            <w:proofErr w:type="gramEnd"/>
            <w:r w:rsidRPr="00BA05DC">
              <w:rPr>
                <w:rFonts w:ascii="Arial" w:eastAsia="Times New Roman" w:hAnsi="Arial" w:cs="Arial"/>
                <w:color w:val="000000"/>
                <w:sz w:val="20"/>
                <w:szCs w:val="20"/>
                <w:lang w:eastAsia="ru-RU"/>
              </w:rPr>
              <w:t xml:space="preserve"> - наличие доброжелательной и открытой атмосферы взаимодействия; </w:t>
            </w:r>
            <w:r w:rsidRPr="00BA05DC">
              <w:rPr>
                <w:rFonts w:ascii="Arial" w:eastAsia="Times New Roman" w:hAnsi="Arial" w:cs="Arial"/>
                <w:color w:val="000000"/>
                <w:sz w:val="20"/>
                <w:szCs w:val="20"/>
                <w:lang w:eastAsia="ru-RU"/>
              </w:rPr>
              <w:br/>
              <w:t xml:space="preserve">   - готовность участников слушать и слышать иные позиции, иные точки зрения; </w:t>
            </w:r>
            <w:r w:rsidRPr="00BA05DC">
              <w:rPr>
                <w:rFonts w:ascii="Arial" w:eastAsia="Times New Roman" w:hAnsi="Arial" w:cs="Arial"/>
                <w:color w:val="000000"/>
                <w:sz w:val="20"/>
                <w:szCs w:val="20"/>
                <w:lang w:eastAsia="ru-RU"/>
              </w:rPr>
              <w:br/>
              <w:t xml:space="preserve">   - наличие достаточного объема информации по обсуждаемой проблеме; </w:t>
            </w:r>
            <w:r w:rsidRPr="00BA05DC">
              <w:rPr>
                <w:rFonts w:ascii="Arial" w:eastAsia="Times New Roman" w:hAnsi="Arial" w:cs="Arial"/>
                <w:color w:val="000000"/>
                <w:sz w:val="20"/>
                <w:szCs w:val="20"/>
                <w:lang w:eastAsia="ru-RU"/>
              </w:rPr>
              <w:br/>
              <w:t xml:space="preserve">   - наличие возможности высказаться; </w:t>
            </w:r>
            <w:r w:rsidRPr="00BA05DC">
              <w:rPr>
                <w:rFonts w:ascii="Arial" w:eastAsia="Times New Roman" w:hAnsi="Arial" w:cs="Arial"/>
                <w:color w:val="000000"/>
                <w:sz w:val="20"/>
                <w:szCs w:val="20"/>
                <w:lang w:eastAsia="ru-RU"/>
              </w:rPr>
              <w:br/>
              <w:t xml:space="preserve">   - развернутая, корректная аргументация своей позиции; </w:t>
            </w:r>
            <w:r w:rsidRPr="00BA05DC">
              <w:rPr>
                <w:rFonts w:ascii="Arial" w:eastAsia="Times New Roman" w:hAnsi="Arial" w:cs="Arial"/>
                <w:color w:val="000000"/>
                <w:sz w:val="20"/>
                <w:szCs w:val="20"/>
                <w:lang w:eastAsia="ru-RU"/>
              </w:rPr>
              <w:br/>
              <w:t xml:space="preserve">   - наличие возможности задавать вопросы. </w:t>
            </w:r>
          </w:p>
          <w:p w:rsidR="00BA05DC" w:rsidRPr="00BA05DC" w:rsidRDefault="00BA05DC" w:rsidP="00BA05DC">
            <w:pPr>
              <w:spacing w:before="100" w:beforeAutospacing="1" w:after="100" w:afterAutospacing="1" w:line="240" w:lineRule="auto"/>
              <w:rPr>
                <w:rFonts w:ascii="Times New Roman" w:eastAsia="Times New Roman" w:hAnsi="Times New Roman" w:cs="Times New Roman"/>
                <w:sz w:val="24"/>
                <w:szCs w:val="24"/>
                <w:lang w:eastAsia="ru-RU"/>
              </w:rPr>
            </w:pPr>
            <w:r w:rsidRPr="00BA05DC">
              <w:rPr>
                <w:rFonts w:ascii="Arial" w:eastAsia="Times New Roman" w:hAnsi="Arial" w:cs="Arial"/>
                <w:color w:val="000000"/>
                <w:sz w:val="20"/>
                <w:szCs w:val="20"/>
                <w:lang w:eastAsia="ru-RU"/>
              </w:rPr>
              <w:t xml:space="preserve">   При организации дискуссии нельзя забывать о правилах ведения и правилах поведения в процессе общения. </w:t>
            </w:r>
            <w:r w:rsidRPr="00BA05DC">
              <w:rPr>
                <w:rFonts w:ascii="Arial" w:eastAsia="Times New Roman" w:hAnsi="Arial" w:cs="Arial"/>
                <w:b/>
                <w:bCs/>
                <w:color w:val="000000"/>
                <w:sz w:val="20"/>
                <w:szCs w:val="20"/>
                <w:lang w:eastAsia="ru-RU"/>
              </w:rPr>
              <w:t xml:space="preserve">Среди правил ведения дискуссии </w:t>
            </w:r>
            <w:proofErr w:type="spellStart"/>
            <w:r w:rsidRPr="00BA05DC">
              <w:rPr>
                <w:rFonts w:ascii="Arial" w:eastAsia="Times New Roman" w:hAnsi="Arial" w:cs="Arial"/>
                <w:b/>
                <w:bCs/>
                <w:color w:val="000000"/>
                <w:sz w:val="20"/>
                <w:szCs w:val="20"/>
                <w:lang w:eastAsia="ru-RU"/>
              </w:rPr>
              <w:t>М.В.Кларин</w:t>
            </w:r>
            <w:proofErr w:type="spellEnd"/>
            <w:r w:rsidRPr="00BA05DC">
              <w:rPr>
                <w:rFonts w:ascii="Arial" w:eastAsia="Times New Roman" w:hAnsi="Arial" w:cs="Arial"/>
                <w:b/>
                <w:bCs/>
                <w:color w:val="000000"/>
                <w:sz w:val="20"/>
                <w:szCs w:val="20"/>
                <w:lang w:eastAsia="ru-RU"/>
              </w:rPr>
              <w:t xml:space="preserve"> называет следующие:</w:t>
            </w:r>
            <w:r w:rsidRPr="00BA05DC">
              <w:rPr>
                <w:rFonts w:ascii="Arial" w:eastAsia="Times New Roman" w:hAnsi="Arial" w:cs="Arial"/>
                <w:color w:val="000000"/>
                <w:sz w:val="20"/>
                <w:szCs w:val="20"/>
                <w:lang w:eastAsia="ru-RU"/>
              </w:rPr>
              <w:t xml:space="preserve"> </w:t>
            </w:r>
            <w:r w:rsidRPr="00BA05DC">
              <w:rPr>
                <w:rFonts w:ascii="Arial" w:eastAsia="Times New Roman" w:hAnsi="Arial" w:cs="Arial"/>
                <w:color w:val="000000"/>
                <w:sz w:val="20"/>
                <w:szCs w:val="20"/>
                <w:lang w:eastAsia="ru-RU"/>
              </w:rPr>
              <w:br/>
              <w:t xml:space="preserve">    1.Выступления должны проходить организованно, каждый участник может выступать только с разрешения председательствующего (ведущего), повторные выступления могут быть только отсроченными, недопустима перепалка между участниками; </w:t>
            </w:r>
            <w:r w:rsidRPr="00BA05DC">
              <w:rPr>
                <w:rFonts w:ascii="Arial" w:eastAsia="Times New Roman" w:hAnsi="Arial" w:cs="Arial"/>
                <w:color w:val="000000"/>
                <w:sz w:val="20"/>
                <w:szCs w:val="20"/>
                <w:lang w:eastAsia="ru-RU"/>
              </w:rPr>
              <w:br/>
              <w:t xml:space="preserve">    2.Каждое высказывание должно быть подкреплено фактами; </w:t>
            </w:r>
            <w:r w:rsidRPr="00BA05DC">
              <w:rPr>
                <w:rFonts w:ascii="Arial" w:eastAsia="Times New Roman" w:hAnsi="Arial" w:cs="Arial"/>
                <w:color w:val="000000"/>
                <w:sz w:val="20"/>
                <w:szCs w:val="20"/>
                <w:lang w:eastAsia="ru-RU"/>
              </w:rPr>
              <w:br/>
              <w:t xml:space="preserve">    3.В обсуждении следует предоставить каждому участнику возможность высказаться; </w:t>
            </w:r>
            <w:r w:rsidRPr="00BA05DC">
              <w:rPr>
                <w:rFonts w:ascii="Arial" w:eastAsia="Times New Roman" w:hAnsi="Arial" w:cs="Arial"/>
                <w:color w:val="000000"/>
                <w:sz w:val="20"/>
                <w:szCs w:val="20"/>
                <w:lang w:eastAsia="ru-RU"/>
              </w:rPr>
              <w:br/>
              <w:t xml:space="preserve">    4.Каждое высказывание, позиция должны быть внимательно рассмотрены; </w:t>
            </w:r>
            <w:r w:rsidRPr="00BA05DC">
              <w:rPr>
                <w:rFonts w:ascii="Arial" w:eastAsia="Times New Roman" w:hAnsi="Arial" w:cs="Arial"/>
                <w:color w:val="000000"/>
                <w:sz w:val="20"/>
                <w:szCs w:val="20"/>
                <w:lang w:eastAsia="ru-RU"/>
              </w:rPr>
              <w:br/>
              <w:t>    5.В ходе обсуждения недопустимо "переходить на личности", навешивать ярлыки, допускать уничижительные высказывания и т.п.</w:t>
            </w:r>
          </w:p>
        </w:tc>
      </w:tr>
      <w:tr w:rsidR="00BA05DC" w:rsidRPr="00BA05DC" w:rsidTr="009800BD">
        <w:trPr>
          <w:gridBefore w:val="2"/>
          <w:gridAfter w:val="1"/>
          <w:wBefore w:w="23" w:type="dxa"/>
          <w:wAfter w:w="8" w:type="dxa"/>
          <w:tblCellSpacing w:w="0" w:type="dxa"/>
          <w:jc w:val="center"/>
        </w:trPr>
        <w:tc>
          <w:tcPr>
            <w:tcW w:w="9360" w:type="dxa"/>
            <w:gridSpan w:val="9"/>
            <w:hideMark/>
          </w:tcPr>
          <w:p w:rsidR="00BA05DC" w:rsidRPr="00BA05DC" w:rsidRDefault="00BA05DC" w:rsidP="00FD4140">
            <w:pPr>
              <w:spacing w:after="0" w:line="240" w:lineRule="auto"/>
              <w:rPr>
                <w:rFonts w:ascii="Times New Roman" w:eastAsia="Times New Roman" w:hAnsi="Times New Roman" w:cs="Times New Roman"/>
                <w:sz w:val="24"/>
                <w:szCs w:val="24"/>
                <w:lang w:eastAsia="ru-RU"/>
              </w:rPr>
            </w:pPr>
            <w:r w:rsidRPr="00BA05DC">
              <w:rPr>
                <w:rFonts w:ascii="Arial" w:eastAsia="Times New Roman" w:hAnsi="Arial" w:cs="Arial"/>
                <w:color w:val="000080"/>
                <w:sz w:val="24"/>
                <w:szCs w:val="24"/>
                <w:lang w:eastAsia="ru-RU"/>
              </w:rPr>
              <w:br/>
            </w:r>
            <w:r w:rsidRPr="00BA05DC">
              <w:rPr>
                <w:rFonts w:ascii="Arial" w:eastAsia="Times New Roman" w:hAnsi="Arial" w:cs="Arial"/>
                <w:b/>
                <w:bCs/>
                <w:color w:val="000080"/>
                <w:sz w:val="24"/>
                <w:szCs w:val="24"/>
                <w:lang w:eastAsia="ru-RU"/>
              </w:rPr>
              <w:t>Совместный поиск</w:t>
            </w:r>
          </w:p>
        </w:tc>
      </w:tr>
      <w:tr w:rsidR="00BA05DC" w:rsidRPr="00BA05DC" w:rsidTr="009800BD">
        <w:trPr>
          <w:gridBefore w:val="2"/>
          <w:gridAfter w:val="1"/>
          <w:wBefore w:w="23" w:type="dxa"/>
          <w:wAfter w:w="8" w:type="dxa"/>
          <w:tblCellSpacing w:w="0" w:type="dxa"/>
          <w:jc w:val="center"/>
        </w:trPr>
        <w:tc>
          <w:tcPr>
            <w:tcW w:w="9360" w:type="dxa"/>
            <w:gridSpan w:val="9"/>
            <w:hideMark/>
          </w:tcPr>
          <w:p w:rsidR="00BA05DC" w:rsidRPr="00BA05DC" w:rsidRDefault="00BA05DC" w:rsidP="00BA05DC">
            <w:pPr>
              <w:spacing w:after="0" w:line="240" w:lineRule="auto"/>
              <w:rPr>
                <w:rFonts w:ascii="Times New Roman" w:eastAsia="Times New Roman" w:hAnsi="Times New Roman" w:cs="Times New Roman"/>
                <w:sz w:val="24"/>
                <w:szCs w:val="24"/>
                <w:lang w:eastAsia="ru-RU"/>
              </w:rPr>
            </w:pPr>
            <w:r w:rsidRPr="00BA05DC">
              <w:rPr>
                <w:rFonts w:ascii="Arial" w:eastAsia="Times New Roman" w:hAnsi="Arial" w:cs="Arial"/>
                <w:color w:val="000000"/>
                <w:sz w:val="20"/>
                <w:szCs w:val="20"/>
                <w:lang w:eastAsia="ru-RU"/>
              </w:rPr>
              <w:t xml:space="preserve">   Обязательным этапом работы над любым (художественным и нехудожественным) текстом является читательская реакция: обмен мнениями. Это умение читателя извлечь из соприкосновения с текстом не только информационный пласт, но и проблемный, и эмоциональный. Реакция на текст, </w:t>
            </w:r>
            <w:bookmarkStart w:id="5" w:name="_GoBack"/>
            <w:r w:rsidRPr="00BA05DC">
              <w:rPr>
                <w:rFonts w:ascii="Arial" w:eastAsia="Times New Roman" w:hAnsi="Arial" w:cs="Arial"/>
                <w:color w:val="000000"/>
                <w:sz w:val="20"/>
                <w:szCs w:val="20"/>
                <w:lang w:eastAsia="ru-RU"/>
              </w:rPr>
              <w:t xml:space="preserve">безусловно, будет более активной, если всячески ее стимулировать вопросами, охватывающими три направления: </w:t>
            </w:r>
            <w:r w:rsidRPr="00BA05DC">
              <w:rPr>
                <w:rFonts w:ascii="Arial" w:eastAsia="Times New Roman" w:hAnsi="Arial" w:cs="Arial"/>
                <w:color w:val="000000"/>
                <w:sz w:val="20"/>
                <w:szCs w:val="20"/>
                <w:lang w:eastAsia="ru-RU"/>
              </w:rPr>
              <w:br/>
              <w:t xml:space="preserve">   - на что обратили внимание в тексте? Что запомнилось больше всего? Как думаете, почему? </w:t>
            </w:r>
            <w:r w:rsidRPr="00BA05DC">
              <w:rPr>
                <w:rFonts w:ascii="Arial" w:eastAsia="Times New Roman" w:hAnsi="Arial" w:cs="Arial"/>
                <w:color w:val="000000"/>
                <w:sz w:val="20"/>
                <w:szCs w:val="20"/>
                <w:lang w:eastAsia="ru-RU"/>
              </w:rPr>
              <w:br/>
              <w:t xml:space="preserve">   - Какие мысли возникли в связи с тем, что больше всего запомнилось? </w:t>
            </w:r>
            <w:r w:rsidRPr="00BA05DC">
              <w:rPr>
                <w:rFonts w:ascii="Arial" w:eastAsia="Times New Roman" w:hAnsi="Arial" w:cs="Arial"/>
                <w:color w:val="000000"/>
                <w:sz w:val="20"/>
                <w:szCs w:val="20"/>
                <w:lang w:eastAsia="ru-RU"/>
              </w:rPr>
              <w:br/>
              <w:t xml:space="preserve">   - Какие чувства испытали? </w:t>
            </w:r>
            <w:r w:rsidRPr="00BA05DC">
              <w:rPr>
                <w:rFonts w:ascii="Arial" w:eastAsia="Times New Roman" w:hAnsi="Arial" w:cs="Arial"/>
                <w:color w:val="000000"/>
                <w:sz w:val="20"/>
                <w:szCs w:val="20"/>
                <w:lang w:eastAsia="ru-RU"/>
              </w:rPr>
              <w:br/>
              <w:t xml:space="preserve">   Однако иногда в тексте имеются интересные и важные места, которые учащиеся могут пропустить. Именно в этом случае может помочь дискуссия "совместный поиск", когда на обсуждение выносится тема и идея произведения в целом. Проблемный вопрос для совместного поиска может заранее подготовить учитель, но лучше, если он возникнет у учащихся в результате обмена мнениями о прочитанном. </w:t>
            </w:r>
            <w:r w:rsidRPr="00BA05DC">
              <w:rPr>
                <w:rFonts w:ascii="Arial" w:eastAsia="Times New Roman" w:hAnsi="Arial" w:cs="Arial"/>
                <w:color w:val="000000"/>
                <w:sz w:val="20"/>
                <w:szCs w:val="20"/>
                <w:lang w:eastAsia="ru-RU"/>
              </w:rPr>
              <w:br/>
              <w:t xml:space="preserve">   Когда вопрос сформулирован и записан, каждый присутствующий в классе обдумывает в течение заданного времени свой ответ и записывает его в тетрадь. Это дает возможность не только четко, понятно сформулировать мысль, но и вовлекает в работу всех учащихся, а не только активную, мотивированную часть класса. </w:t>
            </w:r>
            <w:r w:rsidRPr="00BA05DC">
              <w:rPr>
                <w:rFonts w:ascii="Arial" w:eastAsia="Times New Roman" w:hAnsi="Arial" w:cs="Arial"/>
                <w:color w:val="000000"/>
                <w:sz w:val="20"/>
                <w:szCs w:val="20"/>
                <w:lang w:eastAsia="ru-RU"/>
              </w:rPr>
              <w:br/>
              <w:t xml:space="preserve">   Только после этого может начаться дискуссия. Просим учащихся обменяться мнениями, озвучив свой ответ на вопрос. </w:t>
            </w:r>
            <w:r w:rsidRPr="00BA05DC">
              <w:rPr>
                <w:rFonts w:ascii="Arial" w:eastAsia="Times New Roman" w:hAnsi="Arial" w:cs="Arial"/>
                <w:color w:val="000000"/>
                <w:sz w:val="20"/>
                <w:szCs w:val="20"/>
                <w:lang w:eastAsia="ru-RU"/>
              </w:rPr>
              <w:br/>
              <w:t>   По ходу диалога желательно вести "регистрационный журнал", в котором кратко фиксируется идея и автор этой идеи. В роли "регистрационного журнала" может выступать и классная доска. Такая фиксация повышает ответственность за сказанное, формирует уважительное отношение к чужому мнению, стимулирует активность учащихся</w:t>
            </w:r>
            <w:bookmarkEnd w:id="5"/>
            <w:r w:rsidRPr="00BA05DC">
              <w:rPr>
                <w:rFonts w:ascii="Arial" w:eastAsia="Times New Roman" w:hAnsi="Arial" w:cs="Arial"/>
                <w:color w:val="000000"/>
                <w:sz w:val="20"/>
                <w:szCs w:val="20"/>
                <w:lang w:eastAsia="ru-RU"/>
              </w:rPr>
              <w:t xml:space="preserve">. В процессе дискуссии необходимо не только высказать свою точку зрения, но и пояснить (аргументировать) ее, ссылаясь на </w:t>
            </w:r>
            <w:proofErr w:type="spellStart"/>
            <w:r w:rsidRPr="00BA05DC">
              <w:rPr>
                <w:rFonts w:ascii="Arial" w:eastAsia="Times New Roman" w:hAnsi="Arial" w:cs="Arial"/>
                <w:color w:val="000000"/>
                <w:sz w:val="20"/>
                <w:szCs w:val="20"/>
                <w:lang w:eastAsia="ru-RU"/>
              </w:rPr>
              <w:t>текст.Учитель</w:t>
            </w:r>
            <w:proofErr w:type="spellEnd"/>
            <w:r w:rsidRPr="00BA05DC">
              <w:rPr>
                <w:rFonts w:ascii="Arial" w:eastAsia="Times New Roman" w:hAnsi="Arial" w:cs="Arial"/>
                <w:color w:val="000000"/>
                <w:sz w:val="20"/>
                <w:szCs w:val="20"/>
                <w:lang w:eastAsia="ru-RU"/>
              </w:rPr>
              <w:t xml:space="preserve"> должен оживлять разговор, обращаясь к отдельным, не слишком активным, ученикам. Например, Маша думает так, Борис - так, а как думаешь ты? </w:t>
            </w:r>
            <w:r w:rsidRPr="00BA05DC">
              <w:rPr>
                <w:rFonts w:ascii="Arial" w:eastAsia="Times New Roman" w:hAnsi="Arial" w:cs="Arial"/>
                <w:color w:val="000000"/>
                <w:sz w:val="20"/>
                <w:szCs w:val="20"/>
                <w:lang w:eastAsia="ru-RU"/>
              </w:rPr>
              <w:br/>
              <w:t>   Учитель на подобном уроке не дает ответов на вопросы, ответы учащихся не хвалит и не ругает, но умело направляет к решению вопроса.</w:t>
            </w:r>
          </w:p>
        </w:tc>
      </w:tr>
      <w:tr w:rsidR="00BA05DC" w:rsidRPr="00BA05DC" w:rsidTr="009800BD">
        <w:trPr>
          <w:gridBefore w:val="2"/>
          <w:gridAfter w:val="1"/>
          <w:wBefore w:w="23" w:type="dxa"/>
          <w:wAfter w:w="8" w:type="dxa"/>
          <w:tblCellSpacing w:w="0" w:type="dxa"/>
          <w:jc w:val="center"/>
        </w:trPr>
        <w:tc>
          <w:tcPr>
            <w:tcW w:w="9360" w:type="dxa"/>
            <w:gridSpan w:val="9"/>
            <w:hideMark/>
          </w:tcPr>
          <w:p w:rsidR="00BA05DC" w:rsidRPr="00BA05DC" w:rsidRDefault="00BA05DC" w:rsidP="00FD4140">
            <w:pPr>
              <w:spacing w:after="0" w:line="240" w:lineRule="auto"/>
              <w:rPr>
                <w:rFonts w:ascii="Times New Roman" w:eastAsia="Times New Roman" w:hAnsi="Times New Roman" w:cs="Times New Roman"/>
                <w:sz w:val="24"/>
                <w:szCs w:val="24"/>
                <w:lang w:eastAsia="ru-RU"/>
              </w:rPr>
            </w:pPr>
            <w:r w:rsidRPr="00BA05DC">
              <w:rPr>
                <w:rFonts w:ascii="Arial" w:eastAsia="Times New Roman" w:hAnsi="Arial" w:cs="Arial"/>
                <w:color w:val="000080"/>
                <w:sz w:val="24"/>
                <w:szCs w:val="24"/>
                <w:lang w:eastAsia="ru-RU"/>
              </w:rPr>
              <w:br/>
            </w:r>
            <w:r w:rsidRPr="00BA05DC">
              <w:rPr>
                <w:rFonts w:ascii="Arial" w:eastAsia="Times New Roman" w:hAnsi="Arial" w:cs="Arial"/>
                <w:b/>
                <w:bCs/>
                <w:color w:val="000080"/>
                <w:sz w:val="24"/>
                <w:szCs w:val="24"/>
                <w:lang w:eastAsia="ru-RU"/>
              </w:rPr>
              <w:t>Перекрёстная дискуссия</w:t>
            </w:r>
          </w:p>
        </w:tc>
      </w:tr>
      <w:tr w:rsidR="00BA05DC" w:rsidRPr="00BA05DC" w:rsidTr="009800BD">
        <w:trPr>
          <w:gridBefore w:val="2"/>
          <w:gridAfter w:val="1"/>
          <w:wBefore w:w="23" w:type="dxa"/>
          <w:wAfter w:w="8" w:type="dxa"/>
          <w:tblCellSpacing w:w="0" w:type="dxa"/>
          <w:jc w:val="center"/>
        </w:trPr>
        <w:tc>
          <w:tcPr>
            <w:tcW w:w="9360" w:type="dxa"/>
            <w:gridSpan w:val="9"/>
            <w:hideMark/>
          </w:tcPr>
          <w:p w:rsidR="00BA05DC" w:rsidRPr="00BA05DC" w:rsidRDefault="00BA05DC" w:rsidP="009800BD">
            <w:pPr>
              <w:spacing w:after="0" w:line="240" w:lineRule="auto"/>
              <w:jc w:val="both"/>
              <w:rPr>
                <w:rFonts w:ascii="Arial" w:eastAsia="Times New Roman" w:hAnsi="Arial" w:cs="Arial"/>
                <w:color w:val="000000"/>
                <w:sz w:val="20"/>
                <w:szCs w:val="20"/>
                <w:lang w:eastAsia="ru-RU"/>
              </w:rPr>
            </w:pPr>
            <w:r w:rsidRPr="00BA05DC">
              <w:rPr>
                <w:rFonts w:ascii="Arial" w:eastAsia="Times New Roman" w:hAnsi="Arial" w:cs="Arial"/>
                <w:color w:val="000000"/>
                <w:sz w:val="20"/>
                <w:szCs w:val="20"/>
                <w:lang w:eastAsia="ru-RU"/>
              </w:rPr>
              <w:t xml:space="preserve">Перекрестная дискуссия создает условие для предупреждения однозначного толкования события, поступков и характеров героев и т.п. Это очень важные умения для современной жизни. Во-первых, дети в силу возрастных особенностей, воспитания категоричны в своих оценках. Они видят очень </w:t>
            </w:r>
            <w:r w:rsidRPr="00BA05DC">
              <w:rPr>
                <w:rFonts w:ascii="Arial" w:eastAsia="Times New Roman" w:hAnsi="Arial" w:cs="Arial"/>
                <w:color w:val="000000"/>
                <w:sz w:val="20"/>
                <w:szCs w:val="20"/>
                <w:lang w:eastAsia="ru-RU"/>
              </w:rPr>
              <w:lastRenderedPageBreak/>
              <w:t xml:space="preserve">конкретные полярные явления (плюс - минус, черное-белое, добро-зло). К сожалению, у некоторых этот детский максимализм сохраняется надолго, что, безусловно, значительно усложняет им жизнь. Между тем в окружающем мире мы не встретим однозначных, плоскостных явлений. И добро может быть "с кулаками", и зло " во благо", и красота уродлива, а уродство красиво. Смотря кто, как и зачем смотрит, делает, говорит и т.п. Все великие открытия совершаются тогда, когда "открыватель" подвергает сомнению установленное мнение. Так Коперник, подвергнув сомнению общепринятое мнение, что звезды и планеты движутся вокруг Земли, смог увидеть Солнце как центр системы. </w:t>
            </w:r>
            <w:r w:rsidRPr="00BA05DC">
              <w:rPr>
                <w:rFonts w:ascii="Arial" w:eastAsia="Times New Roman" w:hAnsi="Arial" w:cs="Arial"/>
                <w:color w:val="000000"/>
                <w:sz w:val="20"/>
                <w:szCs w:val="20"/>
                <w:lang w:eastAsia="ru-RU"/>
              </w:rPr>
              <w:br/>
              <w:t xml:space="preserve">   Перекрестная дискуссия интересна еще и тем, что помогает овладеть приемами аргументации, научного доказательства, формирует умение отстаивать свою точку зрения, критически подходить к чужим и собственным суждениям. Внимательность к мнению других помогает не только выяснить смысл вещей, но и формирует демократический стиль взаимодействия. "Я опровергну то, что вы сказали, но я буду до смерти защищать Ваше право говорить это",- писал Вольтер. Эта мысль должна быть ведущей при проведении любой, а не только перекрестной дискуссии. Важно внимательно слушать не только единомышленников и нельзя слышать только себя. </w:t>
            </w:r>
          </w:p>
          <w:p w:rsidR="00BA05DC" w:rsidRPr="00BA05DC" w:rsidRDefault="00BA05DC" w:rsidP="00BA05DC">
            <w:pPr>
              <w:spacing w:before="100" w:beforeAutospacing="1" w:after="100" w:afterAutospacing="1" w:line="240" w:lineRule="auto"/>
              <w:rPr>
                <w:rFonts w:ascii="Arial" w:eastAsia="Times New Roman" w:hAnsi="Arial" w:cs="Arial"/>
                <w:color w:val="000000"/>
                <w:sz w:val="20"/>
                <w:szCs w:val="20"/>
                <w:lang w:eastAsia="ru-RU"/>
              </w:rPr>
            </w:pPr>
            <w:r w:rsidRPr="00BA05DC">
              <w:rPr>
                <w:rFonts w:ascii="Arial" w:eastAsia="Times New Roman" w:hAnsi="Arial" w:cs="Arial"/>
                <w:color w:val="000000"/>
                <w:sz w:val="20"/>
                <w:szCs w:val="20"/>
                <w:lang w:eastAsia="ru-RU"/>
              </w:rPr>
              <w:t>   </w:t>
            </w:r>
            <w:r w:rsidRPr="00BA05DC">
              <w:rPr>
                <w:rFonts w:ascii="Arial" w:eastAsia="Times New Roman" w:hAnsi="Arial" w:cs="Arial"/>
                <w:b/>
                <w:bCs/>
                <w:color w:val="000000"/>
                <w:sz w:val="20"/>
                <w:szCs w:val="20"/>
                <w:lang w:eastAsia="ru-RU"/>
              </w:rPr>
              <w:t>Технология проведения перекрестной дискуссии</w:t>
            </w:r>
            <w:r w:rsidRPr="00BA05DC">
              <w:rPr>
                <w:rFonts w:ascii="Arial" w:eastAsia="Times New Roman" w:hAnsi="Arial" w:cs="Arial"/>
                <w:color w:val="000000"/>
                <w:sz w:val="20"/>
                <w:szCs w:val="20"/>
                <w:lang w:eastAsia="ru-RU"/>
              </w:rPr>
              <w:t xml:space="preserve"> включает в себя несколько этапов. </w:t>
            </w:r>
            <w:r w:rsidRPr="00BA05DC">
              <w:rPr>
                <w:rFonts w:ascii="Arial" w:eastAsia="Times New Roman" w:hAnsi="Arial" w:cs="Arial"/>
                <w:color w:val="000000"/>
                <w:sz w:val="20"/>
                <w:szCs w:val="20"/>
                <w:lang w:eastAsia="ru-RU"/>
              </w:rPr>
              <w:br/>
              <w:t xml:space="preserve">   - Формулировка вопроса. </w:t>
            </w:r>
            <w:r w:rsidRPr="00BA05DC">
              <w:rPr>
                <w:rFonts w:ascii="Arial" w:eastAsia="Times New Roman" w:hAnsi="Arial" w:cs="Arial"/>
                <w:color w:val="000000"/>
                <w:sz w:val="20"/>
                <w:szCs w:val="20"/>
                <w:lang w:eastAsia="ru-RU"/>
              </w:rPr>
              <w:br/>
              <w:t xml:space="preserve">   - Вопрос, выносимый на перекрестную дискуссию должен быть проблемным и, соответственно, не иметь однозначного ответа. Он записывается посередине страницы. </w:t>
            </w:r>
            <w:r w:rsidRPr="00BA05DC">
              <w:rPr>
                <w:rFonts w:ascii="Arial" w:eastAsia="Times New Roman" w:hAnsi="Arial" w:cs="Arial"/>
                <w:color w:val="000000"/>
                <w:sz w:val="20"/>
                <w:szCs w:val="20"/>
                <w:lang w:eastAsia="ru-RU"/>
              </w:rPr>
              <w:br/>
              <w:t xml:space="preserve">   - Составление схемы для перекрестной дискуссии. </w:t>
            </w:r>
            <w:r w:rsidRPr="00BA05DC">
              <w:rPr>
                <w:rFonts w:ascii="Arial" w:eastAsia="Times New Roman" w:hAnsi="Arial" w:cs="Arial"/>
                <w:color w:val="000000"/>
                <w:sz w:val="20"/>
                <w:szCs w:val="20"/>
                <w:lang w:eastAsia="ru-RU"/>
              </w:rPr>
              <w:br/>
              <w:t xml:space="preserve">   Она выглядит так. </w:t>
            </w:r>
            <w:r w:rsidRPr="00BA05DC">
              <w:rPr>
                <w:rFonts w:ascii="Arial" w:eastAsia="Times New Roman" w:hAnsi="Arial" w:cs="Arial"/>
                <w:color w:val="000000"/>
                <w:sz w:val="20"/>
                <w:szCs w:val="20"/>
                <w:lang w:eastAsia="ru-RU"/>
              </w:rPr>
              <w:br/>
              <w:t>   </w:t>
            </w:r>
            <w:r w:rsidRPr="00BA05DC">
              <w:rPr>
                <w:rFonts w:ascii="Arial" w:eastAsia="Times New Roman" w:hAnsi="Arial" w:cs="Arial"/>
                <w:b/>
                <w:bCs/>
                <w:color w:val="000000"/>
                <w:sz w:val="20"/>
                <w:szCs w:val="20"/>
                <w:lang w:eastAsia="ru-RU"/>
              </w:rPr>
              <w:t>Вопрос - проблема?</w:t>
            </w:r>
            <w:r w:rsidRPr="00BA05DC">
              <w:rPr>
                <w:rFonts w:ascii="Arial" w:eastAsia="Times New Roman" w:hAnsi="Arial" w:cs="Arial"/>
                <w:color w:val="000000"/>
                <w:sz w:val="20"/>
                <w:szCs w:val="20"/>
                <w:lang w:eastAsia="ru-RU"/>
              </w:rPr>
              <w:t xml:space="preserve"> </w:t>
            </w:r>
            <w:r w:rsidRPr="00BA05DC">
              <w:rPr>
                <w:rFonts w:ascii="Arial" w:eastAsia="Times New Roman" w:hAnsi="Arial" w:cs="Arial"/>
                <w:color w:val="000000"/>
                <w:sz w:val="20"/>
                <w:szCs w:val="20"/>
                <w:lang w:eastAsia="ru-RU"/>
              </w:rPr>
              <w:br/>
              <w:t>Да (за)   Нет (против)</w:t>
            </w:r>
            <w:r w:rsidRPr="00BA05DC">
              <w:rPr>
                <w:rFonts w:ascii="Arial" w:eastAsia="Times New Roman" w:hAnsi="Arial" w:cs="Arial"/>
                <w:color w:val="000000"/>
                <w:sz w:val="20"/>
                <w:szCs w:val="20"/>
                <w:lang w:eastAsia="ru-RU"/>
              </w:rPr>
              <w:br/>
              <w:t xml:space="preserve">1.             1. </w:t>
            </w:r>
            <w:r w:rsidRPr="00BA05DC">
              <w:rPr>
                <w:rFonts w:ascii="Arial" w:eastAsia="Times New Roman" w:hAnsi="Arial" w:cs="Arial"/>
                <w:color w:val="000000"/>
                <w:sz w:val="20"/>
                <w:szCs w:val="20"/>
                <w:lang w:eastAsia="ru-RU"/>
              </w:rPr>
              <w:br/>
              <w:t xml:space="preserve">2.             2. </w:t>
            </w:r>
            <w:r w:rsidRPr="00BA05DC">
              <w:rPr>
                <w:rFonts w:ascii="Arial" w:eastAsia="Times New Roman" w:hAnsi="Arial" w:cs="Arial"/>
                <w:color w:val="000000"/>
                <w:sz w:val="20"/>
                <w:szCs w:val="20"/>
                <w:lang w:eastAsia="ru-RU"/>
              </w:rPr>
              <w:br/>
              <w:t xml:space="preserve">3.             3. </w:t>
            </w:r>
            <w:r w:rsidRPr="00BA05DC">
              <w:rPr>
                <w:rFonts w:ascii="Arial" w:eastAsia="Times New Roman" w:hAnsi="Arial" w:cs="Arial"/>
                <w:color w:val="000000"/>
                <w:sz w:val="20"/>
                <w:szCs w:val="20"/>
                <w:lang w:eastAsia="ru-RU"/>
              </w:rPr>
              <w:br/>
              <w:t xml:space="preserve">   Вывод (краткий): Да, потому что…   Нет, потому что… </w:t>
            </w:r>
            <w:r w:rsidRPr="00BA05DC">
              <w:rPr>
                <w:rFonts w:ascii="Arial" w:eastAsia="Times New Roman" w:hAnsi="Arial" w:cs="Arial"/>
                <w:color w:val="000000"/>
                <w:sz w:val="20"/>
                <w:szCs w:val="20"/>
                <w:lang w:eastAsia="ru-RU"/>
              </w:rPr>
              <w:br/>
              <w:t xml:space="preserve">   - Теперь предлагаем учащимся составить список аргументов "за" и "против". </w:t>
            </w:r>
            <w:r w:rsidRPr="00BA05DC">
              <w:rPr>
                <w:rFonts w:ascii="Arial" w:eastAsia="Times New Roman" w:hAnsi="Arial" w:cs="Arial"/>
                <w:color w:val="000000"/>
                <w:sz w:val="20"/>
                <w:szCs w:val="20"/>
                <w:lang w:eastAsia="ru-RU"/>
              </w:rPr>
              <w:br/>
              <w:t xml:space="preserve">   Необходимое замечание. На этом этапе могут возникнуть сомнения у учителей и учащихся: нравственно ли, имея твердое убеждение, доказывать противоположную точку зрения. В этом случае можно предложить записать свои аргументы и предугадать аргументы оппонентов. </w:t>
            </w:r>
          </w:p>
          <w:p w:rsidR="00BA05DC" w:rsidRPr="00BA05DC" w:rsidRDefault="00BA05DC" w:rsidP="00BA05DC">
            <w:pPr>
              <w:spacing w:before="100" w:beforeAutospacing="1" w:after="100" w:afterAutospacing="1" w:line="240" w:lineRule="auto"/>
              <w:rPr>
                <w:rFonts w:ascii="Arial" w:eastAsia="Times New Roman" w:hAnsi="Arial" w:cs="Arial"/>
                <w:color w:val="000000"/>
                <w:sz w:val="20"/>
                <w:szCs w:val="20"/>
                <w:lang w:eastAsia="ru-RU"/>
              </w:rPr>
            </w:pPr>
            <w:r w:rsidRPr="00BA05DC">
              <w:rPr>
                <w:rFonts w:ascii="Arial" w:eastAsia="Times New Roman" w:hAnsi="Arial" w:cs="Arial"/>
                <w:color w:val="000000"/>
                <w:sz w:val="20"/>
                <w:szCs w:val="20"/>
                <w:lang w:eastAsia="ru-RU"/>
              </w:rPr>
              <w:t>   </w:t>
            </w:r>
            <w:r w:rsidRPr="00BA05DC">
              <w:rPr>
                <w:rFonts w:ascii="Arial" w:eastAsia="Times New Roman" w:hAnsi="Arial" w:cs="Arial"/>
                <w:b/>
                <w:bCs/>
                <w:color w:val="000000"/>
                <w:sz w:val="20"/>
                <w:szCs w:val="20"/>
                <w:lang w:eastAsia="ru-RU"/>
              </w:rPr>
              <w:t>Алгоритм</w:t>
            </w:r>
            <w:r w:rsidRPr="00BA05DC">
              <w:rPr>
                <w:rFonts w:ascii="Arial" w:eastAsia="Times New Roman" w:hAnsi="Arial" w:cs="Arial"/>
                <w:color w:val="000000"/>
                <w:sz w:val="20"/>
                <w:szCs w:val="20"/>
                <w:lang w:eastAsia="ru-RU"/>
              </w:rPr>
              <w:t xml:space="preserve"> работы таков: </w:t>
            </w:r>
            <w:r w:rsidRPr="00BA05DC">
              <w:rPr>
                <w:rFonts w:ascii="Arial" w:eastAsia="Times New Roman" w:hAnsi="Arial" w:cs="Arial"/>
                <w:color w:val="000000"/>
                <w:sz w:val="20"/>
                <w:szCs w:val="20"/>
                <w:lang w:eastAsia="ru-RU"/>
              </w:rPr>
              <w:br/>
              <w:t xml:space="preserve">   - Когда каждый набрал достаточное количество аргументов, можно обсудить их в группе, обменяться идеями. </w:t>
            </w:r>
            <w:r w:rsidRPr="00BA05DC">
              <w:rPr>
                <w:rFonts w:ascii="Arial" w:eastAsia="Times New Roman" w:hAnsi="Arial" w:cs="Arial"/>
                <w:color w:val="000000"/>
                <w:sz w:val="20"/>
                <w:szCs w:val="20"/>
                <w:lang w:eastAsia="ru-RU"/>
              </w:rPr>
              <w:br/>
              <w:t xml:space="preserve">   - Теперь можно озвучить аргументы для всего класса. Сначала "за", затем "против". Предлагаем учащимся внимательно слушать друг друга, не повторять уже высказанную мысль, записывать наиболее понравившиеся аргументы одноклассников. </w:t>
            </w:r>
            <w:r w:rsidRPr="00BA05DC">
              <w:rPr>
                <w:rFonts w:ascii="Arial" w:eastAsia="Times New Roman" w:hAnsi="Arial" w:cs="Arial"/>
                <w:color w:val="000000"/>
                <w:sz w:val="20"/>
                <w:szCs w:val="20"/>
                <w:lang w:eastAsia="ru-RU"/>
              </w:rPr>
              <w:br/>
              <w:t xml:space="preserve">   Этот этап необязателен, если учитель хочет организовать в классе полемику. </w:t>
            </w:r>
            <w:r w:rsidRPr="00BA05DC">
              <w:rPr>
                <w:rFonts w:ascii="Arial" w:eastAsia="Times New Roman" w:hAnsi="Arial" w:cs="Arial"/>
                <w:color w:val="000000"/>
                <w:sz w:val="20"/>
                <w:szCs w:val="20"/>
                <w:lang w:eastAsia="ru-RU"/>
              </w:rPr>
              <w:br/>
              <w:t xml:space="preserve">   - Заканчивается урок индивидуальной работой. </w:t>
            </w:r>
            <w:r w:rsidRPr="00BA05DC">
              <w:rPr>
                <w:rFonts w:ascii="Arial" w:eastAsia="Times New Roman" w:hAnsi="Arial" w:cs="Arial"/>
                <w:color w:val="000000"/>
                <w:sz w:val="20"/>
                <w:szCs w:val="20"/>
                <w:lang w:eastAsia="ru-RU"/>
              </w:rPr>
              <w:br/>
              <w:t xml:space="preserve">   Просим каждого участника еще раз внимательно посмотреть на аргументы и контраргументы и ответить на вопрос дискуссии. </w:t>
            </w:r>
            <w:r w:rsidRPr="00BA05DC">
              <w:rPr>
                <w:rFonts w:ascii="Arial" w:eastAsia="Times New Roman" w:hAnsi="Arial" w:cs="Arial"/>
                <w:color w:val="000000"/>
                <w:sz w:val="20"/>
                <w:szCs w:val="20"/>
                <w:lang w:eastAsia="ru-RU"/>
              </w:rPr>
              <w:br/>
              <w:t xml:space="preserve">   Ответ может быть кратким или развернутым, можно предложить сочинение-размышление. Слабым учащимся можно предложить схему письменной работы: </w:t>
            </w:r>
            <w:r w:rsidRPr="00BA05DC">
              <w:rPr>
                <w:rFonts w:ascii="Arial" w:eastAsia="Times New Roman" w:hAnsi="Arial" w:cs="Arial"/>
                <w:color w:val="000000"/>
                <w:sz w:val="20"/>
                <w:szCs w:val="20"/>
                <w:lang w:eastAsia="ru-RU"/>
              </w:rPr>
              <w:br/>
              <w:t xml:space="preserve">   - Моя позиция. </w:t>
            </w:r>
            <w:r w:rsidRPr="00BA05DC">
              <w:rPr>
                <w:rFonts w:ascii="Arial" w:eastAsia="Times New Roman" w:hAnsi="Arial" w:cs="Arial"/>
                <w:color w:val="000000"/>
                <w:sz w:val="20"/>
                <w:szCs w:val="20"/>
                <w:lang w:eastAsia="ru-RU"/>
              </w:rPr>
              <w:br/>
              <w:t xml:space="preserve">   - Краткое обоснование. </w:t>
            </w:r>
            <w:r w:rsidRPr="00BA05DC">
              <w:rPr>
                <w:rFonts w:ascii="Arial" w:eastAsia="Times New Roman" w:hAnsi="Arial" w:cs="Arial"/>
                <w:color w:val="000000"/>
                <w:sz w:val="20"/>
                <w:szCs w:val="20"/>
                <w:lang w:eastAsia="ru-RU"/>
              </w:rPr>
              <w:br/>
              <w:t xml:space="preserve">   - Возможные возражения. </w:t>
            </w:r>
            <w:r w:rsidRPr="00BA05DC">
              <w:rPr>
                <w:rFonts w:ascii="Arial" w:eastAsia="Times New Roman" w:hAnsi="Arial" w:cs="Arial"/>
                <w:color w:val="000000"/>
                <w:sz w:val="20"/>
                <w:szCs w:val="20"/>
                <w:lang w:eastAsia="ru-RU"/>
              </w:rPr>
              <w:br/>
              <w:t xml:space="preserve">   - Доказательства правильности моей позиции. </w:t>
            </w:r>
            <w:r w:rsidRPr="00BA05DC">
              <w:rPr>
                <w:rFonts w:ascii="Arial" w:eastAsia="Times New Roman" w:hAnsi="Arial" w:cs="Arial"/>
                <w:color w:val="000000"/>
                <w:sz w:val="20"/>
                <w:szCs w:val="20"/>
                <w:lang w:eastAsia="ru-RU"/>
              </w:rPr>
              <w:br/>
              <w:t xml:space="preserve">   - Заключение. </w:t>
            </w:r>
            <w:r w:rsidRPr="00BA05DC">
              <w:rPr>
                <w:rFonts w:ascii="Arial" w:eastAsia="Times New Roman" w:hAnsi="Arial" w:cs="Arial"/>
                <w:color w:val="000000"/>
                <w:sz w:val="20"/>
                <w:szCs w:val="20"/>
                <w:lang w:eastAsia="ru-RU"/>
              </w:rPr>
              <w:br/>
              <w:t xml:space="preserve">   Планируя включение дискуссии в урок, необходимо, прежде всего, ясно осознать цель этого включения. </w:t>
            </w:r>
          </w:p>
          <w:p w:rsidR="00BA05DC" w:rsidRPr="00BA05DC" w:rsidRDefault="00BA05DC" w:rsidP="00BA05DC">
            <w:pPr>
              <w:spacing w:before="100" w:beforeAutospacing="1" w:after="100" w:afterAutospacing="1" w:line="240" w:lineRule="auto"/>
              <w:rPr>
                <w:rFonts w:ascii="Times New Roman" w:eastAsia="Times New Roman" w:hAnsi="Times New Roman" w:cs="Times New Roman"/>
                <w:sz w:val="24"/>
                <w:szCs w:val="24"/>
                <w:lang w:eastAsia="ru-RU"/>
              </w:rPr>
            </w:pPr>
            <w:r w:rsidRPr="00BA05DC">
              <w:rPr>
                <w:rFonts w:ascii="Arial" w:eastAsia="Times New Roman" w:hAnsi="Arial" w:cs="Arial"/>
                <w:color w:val="000000"/>
                <w:sz w:val="20"/>
                <w:szCs w:val="20"/>
                <w:lang w:eastAsia="ru-RU"/>
              </w:rPr>
              <w:t>Примеры уроков:</w:t>
            </w:r>
          </w:p>
        </w:tc>
      </w:tr>
    </w:tbl>
    <w:p w:rsidR="00BA05DC" w:rsidRPr="00BA05DC" w:rsidRDefault="00BA05DC" w:rsidP="00BA05DC">
      <w:pPr>
        <w:spacing w:after="0" w:line="240" w:lineRule="auto"/>
        <w:jc w:val="center"/>
        <w:rPr>
          <w:rFonts w:ascii="Times New Roman" w:eastAsia="Times New Roman" w:hAnsi="Times New Roman" w:cs="Times New Roman"/>
          <w:sz w:val="24"/>
          <w:szCs w:val="24"/>
          <w:lang w:eastAsia="ru-RU"/>
        </w:rPr>
      </w:pPr>
    </w:p>
    <w:tbl>
      <w:tblPr>
        <w:tblW w:w="937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
        <w:gridCol w:w="432"/>
        <w:gridCol w:w="4168"/>
        <w:gridCol w:w="2085"/>
        <w:gridCol w:w="2085"/>
        <w:gridCol w:w="575"/>
        <w:gridCol w:w="15"/>
      </w:tblGrid>
      <w:tr w:rsidR="00BA05DC" w:rsidRPr="00BA05DC" w:rsidTr="00105F5F">
        <w:trPr>
          <w:gridAfter w:val="1"/>
          <w:wAfter w:w="15" w:type="dxa"/>
          <w:tblCellSpacing w:w="0" w:type="dxa"/>
          <w:jc w:val="center"/>
        </w:trPr>
        <w:tc>
          <w:tcPr>
            <w:tcW w:w="447" w:type="dxa"/>
            <w:gridSpan w:val="2"/>
            <w:tcBorders>
              <w:top w:val="outset" w:sz="6" w:space="0" w:color="auto"/>
              <w:left w:val="outset" w:sz="6" w:space="0" w:color="auto"/>
              <w:bottom w:val="outset" w:sz="6" w:space="0" w:color="auto"/>
              <w:right w:val="outset" w:sz="6" w:space="0" w:color="auto"/>
            </w:tcBorders>
            <w:hideMark/>
          </w:tcPr>
          <w:p w:rsidR="00BA05DC" w:rsidRPr="00BA05DC" w:rsidRDefault="00BA05DC" w:rsidP="00BA05DC">
            <w:pPr>
              <w:spacing w:after="0" w:line="240" w:lineRule="auto"/>
              <w:jc w:val="center"/>
              <w:rPr>
                <w:rFonts w:ascii="Times New Roman" w:eastAsia="Times New Roman" w:hAnsi="Times New Roman" w:cs="Times New Roman"/>
                <w:sz w:val="24"/>
                <w:szCs w:val="24"/>
                <w:lang w:eastAsia="ru-RU"/>
              </w:rPr>
            </w:pPr>
            <w:proofErr w:type="spellStart"/>
            <w:r w:rsidRPr="00BA05DC">
              <w:rPr>
                <w:rFonts w:ascii="Arial" w:eastAsia="Times New Roman" w:hAnsi="Arial" w:cs="Arial"/>
                <w:color w:val="000000"/>
                <w:sz w:val="20"/>
                <w:szCs w:val="20"/>
                <w:lang w:eastAsia="ru-RU"/>
              </w:rPr>
              <w:t>Nп</w:t>
            </w:r>
            <w:proofErr w:type="spellEnd"/>
            <w:r w:rsidRPr="00BA05DC">
              <w:rPr>
                <w:rFonts w:ascii="Arial" w:eastAsia="Times New Roman" w:hAnsi="Arial" w:cs="Arial"/>
                <w:color w:val="000000"/>
                <w:sz w:val="20"/>
                <w:szCs w:val="20"/>
                <w:lang w:eastAsia="ru-RU"/>
              </w:rPr>
              <w:t>/п</w:t>
            </w:r>
          </w:p>
        </w:tc>
        <w:tc>
          <w:tcPr>
            <w:tcW w:w="4168" w:type="dxa"/>
            <w:tcBorders>
              <w:top w:val="outset" w:sz="6" w:space="0" w:color="auto"/>
              <w:left w:val="outset" w:sz="6" w:space="0" w:color="auto"/>
              <w:bottom w:val="outset" w:sz="6" w:space="0" w:color="auto"/>
              <w:right w:val="outset" w:sz="6" w:space="0" w:color="auto"/>
            </w:tcBorders>
            <w:hideMark/>
          </w:tcPr>
          <w:p w:rsidR="00BA05DC" w:rsidRPr="00BA05DC" w:rsidRDefault="00BA05DC" w:rsidP="00BA05DC">
            <w:pPr>
              <w:spacing w:after="0" w:line="240" w:lineRule="auto"/>
              <w:jc w:val="center"/>
              <w:rPr>
                <w:rFonts w:ascii="Times New Roman" w:eastAsia="Times New Roman" w:hAnsi="Times New Roman" w:cs="Times New Roman"/>
                <w:sz w:val="24"/>
                <w:szCs w:val="24"/>
                <w:lang w:eastAsia="ru-RU"/>
              </w:rPr>
            </w:pPr>
            <w:r w:rsidRPr="00BA05DC">
              <w:rPr>
                <w:rFonts w:ascii="Arial" w:eastAsia="Times New Roman" w:hAnsi="Arial" w:cs="Arial"/>
                <w:color w:val="000000"/>
                <w:sz w:val="20"/>
                <w:szCs w:val="20"/>
                <w:lang w:eastAsia="ru-RU"/>
              </w:rPr>
              <w:t>Тема урока</w:t>
            </w:r>
          </w:p>
        </w:tc>
        <w:tc>
          <w:tcPr>
            <w:tcW w:w="2085" w:type="dxa"/>
            <w:tcBorders>
              <w:top w:val="outset" w:sz="6" w:space="0" w:color="auto"/>
              <w:left w:val="outset" w:sz="6" w:space="0" w:color="auto"/>
              <w:bottom w:val="outset" w:sz="6" w:space="0" w:color="auto"/>
              <w:right w:val="outset" w:sz="6" w:space="0" w:color="auto"/>
            </w:tcBorders>
            <w:hideMark/>
          </w:tcPr>
          <w:p w:rsidR="00BA05DC" w:rsidRPr="00BA05DC" w:rsidRDefault="00BA05DC" w:rsidP="00BA05DC">
            <w:pPr>
              <w:spacing w:after="0" w:line="240" w:lineRule="auto"/>
              <w:jc w:val="center"/>
              <w:rPr>
                <w:rFonts w:ascii="Times New Roman" w:eastAsia="Times New Roman" w:hAnsi="Times New Roman" w:cs="Times New Roman"/>
                <w:sz w:val="24"/>
                <w:szCs w:val="24"/>
                <w:lang w:eastAsia="ru-RU"/>
              </w:rPr>
            </w:pPr>
            <w:r w:rsidRPr="00BA05DC">
              <w:rPr>
                <w:rFonts w:ascii="Arial" w:eastAsia="Times New Roman" w:hAnsi="Arial" w:cs="Arial"/>
                <w:color w:val="000000"/>
                <w:sz w:val="20"/>
                <w:szCs w:val="20"/>
                <w:lang w:eastAsia="ru-RU"/>
              </w:rPr>
              <w:t>Предмет</w:t>
            </w:r>
          </w:p>
        </w:tc>
        <w:tc>
          <w:tcPr>
            <w:tcW w:w="2085" w:type="dxa"/>
            <w:tcBorders>
              <w:top w:val="outset" w:sz="6" w:space="0" w:color="auto"/>
              <w:left w:val="outset" w:sz="6" w:space="0" w:color="auto"/>
              <w:bottom w:val="outset" w:sz="6" w:space="0" w:color="auto"/>
              <w:right w:val="outset" w:sz="6" w:space="0" w:color="auto"/>
            </w:tcBorders>
            <w:hideMark/>
          </w:tcPr>
          <w:p w:rsidR="00BA05DC" w:rsidRPr="00BA05DC" w:rsidRDefault="00BA05DC" w:rsidP="00BA05DC">
            <w:pPr>
              <w:spacing w:after="0" w:line="240" w:lineRule="auto"/>
              <w:jc w:val="center"/>
              <w:rPr>
                <w:rFonts w:ascii="Times New Roman" w:eastAsia="Times New Roman" w:hAnsi="Times New Roman" w:cs="Times New Roman"/>
                <w:sz w:val="24"/>
                <w:szCs w:val="24"/>
                <w:lang w:eastAsia="ru-RU"/>
              </w:rPr>
            </w:pPr>
            <w:r w:rsidRPr="00BA05DC">
              <w:rPr>
                <w:rFonts w:ascii="Arial" w:eastAsia="Times New Roman" w:hAnsi="Arial" w:cs="Arial"/>
                <w:color w:val="000000"/>
                <w:sz w:val="20"/>
                <w:szCs w:val="20"/>
                <w:lang w:eastAsia="ru-RU"/>
              </w:rPr>
              <w:t>Другие приёмы</w:t>
            </w:r>
          </w:p>
        </w:tc>
        <w:tc>
          <w:tcPr>
            <w:tcW w:w="575" w:type="dxa"/>
            <w:tcBorders>
              <w:top w:val="outset" w:sz="6" w:space="0" w:color="auto"/>
              <w:left w:val="outset" w:sz="6" w:space="0" w:color="auto"/>
              <w:bottom w:val="outset" w:sz="6" w:space="0" w:color="auto"/>
              <w:right w:val="outset" w:sz="6" w:space="0" w:color="auto"/>
            </w:tcBorders>
            <w:hideMark/>
          </w:tcPr>
          <w:p w:rsidR="00BA05DC" w:rsidRPr="00BA05DC" w:rsidRDefault="00BA05DC" w:rsidP="00BA05DC">
            <w:pPr>
              <w:spacing w:after="0" w:line="240" w:lineRule="auto"/>
              <w:jc w:val="center"/>
              <w:rPr>
                <w:rFonts w:ascii="Times New Roman" w:eastAsia="Times New Roman" w:hAnsi="Times New Roman" w:cs="Times New Roman"/>
                <w:sz w:val="24"/>
                <w:szCs w:val="24"/>
                <w:lang w:eastAsia="ru-RU"/>
              </w:rPr>
            </w:pPr>
            <w:r w:rsidRPr="00BA05DC">
              <w:rPr>
                <w:rFonts w:ascii="Arial" w:eastAsia="Times New Roman" w:hAnsi="Arial" w:cs="Arial"/>
                <w:color w:val="000000"/>
                <w:sz w:val="20"/>
                <w:szCs w:val="20"/>
                <w:lang w:eastAsia="ru-RU"/>
              </w:rPr>
              <w:t>Класс</w:t>
            </w:r>
          </w:p>
        </w:tc>
      </w:tr>
      <w:tr w:rsidR="00BA05DC" w:rsidRPr="00BA05DC" w:rsidTr="00105F5F">
        <w:trPr>
          <w:gridAfter w:val="1"/>
          <w:wAfter w:w="15" w:type="dxa"/>
          <w:tblCellSpacing w:w="0" w:type="dxa"/>
          <w:jc w:val="center"/>
        </w:trPr>
        <w:tc>
          <w:tcPr>
            <w:tcW w:w="447" w:type="dxa"/>
            <w:gridSpan w:val="2"/>
            <w:tcBorders>
              <w:top w:val="outset" w:sz="6" w:space="0" w:color="auto"/>
              <w:left w:val="outset" w:sz="6" w:space="0" w:color="auto"/>
              <w:bottom w:val="outset" w:sz="6" w:space="0" w:color="auto"/>
              <w:right w:val="outset" w:sz="6" w:space="0" w:color="auto"/>
            </w:tcBorders>
            <w:hideMark/>
          </w:tcPr>
          <w:p w:rsidR="00BA05DC" w:rsidRPr="00BA05DC" w:rsidRDefault="00BA05DC" w:rsidP="00BA05DC">
            <w:pPr>
              <w:spacing w:after="0" w:line="240" w:lineRule="auto"/>
              <w:jc w:val="center"/>
              <w:rPr>
                <w:rFonts w:ascii="Times New Roman" w:eastAsia="Times New Roman" w:hAnsi="Times New Roman" w:cs="Times New Roman"/>
                <w:sz w:val="24"/>
                <w:szCs w:val="24"/>
                <w:lang w:eastAsia="ru-RU"/>
              </w:rPr>
            </w:pPr>
            <w:r w:rsidRPr="00BA05DC">
              <w:rPr>
                <w:rFonts w:ascii="Arial" w:eastAsia="Times New Roman" w:hAnsi="Arial" w:cs="Arial"/>
                <w:color w:val="000000"/>
                <w:sz w:val="20"/>
                <w:szCs w:val="20"/>
                <w:lang w:eastAsia="ru-RU"/>
              </w:rPr>
              <w:t>1</w:t>
            </w:r>
          </w:p>
        </w:tc>
        <w:tc>
          <w:tcPr>
            <w:tcW w:w="4168" w:type="dxa"/>
            <w:tcBorders>
              <w:top w:val="outset" w:sz="6" w:space="0" w:color="auto"/>
              <w:left w:val="outset" w:sz="6" w:space="0" w:color="auto"/>
              <w:bottom w:val="outset" w:sz="6" w:space="0" w:color="auto"/>
              <w:right w:val="outset" w:sz="6" w:space="0" w:color="auto"/>
            </w:tcBorders>
            <w:hideMark/>
          </w:tcPr>
          <w:p w:rsidR="00BA05DC" w:rsidRPr="00BA05DC" w:rsidRDefault="00B26EAF" w:rsidP="00BA05DC">
            <w:pPr>
              <w:spacing w:after="0" w:line="240" w:lineRule="auto"/>
              <w:jc w:val="center"/>
              <w:rPr>
                <w:rFonts w:ascii="Times New Roman" w:eastAsia="Times New Roman" w:hAnsi="Times New Roman" w:cs="Times New Roman"/>
                <w:sz w:val="24"/>
                <w:szCs w:val="24"/>
                <w:lang w:eastAsia="ru-RU"/>
              </w:rPr>
            </w:pPr>
            <w:hyperlink r:id="rId96" w:history="1">
              <w:r w:rsidR="00BA05DC" w:rsidRPr="00BA05DC">
                <w:rPr>
                  <w:rFonts w:ascii="Arial" w:eastAsia="Times New Roman" w:hAnsi="Arial" w:cs="Arial"/>
                  <w:color w:val="000066"/>
                  <w:sz w:val="20"/>
                  <w:szCs w:val="20"/>
                  <w:u w:val="single"/>
                  <w:lang w:eastAsia="ru-RU"/>
                </w:rPr>
                <w:t xml:space="preserve">"О двух ворах и попе, одержимом подагрою" </w:t>
              </w:r>
              <w:proofErr w:type="spellStart"/>
              <w:r w:rsidR="00BA05DC" w:rsidRPr="00BA05DC">
                <w:rPr>
                  <w:rFonts w:ascii="Arial" w:eastAsia="Times New Roman" w:hAnsi="Arial" w:cs="Arial"/>
                  <w:color w:val="000066"/>
                  <w:sz w:val="20"/>
                  <w:szCs w:val="20"/>
                  <w:u w:val="single"/>
                  <w:lang w:eastAsia="ru-RU"/>
                </w:rPr>
                <w:t>И.Новиков</w:t>
              </w:r>
              <w:proofErr w:type="spellEnd"/>
              <w:r w:rsidR="00BA05DC" w:rsidRPr="00BA05DC">
                <w:rPr>
                  <w:rFonts w:ascii="Arial" w:eastAsia="Times New Roman" w:hAnsi="Arial" w:cs="Arial"/>
                  <w:color w:val="000066"/>
                  <w:sz w:val="20"/>
                  <w:szCs w:val="20"/>
                  <w:u w:val="single"/>
                  <w:lang w:eastAsia="ru-RU"/>
                </w:rPr>
                <w:t xml:space="preserve"> </w:t>
              </w:r>
            </w:hyperlink>
          </w:p>
        </w:tc>
        <w:tc>
          <w:tcPr>
            <w:tcW w:w="2085" w:type="dxa"/>
            <w:tcBorders>
              <w:top w:val="outset" w:sz="6" w:space="0" w:color="auto"/>
              <w:left w:val="outset" w:sz="6" w:space="0" w:color="auto"/>
              <w:bottom w:val="outset" w:sz="6" w:space="0" w:color="auto"/>
              <w:right w:val="outset" w:sz="6" w:space="0" w:color="auto"/>
            </w:tcBorders>
            <w:hideMark/>
          </w:tcPr>
          <w:p w:rsidR="00BA05DC" w:rsidRPr="00BA05DC" w:rsidRDefault="00B26EAF" w:rsidP="00BA05DC">
            <w:pPr>
              <w:spacing w:after="0" w:line="240" w:lineRule="auto"/>
              <w:jc w:val="center"/>
              <w:rPr>
                <w:rFonts w:ascii="Times New Roman" w:eastAsia="Times New Roman" w:hAnsi="Times New Roman" w:cs="Times New Roman"/>
                <w:sz w:val="24"/>
                <w:szCs w:val="24"/>
                <w:lang w:eastAsia="ru-RU"/>
              </w:rPr>
            </w:pPr>
            <w:hyperlink r:id="rId97" w:history="1">
              <w:r w:rsidR="00BA05DC" w:rsidRPr="00BA05DC">
                <w:rPr>
                  <w:rFonts w:ascii="Arial" w:eastAsia="Times New Roman" w:hAnsi="Arial" w:cs="Arial"/>
                  <w:color w:val="000066"/>
                  <w:sz w:val="20"/>
                  <w:szCs w:val="20"/>
                  <w:u w:val="single"/>
                  <w:lang w:eastAsia="ru-RU"/>
                </w:rPr>
                <w:t>Литература</w:t>
              </w:r>
            </w:hyperlink>
          </w:p>
        </w:tc>
        <w:tc>
          <w:tcPr>
            <w:tcW w:w="2085" w:type="dxa"/>
            <w:tcBorders>
              <w:top w:val="outset" w:sz="6" w:space="0" w:color="auto"/>
              <w:left w:val="outset" w:sz="6" w:space="0" w:color="auto"/>
              <w:bottom w:val="outset" w:sz="6" w:space="0" w:color="auto"/>
              <w:right w:val="outset" w:sz="6" w:space="0" w:color="auto"/>
            </w:tcBorders>
            <w:hideMark/>
          </w:tcPr>
          <w:p w:rsidR="00BA05DC" w:rsidRPr="00BA05DC" w:rsidRDefault="00BA05DC" w:rsidP="00BA05DC">
            <w:pPr>
              <w:spacing w:after="0" w:line="240" w:lineRule="auto"/>
              <w:jc w:val="center"/>
              <w:rPr>
                <w:rFonts w:ascii="Times New Roman" w:eastAsia="Times New Roman" w:hAnsi="Times New Roman" w:cs="Times New Roman"/>
                <w:sz w:val="24"/>
                <w:szCs w:val="24"/>
                <w:lang w:eastAsia="ru-RU"/>
              </w:rPr>
            </w:pPr>
            <w:r w:rsidRPr="00BA05DC">
              <w:rPr>
                <w:rFonts w:ascii="Arial" w:eastAsia="Times New Roman" w:hAnsi="Arial" w:cs="Arial"/>
                <w:color w:val="000000"/>
                <w:sz w:val="20"/>
                <w:szCs w:val="20"/>
                <w:lang w:eastAsia="ru-RU"/>
              </w:rPr>
              <w:t>-</w:t>
            </w:r>
          </w:p>
        </w:tc>
        <w:tc>
          <w:tcPr>
            <w:tcW w:w="575" w:type="dxa"/>
            <w:tcBorders>
              <w:top w:val="outset" w:sz="6" w:space="0" w:color="auto"/>
              <w:left w:val="outset" w:sz="6" w:space="0" w:color="auto"/>
              <w:bottom w:val="outset" w:sz="6" w:space="0" w:color="auto"/>
              <w:right w:val="outset" w:sz="6" w:space="0" w:color="auto"/>
            </w:tcBorders>
            <w:hideMark/>
          </w:tcPr>
          <w:p w:rsidR="00BA05DC" w:rsidRPr="00BA05DC" w:rsidRDefault="00BA05DC" w:rsidP="00BA05DC">
            <w:pPr>
              <w:spacing w:after="0" w:line="240" w:lineRule="auto"/>
              <w:jc w:val="center"/>
              <w:rPr>
                <w:rFonts w:ascii="Times New Roman" w:eastAsia="Times New Roman" w:hAnsi="Times New Roman" w:cs="Times New Roman"/>
                <w:sz w:val="24"/>
                <w:szCs w:val="24"/>
                <w:lang w:eastAsia="ru-RU"/>
              </w:rPr>
            </w:pPr>
            <w:r w:rsidRPr="00BA05DC">
              <w:rPr>
                <w:rFonts w:ascii="Arial" w:eastAsia="Times New Roman" w:hAnsi="Arial" w:cs="Arial"/>
                <w:color w:val="000000"/>
                <w:sz w:val="20"/>
                <w:szCs w:val="20"/>
                <w:lang w:eastAsia="ru-RU"/>
              </w:rPr>
              <w:t>7</w:t>
            </w:r>
          </w:p>
        </w:tc>
      </w:tr>
      <w:tr w:rsidR="00BA05DC" w:rsidRPr="00BA05DC" w:rsidTr="00105F5F">
        <w:trPr>
          <w:gridAfter w:val="1"/>
          <w:wAfter w:w="15" w:type="dxa"/>
          <w:tblCellSpacing w:w="0" w:type="dxa"/>
          <w:jc w:val="center"/>
        </w:trPr>
        <w:tc>
          <w:tcPr>
            <w:tcW w:w="447" w:type="dxa"/>
            <w:gridSpan w:val="2"/>
            <w:tcBorders>
              <w:top w:val="outset" w:sz="6" w:space="0" w:color="auto"/>
              <w:left w:val="outset" w:sz="6" w:space="0" w:color="auto"/>
              <w:bottom w:val="outset" w:sz="6" w:space="0" w:color="auto"/>
              <w:right w:val="outset" w:sz="6" w:space="0" w:color="auto"/>
            </w:tcBorders>
            <w:hideMark/>
          </w:tcPr>
          <w:p w:rsidR="00BA05DC" w:rsidRPr="00BA05DC" w:rsidRDefault="00BA05DC" w:rsidP="00BA05DC">
            <w:pPr>
              <w:spacing w:after="0" w:line="240" w:lineRule="auto"/>
              <w:jc w:val="center"/>
              <w:rPr>
                <w:rFonts w:ascii="Times New Roman" w:eastAsia="Times New Roman" w:hAnsi="Times New Roman" w:cs="Times New Roman"/>
                <w:sz w:val="24"/>
                <w:szCs w:val="24"/>
                <w:lang w:eastAsia="ru-RU"/>
              </w:rPr>
            </w:pPr>
            <w:r w:rsidRPr="00BA05DC">
              <w:rPr>
                <w:rFonts w:ascii="Arial" w:eastAsia="Times New Roman" w:hAnsi="Arial" w:cs="Arial"/>
                <w:color w:val="000000"/>
                <w:sz w:val="20"/>
                <w:szCs w:val="20"/>
                <w:lang w:eastAsia="ru-RU"/>
              </w:rPr>
              <w:t>2</w:t>
            </w:r>
          </w:p>
        </w:tc>
        <w:tc>
          <w:tcPr>
            <w:tcW w:w="4168" w:type="dxa"/>
            <w:tcBorders>
              <w:top w:val="outset" w:sz="6" w:space="0" w:color="auto"/>
              <w:left w:val="outset" w:sz="6" w:space="0" w:color="auto"/>
              <w:bottom w:val="outset" w:sz="6" w:space="0" w:color="auto"/>
              <w:right w:val="outset" w:sz="6" w:space="0" w:color="auto"/>
            </w:tcBorders>
            <w:hideMark/>
          </w:tcPr>
          <w:p w:rsidR="00BA05DC" w:rsidRPr="00BA05DC" w:rsidRDefault="00B26EAF" w:rsidP="00BA05DC">
            <w:pPr>
              <w:spacing w:after="0" w:line="240" w:lineRule="auto"/>
              <w:jc w:val="center"/>
              <w:rPr>
                <w:rFonts w:ascii="Times New Roman" w:eastAsia="Times New Roman" w:hAnsi="Times New Roman" w:cs="Times New Roman"/>
                <w:sz w:val="24"/>
                <w:szCs w:val="24"/>
                <w:lang w:eastAsia="ru-RU"/>
              </w:rPr>
            </w:pPr>
            <w:hyperlink r:id="rId98" w:history="1">
              <w:r w:rsidR="00BA05DC" w:rsidRPr="00BA05DC">
                <w:rPr>
                  <w:rFonts w:ascii="Arial" w:eastAsia="Times New Roman" w:hAnsi="Arial" w:cs="Arial"/>
                  <w:color w:val="000066"/>
                  <w:sz w:val="20"/>
                  <w:szCs w:val="20"/>
                  <w:u w:val="single"/>
                  <w:lang w:eastAsia="ru-RU"/>
                </w:rPr>
                <w:t xml:space="preserve">"Повесть о Шемякином суде" </w:t>
              </w:r>
            </w:hyperlink>
          </w:p>
        </w:tc>
        <w:tc>
          <w:tcPr>
            <w:tcW w:w="2085" w:type="dxa"/>
            <w:tcBorders>
              <w:top w:val="outset" w:sz="6" w:space="0" w:color="auto"/>
              <w:left w:val="outset" w:sz="6" w:space="0" w:color="auto"/>
              <w:bottom w:val="outset" w:sz="6" w:space="0" w:color="auto"/>
              <w:right w:val="outset" w:sz="6" w:space="0" w:color="auto"/>
            </w:tcBorders>
            <w:hideMark/>
          </w:tcPr>
          <w:p w:rsidR="00BA05DC" w:rsidRPr="00BA05DC" w:rsidRDefault="00B26EAF" w:rsidP="00BA05DC">
            <w:pPr>
              <w:spacing w:after="0" w:line="240" w:lineRule="auto"/>
              <w:jc w:val="center"/>
              <w:rPr>
                <w:rFonts w:ascii="Times New Roman" w:eastAsia="Times New Roman" w:hAnsi="Times New Roman" w:cs="Times New Roman"/>
                <w:sz w:val="24"/>
                <w:szCs w:val="24"/>
                <w:lang w:eastAsia="ru-RU"/>
              </w:rPr>
            </w:pPr>
            <w:hyperlink r:id="rId99" w:history="1">
              <w:r w:rsidR="00BA05DC" w:rsidRPr="00BA05DC">
                <w:rPr>
                  <w:rFonts w:ascii="Arial" w:eastAsia="Times New Roman" w:hAnsi="Arial" w:cs="Arial"/>
                  <w:color w:val="000066"/>
                  <w:sz w:val="20"/>
                  <w:szCs w:val="20"/>
                  <w:u w:val="single"/>
                  <w:lang w:eastAsia="ru-RU"/>
                </w:rPr>
                <w:t>Литература</w:t>
              </w:r>
            </w:hyperlink>
          </w:p>
        </w:tc>
        <w:tc>
          <w:tcPr>
            <w:tcW w:w="2085" w:type="dxa"/>
            <w:tcBorders>
              <w:top w:val="outset" w:sz="6" w:space="0" w:color="auto"/>
              <w:left w:val="outset" w:sz="6" w:space="0" w:color="auto"/>
              <w:bottom w:val="outset" w:sz="6" w:space="0" w:color="auto"/>
              <w:right w:val="outset" w:sz="6" w:space="0" w:color="auto"/>
            </w:tcBorders>
            <w:hideMark/>
          </w:tcPr>
          <w:p w:rsidR="00BA05DC" w:rsidRPr="00BA05DC" w:rsidRDefault="00BA05DC" w:rsidP="00BA05DC">
            <w:pPr>
              <w:spacing w:after="0" w:line="240" w:lineRule="auto"/>
              <w:jc w:val="center"/>
              <w:rPr>
                <w:rFonts w:ascii="Times New Roman" w:eastAsia="Times New Roman" w:hAnsi="Times New Roman" w:cs="Times New Roman"/>
                <w:sz w:val="24"/>
                <w:szCs w:val="24"/>
                <w:lang w:eastAsia="ru-RU"/>
              </w:rPr>
            </w:pPr>
            <w:r w:rsidRPr="00BA05DC">
              <w:rPr>
                <w:rFonts w:ascii="Arial" w:eastAsia="Times New Roman" w:hAnsi="Arial" w:cs="Arial"/>
                <w:color w:val="000000"/>
                <w:sz w:val="20"/>
                <w:szCs w:val="20"/>
                <w:lang w:eastAsia="ru-RU"/>
              </w:rPr>
              <w:t>-</w:t>
            </w:r>
          </w:p>
        </w:tc>
        <w:tc>
          <w:tcPr>
            <w:tcW w:w="575" w:type="dxa"/>
            <w:tcBorders>
              <w:top w:val="outset" w:sz="6" w:space="0" w:color="auto"/>
              <w:left w:val="outset" w:sz="6" w:space="0" w:color="auto"/>
              <w:bottom w:val="outset" w:sz="6" w:space="0" w:color="auto"/>
              <w:right w:val="outset" w:sz="6" w:space="0" w:color="auto"/>
            </w:tcBorders>
            <w:hideMark/>
          </w:tcPr>
          <w:p w:rsidR="00BA05DC" w:rsidRPr="00BA05DC" w:rsidRDefault="00BA05DC" w:rsidP="00BA05DC">
            <w:pPr>
              <w:spacing w:after="0" w:line="240" w:lineRule="auto"/>
              <w:jc w:val="center"/>
              <w:rPr>
                <w:rFonts w:ascii="Times New Roman" w:eastAsia="Times New Roman" w:hAnsi="Times New Roman" w:cs="Times New Roman"/>
                <w:sz w:val="24"/>
                <w:szCs w:val="24"/>
                <w:lang w:eastAsia="ru-RU"/>
              </w:rPr>
            </w:pPr>
            <w:r w:rsidRPr="00BA05DC">
              <w:rPr>
                <w:rFonts w:ascii="Arial" w:eastAsia="Times New Roman" w:hAnsi="Arial" w:cs="Arial"/>
                <w:color w:val="000000"/>
                <w:sz w:val="20"/>
                <w:szCs w:val="20"/>
                <w:lang w:eastAsia="ru-RU"/>
              </w:rPr>
              <w:t>7</w:t>
            </w:r>
          </w:p>
        </w:tc>
      </w:tr>
      <w:tr w:rsidR="00105F5F" w:rsidRPr="00105F5F" w:rsidTr="00105F5F">
        <w:tblPrEx>
          <w:tblBorders>
            <w:top w:val="none" w:sz="0" w:space="0" w:color="auto"/>
            <w:left w:val="none" w:sz="0" w:space="0" w:color="auto"/>
            <w:bottom w:val="none" w:sz="0" w:space="0" w:color="auto"/>
            <w:right w:val="none" w:sz="0" w:space="0" w:color="auto"/>
          </w:tblBorders>
        </w:tblPrEx>
        <w:trPr>
          <w:gridBefore w:val="1"/>
          <w:wBefore w:w="15" w:type="dxa"/>
          <w:tblCellSpacing w:w="0" w:type="dxa"/>
          <w:jc w:val="center"/>
        </w:trPr>
        <w:tc>
          <w:tcPr>
            <w:tcW w:w="9360" w:type="dxa"/>
            <w:gridSpan w:val="6"/>
            <w:hideMark/>
          </w:tcPr>
          <w:p w:rsidR="00582666" w:rsidRDefault="00582666" w:rsidP="00105F5F">
            <w:pPr>
              <w:spacing w:after="0" w:line="240" w:lineRule="auto"/>
              <w:jc w:val="center"/>
              <w:rPr>
                <w:rFonts w:ascii="Arial" w:eastAsia="Times New Roman" w:hAnsi="Arial" w:cs="Arial"/>
                <w:b/>
                <w:bCs/>
                <w:color w:val="000080"/>
                <w:sz w:val="24"/>
                <w:szCs w:val="24"/>
                <w:lang w:eastAsia="ru-RU"/>
              </w:rPr>
            </w:pPr>
          </w:p>
          <w:p w:rsidR="00105F5F" w:rsidRPr="00105F5F" w:rsidRDefault="00105F5F" w:rsidP="00105F5F">
            <w:pPr>
              <w:spacing w:after="0" w:line="240" w:lineRule="auto"/>
              <w:jc w:val="center"/>
              <w:rPr>
                <w:rFonts w:ascii="Times New Roman" w:eastAsia="Times New Roman" w:hAnsi="Times New Roman" w:cs="Times New Roman"/>
                <w:sz w:val="24"/>
                <w:szCs w:val="24"/>
                <w:lang w:eastAsia="ru-RU"/>
              </w:rPr>
            </w:pPr>
            <w:r w:rsidRPr="00105F5F">
              <w:rPr>
                <w:rFonts w:ascii="Arial" w:eastAsia="Times New Roman" w:hAnsi="Arial" w:cs="Arial"/>
                <w:b/>
                <w:bCs/>
                <w:color w:val="000080"/>
                <w:sz w:val="24"/>
                <w:szCs w:val="24"/>
                <w:lang w:eastAsia="ru-RU"/>
              </w:rPr>
              <w:t>Приёмы технологии РКМ</w:t>
            </w:r>
          </w:p>
        </w:tc>
      </w:tr>
      <w:tr w:rsidR="00105F5F" w:rsidRPr="00105F5F" w:rsidTr="00105F5F">
        <w:tblPrEx>
          <w:tblBorders>
            <w:top w:val="none" w:sz="0" w:space="0" w:color="auto"/>
            <w:left w:val="none" w:sz="0" w:space="0" w:color="auto"/>
            <w:bottom w:val="none" w:sz="0" w:space="0" w:color="auto"/>
            <w:right w:val="none" w:sz="0" w:space="0" w:color="auto"/>
          </w:tblBorders>
        </w:tblPrEx>
        <w:trPr>
          <w:gridBefore w:val="1"/>
          <w:wBefore w:w="15" w:type="dxa"/>
          <w:tblCellSpacing w:w="0" w:type="dxa"/>
          <w:jc w:val="center"/>
        </w:trPr>
        <w:tc>
          <w:tcPr>
            <w:tcW w:w="9360" w:type="dxa"/>
            <w:gridSpan w:val="6"/>
            <w:hideMark/>
          </w:tcPr>
          <w:p w:rsidR="00105F5F" w:rsidRPr="00105F5F" w:rsidRDefault="00105F5F" w:rsidP="00105F5F">
            <w:pPr>
              <w:spacing w:after="0" w:line="240" w:lineRule="auto"/>
              <w:rPr>
                <w:rFonts w:ascii="Times New Roman" w:eastAsia="Times New Roman" w:hAnsi="Times New Roman" w:cs="Times New Roman"/>
                <w:sz w:val="24"/>
                <w:szCs w:val="24"/>
                <w:lang w:eastAsia="ru-RU"/>
              </w:rPr>
            </w:pPr>
            <w:r w:rsidRPr="00105F5F">
              <w:rPr>
                <w:rFonts w:ascii="Arial" w:eastAsia="Times New Roman" w:hAnsi="Arial" w:cs="Arial"/>
                <w:b/>
                <w:bCs/>
                <w:color w:val="000080"/>
                <w:sz w:val="24"/>
                <w:szCs w:val="24"/>
                <w:lang w:eastAsia="ru-RU"/>
              </w:rPr>
              <w:t>"Очерк на основе интервью"</w:t>
            </w:r>
          </w:p>
        </w:tc>
      </w:tr>
      <w:tr w:rsidR="00105F5F" w:rsidRPr="00105F5F" w:rsidTr="00105F5F">
        <w:tblPrEx>
          <w:tblBorders>
            <w:top w:val="none" w:sz="0" w:space="0" w:color="auto"/>
            <w:left w:val="none" w:sz="0" w:space="0" w:color="auto"/>
            <w:bottom w:val="none" w:sz="0" w:space="0" w:color="auto"/>
            <w:right w:val="none" w:sz="0" w:space="0" w:color="auto"/>
          </w:tblBorders>
        </w:tblPrEx>
        <w:trPr>
          <w:gridBefore w:val="1"/>
          <w:wBefore w:w="15" w:type="dxa"/>
          <w:tblCellSpacing w:w="0" w:type="dxa"/>
          <w:jc w:val="center"/>
        </w:trPr>
        <w:tc>
          <w:tcPr>
            <w:tcW w:w="9360" w:type="dxa"/>
            <w:gridSpan w:val="6"/>
            <w:hideMark/>
          </w:tcPr>
          <w:p w:rsidR="00105F5F" w:rsidRPr="00105F5F" w:rsidRDefault="00105F5F" w:rsidP="00105F5F">
            <w:pPr>
              <w:spacing w:after="0" w:line="240" w:lineRule="auto"/>
              <w:jc w:val="center"/>
              <w:rPr>
                <w:rFonts w:ascii="Times New Roman" w:eastAsia="Times New Roman" w:hAnsi="Times New Roman" w:cs="Times New Roman"/>
                <w:sz w:val="2"/>
                <w:szCs w:val="2"/>
                <w:lang w:eastAsia="ru-RU"/>
              </w:rPr>
            </w:pPr>
          </w:p>
          <w:p w:rsidR="00105F5F" w:rsidRPr="00105F5F" w:rsidRDefault="00105F5F" w:rsidP="00105F5F">
            <w:pPr>
              <w:spacing w:after="0" w:line="240" w:lineRule="auto"/>
              <w:rPr>
                <w:rFonts w:ascii="Arial" w:eastAsia="Times New Roman" w:hAnsi="Arial" w:cs="Arial"/>
                <w:color w:val="000000"/>
                <w:sz w:val="20"/>
                <w:szCs w:val="20"/>
                <w:lang w:eastAsia="ru-RU"/>
              </w:rPr>
            </w:pPr>
            <w:r w:rsidRPr="00105F5F">
              <w:rPr>
                <w:rFonts w:ascii="Arial" w:eastAsia="Times New Roman" w:hAnsi="Arial" w:cs="Arial"/>
                <w:color w:val="000000"/>
                <w:sz w:val="20"/>
                <w:szCs w:val="20"/>
                <w:lang w:eastAsia="ru-RU"/>
              </w:rPr>
              <w:t xml:space="preserve">   1. Подумайте о человеке, у которого вам придется взять интервью. До того, как будете писать вопросы, узнайте как можно больше об этом человеке. Это поможет вам принять его, сформулировать вопросы, на которые действительно стоит получить ответ. </w:t>
            </w:r>
            <w:r w:rsidRPr="00105F5F">
              <w:rPr>
                <w:rFonts w:ascii="Arial" w:eastAsia="Times New Roman" w:hAnsi="Arial" w:cs="Arial"/>
                <w:color w:val="000000"/>
                <w:sz w:val="20"/>
                <w:szCs w:val="20"/>
                <w:lang w:eastAsia="ru-RU"/>
              </w:rPr>
              <w:br/>
            </w:r>
            <w:r w:rsidRPr="00105F5F">
              <w:rPr>
                <w:rFonts w:ascii="Arial" w:eastAsia="Times New Roman" w:hAnsi="Arial" w:cs="Arial"/>
                <w:color w:val="000000"/>
                <w:sz w:val="20"/>
                <w:szCs w:val="20"/>
                <w:lang w:eastAsia="ru-RU"/>
              </w:rPr>
              <w:lastRenderedPageBreak/>
              <w:t xml:space="preserve">    2. Составление списка вопросов. Вопросы, которые вы сформулируете, должны показать действительную заинтересованность и знание предмета обсуждения. Если вы не заинтересованы в предмете или ничего о нем не знаете, трудно задавать хорошие вопросы. Нельзя забывать, что только на интересный вопрос можно получить интересный ответ (помните народную мудрость: "Каков вопрос - таков ответ"?). </w:t>
            </w:r>
            <w:r w:rsidRPr="00105F5F">
              <w:rPr>
                <w:rFonts w:ascii="Arial" w:eastAsia="Times New Roman" w:hAnsi="Arial" w:cs="Arial"/>
                <w:color w:val="000000"/>
                <w:sz w:val="20"/>
                <w:szCs w:val="20"/>
                <w:lang w:eastAsia="ru-RU"/>
              </w:rPr>
              <w:br/>
              <w:t xml:space="preserve">    3. Интервью. При интервью старайтесь меньше прерывать респондента и помните: люди, как правило, </w:t>
            </w:r>
            <w:proofErr w:type="spellStart"/>
            <w:r w:rsidRPr="00105F5F">
              <w:rPr>
                <w:rFonts w:ascii="Arial" w:eastAsia="Times New Roman" w:hAnsi="Arial" w:cs="Arial"/>
                <w:color w:val="000000"/>
                <w:sz w:val="20"/>
                <w:szCs w:val="20"/>
                <w:lang w:eastAsia="ru-RU"/>
              </w:rPr>
              <w:t>осторжнее</w:t>
            </w:r>
            <w:proofErr w:type="spellEnd"/>
            <w:r w:rsidRPr="00105F5F">
              <w:rPr>
                <w:rFonts w:ascii="Arial" w:eastAsia="Times New Roman" w:hAnsi="Arial" w:cs="Arial"/>
                <w:color w:val="000000"/>
                <w:sz w:val="20"/>
                <w:szCs w:val="20"/>
                <w:lang w:eastAsia="ru-RU"/>
              </w:rPr>
              <w:t xml:space="preserve"> высказываются, когда их слова открыто фиксируются на листе бумаги. Лучше максимально запоминать ответы, конечно, делая небольшие пометки в блокноте. </w:t>
            </w:r>
            <w:r w:rsidRPr="00105F5F">
              <w:rPr>
                <w:rFonts w:ascii="Arial" w:eastAsia="Times New Roman" w:hAnsi="Arial" w:cs="Arial"/>
                <w:color w:val="000000"/>
                <w:sz w:val="20"/>
                <w:szCs w:val="20"/>
                <w:lang w:eastAsia="ru-RU"/>
              </w:rPr>
              <w:br/>
              <w:t xml:space="preserve">    4. Письмо на время. Вопросы заданы, а ответы получены. Можно изложить свои мысли, эмоции, впечатления, факты на бумаге. В течение 20 минут из разрозненных ответов вы "складываете" текст. Это свободное письмо (мы рассказывали о нем выше), поэтому не спешите корректировать написанное. Не забывайте, что это </w:t>
            </w:r>
            <w:proofErr w:type="gramStart"/>
            <w:r w:rsidRPr="00105F5F">
              <w:rPr>
                <w:rFonts w:ascii="Arial" w:eastAsia="Times New Roman" w:hAnsi="Arial" w:cs="Arial"/>
                <w:color w:val="000000"/>
                <w:sz w:val="20"/>
                <w:szCs w:val="20"/>
                <w:lang w:eastAsia="ru-RU"/>
              </w:rPr>
              <w:t>ЧЕРНОВИК .</w:t>
            </w:r>
            <w:proofErr w:type="gramEnd"/>
            <w:r w:rsidRPr="00105F5F">
              <w:rPr>
                <w:rFonts w:ascii="Arial" w:eastAsia="Times New Roman" w:hAnsi="Arial" w:cs="Arial"/>
                <w:color w:val="000000"/>
                <w:sz w:val="20"/>
                <w:szCs w:val="20"/>
                <w:lang w:eastAsia="ru-RU"/>
              </w:rPr>
              <w:br/>
              <w:t xml:space="preserve">   Учитель тоже пишет свой текст (предположим, интервью он взял у кого-либо до занятия). Писать желательно на большом листе бумаге или на пленке </w:t>
            </w:r>
            <w:proofErr w:type="spellStart"/>
            <w:r w:rsidRPr="00105F5F">
              <w:rPr>
                <w:rFonts w:ascii="Arial" w:eastAsia="Times New Roman" w:hAnsi="Arial" w:cs="Arial"/>
                <w:color w:val="000000"/>
                <w:sz w:val="20"/>
                <w:szCs w:val="20"/>
                <w:lang w:eastAsia="ru-RU"/>
              </w:rPr>
              <w:t>кодоскопа</w:t>
            </w:r>
            <w:proofErr w:type="spellEnd"/>
            <w:r w:rsidRPr="00105F5F">
              <w:rPr>
                <w:rFonts w:ascii="Arial" w:eastAsia="Times New Roman" w:hAnsi="Arial" w:cs="Arial"/>
                <w:color w:val="000000"/>
                <w:sz w:val="20"/>
                <w:szCs w:val="20"/>
                <w:lang w:eastAsia="ru-RU"/>
              </w:rPr>
              <w:t xml:space="preserve">. </w:t>
            </w:r>
            <w:r w:rsidRPr="00105F5F">
              <w:rPr>
                <w:rFonts w:ascii="Arial" w:eastAsia="Times New Roman" w:hAnsi="Arial" w:cs="Arial"/>
                <w:color w:val="000000"/>
                <w:sz w:val="20"/>
                <w:szCs w:val="20"/>
                <w:lang w:eastAsia="ru-RU"/>
              </w:rPr>
              <w:br/>
              <w:t xml:space="preserve">    5. Когда время, отведенное на письмо, закончено, учитель показывает, как усовершенствовать написанное, как осуществлять правку текста. Текст, предложенный учителем, должен хорошо передавать мысль, но отличаться невыразительным языком, который сообщает, а не изображает. Демонстрируя это сочинение, спросите, что ребятам нравится в нем, что и как, на их взгляд, можно изменить. По ходу разговора вносим фломастером необходимые изменения. </w:t>
            </w:r>
            <w:r w:rsidRPr="00105F5F">
              <w:rPr>
                <w:rFonts w:ascii="Arial" w:eastAsia="Times New Roman" w:hAnsi="Arial" w:cs="Arial"/>
                <w:color w:val="000000"/>
                <w:sz w:val="20"/>
                <w:szCs w:val="20"/>
                <w:lang w:eastAsia="ru-RU"/>
              </w:rPr>
              <w:br/>
              <w:t>    6. Правка. Только после того, как учащимся показан принцип, алгоритм правки, можно предложить зачитать друг другу свои работы, чтобы услышать замечания, критику. Работы читаются поочередно. Вначале анализируется содержание, композиция, а затем стилистика, язык. Дополнение или уточнение автор вносит сразу в текст.</w:t>
            </w:r>
            <w:r w:rsidRPr="00105F5F">
              <w:rPr>
                <w:rFonts w:ascii="Arial" w:eastAsia="Times New Roman" w:hAnsi="Arial" w:cs="Arial"/>
                <w:color w:val="000000"/>
                <w:sz w:val="20"/>
                <w:szCs w:val="20"/>
                <w:lang w:eastAsia="ru-RU"/>
              </w:rPr>
              <w:br/>
              <w:t xml:space="preserve">   На этом этапе возможна и групповая форма работы. Сотрудничество при создании текста позволяет "направить работу по верному пути", упростить процесс, сделать его радостью, а не мукой творчества. Желающим можно предложить вопросник для подобного собеседования (см. приложение). </w:t>
            </w:r>
            <w:r w:rsidRPr="00105F5F">
              <w:rPr>
                <w:rFonts w:ascii="Arial" w:eastAsia="Times New Roman" w:hAnsi="Arial" w:cs="Arial"/>
                <w:color w:val="000000"/>
                <w:sz w:val="20"/>
                <w:szCs w:val="20"/>
                <w:lang w:eastAsia="ru-RU"/>
              </w:rPr>
              <w:br/>
              <w:t xml:space="preserve">    7. Редактирование. Все составляют улучшенные варианты своих сочинений, учитывая пожелания партнера (с которым, кстати, можно и не соглашаться, соблюдая авторское право). Учащимся легче редактировать свой текст после того, как им указали сильные и интересные стороны, задали вопросы, помогающие увидеть слабые моменты. Этот и предыдущий этап можно "проигрывать" несколько раз. </w:t>
            </w:r>
            <w:r w:rsidRPr="00105F5F">
              <w:rPr>
                <w:rFonts w:ascii="Arial" w:eastAsia="Times New Roman" w:hAnsi="Arial" w:cs="Arial"/>
                <w:color w:val="000000"/>
                <w:sz w:val="20"/>
                <w:szCs w:val="20"/>
                <w:lang w:eastAsia="ru-RU"/>
              </w:rPr>
              <w:br/>
              <w:t xml:space="preserve">    8. Публикация (издание). Желающие (!) читают свои сочинения, сидя в читательском кресле. Остальным предлагаем найти в услышанном тексте что-то, что им очень понравилось. Надо отметить: это хорошо для совершенствования навыка письменной речи. Заканчивая работу, можно предложить подарить друг другу сочинения. Приятно получить в подарок текст, где главным героем являешься ты. </w:t>
            </w:r>
          </w:p>
          <w:p w:rsidR="00105F5F" w:rsidRPr="00105F5F" w:rsidRDefault="00105F5F" w:rsidP="00105F5F">
            <w:pPr>
              <w:spacing w:before="100" w:beforeAutospacing="1" w:after="100" w:afterAutospacing="1" w:line="240" w:lineRule="auto"/>
              <w:rPr>
                <w:rFonts w:ascii="Arial" w:eastAsia="Times New Roman" w:hAnsi="Arial" w:cs="Arial"/>
                <w:color w:val="000000"/>
                <w:sz w:val="20"/>
                <w:szCs w:val="20"/>
                <w:lang w:eastAsia="ru-RU"/>
              </w:rPr>
            </w:pPr>
            <w:r w:rsidRPr="00105F5F">
              <w:rPr>
                <w:rFonts w:ascii="Arial" w:eastAsia="Times New Roman" w:hAnsi="Arial" w:cs="Arial"/>
                <w:color w:val="000000"/>
                <w:sz w:val="20"/>
                <w:szCs w:val="20"/>
                <w:lang w:eastAsia="ru-RU"/>
              </w:rPr>
              <w:t xml:space="preserve">Рекомендации к апробации. </w:t>
            </w:r>
            <w:r w:rsidRPr="00105F5F">
              <w:rPr>
                <w:rFonts w:ascii="Arial" w:eastAsia="Times New Roman" w:hAnsi="Arial" w:cs="Arial"/>
                <w:color w:val="000000"/>
                <w:sz w:val="20"/>
                <w:szCs w:val="20"/>
                <w:lang w:eastAsia="ru-RU"/>
              </w:rPr>
              <w:br/>
              <w:t xml:space="preserve">    1. Учителя русского языка и литературы могут использовать этот прием для объяснения жанровых особенностей очерка. Тогда после прочтения сочинения (п.8) необходимо сообщить учащимся, что текст, написанный ими, представляет собой очерк. Совместно с учителем ученики находят характерные черты жанра, приводят примеры, дают определения. </w:t>
            </w:r>
            <w:r w:rsidRPr="00105F5F">
              <w:rPr>
                <w:rFonts w:ascii="Arial" w:eastAsia="Times New Roman" w:hAnsi="Arial" w:cs="Arial"/>
                <w:color w:val="000000"/>
                <w:sz w:val="20"/>
                <w:szCs w:val="20"/>
                <w:lang w:eastAsia="ru-RU"/>
              </w:rPr>
              <w:br/>
              <w:t xml:space="preserve">    2.Можно спланировать интервью с какой-нибудь знаменитостью, историческим или литературным героем. Безусловно, интересной будет попытка ответить на вопросы так, </w:t>
            </w:r>
            <w:proofErr w:type="gramStart"/>
            <w:r w:rsidRPr="00105F5F">
              <w:rPr>
                <w:rFonts w:ascii="Arial" w:eastAsia="Times New Roman" w:hAnsi="Arial" w:cs="Arial"/>
                <w:color w:val="000000"/>
                <w:sz w:val="20"/>
                <w:szCs w:val="20"/>
                <w:lang w:eastAsia="ru-RU"/>
              </w:rPr>
              <w:t>как ,</w:t>
            </w:r>
            <w:proofErr w:type="gramEnd"/>
            <w:r w:rsidRPr="00105F5F">
              <w:rPr>
                <w:rFonts w:ascii="Arial" w:eastAsia="Times New Roman" w:hAnsi="Arial" w:cs="Arial"/>
                <w:color w:val="000000"/>
                <w:sz w:val="20"/>
                <w:szCs w:val="20"/>
                <w:lang w:eastAsia="ru-RU"/>
              </w:rPr>
              <w:t xml:space="preserve"> по-вашему, на них ответил бы интервьюируемый. </w:t>
            </w:r>
            <w:r w:rsidRPr="00105F5F">
              <w:rPr>
                <w:rFonts w:ascii="Arial" w:eastAsia="Times New Roman" w:hAnsi="Arial" w:cs="Arial"/>
                <w:color w:val="000000"/>
                <w:sz w:val="20"/>
                <w:szCs w:val="20"/>
                <w:lang w:eastAsia="ru-RU"/>
              </w:rPr>
              <w:br/>
              <w:t>    3.Чтобы "думать" от имени героя, надо хорошо знать этого героя, понимать, чувствовать. Вот почему учитель может использовать прием не только во время письменных работ, но и во время устных обсуждений. В любом случае это будет рефлексия самостоятельного знакомства с героями.</w:t>
            </w:r>
          </w:p>
        </w:tc>
      </w:tr>
      <w:tr w:rsidR="00105F5F" w:rsidRPr="00105F5F" w:rsidTr="00105F5F">
        <w:tblPrEx>
          <w:tblBorders>
            <w:top w:val="none" w:sz="0" w:space="0" w:color="auto"/>
            <w:left w:val="none" w:sz="0" w:space="0" w:color="auto"/>
            <w:bottom w:val="none" w:sz="0" w:space="0" w:color="auto"/>
            <w:right w:val="none" w:sz="0" w:space="0" w:color="auto"/>
          </w:tblBorders>
        </w:tblPrEx>
        <w:trPr>
          <w:gridBefore w:val="1"/>
          <w:wBefore w:w="15" w:type="dxa"/>
          <w:tblCellSpacing w:w="0" w:type="dxa"/>
          <w:jc w:val="center"/>
        </w:trPr>
        <w:tc>
          <w:tcPr>
            <w:tcW w:w="9360" w:type="dxa"/>
            <w:gridSpan w:val="6"/>
            <w:hideMark/>
          </w:tcPr>
          <w:p w:rsidR="00105F5F" w:rsidRPr="00105F5F" w:rsidRDefault="00105F5F" w:rsidP="00105F5F">
            <w:pPr>
              <w:spacing w:after="0" w:line="240" w:lineRule="auto"/>
              <w:rPr>
                <w:rFonts w:ascii="Times New Roman" w:eastAsia="Times New Roman" w:hAnsi="Times New Roman" w:cs="Times New Roman"/>
                <w:sz w:val="24"/>
                <w:szCs w:val="24"/>
                <w:lang w:eastAsia="ru-RU"/>
              </w:rPr>
            </w:pPr>
            <w:r w:rsidRPr="00105F5F">
              <w:rPr>
                <w:rFonts w:ascii="Arial" w:eastAsia="Times New Roman" w:hAnsi="Arial" w:cs="Arial"/>
                <w:color w:val="000080"/>
                <w:sz w:val="24"/>
                <w:szCs w:val="24"/>
                <w:lang w:eastAsia="ru-RU"/>
              </w:rPr>
              <w:lastRenderedPageBreak/>
              <w:br/>
            </w:r>
            <w:r w:rsidRPr="00105F5F">
              <w:rPr>
                <w:rFonts w:ascii="Arial" w:eastAsia="Times New Roman" w:hAnsi="Arial" w:cs="Arial"/>
                <w:b/>
                <w:bCs/>
                <w:color w:val="000080"/>
                <w:sz w:val="24"/>
                <w:szCs w:val="24"/>
                <w:lang w:eastAsia="ru-RU"/>
              </w:rPr>
              <w:t xml:space="preserve">Процесс создания "личностного" текста. </w:t>
            </w:r>
            <w:r w:rsidRPr="00105F5F">
              <w:rPr>
                <w:rFonts w:ascii="Arial" w:eastAsia="Times New Roman" w:hAnsi="Arial" w:cs="Arial"/>
                <w:b/>
                <w:bCs/>
                <w:color w:val="000080"/>
                <w:sz w:val="24"/>
                <w:szCs w:val="24"/>
                <w:lang w:eastAsia="ru-RU"/>
              </w:rPr>
              <w:br/>
              <w:t>Умение максимально детализировать описанное.</w:t>
            </w:r>
          </w:p>
        </w:tc>
      </w:tr>
      <w:tr w:rsidR="00105F5F" w:rsidRPr="00105F5F" w:rsidTr="00105F5F">
        <w:tblPrEx>
          <w:tblBorders>
            <w:top w:val="none" w:sz="0" w:space="0" w:color="auto"/>
            <w:left w:val="none" w:sz="0" w:space="0" w:color="auto"/>
            <w:bottom w:val="none" w:sz="0" w:space="0" w:color="auto"/>
            <w:right w:val="none" w:sz="0" w:space="0" w:color="auto"/>
          </w:tblBorders>
        </w:tblPrEx>
        <w:trPr>
          <w:gridBefore w:val="1"/>
          <w:wBefore w:w="15" w:type="dxa"/>
          <w:tblCellSpacing w:w="0" w:type="dxa"/>
          <w:jc w:val="center"/>
        </w:trPr>
        <w:tc>
          <w:tcPr>
            <w:tcW w:w="9360" w:type="dxa"/>
            <w:gridSpan w:val="6"/>
            <w:hideMark/>
          </w:tcPr>
          <w:p w:rsidR="00105F5F" w:rsidRPr="00105F5F" w:rsidRDefault="00105F5F" w:rsidP="00105F5F">
            <w:pPr>
              <w:spacing w:after="0" w:line="240" w:lineRule="auto"/>
              <w:rPr>
                <w:rFonts w:ascii="Arial" w:eastAsia="Times New Roman" w:hAnsi="Arial" w:cs="Arial"/>
                <w:color w:val="000000"/>
                <w:sz w:val="20"/>
                <w:szCs w:val="20"/>
                <w:lang w:eastAsia="ru-RU"/>
              </w:rPr>
            </w:pPr>
            <w:r w:rsidRPr="00105F5F">
              <w:rPr>
                <w:rFonts w:ascii="Arial" w:eastAsia="Times New Roman" w:hAnsi="Arial" w:cs="Arial"/>
                <w:color w:val="000000"/>
                <w:sz w:val="20"/>
                <w:szCs w:val="20"/>
                <w:lang w:eastAsia="ru-RU"/>
              </w:rPr>
              <w:t>   Одна из рассмотренных форм личного текста - дневник или записная книжка. Многие профессиональные литераторы имеют привычку делать записи в специальный блокнот или вести дневник, фиксируя в нем интересные факты, суждения, комментарии. Этот прием может научить "включать" воображение, высвечивать в нем отдельные детали по собственному выбору, четко, неспешно изучать эти детали, а затем передавать их словами.</w:t>
            </w:r>
          </w:p>
          <w:p w:rsidR="00105F5F" w:rsidRPr="00105F5F" w:rsidRDefault="00105F5F" w:rsidP="00105F5F">
            <w:pPr>
              <w:spacing w:before="100" w:beforeAutospacing="1" w:after="100" w:afterAutospacing="1" w:line="240" w:lineRule="auto"/>
              <w:rPr>
                <w:rFonts w:ascii="Arial" w:eastAsia="Times New Roman" w:hAnsi="Arial" w:cs="Arial"/>
                <w:color w:val="000000"/>
                <w:sz w:val="20"/>
                <w:szCs w:val="20"/>
                <w:lang w:eastAsia="ru-RU"/>
              </w:rPr>
            </w:pPr>
            <w:r w:rsidRPr="00105F5F">
              <w:rPr>
                <w:rFonts w:ascii="Arial" w:eastAsia="Times New Roman" w:hAnsi="Arial" w:cs="Arial"/>
                <w:b/>
                <w:bCs/>
                <w:color w:val="000000"/>
                <w:sz w:val="20"/>
                <w:szCs w:val="20"/>
                <w:lang w:eastAsia="ru-RU"/>
              </w:rPr>
              <w:t>Ход занятия.</w:t>
            </w:r>
            <w:r w:rsidRPr="00105F5F">
              <w:rPr>
                <w:rFonts w:ascii="Arial" w:eastAsia="Times New Roman" w:hAnsi="Arial" w:cs="Arial"/>
                <w:color w:val="000000"/>
                <w:sz w:val="20"/>
                <w:szCs w:val="20"/>
                <w:lang w:eastAsia="ru-RU"/>
              </w:rPr>
              <w:t xml:space="preserve"> </w:t>
            </w:r>
            <w:r w:rsidRPr="00105F5F">
              <w:rPr>
                <w:rFonts w:ascii="Arial" w:eastAsia="Times New Roman" w:hAnsi="Arial" w:cs="Arial"/>
                <w:color w:val="000000"/>
                <w:sz w:val="20"/>
                <w:szCs w:val="20"/>
                <w:lang w:eastAsia="ru-RU"/>
              </w:rPr>
              <w:br/>
              <w:t xml:space="preserve">    1. Организация пространства класса, создание условий. Можно притушить в классе на время яркий свет, предложить ребятам сесть поудобнее, желающие могут закрыть глаза. Чтобы расслабиться, посоветуйте сделать три глубоких медленных вздоха. </w:t>
            </w:r>
            <w:r w:rsidRPr="00105F5F">
              <w:rPr>
                <w:rFonts w:ascii="Arial" w:eastAsia="Times New Roman" w:hAnsi="Arial" w:cs="Arial"/>
                <w:color w:val="000000"/>
                <w:sz w:val="20"/>
                <w:szCs w:val="20"/>
                <w:lang w:eastAsia="ru-RU"/>
              </w:rPr>
              <w:br/>
              <w:t xml:space="preserve">    2. Предложите учащимся вспомнить какой-либо уголок природы, близкий и дорогой сердцу. Именно об этом уголке и будет сочинение. Пусть ребята посидят одну- две минуты молча, </w:t>
            </w:r>
            <w:r w:rsidRPr="00105F5F">
              <w:rPr>
                <w:rFonts w:ascii="Arial" w:eastAsia="Times New Roman" w:hAnsi="Arial" w:cs="Arial"/>
                <w:color w:val="000000"/>
                <w:sz w:val="20"/>
                <w:szCs w:val="20"/>
                <w:lang w:eastAsia="ru-RU"/>
              </w:rPr>
              <w:lastRenderedPageBreak/>
              <w:t xml:space="preserve">представят это место, подумают о нем., </w:t>
            </w:r>
            <w:r w:rsidRPr="00105F5F">
              <w:rPr>
                <w:rFonts w:ascii="Arial" w:eastAsia="Times New Roman" w:hAnsi="Arial" w:cs="Arial"/>
                <w:color w:val="000000"/>
                <w:sz w:val="20"/>
                <w:szCs w:val="20"/>
                <w:lang w:eastAsia="ru-RU"/>
              </w:rPr>
              <w:br/>
              <w:t>    3. Учащимся бывает трудно начать сочинение, подобрать нужные слова. Задача учителя - подсказать эту важную фразу. Продиктуйте первое предложение или зачин, состоящий из нескольких предложений.</w:t>
            </w:r>
            <w:r w:rsidRPr="00105F5F">
              <w:rPr>
                <w:rFonts w:ascii="Arial" w:eastAsia="Times New Roman" w:hAnsi="Arial" w:cs="Arial"/>
                <w:color w:val="000000"/>
                <w:sz w:val="20"/>
                <w:szCs w:val="20"/>
                <w:lang w:eastAsia="ru-RU"/>
              </w:rPr>
              <w:br/>
              <w:t>Например: "Совершая путешествие на воздушном шаре, я неожиданно для себя посмотрел на землю и увидел знакомую картину".</w:t>
            </w:r>
            <w:r w:rsidRPr="00105F5F">
              <w:rPr>
                <w:rFonts w:ascii="Arial" w:eastAsia="Times New Roman" w:hAnsi="Arial" w:cs="Arial"/>
                <w:color w:val="000000"/>
                <w:sz w:val="20"/>
                <w:szCs w:val="20"/>
                <w:lang w:eastAsia="ru-RU"/>
              </w:rPr>
              <w:br/>
              <w:t xml:space="preserve">Фраза может быть и короткой: "Еще издали я увидел ..." </w:t>
            </w:r>
            <w:r w:rsidRPr="00105F5F">
              <w:rPr>
                <w:rFonts w:ascii="Arial" w:eastAsia="Times New Roman" w:hAnsi="Arial" w:cs="Arial"/>
                <w:color w:val="000000"/>
                <w:sz w:val="20"/>
                <w:szCs w:val="20"/>
                <w:lang w:eastAsia="ru-RU"/>
              </w:rPr>
              <w:br/>
              <w:t xml:space="preserve">    4. Когда первая фраза написана, медленно направляйте воображение ребят, давая намеки на возникновение образов, картины, переживаний по принципу: от общего к частному. </w:t>
            </w:r>
            <w:r w:rsidRPr="00105F5F">
              <w:rPr>
                <w:rFonts w:ascii="Arial" w:eastAsia="Times New Roman" w:hAnsi="Arial" w:cs="Arial"/>
                <w:color w:val="000000"/>
                <w:sz w:val="20"/>
                <w:szCs w:val="20"/>
                <w:lang w:eastAsia="ru-RU"/>
              </w:rPr>
              <w:br/>
              <w:t>   </w:t>
            </w:r>
            <w:r w:rsidRPr="00105F5F">
              <w:rPr>
                <w:rFonts w:ascii="Arial" w:eastAsia="Times New Roman" w:hAnsi="Arial" w:cs="Arial"/>
                <w:b/>
                <w:bCs/>
                <w:color w:val="000000"/>
                <w:sz w:val="20"/>
                <w:szCs w:val="20"/>
                <w:lang w:eastAsia="ru-RU"/>
              </w:rPr>
              <w:t>Например:</w:t>
            </w:r>
            <w:r w:rsidRPr="00105F5F">
              <w:rPr>
                <w:rFonts w:ascii="Arial" w:eastAsia="Times New Roman" w:hAnsi="Arial" w:cs="Arial"/>
                <w:color w:val="000000"/>
                <w:sz w:val="20"/>
                <w:szCs w:val="20"/>
                <w:lang w:eastAsia="ru-RU"/>
              </w:rPr>
              <w:t xml:space="preserve"> </w:t>
            </w:r>
            <w:r w:rsidRPr="00105F5F">
              <w:rPr>
                <w:rFonts w:ascii="Arial" w:eastAsia="Times New Roman" w:hAnsi="Arial" w:cs="Arial"/>
                <w:color w:val="000000"/>
                <w:sz w:val="20"/>
                <w:szCs w:val="20"/>
                <w:lang w:eastAsia="ru-RU"/>
              </w:rPr>
              <w:br/>
              <w:t xml:space="preserve">    1. Опишите 2-3 предложениями это место с высоты птичьего полета. Каким вы его видели? </w:t>
            </w:r>
            <w:r w:rsidRPr="00105F5F">
              <w:rPr>
                <w:rFonts w:ascii="Arial" w:eastAsia="Times New Roman" w:hAnsi="Arial" w:cs="Arial"/>
                <w:color w:val="000000"/>
                <w:sz w:val="20"/>
                <w:szCs w:val="20"/>
                <w:lang w:eastAsia="ru-RU"/>
              </w:rPr>
              <w:br/>
              <w:t xml:space="preserve">    2.А теперь наш воздушный шар стал снижаться, и какой-то участок местности появился более конкретно. Опишите его 2-3 предложениями. Таким образом, можно постепенно снижаться, пока мы не очутимся на земле. </w:t>
            </w:r>
            <w:r w:rsidRPr="00105F5F">
              <w:rPr>
                <w:rFonts w:ascii="Arial" w:eastAsia="Times New Roman" w:hAnsi="Arial" w:cs="Arial"/>
                <w:color w:val="000000"/>
                <w:sz w:val="20"/>
                <w:szCs w:val="20"/>
                <w:lang w:eastAsia="ru-RU"/>
              </w:rPr>
              <w:br/>
              <w:t xml:space="preserve">    3.Мы на земле, вглядитесь очень внимательно в то, что вас окружает. Что вы видите? Какие звуки слышите? Какой запах ощущаете? Опишите подробно, вглядываясь в детали, какой-либо заинтересовавший вас предмет. </w:t>
            </w:r>
            <w:r w:rsidRPr="00105F5F">
              <w:rPr>
                <w:rFonts w:ascii="Arial" w:eastAsia="Times New Roman" w:hAnsi="Arial" w:cs="Arial"/>
                <w:color w:val="000000"/>
                <w:sz w:val="20"/>
                <w:szCs w:val="20"/>
                <w:lang w:eastAsia="ru-RU"/>
              </w:rPr>
              <w:br/>
              <w:t>    4.Задача учащихся в процессе письма - подметить как можно больше интересных деталей. Именно детали помогут выстроить целое, и об этом нельзя забывать.</w:t>
            </w:r>
            <w:r w:rsidRPr="00105F5F">
              <w:rPr>
                <w:rFonts w:ascii="Arial" w:eastAsia="Times New Roman" w:hAnsi="Arial" w:cs="Arial"/>
                <w:color w:val="000000"/>
                <w:sz w:val="20"/>
                <w:szCs w:val="20"/>
                <w:lang w:eastAsia="ru-RU"/>
              </w:rPr>
              <w:br/>
              <w:t xml:space="preserve">Учитель же должен дать возможность увидеть эти детали, делая паузы для фиксации увиденной, услышанной картины, подробного описания деталей. </w:t>
            </w:r>
            <w:r w:rsidRPr="00105F5F">
              <w:rPr>
                <w:rFonts w:ascii="Arial" w:eastAsia="Times New Roman" w:hAnsi="Arial" w:cs="Arial"/>
                <w:color w:val="000000"/>
                <w:sz w:val="20"/>
                <w:szCs w:val="20"/>
                <w:lang w:eastAsia="ru-RU"/>
              </w:rPr>
              <w:br/>
              <w:t xml:space="preserve">    5. Заканчиваем сочинение высказыванием причин, по котором это место так дорого и близко сердцу. Пусть ребята объяснят, с чем связана тяга к этому месту. </w:t>
            </w:r>
            <w:r w:rsidRPr="00105F5F">
              <w:rPr>
                <w:rFonts w:ascii="Arial" w:eastAsia="Times New Roman" w:hAnsi="Arial" w:cs="Arial"/>
                <w:color w:val="000000"/>
                <w:sz w:val="20"/>
                <w:szCs w:val="20"/>
                <w:lang w:eastAsia="ru-RU"/>
              </w:rPr>
              <w:br/>
              <w:t>    Далее работаем с текстом по уже известному вам алгоритму: правка - редактирование - читка.</w:t>
            </w:r>
            <w:r w:rsidRPr="00105F5F">
              <w:rPr>
                <w:rFonts w:ascii="Arial" w:eastAsia="Times New Roman" w:hAnsi="Arial" w:cs="Arial"/>
                <w:color w:val="000000"/>
                <w:sz w:val="20"/>
                <w:szCs w:val="20"/>
                <w:lang w:eastAsia="ru-RU"/>
              </w:rPr>
              <w:br/>
              <w:t xml:space="preserve">В результате может получиться такой текст: </w:t>
            </w:r>
            <w:r w:rsidRPr="00105F5F">
              <w:rPr>
                <w:rFonts w:ascii="Arial" w:eastAsia="Times New Roman" w:hAnsi="Arial" w:cs="Arial"/>
                <w:i/>
                <w:iCs/>
                <w:color w:val="000080"/>
                <w:sz w:val="20"/>
                <w:szCs w:val="20"/>
                <w:lang w:eastAsia="ru-RU"/>
              </w:rPr>
              <w:br/>
              <w:t>   Перед моим мысленным взором картина. На этой картине я вижу контуры Петропавловской крепости, ее четко очерченную территорию. Кругом вода, но из неё выступают стены Петропавловки.</w:t>
            </w:r>
            <w:r w:rsidRPr="00105F5F">
              <w:rPr>
                <w:rFonts w:ascii="Arial" w:eastAsia="Times New Roman" w:hAnsi="Arial" w:cs="Arial"/>
                <w:i/>
                <w:iCs/>
                <w:color w:val="000080"/>
                <w:sz w:val="20"/>
                <w:szCs w:val="20"/>
                <w:lang w:eastAsia="ru-RU"/>
              </w:rPr>
              <w:br/>
              <w:t xml:space="preserve">    А вот и участок Петропавловки, выходящий на Неву. Лежит снег на бывшем пляже, скамейки, вероятно, слегка покрыты ледяной коркой. Снежный берег единым белым покрывалом сливается с голубоватым льдом Невы. Вот аллея. Каждое дерево - история. И стоят они, хранители, гордыми, прямыми. Тихо падает снег, покрывая их все тем же белым покрывалом. </w:t>
            </w:r>
            <w:r w:rsidRPr="00105F5F">
              <w:rPr>
                <w:rFonts w:ascii="Arial" w:eastAsia="Times New Roman" w:hAnsi="Arial" w:cs="Arial"/>
                <w:i/>
                <w:iCs/>
                <w:color w:val="000080"/>
                <w:sz w:val="20"/>
                <w:szCs w:val="20"/>
                <w:lang w:eastAsia="ru-RU"/>
              </w:rPr>
              <w:br/>
              <w:t>   А вот и эта скамейка. Она ничем не отличается от других: серая, грязная, местами обшарпанная. Кто-то пытался вырезать на ней какие-то буквы, но и они почти слились с этим серым, даже серовато-зеленым цветом. Вид у этой скамейки при этом не несчастный, а скорее капризный. Но для меня она именно та скамейка. Теперь я сижу на ней одна, но еще совсем недавно нас было трое: он, я и скамейка, которая и сейчас вызывает, кроме воспоминаний, ощущение весеннего восторга, когда вырастают крылья и жизнь только начинает отсчет годов.</w:t>
            </w:r>
            <w:r w:rsidRPr="00105F5F">
              <w:rPr>
                <w:rFonts w:ascii="Arial" w:eastAsia="Times New Roman" w:hAnsi="Arial" w:cs="Arial"/>
                <w:color w:val="000000"/>
                <w:sz w:val="20"/>
                <w:szCs w:val="20"/>
                <w:lang w:eastAsia="ru-RU"/>
              </w:rPr>
              <w:t xml:space="preserve"> </w:t>
            </w:r>
          </w:p>
          <w:p w:rsidR="00105F5F" w:rsidRPr="00105F5F" w:rsidRDefault="00105F5F" w:rsidP="00105F5F">
            <w:pPr>
              <w:spacing w:before="100" w:beforeAutospacing="1" w:after="100" w:afterAutospacing="1" w:line="240" w:lineRule="auto"/>
              <w:rPr>
                <w:rFonts w:ascii="Times New Roman" w:eastAsia="Times New Roman" w:hAnsi="Times New Roman" w:cs="Times New Roman"/>
                <w:sz w:val="24"/>
                <w:szCs w:val="24"/>
                <w:lang w:eastAsia="ru-RU"/>
              </w:rPr>
            </w:pPr>
            <w:r w:rsidRPr="00105F5F">
              <w:rPr>
                <w:rFonts w:ascii="Arial" w:eastAsia="Times New Roman" w:hAnsi="Arial" w:cs="Arial"/>
                <w:color w:val="000000"/>
                <w:sz w:val="20"/>
                <w:szCs w:val="20"/>
                <w:lang w:eastAsia="ru-RU"/>
              </w:rPr>
              <w:t>Рекомендации к апробации.</w:t>
            </w:r>
            <w:r w:rsidRPr="00105F5F">
              <w:rPr>
                <w:rFonts w:ascii="Arial" w:eastAsia="Times New Roman" w:hAnsi="Arial" w:cs="Arial"/>
                <w:color w:val="000000"/>
                <w:sz w:val="20"/>
                <w:szCs w:val="20"/>
                <w:lang w:eastAsia="ru-RU"/>
              </w:rPr>
              <w:br/>
              <w:t>    Конечно, данная работа - сочинение-описание. Описывать можно все, что угодно, переходя от общего к частному (от крупного плана к деталям), можно использовать элементы игры, понятной учащимся (снижаться на парашюте, менять бинокли, бежать, замедляя темп).</w:t>
            </w:r>
            <w:r w:rsidRPr="00105F5F">
              <w:rPr>
                <w:rFonts w:ascii="Arial" w:eastAsia="Times New Roman" w:hAnsi="Arial" w:cs="Arial"/>
                <w:color w:val="000000"/>
                <w:sz w:val="20"/>
                <w:szCs w:val="20"/>
                <w:lang w:eastAsia="ru-RU"/>
              </w:rPr>
              <w:br/>
              <w:t>   Основным при правке должен стать вопрос: действительно ли твои слова изображают (с яркими подробностями), а не рассказывают (с расплывчатыми общими местами)?</w:t>
            </w:r>
            <w:r w:rsidRPr="00105F5F">
              <w:rPr>
                <w:rFonts w:ascii="Arial" w:eastAsia="Times New Roman" w:hAnsi="Arial" w:cs="Arial"/>
                <w:color w:val="000000"/>
                <w:sz w:val="20"/>
                <w:szCs w:val="20"/>
                <w:lang w:eastAsia="ru-RU"/>
              </w:rPr>
              <w:br/>
              <w:t>    На уроке литературы можно использовать этот прием при разговоре о каком-либо писателе, поэте. Например, проходя по вечернему Петербургу, можно заглянуть на Мойку 12, к Пушкину. Тогда этапы работы будут такими:</w:t>
            </w:r>
            <w:r w:rsidRPr="00105F5F">
              <w:rPr>
                <w:rFonts w:ascii="Arial" w:eastAsia="Times New Roman" w:hAnsi="Arial" w:cs="Arial"/>
                <w:color w:val="000000"/>
                <w:sz w:val="20"/>
                <w:szCs w:val="20"/>
                <w:lang w:eastAsia="ru-RU"/>
              </w:rPr>
              <w:br/>
              <w:t>· Какой увидели комнату?</w:t>
            </w:r>
            <w:r w:rsidRPr="00105F5F">
              <w:rPr>
                <w:rFonts w:ascii="Arial" w:eastAsia="Times New Roman" w:hAnsi="Arial" w:cs="Arial"/>
                <w:color w:val="000000"/>
                <w:sz w:val="20"/>
                <w:szCs w:val="20"/>
                <w:lang w:eastAsia="ru-RU"/>
              </w:rPr>
              <w:br/>
              <w:t xml:space="preserve">· Каким увидели Пушкина? </w:t>
            </w:r>
            <w:r w:rsidRPr="00105F5F">
              <w:rPr>
                <w:rFonts w:ascii="Arial" w:eastAsia="Times New Roman" w:hAnsi="Arial" w:cs="Arial"/>
                <w:color w:val="000000"/>
                <w:sz w:val="20"/>
                <w:szCs w:val="20"/>
                <w:lang w:eastAsia="ru-RU"/>
              </w:rPr>
              <w:br/>
              <w:t>   а) Как выглядит, в чем одет?</w:t>
            </w:r>
            <w:r w:rsidRPr="00105F5F">
              <w:rPr>
                <w:rFonts w:ascii="Arial" w:eastAsia="Times New Roman" w:hAnsi="Arial" w:cs="Arial"/>
                <w:color w:val="000000"/>
                <w:sz w:val="20"/>
                <w:szCs w:val="20"/>
                <w:lang w:eastAsia="ru-RU"/>
              </w:rPr>
              <w:br/>
              <w:t xml:space="preserve">   б) Что делает Пушкин, чем занят? Выражение его лица при этом. </w:t>
            </w:r>
            <w:r w:rsidRPr="00105F5F">
              <w:rPr>
                <w:rFonts w:ascii="Arial" w:eastAsia="Times New Roman" w:hAnsi="Arial" w:cs="Arial"/>
                <w:color w:val="000000"/>
                <w:sz w:val="20"/>
                <w:szCs w:val="20"/>
                <w:lang w:eastAsia="ru-RU"/>
              </w:rPr>
              <w:br/>
              <w:t xml:space="preserve">· Вот Пушкин взял лист бумаги, перо и начал писать. Можно подсмотреть, что он пишет. Передайте примерное содержание этой страницы. </w:t>
            </w:r>
            <w:r w:rsidRPr="00105F5F">
              <w:rPr>
                <w:rFonts w:ascii="Arial" w:eastAsia="Times New Roman" w:hAnsi="Arial" w:cs="Arial"/>
                <w:color w:val="000000"/>
                <w:sz w:val="20"/>
                <w:szCs w:val="20"/>
                <w:lang w:eastAsia="ru-RU"/>
              </w:rPr>
              <w:br/>
              <w:t xml:space="preserve">· Выскажите свое мнение об увиденном, а затем об авторе. Постарайтесь избежать избитых фраз. </w:t>
            </w:r>
          </w:p>
        </w:tc>
      </w:tr>
      <w:tr w:rsidR="00105F5F" w:rsidRPr="00105F5F" w:rsidTr="00105F5F">
        <w:tblPrEx>
          <w:tblBorders>
            <w:top w:val="none" w:sz="0" w:space="0" w:color="auto"/>
            <w:left w:val="none" w:sz="0" w:space="0" w:color="auto"/>
            <w:bottom w:val="none" w:sz="0" w:space="0" w:color="auto"/>
            <w:right w:val="none" w:sz="0" w:space="0" w:color="auto"/>
          </w:tblBorders>
        </w:tblPrEx>
        <w:trPr>
          <w:gridBefore w:val="1"/>
          <w:wBefore w:w="15" w:type="dxa"/>
          <w:tblCellSpacing w:w="0" w:type="dxa"/>
          <w:jc w:val="center"/>
        </w:trPr>
        <w:tc>
          <w:tcPr>
            <w:tcW w:w="9360" w:type="dxa"/>
            <w:gridSpan w:val="6"/>
            <w:hideMark/>
          </w:tcPr>
          <w:p w:rsidR="00105F5F" w:rsidRPr="00105F5F" w:rsidRDefault="00105F5F" w:rsidP="00105F5F">
            <w:pPr>
              <w:spacing w:after="0" w:line="240" w:lineRule="auto"/>
              <w:rPr>
                <w:rFonts w:ascii="Times New Roman" w:eastAsia="Times New Roman" w:hAnsi="Times New Roman" w:cs="Times New Roman"/>
                <w:sz w:val="24"/>
                <w:szCs w:val="24"/>
                <w:lang w:eastAsia="ru-RU"/>
              </w:rPr>
            </w:pPr>
            <w:r w:rsidRPr="00105F5F">
              <w:rPr>
                <w:rFonts w:ascii="Arial" w:eastAsia="Times New Roman" w:hAnsi="Arial" w:cs="Arial"/>
                <w:b/>
                <w:bCs/>
                <w:color w:val="000080"/>
                <w:sz w:val="24"/>
                <w:szCs w:val="24"/>
                <w:lang w:eastAsia="ru-RU"/>
              </w:rPr>
              <w:br/>
              <w:t xml:space="preserve">Художественные формы письменной рефлексии. </w:t>
            </w:r>
            <w:r w:rsidRPr="00105F5F">
              <w:rPr>
                <w:rFonts w:ascii="Arial" w:eastAsia="Times New Roman" w:hAnsi="Arial" w:cs="Arial"/>
                <w:b/>
                <w:bCs/>
                <w:color w:val="000080"/>
                <w:sz w:val="24"/>
                <w:szCs w:val="24"/>
                <w:lang w:eastAsia="ru-RU"/>
              </w:rPr>
              <w:br/>
            </w:r>
            <w:bookmarkStart w:id="6" w:name="#4"/>
            <w:proofErr w:type="spellStart"/>
            <w:r w:rsidRPr="00105F5F">
              <w:rPr>
                <w:rFonts w:ascii="Arial" w:eastAsia="Times New Roman" w:hAnsi="Arial" w:cs="Arial"/>
                <w:b/>
                <w:bCs/>
                <w:color w:val="000080"/>
                <w:sz w:val="24"/>
                <w:szCs w:val="24"/>
                <w:lang w:eastAsia="ru-RU"/>
              </w:rPr>
              <w:t>Синквейн</w:t>
            </w:r>
            <w:bookmarkEnd w:id="6"/>
            <w:proofErr w:type="spellEnd"/>
          </w:p>
        </w:tc>
      </w:tr>
      <w:tr w:rsidR="00105F5F" w:rsidRPr="00105F5F" w:rsidTr="00105F5F">
        <w:tblPrEx>
          <w:tblBorders>
            <w:top w:val="none" w:sz="0" w:space="0" w:color="auto"/>
            <w:left w:val="none" w:sz="0" w:space="0" w:color="auto"/>
            <w:bottom w:val="none" w:sz="0" w:space="0" w:color="auto"/>
            <w:right w:val="none" w:sz="0" w:space="0" w:color="auto"/>
          </w:tblBorders>
        </w:tblPrEx>
        <w:trPr>
          <w:gridBefore w:val="1"/>
          <w:wBefore w:w="15" w:type="dxa"/>
          <w:tblCellSpacing w:w="0" w:type="dxa"/>
          <w:jc w:val="center"/>
        </w:trPr>
        <w:tc>
          <w:tcPr>
            <w:tcW w:w="9360" w:type="dxa"/>
            <w:gridSpan w:val="6"/>
            <w:hideMark/>
          </w:tcPr>
          <w:p w:rsidR="00105F5F" w:rsidRPr="00105F5F" w:rsidRDefault="00105F5F" w:rsidP="00105F5F">
            <w:pPr>
              <w:spacing w:after="0" w:line="240" w:lineRule="auto"/>
              <w:rPr>
                <w:rFonts w:ascii="Arial" w:eastAsia="Times New Roman" w:hAnsi="Arial" w:cs="Arial"/>
                <w:color w:val="000000"/>
                <w:sz w:val="20"/>
                <w:szCs w:val="20"/>
                <w:lang w:eastAsia="ru-RU"/>
              </w:rPr>
            </w:pPr>
            <w:r w:rsidRPr="00105F5F">
              <w:rPr>
                <w:rFonts w:ascii="Arial" w:eastAsia="Times New Roman" w:hAnsi="Arial" w:cs="Arial"/>
                <w:color w:val="000000"/>
                <w:sz w:val="20"/>
                <w:szCs w:val="20"/>
                <w:lang w:eastAsia="ru-RU"/>
              </w:rPr>
              <w:t xml:space="preserve">   Жизненные впечатления рождают переживания, поэтому любое лирическое произведение - рефлексия. </w:t>
            </w:r>
            <w:proofErr w:type="spellStart"/>
            <w:r w:rsidRPr="00105F5F">
              <w:rPr>
                <w:rFonts w:ascii="Arial" w:eastAsia="Times New Roman" w:hAnsi="Arial" w:cs="Arial"/>
                <w:color w:val="000000"/>
                <w:sz w:val="20"/>
                <w:szCs w:val="20"/>
                <w:lang w:eastAsia="ru-RU"/>
              </w:rPr>
              <w:t>Cреди</w:t>
            </w:r>
            <w:proofErr w:type="spellEnd"/>
            <w:r w:rsidRPr="00105F5F">
              <w:rPr>
                <w:rFonts w:ascii="Arial" w:eastAsia="Times New Roman" w:hAnsi="Arial" w:cs="Arial"/>
                <w:color w:val="000000"/>
                <w:sz w:val="20"/>
                <w:szCs w:val="20"/>
                <w:lang w:eastAsia="ru-RU"/>
              </w:rPr>
              <w:t xml:space="preserve"> стихотворных форм, основанных на рефлексии и построенных "по правилам", мы знаем не так уж много: японские танку, хокку; сонет. К таким формам относится </w:t>
            </w:r>
            <w:proofErr w:type="spellStart"/>
            <w:r w:rsidRPr="00105F5F">
              <w:rPr>
                <w:rFonts w:ascii="Arial" w:eastAsia="Times New Roman" w:hAnsi="Arial" w:cs="Arial"/>
                <w:color w:val="000000"/>
                <w:sz w:val="20"/>
                <w:szCs w:val="20"/>
                <w:lang w:eastAsia="ru-RU"/>
              </w:rPr>
              <w:t>синквейн</w:t>
            </w:r>
            <w:proofErr w:type="spellEnd"/>
            <w:r w:rsidRPr="00105F5F">
              <w:rPr>
                <w:rFonts w:ascii="Arial" w:eastAsia="Times New Roman" w:hAnsi="Arial" w:cs="Arial"/>
                <w:color w:val="000000"/>
                <w:sz w:val="20"/>
                <w:szCs w:val="20"/>
                <w:lang w:eastAsia="ru-RU"/>
              </w:rPr>
              <w:t>.</w:t>
            </w:r>
            <w:r w:rsidRPr="00105F5F">
              <w:rPr>
                <w:rFonts w:ascii="Arial" w:eastAsia="Times New Roman" w:hAnsi="Arial" w:cs="Arial"/>
                <w:color w:val="000000"/>
                <w:sz w:val="20"/>
                <w:szCs w:val="20"/>
                <w:lang w:eastAsia="ru-RU"/>
              </w:rPr>
              <w:br/>
              <w:t xml:space="preserve">   Слово </w:t>
            </w:r>
            <w:proofErr w:type="spellStart"/>
            <w:r w:rsidRPr="00105F5F">
              <w:rPr>
                <w:rFonts w:ascii="Arial" w:eastAsia="Times New Roman" w:hAnsi="Arial" w:cs="Arial"/>
                <w:color w:val="000000"/>
                <w:sz w:val="20"/>
                <w:szCs w:val="20"/>
                <w:lang w:eastAsia="ru-RU"/>
              </w:rPr>
              <w:t>синквейн</w:t>
            </w:r>
            <w:proofErr w:type="spellEnd"/>
            <w:r w:rsidRPr="00105F5F">
              <w:rPr>
                <w:rFonts w:ascii="Arial" w:eastAsia="Times New Roman" w:hAnsi="Arial" w:cs="Arial"/>
                <w:color w:val="000000"/>
                <w:sz w:val="20"/>
                <w:szCs w:val="20"/>
                <w:lang w:eastAsia="ru-RU"/>
              </w:rPr>
              <w:t xml:space="preserve"> происходит от французского " пять". Это стихотворение из пяти строк, которое строится по правилам. </w:t>
            </w:r>
          </w:p>
          <w:p w:rsidR="00105F5F" w:rsidRPr="00105F5F" w:rsidRDefault="00105F5F" w:rsidP="00105F5F">
            <w:pPr>
              <w:spacing w:before="100" w:beforeAutospacing="1" w:after="100" w:afterAutospacing="1" w:line="240" w:lineRule="auto"/>
              <w:rPr>
                <w:rFonts w:ascii="Arial" w:eastAsia="Times New Roman" w:hAnsi="Arial" w:cs="Arial"/>
                <w:color w:val="000000"/>
                <w:sz w:val="20"/>
                <w:szCs w:val="20"/>
                <w:lang w:eastAsia="ru-RU"/>
              </w:rPr>
            </w:pPr>
            <w:r w:rsidRPr="00105F5F">
              <w:rPr>
                <w:rFonts w:ascii="Arial" w:eastAsia="Times New Roman" w:hAnsi="Arial" w:cs="Arial"/>
                <w:color w:val="000000"/>
                <w:sz w:val="20"/>
                <w:szCs w:val="20"/>
                <w:lang w:eastAsia="ru-RU"/>
              </w:rPr>
              <w:lastRenderedPageBreak/>
              <w:t xml:space="preserve">    1. В первой строчке тема называется одним словом (обычно существительным). </w:t>
            </w:r>
            <w:r w:rsidRPr="00105F5F">
              <w:rPr>
                <w:rFonts w:ascii="Arial" w:eastAsia="Times New Roman" w:hAnsi="Arial" w:cs="Arial"/>
                <w:color w:val="000000"/>
                <w:sz w:val="20"/>
                <w:szCs w:val="20"/>
                <w:lang w:eastAsia="ru-RU"/>
              </w:rPr>
              <w:br/>
              <w:t xml:space="preserve">    2. Вторая строчка - это описание темы в двух словах (двумя прилагательными). </w:t>
            </w:r>
            <w:r w:rsidRPr="00105F5F">
              <w:rPr>
                <w:rFonts w:ascii="Arial" w:eastAsia="Times New Roman" w:hAnsi="Arial" w:cs="Arial"/>
                <w:color w:val="000000"/>
                <w:sz w:val="20"/>
                <w:szCs w:val="20"/>
                <w:lang w:eastAsia="ru-RU"/>
              </w:rPr>
              <w:br/>
              <w:t xml:space="preserve">    3. Третья строчка - это описание действия в рамках этой темы тремя словами. </w:t>
            </w:r>
            <w:r w:rsidRPr="00105F5F">
              <w:rPr>
                <w:rFonts w:ascii="Arial" w:eastAsia="Times New Roman" w:hAnsi="Arial" w:cs="Arial"/>
                <w:color w:val="000000"/>
                <w:sz w:val="20"/>
                <w:szCs w:val="20"/>
                <w:lang w:eastAsia="ru-RU"/>
              </w:rPr>
              <w:br/>
              <w:t xml:space="preserve">    4. Четвертая строка - это фраза из четырех слов, показывающая отношение к теме. </w:t>
            </w:r>
            <w:r w:rsidRPr="00105F5F">
              <w:rPr>
                <w:rFonts w:ascii="Arial" w:eastAsia="Times New Roman" w:hAnsi="Arial" w:cs="Arial"/>
                <w:color w:val="000000"/>
                <w:sz w:val="20"/>
                <w:szCs w:val="20"/>
                <w:lang w:eastAsia="ru-RU"/>
              </w:rPr>
              <w:br/>
              <w:t>    5. Последняя строка - это синоним из одного слова, который повторяет суть темы.</w:t>
            </w:r>
          </w:p>
          <w:p w:rsidR="00105F5F" w:rsidRPr="00105F5F" w:rsidRDefault="00105F5F" w:rsidP="00105F5F">
            <w:pPr>
              <w:spacing w:before="100" w:beforeAutospacing="1" w:after="100" w:afterAutospacing="1" w:line="240" w:lineRule="auto"/>
              <w:rPr>
                <w:rFonts w:ascii="Arial" w:eastAsia="Times New Roman" w:hAnsi="Arial" w:cs="Arial"/>
                <w:color w:val="000000"/>
                <w:sz w:val="20"/>
                <w:szCs w:val="20"/>
                <w:lang w:eastAsia="ru-RU"/>
              </w:rPr>
            </w:pPr>
            <w:r w:rsidRPr="00105F5F">
              <w:rPr>
                <w:rFonts w:ascii="Arial" w:eastAsia="Times New Roman" w:hAnsi="Arial" w:cs="Arial"/>
                <w:b/>
                <w:bCs/>
                <w:color w:val="000000"/>
                <w:sz w:val="20"/>
                <w:szCs w:val="20"/>
                <w:lang w:eastAsia="ru-RU"/>
              </w:rPr>
              <w:t xml:space="preserve">Как это </w:t>
            </w:r>
            <w:proofErr w:type="gramStart"/>
            <w:r w:rsidRPr="00105F5F">
              <w:rPr>
                <w:rFonts w:ascii="Arial" w:eastAsia="Times New Roman" w:hAnsi="Arial" w:cs="Arial"/>
                <w:b/>
                <w:bCs/>
                <w:color w:val="000000"/>
                <w:sz w:val="20"/>
                <w:szCs w:val="20"/>
                <w:lang w:eastAsia="ru-RU"/>
              </w:rPr>
              <w:t>делать:</w:t>
            </w:r>
            <w:r w:rsidRPr="00105F5F">
              <w:rPr>
                <w:rFonts w:ascii="Arial" w:eastAsia="Times New Roman" w:hAnsi="Arial" w:cs="Arial"/>
                <w:b/>
                <w:bCs/>
                <w:color w:val="000000"/>
                <w:sz w:val="20"/>
                <w:szCs w:val="20"/>
                <w:lang w:eastAsia="ru-RU"/>
              </w:rPr>
              <w:br/>
            </w:r>
            <w:r w:rsidRPr="00105F5F">
              <w:rPr>
                <w:rFonts w:ascii="Arial" w:eastAsia="Times New Roman" w:hAnsi="Arial" w:cs="Arial"/>
                <w:color w:val="000000"/>
                <w:sz w:val="20"/>
                <w:szCs w:val="20"/>
                <w:lang w:eastAsia="ru-RU"/>
              </w:rPr>
              <w:t>Название</w:t>
            </w:r>
            <w:proofErr w:type="gramEnd"/>
            <w:r w:rsidRPr="00105F5F">
              <w:rPr>
                <w:rFonts w:ascii="Arial" w:eastAsia="Times New Roman" w:hAnsi="Arial" w:cs="Arial"/>
                <w:color w:val="000000"/>
                <w:sz w:val="20"/>
                <w:szCs w:val="20"/>
                <w:lang w:eastAsia="ru-RU"/>
              </w:rPr>
              <w:t xml:space="preserve"> (обычно существительное)___________________________ </w:t>
            </w:r>
            <w:r w:rsidRPr="00105F5F">
              <w:rPr>
                <w:rFonts w:ascii="Arial" w:eastAsia="Times New Roman" w:hAnsi="Arial" w:cs="Arial"/>
                <w:color w:val="000000"/>
                <w:sz w:val="20"/>
                <w:szCs w:val="20"/>
                <w:lang w:eastAsia="ru-RU"/>
              </w:rPr>
              <w:br/>
              <w:t>Описание (обычно прилагательное)____________________________</w:t>
            </w:r>
            <w:r w:rsidRPr="00105F5F">
              <w:rPr>
                <w:rFonts w:ascii="Arial" w:eastAsia="Times New Roman" w:hAnsi="Arial" w:cs="Arial"/>
                <w:color w:val="000000"/>
                <w:sz w:val="20"/>
                <w:szCs w:val="20"/>
                <w:lang w:eastAsia="ru-RU"/>
              </w:rPr>
              <w:br/>
              <w:t xml:space="preserve">Действия___________________________________________________ </w:t>
            </w:r>
            <w:r w:rsidRPr="00105F5F">
              <w:rPr>
                <w:rFonts w:ascii="Arial" w:eastAsia="Times New Roman" w:hAnsi="Arial" w:cs="Arial"/>
                <w:color w:val="000000"/>
                <w:sz w:val="20"/>
                <w:szCs w:val="20"/>
                <w:lang w:eastAsia="ru-RU"/>
              </w:rPr>
              <w:br/>
              <w:t>Чувство (фраза)_____________________________________________</w:t>
            </w:r>
            <w:r w:rsidRPr="00105F5F">
              <w:rPr>
                <w:rFonts w:ascii="Arial" w:eastAsia="Times New Roman" w:hAnsi="Arial" w:cs="Arial"/>
                <w:color w:val="000000"/>
                <w:sz w:val="20"/>
                <w:szCs w:val="20"/>
                <w:lang w:eastAsia="ru-RU"/>
              </w:rPr>
              <w:br/>
              <w:t xml:space="preserve">Повторение сути____________________________________________ </w:t>
            </w:r>
          </w:p>
          <w:p w:rsidR="00105F5F" w:rsidRPr="00105F5F" w:rsidRDefault="00105F5F" w:rsidP="00105F5F">
            <w:pPr>
              <w:spacing w:before="100" w:beforeAutospacing="1" w:after="100" w:afterAutospacing="1" w:line="240" w:lineRule="auto"/>
              <w:rPr>
                <w:rFonts w:ascii="Times New Roman" w:eastAsia="Times New Roman" w:hAnsi="Times New Roman" w:cs="Times New Roman"/>
                <w:sz w:val="24"/>
                <w:szCs w:val="24"/>
                <w:lang w:eastAsia="ru-RU"/>
              </w:rPr>
            </w:pPr>
            <w:r w:rsidRPr="00105F5F">
              <w:rPr>
                <w:rFonts w:ascii="Arial" w:eastAsia="Times New Roman" w:hAnsi="Arial" w:cs="Arial"/>
                <w:color w:val="000000"/>
                <w:sz w:val="20"/>
                <w:szCs w:val="20"/>
                <w:lang w:eastAsia="ru-RU"/>
              </w:rPr>
              <w:t xml:space="preserve">Если следовать правилам, может получиться, например, такой </w:t>
            </w:r>
            <w:proofErr w:type="spellStart"/>
            <w:r w:rsidRPr="00105F5F">
              <w:rPr>
                <w:rFonts w:ascii="Arial" w:eastAsia="Times New Roman" w:hAnsi="Arial" w:cs="Arial"/>
                <w:color w:val="000000"/>
                <w:sz w:val="20"/>
                <w:szCs w:val="20"/>
                <w:lang w:eastAsia="ru-RU"/>
              </w:rPr>
              <w:t>синквейн</w:t>
            </w:r>
            <w:proofErr w:type="spellEnd"/>
            <w:r w:rsidRPr="00105F5F">
              <w:rPr>
                <w:rFonts w:ascii="Arial" w:eastAsia="Times New Roman" w:hAnsi="Arial" w:cs="Arial"/>
                <w:color w:val="000000"/>
                <w:sz w:val="20"/>
                <w:szCs w:val="20"/>
                <w:lang w:eastAsia="ru-RU"/>
              </w:rPr>
              <w:t>:</w:t>
            </w:r>
          </w:p>
        </w:tc>
      </w:tr>
    </w:tbl>
    <w:p w:rsidR="00105F5F" w:rsidRPr="00105F5F" w:rsidRDefault="00105F5F" w:rsidP="00105F5F">
      <w:pPr>
        <w:spacing w:after="0" w:line="240" w:lineRule="auto"/>
        <w:jc w:val="center"/>
        <w:rPr>
          <w:rFonts w:ascii="Times New Roman" w:eastAsia="Times New Roman" w:hAnsi="Times New Roman" w:cs="Times New Roman"/>
          <w:sz w:val="24"/>
          <w:szCs w:val="24"/>
          <w:lang w:eastAsia="ru-RU"/>
        </w:rPr>
      </w:pPr>
    </w:p>
    <w:tbl>
      <w:tblPr>
        <w:tblW w:w="9360" w:type="dxa"/>
        <w:jc w:val="center"/>
        <w:tblCellSpacing w:w="0" w:type="dxa"/>
        <w:tblCellMar>
          <w:left w:w="0" w:type="dxa"/>
          <w:right w:w="0" w:type="dxa"/>
        </w:tblCellMar>
        <w:tblLook w:val="04A0" w:firstRow="1" w:lastRow="0" w:firstColumn="1" w:lastColumn="0" w:noHBand="0" w:noVBand="1"/>
      </w:tblPr>
      <w:tblGrid>
        <w:gridCol w:w="4680"/>
        <w:gridCol w:w="4680"/>
      </w:tblGrid>
      <w:tr w:rsidR="00105F5F" w:rsidRPr="00105F5F" w:rsidTr="00105F5F">
        <w:trPr>
          <w:tblCellSpacing w:w="0" w:type="dxa"/>
          <w:jc w:val="center"/>
        </w:trPr>
        <w:tc>
          <w:tcPr>
            <w:tcW w:w="2500" w:type="pct"/>
            <w:hideMark/>
          </w:tcPr>
          <w:p w:rsidR="00105F5F" w:rsidRPr="00105F5F" w:rsidRDefault="00105F5F" w:rsidP="00105F5F">
            <w:pPr>
              <w:spacing w:after="0" w:line="240" w:lineRule="auto"/>
              <w:rPr>
                <w:rFonts w:ascii="Times New Roman" w:eastAsia="Times New Roman" w:hAnsi="Times New Roman" w:cs="Times New Roman"/>
                <w:sz w:val="24"/>
                <w:szCs w:val="24"/>
                <w:lang w:eastAsia="ru-RU"/>
              </w:rPr>
            </w:pPr>
            <w:r w:rsidRPr="00105F5F">
              <w:rPr>
                <w:rFonts w:ascii="Arial" w:eastAsia="Times New Roman" w:hAnsi="Arial" w:cs="Arial"/>
                <w:b/>
                <w:bCs/>
                <w:i/>
                <w:iCs/>
                <w:color w:val="000080"/>
                <w:sz w:val="20"/>
                <w:szCs w:val="20"/>
                <w:lang w:eastAsia="ru-RU"/>
              </w:rPr>
              <w:t>Каникулы</w:t>
            </w:r>
            <w:r w:rsidRPr="00105F5F">
              <w:rPr>
                <w:rFonts w:ascii="Arial" w:eastAsia="Times New Roman" w:hAnsi="Arial" w:cs="Arial"/>
                <w:i/>
                <w:iCs/>
                <w:color w:val="000080"/>
                <w:sz w:val="20"/>
                <w:szCs w:val="20"/>
                <w:lang w:eastAsia="ru-RU"/>
              </w:rPr>
              <w:br/>
              <w:t xml:space="preserve">Долгожданные, но недолгие. </w:t>
            </w:r>
            <w:r w:rsidRPr="00105F5F">
              <w:rPr>
                <w:rFonts w:ascii="Arial" w:eastAsia="Times New Roman" w:hAnsi="Arial" w:cs="Arial"/>
                <w:i/>
                <w:iCs/>
                <w:color w:val="000080"/>
                <w:sz w:val="20"/>
                <w:szCs w:val="20"/>
                <w:lang w:eastAsia="ru-RU"/>
              </w:rPr>
              <w:br/>
              <w:t>Планируешь, предполагаешь - не успеваешь.</w:t>
            </w:r>
            <w:r w:rsidRPr="00105F5F">
              <w:rPr>
                <w:rFonts w:ascii="Arial" w:eastAsia="Times New Roman" w:hAnsi="Arial" w:cs="Arial"/>
                <w:i/>
                <w:iCs/>
                <w:color w:val="000080"/>
                <w:sz w:val="20"/>
                <w:szCs w:val="20"/>
                <w:lang w:eastAsia="ru-RU"/>
              </w:rPr>
              <w:br/>
              <w:t>Ну почему хорошее так быстротечно!</w:t>
            </w:r>
            <w:r w:rsidRPr="00105F5F">
              <w:rPr>
                <w:rFonts w:ascii="Arial" w:eastAsia="Times New Roman" w:hAnsi="Arial" w:cs="Arial"/>
                <w:i/>
                <w:iCs/>
                <w:color w:val="000080"/>
                <w:sz w:val="20"/>
                <w:szCs w:val="20"/>
                <w:lang w:eastAsia="ru-RU"/>
              </w:rPr>
              <w:br/>
              <w:t>Мгновение.</w:t>
            </w:r>
          </w:p>
          <w:p w:rsidR="00105F5F" w:rsidRPr="00105F5F" w:rsidRDefault="00105F5F" w:rsidP="00105F5F">
            <w:pPr>
              <w:spacing w:before="100" w:beforeAutospacing="1" w:after="100" w:afterAutospacing="1" w:line="240" w:lineRule="auto"/>
              <w:rPr>
                <w:rFonts w:ascii="Times New Roman" w:eastAsia="Times New Roman" w:hAnsi="Times New Roman" w:cs="Times New Roman"/>
                <w:sz w:val="24"/>
                <w:szCs w:val="24"/>
                <w:lang w:eastAsia="ru-RU"/>
              </w:rPr>
            </w:pPr>
            <w:r w:rsidRPr="00105F5F">
              <w:rPr>
                <w:rFonts w:ascii="Arial" w:eastAsia="Times New Roman" w:hAnsi="Arial" w:cs="Arial"/>
                <w:b/>
                <w:bCs/>
                <w:i/>
                <w:iCs/>
                <w:color w:val="000080"/>
                <w:sz w:val="20"/>
                <w:szCs w:val="20"/>
                <w:lang w:eastAsia="ru-RU"/>
              </w:rPr>
              <w:t>Учитель.</w:t>
            </w:r>
            <w:r w:rsidRPr="00105F5F">
              <w:rPr>
                <w:rFonts w:ascii="Arial" w:eastAsia="Times New Roman" w:hAnsi="Arial" w:cs="Arial"/>
                <w:i/>
                <w:iCs/>
                <w:color w:val="000080"/>
                <w:sz w:val="20"/>
                <w:szCs w:val="20"/>
                <w:lang w:eastAsia="ru-RU"/>
              </w:rPr>
              <w:br/>
              <w:t xml:space="preserve">Душевный, открытый. </w:t>
            </w:r>
            <w:r w:rsidRPr="00105F5F">
              <w:rPr>
                <w:rFonts w:ascii="Arial" w:eastAsia="Times New Roman" w:hAnsi="Arial" w:cs="Arial"/>
                <w:i/>
                <w:iCs/>
                <w:color w:val="000080"/>
                <w:sz w:val="20"/>
                <w:szCs w:val="20"/>
                <w:lang w:eastAsia="ru-RU"/>
              </w:rPr>
              <w:br/>
              <w:t>Любящий, ищущий, думающий.</w:t>
            </w:r>
            <w:r w:rsidRPr="00105F5F">
              <w:rPr>
                <w:rFonts w:ascii="Arial" w:eastAsia="Times New Roman" w:hAnsi="Arial" w:cs="Arial"/>
                <w:i/>
                <w:iCs/>
                <w:color w:val="000080"/>
                <w:sz w:val="20"/>
                <w:szCs w:val="20"/>
                <w:lang w:eastAsia="ru-RU"/>
              </w:rPr>
              <w:br/>
              <w:t>Много идей - мало времени.</w:t>
            </w:r>
            <w:r w:rsidRPr="00105F5F">
              <w:rPr>
                <w:rFonts w:ascii="Arial" w:eastAsia="Times New Roman" w:hAnsi="Arial" w:cs="Arial"/>
                <w:i/>
                <w:iCs/>
                <w:color w:val="000080"/>
                <w:sz w:val="20"/>
                <w:szCs w:val="20"/>
                <w:lang w:eastAsia="ru-RU"/>
              </w:rPr>
              <w:br/>
              <w:t>Призвание.</w:t>
            </w:r>
          </w:p>
        </w:tc>
        <w:tc>
          <w:tcPr>
            <w:tcW w:w="2500" w:type="pct"/>
            <w:hideMark/>
          </w:tcPr>
          <w:p w:rsidR="00105F5F" w:rsidRPr="00105F5F" w:rsidRDefault="00105F5F" w:rsidP="00105F5F">
            <w:pPr>
              <w:spacing w:after="0" w:line="240" w:lineRule="auto"/>
              <w:rPr>
                <w:rFonts w:ascii="Times New Roman" w:eastAsia="Times New Roman" w:hAnsi="Times New Roman" w:cs="Times New Roman"/>
                <w:sz w:val="24"/>
                <w:szCs w:val="24"/>
                <w:lang w:eastAsia="ru-RU"/>
              </w:rPr>
            </w:pPr>
            <w:r w:rsidRPr="00105F5F">
              <w:rPr>
                <w:rFonts w:ascii="Arial" w:eastAsia="Times New Roman" w:hAnsi="Arial" w:cs="Arial"/>
                <w:b/>
                <w:bCs/>
                <w:i/>
                <w:iCs/>
                <w:color w:val="000080"/>
                <w:sz w:val="20"/>
                <w:szCs w:val="20"/>
                <w:lang w:eastAsia="ru-RU"/>
              </w:rPr>
              <w:t>Критическое мышление.</w:t>
            </w:r>
            <w:r w:rsidRPr="00105F5F">
              <w:rPr>
                <w:rFonts w:ascii="Arial" w:eastAsia="Times New Roman" w:hAnsi="Arial" w:cs="Arial"/>
                <w:i/>
                <w:iCs/>
                <w:color w:val="000080"/>
                <w:sz w:val="20"/>
                <w:szCs w:val="20"/>
                <w:lang w:eastAsia="ru-RU"/>
              </w:rPr>
              <w:br/>
              <w:t xml:space="preserve">Знакомое и незнакомое. </w:t>
            </w:r>
            <w:r w:rsidRPr="00105F5F">
              <w:rPr>
                <w:rFonts w:ascii="Arial" w:eastAsia="Times New Roman" w:hAnsi="Arial" w:cs="Arial"/>
                <w:i/>
                <w:iCs/>
                <w:color w:val="000080"/>
                <w:sz w:val="20"/>
                <w:szCs w:val="20"/>
                <w:lang w:eastAsia="ru-RU"/>
              </w:rPr>
              <w:br/>
              <w:t>Сомневается, активизирует, анализирует.</w:t>
            </w:r>
            <w:r w:rsidRPr="00105F5F">
              <w:rPr>
                <w:rFonts w:ascii="Arial" w:eastAsia="Times New Roman" w:hAnsi="Arial" w:cs="Arial"/>
                <w:i/>
                <w:iCs/>
                <w:color w:val="000080"/>
                <w:sz w:val="20"/>
                <w:szCs w:val="20"/>
                <w:lang w:eastAsia="ru-RU"/>
              </w:rPr>
              <w:br/>
              <w:t>Нет предела совершенству и фонтану</w:t>
            </w:r>
            <w:r w:rsidRPr="00105F5F">
              <w:rPr>
                <w:rFonts w:ascii="Arial" w:eastAsia="Times New Roman" w:hAnsi="Arial" w:cs="Arial"/>
                <w:i/>
                <w:iCs/>
                <w:color w:val="000080"/>
                <w:sz w:val="20"/>
                <w:szCs w:val="20"/>
                <w:lang w:eastAsia="ru-RU"/>
              </w:rPr>
              <w:br/>
              <w:t>Идей.</w:t>
            </w:r>
          </w:p>
          <w:p w:rsidR="00105F5F" w:rsidRPr="00105F5F" w:rsidRDefault="00105F5F" w:rsidP="00105F5F">
            <w:pPr>
              <w:spacing w:before="100" w:beforeAutospacing="1" w:after="100" w:afterAutospacing="1" w:line="240" w:lineRule="auto"/>
              <w:rPr>
                <w:rFonts w:ascii="Times New Roman" w:eastAsia="Times New Roman" w:hAnsi="Times New Roman" w:cs="Times New Roman"/>
                <w:sz w:val="24"/>
                <w:szCs w:val="24"/>
                <w:lang w:eastAsia="ru-RU"/>
              </w:rPr>
            </w:pPr>
            <w:r w:rsidRPr="00105F5F">
              <w:rPr>
                <w:rFonts w:ascii="Arial" w:eastAsia="Times New Roman" w:hAnsi="Arial" w:cs="Arial"/>
                <w:b/>
                <w:bCs/>
                <w:i/>
                <w:iCs/>
                <w:color w:val="000080"/>
                <w:sz w:val="20"/>
                <w:szCs w:val="20"/>
                <w:lang w:eastAsia="ru-RU"/>
              </w:rPr>
              <w:t>Учитель.</w:t>
            </w:r>
            <w:r w:rsidRPr="00105F5F">
              <w:rPr>
                <w:rFonts w:ascii="Arial" w:eastAsia="Times New Roman" w:hAnsi="Arial" w:cs="Arial"/>
                <w:i/>
                <w:iCs/>
                <w:color w:val="000080"/>
                <w:sz w:val="20"/>
                <w:szCs w:val="20"/>
                <w:lang w:eastAsia="ru-RU"/>
              </w:rPr>
              <w:br/>
              <w:t xml:space="preserve">Суетливый, крикливый. </w:t>
            </w:r>
            <w:r w:rsidRPr="00105F5F">
              <w:rPr>
                <w:rFonts w:ascii="Arial" w:eastAsia="Times New Roman" w:hAnsi="Arial" w:cs="Arial"/>
                <w:i/>
                <w:iCs/>
                <w:color w:val="000080"/>
                <w:sz w:val="20"/>
                <w:szCs w:val="20"/>
                <w:lang w:eastAsia="ru-RU"/>
              </w:rPr>
              <w:br/>
              <w:t>Объясняет, объясняет и ждет.</w:t>
            </w:r>
            <w:r w:rsidRPr="00105F5F">
              <w:rPr>
                <w:rFonts w:ascii="Arial" w:eastAsia="Times New Roman" w:hAnsi="Arial" w:cs="Arial"/>
                <w:i/>
                <w:iCs/>
                <w:color w:val="000080"/>
                <w:sz w:val="20"/>
                <w:szCs w:val="20"/>
                <w:lang w:eastAsia="ru-RU"/>
              </w:rPr>
              <w:br/>
              <w:t>Когда окончится эта пытка?</w:t>
            </w:r>
            <w:r w:rsidRPr="00105F5F">
              <w:rPr>
                <w:rFonts w:ascii="Arial" w:eastAsia="Times New Roman" w:hAnsi="Arial" w:cs="Arial"/>
                <w:i/>
                <w:iCs/>
                <w:color w:val="000080"/>
                <w:sz w:val="20"/>
                <w:szCs w:val="20"/>
                <w:lang w:eastAsia="ru-RU"/>
              </w:rPr>
              <w:br/>
              <w:t>Бедолага!</w:t>
            </w:r>
          </w:p>
        </w:tc>
      </w:tr>
    </w:tbl>
    <w:p w:rsidR="00105F5F" w:rsidRPr="00105F5F" w:rsidRDefault="00105F5F" w:rsidP="00105F5F">
      <w:pPr>
        <w:spacing w:after="0" w:line="240" w:lineRule="auto"/>
        <w:jc w:val="center"/>
        <w:rPr>
          <w:rFonts w:ascii="Times New Roman" w:eastAsia="Times New Roman" w:hAnsi="Times New Roman" w:cs="Times New Roman"/>
          <w:vanish/>
          <w:sz w:val="24"/>
          <w:szCs w:val="24"/>
          <w:lang w:eastAsia="ru-RU"/>
        </w:rPr>
      </w:pPr>
    </w:p>
    <w:tbl>
      <w:tblPr>
        <w:tblW w:w="9360" w:type="dxa"/>
        <w:jc w:val="center"/>
        <w:tblCellSpacing w:w="0" w:type="dxa"/>
        <w:tblCellMar>
          <w:left w:w="0" w:type="dxa"/>
          <w:right w:w="0" w:type="dxa"/>
        </w:tblCellMar>
        <w:tblLook w:val="04A0" w:firstRow="1" w:lastRow="0" w:firstColumn="1" w:lastColumn="0" w:noHBand="0" w:noVBand="1"/>
      </w:tblPr>
      <w:tblGrid>
        <w:gridCol w:w="9360"/>
      </w:tblGrid>
      <w:tr w:rsidR="00105F5F" w:rsidRPr="00105F5F" w:rsidTr="00105F5F">
        <w:trPr>
          <w:tblCellSpacing w:w="0" w:type="dxa"/>
          <w:jc w:val="center"/>
        </w:trPr>
        <w:tc>
          <w:tcPr>
            <w:tcW w:w="5000" w:type="pct"/>
            <w:hideMark/>
          </w:tcPr>
          <w:p w:rsidR="00105F5F" w:rsidRPr="00105F5F" w:rsidRDefault="00105F5F" w:rsidP="00582666">
            <w:pPr>
              <w:spacing w:after="0" w:line="240" w:lineRule="auto"/>
              <w:jc w:val="both"/>
              <w:rPr>
                <w:rFonts w:ascii="Times New Roman" w:eastAsia="Times New Roman" w:hAnsi="Times New Roman" w:cs="Times New Roman"/>
                <w:sz w:val="24"/>
                <w:szCs w:val="24"/>
                <w:lang w:eastAsia="ru-RU"/>
              </w:rPr>
            </w:pPr>
            <w:r w:rsidRPr="00105F5F">
              <w:rPr>
                <w:rFonts w:ascii="Arial" w:eastAsia="Times New Roman" w:hAnsi="Arial" w:cs="Arial"/>
                <w:color w:val="000000"/>
                <w:sz w:val="20"/>
                <w:szCs w:val="20"/>
                <w:lang w:eastAsia="ru-RU"/>
              </w:rPr>
              <w:t>   </w:t>
            </w:r>
            <w:proofErr w:type="spellStart"/>
            <w:r w:rsidRPr="00105F5F">
              <w:rPr>
                <w:rFonts w:ascii="Arial" w:eastAsia="Times New Roman" w:hAnsi="Arial" w:cs="Arial"/>
                <w:color w:val="000000"/>
                <w:sz w:val="20"/>
                <w:szCs w:val="20"/>
                <w:lang w:eastAsia="ru-RU"/>
              </w:rPr>
              <w:t>Синквейны</w:t>
            </w:r>
            <w:proofErr w:type="spellEnd"/>
            <w:r w:rsidRPr="00105F5F">
              <w:rPr>
                <w:rFonts w:ascii="Arial" w:eastAsia="Times New Roman" w:hAnsi="Arial" w:cs="Arial"/>
                <w:color w:val="000000"/>
                <w:sz w:val="20"/>
                <w:szCs w:val="20"/>
                <w:lang w:eastAsia="ru-RU"/>
              </w:rPr>
              <w:t xml:space="preserve"> полезны в качестве инструмента для синтезирования сложной информации, в качестве среза оценки понятийного и словарного багажа учащихся. Проанализируйте лексическое богатство (или бедность) предложенных </w:t>
            </w:r>
            <w:proofErr w:type="spellStart"/>
            <w:r w:rsidRPr="00105F5F">
              <w:rPr>
                <w:rFonts w:ascii="Arial" w:eastAsia="Times New Roman" w:hAnsi="Arial" w:cs="Arial"/>
                <w:color w:val="000000"/>
                <w:sz w:val="20"/>
                <w:szCs w:val="20"/>
                <w:lang w:eastAsia="ru-RU"/>
              </w:rPr>
              <w:t>синквейнов</w:t>
            </w:r>
            <w:proofErr w:type="spellEnd"/>
            <w:r w:rsidRPr="00105F5F">
              <w:rPr>
                <w:rFonts w:ascii="Arial" w:eastAsia="Times New Roman" w:hAnsi="Arial" w:cs="Arial"/>
                <w:color w:val="000000"/>
                <w:sz w:val="20"/>
                <w:szCs w:val="20"/>
                <w:lang w:eastAsia="ru-RU"/>
              </w:rPr>
              <w:t xml:space="preserve"> и сделайте вывод. При внешней простоте формы, </w:t>
            </w:r>
            <w:proofErr w:type="spellStart"/>
            <w:r w:rsidRPr="00105F5F">
              <w:rPr>
                <w:rFonts w:ascii="Arial" w:eastAsia="Times New Roman" w:hAnsi="Arial" w:cs="Arial"/>
                <w:color w:val="000000"/>
                <w:sz w:val="20"/>
                <w:szCs w:val="20"/>
                <w:lang w:eastAsia="ru-RU"/>
              </w:rPr>
              <w:t>синквейн</w:t>
            </w:r>
            <w:proofErr w:type="spellEnd"/>
            <w:r w:rsidRPr="00105F5F">
              <w:rPr>
                <w:rFonts w:ascii="Arial" w:eastAsia="Times New Roman" w:hAnsi="Arial" w:cs="Arial"/>
                <w:color w:val="000000"/>
                <w:sz w:val="20"/>
                <w:szCs w:val="20"/>
                <w:lang w:eastAsia="ru-RU"/>
              </w:rPr>
              <w:t xml:space="preserve"> - быстрый, но мощный инструмент для рефлексии (резюмировать информацию, излагать сложные идеи, чувства и представления в нескольких словах не так-то просто). </w:t>
            </w:r>
            <w:r w:rsidRPr="00105F5F">
              <w:rPr>
                <w:rFonts w:ascii="Arial" w:eastAsia="Times New Roman" w:hAnsi="Arial" w:cs="Arial"/>
                <w:color w:val="000000"/>
                <w:sz w:val="20"/>
                <w:szCs w:val="20"/>
                <w:lang w:eastAsia="ru-RU"/>
              </w:rPr>
              <w:br/>
              <w:t xml:space="preserve">   Безусловно, интересно использование </w:t>
            </w:r>
            <w:proofErr w:type="spellStart"/>
            <w:r w:rsidRPr="00105F5F">
              <w:rPr>
                <w:rFonts w:ascii="Arial" w:eastAsia="Times New Roman" w:hAnsi="Arial" w:cs="Arial"/>
                <w:color w:val="000000"/>
                <w:sz w:val="20"/>
                <w:szCs w:val="20"/>
                <w:lang w:eastAsia="ru-RU"/>
              </w:rPr>
              <w:t>синквейнов</w:t>
            </w:r>
            <w:proofErr w:type="spellEnd"/>
            <w:r w:rsidRPr="00105F5F">
              <w:rPr>
                <w:rFonts w:ascii="Arial" w:eastAsia="Times New Roman" w:hAnsi="Arial" w:cs="Arial"/>
                <w:color w:val="000000"/>
                <w:sz w:val="20"/>
                <w:szCs w:val="20"/>
                <w:lang w:eastAsia="ru-RU"/>
              </w:rPr>
              <w:t xml:space="preserve"> и в качестве средства творческой выразительности.</w:t>
            </w:r>
          </w:p>
        </w:tc>
      </w:tr>
      <w:tr w:rsidR="00105F5F" w:rsidRPr="00105F5F" w:rsidTr="00105F5F">
        <w:trPr>
          <w:tblCellSpacing w:w="0" w:type="dxa"/>
          <w:jc w:val="center"/>
        </w:trPr>
        <w:tc>
          <w:tcPr>
            <w:tcW w:w="5000" w:type="pct"/>
            <w:hideMark/>
          </w:tcPr>
          <w:p w:rsidR="00105F5F" w:rsidRPr="00105F5F" w:rsidRDefault="00105F5F" w:rsidP="00105F5F">
            <w:pPr>
              <w:spacing w:after="0" w:line="240" w:lineRule="auto"/>
              <w:rPr>
                <w:rFonts w:ascii="Times New Roman" w:eastAsia="Times New Roman" w:hAnsi="Times New Roman" w:cs="Times New Roman"/>
                <w:sz w:val="24"/>
                <w:szCs w:val="24"/>
                <w:lang w:eastAsia="ru-RU"/>
              </w:rPr>
            </w:pPr>
            <w:r w:rsidRPr="00105F5F">
              <w:rPr>
                <w:rFonts w:ascii="Arial" w:eastAsia="Times New Roman" w:hAnsi="Arial" w:cs="Arial"/>
                <w:color w:val="000080"/>
                <w:sz w:val="24"/>
                <w:szCs w:val="24"/>
                <w:lang w:eastAsia="ru-RU"/>
              </w:rPr>
              <w:br/>
            </w:r>
            <w:bookmarkStart w:id="7" w:name="#5"/>
            <w:r w:rsidRPr="00105F5F">
              <w:rPr>
                <w:rFonts w:ascii="Arial" w:eastAsia="Times New Roman" w:hAnsi="Arial" w:cs="Arial"/>
                <w:b/>
                <w:bCs/>
                <w:color w:val="000080"/>
                <w:sz w:val="24"/>
                <w:szCs w:val="24"/>
                <w:lang w:eastAsia="ru-RU"/>
              </w:rPr>
              <w:t>Эссе</w:t>
            </w:r>
            <w:bookmarkEnd w:id="7"/>
          </w:p>
        </w:tc>
      </w:tr>
      <w:tr w:rsidR="00105F5F" w:rsidRPr="00105F5F" w:rsidTr="00105F5F">
        <w:trPr>
          <w:tblCellSpacing w:w="0" w:type="dxa"/>
          <w:jc w:val="center"/>
        </w:trPr>
        <w:tc>
          <w:tcPr>
            <w:tcW w:w="5000" w:type="pct"/>
            <w:hideMark/>
          </w:tcPr>
          <w:p w:rsidR="00105F5F" w:rsidRPr="00105F5F" w:rsidRDefault="00105F5F" w:rsidP="00105F5F">
            <w:pPr>
              <w:spacing w:after="0" w:line="240" w:lineRule="auto"/>
              <w:rPr>
                <w:rFonts w:ascii="Times New Roman" w:eastAsia="Times New Roman" w:hAnsi="Times New Roman" w:cs="Times New Roman"/>
                <w:sz w:val="24"/>
                <w:szCs w:val="24"/>
                <w:lang w:eastAsia="ru-RU"/>
              </w:rPr>
            </w:pPr>
            <w:r w:rsidRPr="00105F5F">
              <w:rPr>
                <w:rFonts w:ascii="Arial" w:eastAsia="Times New Roman" w:hAnsi="Arial" w:cs="Arial"/>
                <w:color w:val="000000"/>
                <w:sz w:val="20"/>
                <w:szCs w:val="20"/>
                <w:lang w:eastAsia="ru-RU"/>
              </w:rPr>
              <w:t xml:space="preserve">   Это жанр публицистики, свободная трактовка какой-либо проблемы, темы. Создателем эссе считается </w:t>
            </w:r>
            <w:proofErr w:type="spellStart"/>
            <w:r w:rsidRPr="00105F5F">
              <w:rPr>
                <w:rFonts w:ascii="Arial" w:eastAsia="Times New Roman" w:hAnsi="Arial" w:cs="Arial"/>
                <w:color w:val="000000"/>
                <w:sz w:val="20"/>
                <w:szCs w:val="20"/>
                <w:lang w:eastAsia="ru-RU"/>
              </w:rPr>
              <w:t>М.Монтень</w:t>
            </w:r>
            <w:proofErr w:type="spellEnd"/>
            <w:r w:rsidRPr="00105F5F">
              <w:rPr>
                <w:rFonts w:ascii="Arial" w:eastAsia="Times New Roman" w:hAnsi="Arial" w:cs="Arial"/>
                <w:color w:val="000000"/>
                <w:sz w:val="20"/>
                <w:szCs w:val="20"/>
                <w:lang w:eastAsia="ru-RU"/>
              </w:rPr>
              <w:t xml:space="preserve"> ("Опыты" 1580г.). В настоящее время эссе часто называют "потоком сознания, перенесенного на бумагу". Долгое время этот жанр не использовался в школьном обучении, теперь же учителя активно практикуют письменные задания в форме эссе. Если это работа на уроке, заранее оговариваются временные границы ее выполнения: 5,10, 15, 20 минут (это время, отведенное на "свободное письмо"). В зависимости от цели написания отбирается автором и содержание. В любом случае эссе - художественная форма размышления.</w:t>
            </w:r>
            <w:r w:rsidRPr="00105F5F">
              <w:rPr>
                <w:rFonts w:ascii="Arial" w:eastAsia="Times New Roman" w:hAnsi="Arial" w:cs="Arial"/>
                <w:color w:val="000000"/>
                <w:sz w:val="20"/>
                <w:szCs w:val="20"/>
                <w:lang w:eastAsia="ru-RU"/>
              </w:rPr>
              <w:br/>
            </w:r>
            <w:r w:rsidRPr="00105F5F">
              <w:rPr>
                <w:rFonts w:ascii="Arial" w:eastAsia="Times New Roman" w:hAnsi="Arial" w:cs="Arial"/>
                <w:b/>
                <w:bCs/>
                <w:color w:val="000000"/>
                <w:sz w:val="20"/>
                <w:szCs w:val="20"/>
                <w:lang w:eastAsia="ru-RU"/>
              </w:rPr>
              <w:t>      Модель написания эссе.</w:t>
            </w:r>
            <w:r w:rsidRPr="00105F5F">
              <w:rPr>
                <w:rFonts w:ascii="Arial" w:eastAsia="Times New Roman" w:hAnsi="Arial" w:cs="Arial"/>
                <w:color w:val="000000"/>
                <w:sz w:val="20"/>
                <w:szCs w:val="20"/>
                <w:lang w:eastAsia="ru-RU"/>
              </w:rPr>
              <w:t xml:space="preserve"> </w:t>
            </w:r>
            <w:r w:rsidRPr="00105F5F">
              <w:rPr>
                <w:rFonts w:ascii="Arial" w:eastAsia="Times New Roman" w:hAnsi="Arial" w:cs="Arial"/>
                <w:color w:val="000000"/>
                <w:sz w:val="20"/>
                <w:szCs w:val="20"/>
                <w:lang w:eastAsia="ru-RU"/>
              </w:rPr>
              <w:br/>
              <w:t xml:space="preserve">1. Предварительный этап (инвентаризация): вычленение наиболее важных фактов, понятий </w:t>
            </w:r>
            <w:proofErr w:type="spellStart"/>
            <w:r w:rsidRPr="00105F5F">
              <w:rPr>
                <w:rFonts w:ascii="Arial" w:eastAsia="Times New Roman" w:hAnsi="Arial" w:cs="Arial"/>
                <w:color w:val="000000"/>
                <w:sz w:val="20"/>
                <w:szCs w:val="20"/>
                <w:lang w:eastAsia="ru-RU"/>
              </w:rPr>
              <w:t>и.т.д</w:t>
            </w:r>
            <w:proofErr w:type="spellEnd"/>
            <w:r w:rsidRPr="00105F5F">
              <w:rPr>
                <w:rFonts w:ascii="Arial" w:eastAsia="Times New Roman" w:hAnsi="Arial" w:cs="Arial"/>
                <w:color w:val="000000"/>
                <w:sz w:val="20"/>
                <w:szCs w:val="20"/>
                <w:lang w:eastAsia="ru-RU"/>
              </w:rPr>
              <w:t xml:space="preserve">. </w:t>
            </w:r>
            <w:r w:rsidRPr="00105F5F">
              <w:rPr>
                <w:rFonts w:ascii="Arial" w:eastAsia="Times New Roman" w:hAnsi="Arial" w:cs="Arial"/>
                <w:color w:val="000000"/>
                <w:sz w:val="20"/>
                <w:szCs w:val="20"/>
                <w:lang w:eastAsia="ru-RU"/>
              </w:rPr>
              <w:br/>
              <w:t xml:space="preserve">2. Работа над черновиком. </w:t>
            </w:r>
            <w:r w:rsidRPr="00105F5F">
              <w:rPr>
                <w:rFonts w:ascii="Arial" w:eastAsia="Times New Roman" w:hAnsi="Arial" w:cs="Arial"/>
                <w:color w:val="000000"/>
                <w:sz w:val="20"/>
                <w:szCs w:val="20"/>
                <w:lang w:eastAsia="ru-RU"/>
              </w:rPr>
              <w:br/>
              <w:t xml:space="preserve">3. Правка. Может осуществляться в паре в процессе взаимообмена. </w:t>
            </w:r>
            <w:r w:rsidRPr="00105F5F">
              <w:rPr>
                <w:rFonts w:ascii="Arial" w:eastAsia="Times New Roman" w:hAnsi="Arial" w:cs="Arial"/>
                <w:color w:val="000000"/>
                <w:sz w:val="20"/>
                <w:szCs w:val="20"/>
                <w:lang w:eastAsia="ru-RU"/>
              </w:rPr>
              <w:br/>
              <w:t xml:space="preserve">4. Редактирование. Исправление замечаний, сделанных в ходе правки. </w:t>
            </w:r>
            <w:r w:rsidRPr="00105F5F">
              <w:rPr>
                <w:rFonts w:ascii="Arial" w:eastAsia="Times New Roman" w:hAnsi="Arial" w:cs="Arial"/>
                <w:color w:val="000000"/>
                <w:sz w:val="20"/>
                <w:szCs w:val="20"/>
                <w:lang w:eastAsia="ru-RU"/>
              </w:rPr>
              <w:br/>
              <w:t>5. Публикация. Чтение на аудиторию.</w:t>
            </w:r>
          </w:p>
          <w:p w:rsidR="00105F5F" w:rsidRPr="00105F5F" w:rsidRDefault="00105F5F" w:rsidP="00105F5F">
            <w:pPr>
              <w:spacing w:before="100" w:beforeAutospacing="1" w:after="100" w:afterAutospacing="1" w:line="240" w:lineRule="auto"/>
              <w:rPr>
                <w:rFonts w:ascii="Times New Roman" w:eastAsia="Times New Roman" w:hAnsi="Times New Roman" w:cs="Times New Roman"/>
                <w:sz w:val="24"/>
                <w:szCs w:val="24"/>
                <w:lang w:eastAsia="ru-RU"/>
              </w:rPr>
            </w:pPr>
            <w:r w:rsidRPr="00105F5F">
              <w:rPr>
                <w:rFonts w:ascii="Arial" w:eastAsia="Times New Roman" w:hAnsi="Arial" w:cs="Arial"/>
                <w:b/>
                <w:bCs/>
                <w:color w:val="000000"/>
                <w:sz w:val="20"/>
                <w:szCs w:val="20"/>
                <w:lang w:eastAsia="ru-RU"/>
              </w:rPr>
              <w:t>      Возможный алгоритм написания дискуссионного очерка.</w:t>
            </w:r>
            <w:r w:rsidRPr="00105F5F">
              <w:rPr>
                <w:rFonts w:ascii="Arial" w:eastAsia="Times New Roman" w:hAnsi="Arial" w:cs="Arial"/>
                <w:color w:val="000000"/>
                <w:sz w:val="20"/>
                <w:szCs w:val="20"/>
                <w:lang w:eastAsia="ru-RU"/>
              </w:rPr>
              <w:t xml:space="preserve"> </w:t>
            </w:r>
            <w:r w:rsidRPr="00105F5F">
              <w:rPr>
                <w:rFonts w:ascii="Arial" w:eastAsia="Times New Roman" w:hAnsi="Arial" w:cs="Arial"/>
                <w:color w:val="000000"/>
                <w:sz w:val="20"/>
                <w:szCs w:val="20"/>
                <w:lang w:eastAsia="ru-RU"/>
              </w:rPr>
              <w:br/>
              <w:t xml:space="preserve">1. Обсуждаемая тема (проблема). </w:t>
            </w:r>
            <w:r w:rsidRPr="00105F5F">
              <w:rPr>
                <w:rFonts w:ascii="Arial" w:eastAsia="Times New Roman" w:hAnsi="Arial" w:cs="Arial"/>
                <w:color w:val="000000"/>
                <w:sz w:val="20"/>
                <w:szCs w:val="20"/>
                <w:lang w:eastAsia="ru-RU"/>
              </w:rPr>
              <w:br/>
              <w:t xml:space="preserve">2. Моя позиция. </w:t>
            </w:r>
            <w:r w:rsidRPr="00105F5F">
              <w:rPr>
                <w:rFonts w:ascii="Arial" w:eastAsia="Times New Roman" w:hAnsi="Arial" w:cs="Arial"/>
                <w:color w:val="000000"/>
                <w:sz w:val="20"/>
                <w:szCs w:val="20"/>
                <w:lang w:eastAsia="ru-RU"/>
              </w:rPr>
              <w:br/>
              <w:t xml:space="preserve">3. Краткое обоснование. </w:t>
            </w:r>
            <w:r w:rsidRPr="00105F5F">
              <w:rPr>
                <w:rFonts w:ascii="Arial" w:eastAsia="Times New Roman" w:hAnsi="Arial" w:cs="Arial"/>
                <w:color w:val="000000"/>
                <w:sz w:val="20"/>
                <w:szCs w:val="20"/>
                <w:lang w:eastAsia="ru-RU"/>
              </w:rPr>
              <w:br/>
              <w:t xml:space="preserve">4. Возможные возражения, которые могут выдвигать другие. </w:t>
            </w:r>
            <w:r w:rsidRPr="00105F5F">
              <w:rPr>
                <w:rFonts w:ascii="Arial" w:eastAsia="Times New Roman" w:hAnsi="Arial" w:cs="Arial"/>
                <w:color w:val="000000"/>
                <w:sz w:val="20"/>
                <w:szCs w:val="20"/>
                <w:lang w:eastAsia="ru-RU"/>
              </w:rPr>
              <w:br/>
              <w:t xml:space="preserve">5. Причина, почему данная позиция все же правильна. </w:t>
            </w:r>
            <w:r w:rsidRPr="00105F5F">
              <w:rPr>
                <w:rFonts w:ascii="Arial" w:eastAsia="Times New Roman" w:hAnsi="Arial" w:cs="Arial"/>
                <w:color w:val="000000"/>
                <w:sz w:val="20"/>
                <w:szCs w:val="20"/>
                <w:lang w:eastAsia="ru-RU"/>
              </w:rPr>
              <w:br/>
              <w:t>6. Заключение.</w:t>
            </w:r>
          </w:p>
        </w:tc>
      </w:tr>
      <w:tr w:rsidR="0095585B" w:rsidRPr="0095585B" w:rsidTr="0095585B">
        <w:trPr>
          <w:tblCellSpacing w:w="0" w:type="dxa"/>
          <w:jc w:val="center"/>
        </w:trPr>
        <w:tc>
          <w:tcPr>
            <w:tcW w:w="5000" w:type="pct"/>
            <w:hideMark/>
          </w:tcPr>
          <w:p w:rsidR="00582666" w:rsidRDefault="00582666" w:rsidP="0095585B">
            <w:pPr>
              <w:spacing w:after="0" w:line="240" w:lineRule="auto"/>
              <w:jc w:val="center"/>
              <w:rPr>
                <w:rFonts w:ascii="Arial" w:eastAsia="Times New Roman" w:hAnsi="Arial" w:cs="Arial"/>
                <w:b/>
                <w:bCs/>
                <w:color w:val="000080"/>
                <w:sz w:val="24"/>
                <w:szCs w:val="24"/>
                <w:lang w:eastAsia="ru-RU"/>
              </w:rPr>
            </w:pPr>
          </w:p>
          <w:p w:rsidR="0095585B" w:rsidRPr="0095585B" w:rsidRDefault="0095585B" w:rsidP="0095585B">
            <w:pPr>
              <w:spacing w:after="0" w:line="240" w:lineRule="auto"/>
              <w:jc w:val="center"/>
              <w:rPr>
                <w:rFonts w:ascii="Times New Roman" w:eastAsia="Times New Roman" w:hAnsi="Times New Roman" w:cs="Times New Roman"/>
                <w:sz w:val="24"/>
                <w:szCs w:val="24"/>
                <w:lang w:eastAsia="ru-RU"/>
              </w:rPr>
            </w:pPr>
            <w:r w:rsidRPr="0095585B">
              <w:rPr>
                <w:rFonts w:ascii="Arial" w:eastAsia="Times New Roman" w:hAnsi="Arial" w:cs="Arial"/>
                <w:b/>
                <w:bCs/>
                <w:color w:val="000080"/>
                <w:sz w:val="24"/>
                <w:szCs w:val="24"/>
                <w:lang w:eastAsia="ru-RU"/>
              </w:rPr>
              <w:t>Приёмы технологии РКМ</w:t>
            </w:r>
          </w:p>
        </w:tc>
      </w:tr>
      <w:tr w:rsidR="0095585B" w:rsidRPr="0095585B" w:rsidTr="0095585B">
        <w:trPr>
          <w:tblCellSpacing w:w="0" w:type="dxa"/>
          <w:jc w:val="center"/>
        </w:trPr>
        <w:tc>
          <w:tcPr>
            <w:tcW w:w="5000" w:type="pct"/>
            <w:hideMark/>
          </w:tcPr>
          <w:p w:rsidR="0095585B" w:rsidRPr="0095585B" w:rsidRDefault="0095585B" w:rsidP="0095585B">
            <w:pPr>
              <w:spacing w:after="0" w:line="240" w:lineRule="auto"/>
              <w:rPr>
                <w:rFonts w:ascii="Times New Roman" w:eastAsia="Times New Roman" w:hAnsi="Times New Roman" w:cs="Times New Roman"/>
                <w:sz w:val="24"/>
                <w:szCs w:val="24"/>
                <w:lang w:eastAsia="ru-RU"/>
              </w:rPr>
            </w:pPr>
            <w:r w:rsidRPr="0095585B">
              <w:rPr>
                <w:rFonts w:ascii="Arial" w:eastAsia="Times New Roman" w:hAnsi="Arial" w:cs="Arial"/>
                <w:b/>
                <w:bCs/>
                <w:color w:val="000080"/>
                <w:sz w:val="24"/>
                <w:szCs w:val="24"/>
                <w:lang w:eastAsia="ru-RU"/>
              </w:rPr>
              <w:t>Приёмы проведения рефлексии</w:t>
            </w:r>
          </w:p>
        </w:tc>
      </w:tr>
      <w:tr w:rsidR="0095585B" w:rsidRPr="0095585B" w:rsidTr="0095585B">
        <w:trPr>
          <w:tblCellSpacing w:w="0" w:type="dxa"/>
          <w:jc w:val="center"/>
        </w:trPr>
        <w:tc>
          <w:tcPr>
            <w:tcW w:w="5000" w:type="pct"/>
            <w:hideMark/>
          </w:tcPr>
          <w:p w:rsidR="0095585B" w:rsidRPr="0095585B" w:rsidRDefault="0095585B" w:rsidP="00582666">
            <w:pPr>
              <w:spacing w:after="0" w:line="240" w:lineRule="auto"/>
              <w:jc w:val="both"/>
              <w:rPr>
                <w:rFonts w:ascii="Times New Roman" w:eastAsia="Times New Roman" w:hAnsi="Times New Roman" w:cs="Times New Roman"/>
                <w:sz w:val="24"/>
                <w:szCs w:val="24"/>
                <w:lang w:eastAsia="ru-RU"/>
              </w:rPr>
            </w:pPr>
            <w:r w:rsidRPr="0095585B">
              <w:rPr>
                <w:rFonts w:ascii="Arial" w:eastAsia="Times New Roman" w:hAnsi="Arial" w:cs="Arial"/>
                <w:color w:val="000000"/>
                <w:sz w:val="20"/>
                <w:szCs w:val="20"/>
                <w:lang w:eastAsia="ru-RU"/>
              </w:rPr>
              <w:t xml:space="preserve">   Рефлексия осуществляется на протяжении всего учебного процесса, выполняя на разных его этапах различные функции. При этом, как уже отмечалось, важно, что в процесс рефлексии вовлечены и учащиеся, и учитель. Как показывает опыт, в случае неучастия кого-либо из субъектов </w:t>
            </w:r>
            <w:r w:rsidRPr="0095585B">
              <w:rPr>
                <w:rFonts w:ascii="Arial" w:eastAsia="Times New Roman" w:hAnsi="Arial" w:cs="Arial"/>
                <w:color w:val="000000"/>
                <w:sz w:val="20"/>
                <w:szCs w:val="20"/>
                <w:lang w:eastAsia="ru-RU"/>
              </w:rPr>
              <w:lastRenderedPageBreak/>
              <w:t>процесса обучения в процессе рефлексии, весь механизм рефлексии оказывается неэффективным.</w:t>
            </w:r>
            <w:r w:rsidRPr="0095585B">
              <w:rPr>
                <w:rFonts w:ascii="Arial" w:eastAsia="Times New Roman" w:hAnsi="Arial" w:cs="Arial"/>
                <w:color w:val="000000"/>
                <w:sz w:val="20"/>
                <w:szCs w:val="20"/>
                <w:lang w:eastAsia="ru-RU"/>
              </w:rPr>
              <w:br/>
              <w:t>   Рефлексия может быть осуществлена в устной или письменной форме. При этом она имеет разное смысловое назначение.</w:t>
            </w:r>
          </w:p>
        </w:tc>
      </w:tr>
      <w:tr w:rsidR="0095585B" w:rsidRPr="0095585B" w:rsidTr="0095585B">
        <w:trPr>
          <w:tblCellSpacing w:w="0" w:type="dxa"/>
          <w:jc w:val="center"/>
        </w:trPr>
        <w:tc>
          <w:tcPr>
            <w:tcW w:w="5000" w:type="pct"/>
            <w:hideMark/>
          </w:tcPr>
          <w:p w:rsidR="0095585B" w:rsidRPr="0095585B" w:rsidRDefault="0095585B" w:rsidP="0095585B">
            <w:pPr>
              <w:spacing w:after="0" w:line="240" w:lineRule="auto"/>
              <w:jc w:val="center"/>
              <w:rPr>
                <w:rFonts w:ascii="Times New Roman" w:eastAsia="Times New Roman" w:hAnsi="Times New Roman" w:cs="Times New Roman"/>
                <w:sz w:val="24"/>
                <w:szCs w:val="24"/>
                <w:lang w:eastAsia="ru-RU"/>
              </w:rPr>
            </w:pPr>
            <w:r w:rsidRPr="0095585B">
              <w:rPr>
                <w:rFonts w:ascii="Arial" w:eastAsia="Times New Roman" w:hAnsi="Arial" w:cs="Arial"/>
                <w:b/>
                <w:bCs/>
                <w:color w:val="000080"/>
                <w:sz w:val="24"/>
                <w:szCs w:val="24"/>
                <w:lang w:eastAsia="ru-RU"/>
              </w:rPr>
              <w:lastRenderedPageBreak/>
              <w:t>Устная рефлексия</w:t>
            </w:r>
          </w:p>
        </w:tc>
      </w:tr>
      <w:tr w:rsidR="0095585B" w:rsidRPr="0095585B" w:rsidTr="0095585B">
        <w:trPr>
          <w:tblCellSpacing w:w="0" w:type="dxa"/>
          <w:jc w:val="center"/>
        </w:trPr>
        <w:tc>
          <w:tcPr>
            <w:tcW w:w="5000" w:type="pct"/>
            <w:hideMark/>
          </w:tcPr>
          <w:p w:rsidR="0095585B" w:rsidRPr="0095585B" w:rsidRDefault="0095585B" w:rsidP="00582666">
            <w:pPr>
              <w:spacing w:after="0" w:line="240" w:lineRule="auto"/>
              <w:jc w:val="both"/>
              <w:rPr>
                <w:rFonts w:ascii="Times New Roman" w:eastAsia="Times New Roman" w:hAnsi="Times New Roman" w:cs="Times New Roman"/>
                <w:sz w:val="24"/>
                <w:szCs w:val="24"/>
                <w:lang w:eastAsia="ru-RU"/>
              </w:rPr>
            </w:pPr>
            <w:r w:rsidRPr="0095585B">
              <w:rPr>
                <w:rFonts w:ascii="Arial" w:eastAsia="Times New Roman" w:hAnsi="Arial" w:cs="Arial"/>
                <w:color w:val="000000"/>
                <w:sz w:val="20"/>
                <w:szCs w:val="20"/>
                <w:lang w:eastAsia="ru-RU"/>
              </w:rPr>
              <w:t xml:space="preserve">   Устная рефлексия имеет своей целью обнародование собственной позиции, ее соотнесение с мнениями других людей. Часто студенты или школьники говорят о том, что выражение своих мыслей в форме повествования, диалога или вопросов помогает прояснить некоторые значимые проблемы. Среди всего разнообразия приемов устной рефлексии (диалог, </w:t>
            </w:r>
            <w:hyperlink r:id="rId100" w:anchor="3" w:history="1">
              <w:r w:rsidRPr="0095585B">
                <w:rPr>
                  <w:rFonts w:ascii="Arial" w:eastAsia="Times New Roman" w:hAnsi="Arial" w:cs="Arial"/>
                  <w:color w:val="000066"/>
                  <w:sz w:val="20"/>
                  <w:szCs w:val="20"/>
                  <w:u w:val="single"/>
                  <w:lang w:eastAsia="ru-RU"/>
                </w:rPr>
                <w:t>перекрестная дискуссия</w:t>
              </w:r>
            </w:hyperlink>
            <w:r w:rsidRPr="0095585B">
              <w:rPr>
                <w:rFonts w:ascii="Arial" w:eastAsia="Times New Roman" w:hAnsi="Arial" w:cs="Arial"/>
                <w:color w:val="000000"/>
                <w:sz w:val="20"/>
                <w:szCs w:val="20"/>
                <w:lang w:eastAsia="ru-RU"/>
              </w:rPr>
              <w:t xml:space="preserve"> или </w:t>
            </w:r>
            <w:hyperlink r:id="rId101" w:anchor="2" w:history="1">
              <w:r w:rsidRPr="0095585B">
                <w:rPr>
                  <w:rFonts w:ascii="Arial" w:eastAsia="Times New Roman" w:hAnsi="Arial" w:cs="Arial"/>
                  <w:color w:val="000066"/>
                  <w:sz w:val="20"/>
                  <w:szCs w:val="20"/>
                  <w:u w:val="single"/>
                  <w:lang w:eastAsia="ru-RU"/>
                </w:rPr>
                <w:t>дискуссия "Совместный поиск"</w:t>
              </w:r>
            </w:hyperlink>
            <w:r w:rsidRPr="0095585B">
              <w:rPr>
                <w:rFonts w:ascii="Arial" w:eastAsia="Times New Roman" w:hAnsi="Arial" w:cs="Arial"/>
                <w:color w:val="000000"/>
                <w:sz w:val="20"/>
                <w:szCs w:val="20"/>
                <w:lang w:eastAsia="ru-RU"/>
              </w:rPr>
              <w:t>) в данной статье представим описание одного из них, наиболее эффективно применяемого в рамках работы с педагогами и студентами в процессе педагогической практики. Данный прием - "Двухрядный круглый стол" - имеет своей целью обмен мнениями по наиболее актуальной проблеме для участников.</w:t>
            </w:r>
            <w:r w:rsidRPr="0095585B">
              <w:rPr>
                <w:rFonts w:ascii="Times New Roman" w:eastAsia="Times New Roman" w:hAnsi="Times New Roman" w:cs="Times New Roman"/>
                <w:sz w:val="24"/>
                <w:szCs w:val="24"/>
                <w:lang w:eastAsia="ru-RU"/>
              </w:rPr>
              <w:t xml:space="preserve"> </w:t>
            </w:r>
          </w:p>
        </w:tc>
      </w:tr>
      <w:tr w:rsidR="0095585B" w:rsidRPr="0095585B" w:rsidTr="0095585B">
        <w:trPr>
          <w:tblCellSpacing w:w="0" w:type="dxa"/>
          <w:jc w:val="center"/>
        </w:trPr>
        <w:tc>
          <w:tcPr>
            <w:tcW w:w="5000" w:type="pct"/>
            <w:hideMark/>
          </w:tcPr>
          <w:p w:rsidR="0095585B" w:rsidRPr="0095585B" w:rsidRDefault="0095585B" w:rsidP="0095585B">
            <w:pPr>
              <w:spacing w:after="0" w:line="240" w:lineRule="auto"/>
              <w:rPr>
                <w:rFonts w:ascii="Times New Roman" w:eastAsia="Times New Roman" w:hAnsi="Times New Roman" w:cs="Times New Roman"/>
                <w:sz w:val="24"/>
                <w:szCs w:val="24"/>
                <w:lang w:eastAsia="ru-RU"/>
              </w:rPr>
            </w:pPr>
            <w:r w:rsidRPr="0095585B">
              <w:rPr>
                <w:rFonts w:ascii="Arial" w:eastAsia="Times New Roman" w:hAnsi="Arial" w:cs="Arial"/>
                <w:color w:val="000080"/>
                <w:sz w:val="20"/>
                <w:szCs w:val="20"/>
                <w:lang w:eastAsia="ru-RU"/>
              </w:rPr>
              <w:br/>
            </w:r>
            <w:r w:rsidRPr="0095585B">
              <w:rPr>
                <w:rFonts w:ascii="Arial" w:eastAsia="Times New Roman" w:hAnsi="Arial" w:cs="Arial"/>
                <w:b/>
                <w:bCs/>
                <w:color w:val="000080"/>
                <w:sz w:val="20"/>
                <w:szCs w:val="20"/>
                <w:lang w:eastAsia="ru-RU"/>
              </w:rPr>
              <w:t>Двухрядный круглый стол</w:t>
            </w:r>
          </w:p>
        </w:tc>
      </w:tr>
      <w:tr w:rsidR="0095585B" w:rsidRPr="0095585B" w:rsidTr="0095585B">
        <w:trPr>
          <w:tblCellSpacing w:w="0" w:type="dxa"/>
          <w:jc w:val="center"/>
        </w:trPr>
        <w:tc>
          <w:tcPr>
            <w:tcW w:w="5000" w:type="pct"/>
            <w:hideMark/>
          </w:tcPr>
          <w:p w:rsidR="0095585B" w:rsidRPr="0095585B" w:rsidRDefault="0095585B" w:rsidP="00582666">
            <w:pPr>
              <w:spacing w:after="0" w:line="240" w:lineRule="auto"/>
              <w:jc w:val="both"/>
              <w:rPr>
                <w:rFonts w:ascii="Times New Roman" w:eastAsia="Times New Roman" w:hAnsi="Times New Roman" w:cs="Times New Roman"/>
                <w:sz w:val="24"/>
                <w:szCs w:val="24"/>
                <w:lang w:eastAsia="ru-RU"/>
              </w:rPr>
            </w:pPr>
            <w:r w:rsidRPr="0095585B">
              <w:rPr>
                <w:rFonts w:ascii="Arial" w:eastAsia="Times New Roman" w:hAnsi="Arial" w:cs="Arial"/>
                <w:color w:val="000000"/>
                <w:sz w:val="20"/>
                <w:szCs w:val="20"/>
                <w:lang w:eastAsia="ru-RU"/>
              </w:rPr>
              <w:t>   В процессе проведения "Двухрядного круглого стола" преподаватель формирует из участников две группы. Первая группа образует "внутренний" круг. Участники этой группы свободно высказываются по обсуждаемой проблеме. При этом важно чтобы учащиеся не критиковали точку зрения других, а коротко и четко высказывали свое собственное мнение. Участники второй группы ("внешний круг") фиксируют высказывания участников внутреннего круга, готовя свои комментарии и вопросы. Комментарии могут касаться сути обсуждаемого вопроса, процесса обсуждения во внутреннем круге, закономерностей в высказываемых позициях, возможных причин подобных высказываний. Участники внутреннего круга должны четко и кратко выразить свое мнение, связывая его с предыдущими высказываниями. Преподаватель осуществляет координацию работы, не вмешиваясь в содержание высказываний, направляя диалог в рамки обсуждаемой проблемы, фиксируя различные точки зрения. После окончания работы внутреннего круга преподаватель предлагает группе, образующей внешний круг, принять участие в обсуждении. Участники внешнего круга работают в соответствии с правилами, описанными выше. В конце работы преподаватель просит участников сформулировать выводы в устной или письменной форме, после чего представляет свои замечания и комментарии.</w:t>
            </w:r>
            <w:r w:rsidRPr="0095585B">
              <w:rPr>
                <w:rFonts w:ascii="Times New Roman" w:eastAsia="Times New Roman" w:hAnsi="Times New Roman" w:cs="Times New Roman"/>
                <w:sz w:val="24"/>
                <w:szCs w:val="24"/>
                <w:lang w:eastAsia="ru-RU"/>
              </w:rPr>
              <w:t xml:space="preserve"> </w:t>
            </w:r>
          </w:p>
        </w:tc>
      </w:tr>
      <w:tr w:rsidR="0095585B" w:rsidRPr="0095585B" w:rsidTr="0095585B">
        <w:trPr>
          <w:tblCellSpacing w:w="0" w:type="dxa"/>
          <w:jc w:val="center"/>
        </w:trPr>
        <w:tc>
          <w:tcPr>
            <w:tcW w:w="5000" w:type="pct"/>
            <w:hideMark/>
          </w:tcPr>
          <w:p w:rsidR="0095585B" w:rsidRPr="0095585B" w:rsidRDefault="0095585B" w:rsidP="0095585B">
            <w:pPr>
              <w:spacing w:after="0" w:line="240" w:lineRule="auto"/>
              <w:jc w:val="center"/>
              <w:rPr>
                <w:rFonts w:ascii="Times New Roman" w:eastAsia="Times New Roman" w:hAnsi="Times New Roman" w:cs="Times New Roman"/>
                <w:sz w:val="24"/>
                <w:szCs w:val="24"/>
                <w:lang w:eastAsia="ru-RU"/>
              </w:rPr>
            </w:pPr>
            <w:r w:rsidRPr="0095585B">
              <w:rPr>
                <w:rFonts w:ascii="Arial" w:eastAsia="Times New Roman" w:hAnsi="Arial" w:cs="Arial"/>
                <w:color w:val="000080"/>
                <w:sz w:val="24"/>
                <w:szCs w:val="24"/>
                <w:lang w:eastAsia="ru-RU"/>
              </w:rPr>
              <w:br/>
            </w:r>
            <w:r w:rsidRPr="0095585B">
              <w:rPr>
                <w:rFonts w:ascii="Arial" w:eastAsia="Times New Roman" w:hAnsi="Arial" w:cs="Arial"/>
                <w:b/>
                <w:bCs/>
                <w:color w:val="000080"/>
                <w:sz w:val="24"/>
                <w:szCs w:val="24"/>
                <w:lang w:eastAsia="ru-RU"/>
              </w:rPr>
              <w:t>Письменная рефлексия</w:t>
            </w:r>
          </w:p>
        </w:tc>
      </w:tr>
      <w:tr w:rsidR="0095585B" w:rsidRPr="0095585B" w:rsidTr="0095585B">
        <w:trPr>
          <w:tblCellSpacing w:w="0" w:type="dxa"/>
          <w:jc w:val="center"/>
        </w:trPr>
        <w:tc>
          <w:tcPr>
            <w:tcW w:w="5000" w:type="pct"/>
            <w:hideMark/>
          </w:tcPr>
          <w:p w:rsidR="0095585B" w:rsidRPr="0095585B" w:rsidRDefault="0095585B" w:rsidP="00582666">
            <w:pPr>
              <w:spacing w:after="0" w:line="240" w:lineRule="auto"/>
              <w:jc w:val="both"/>
              <w:rPr>
                <w:rFonts w:ascii="Arial" w:eastAsia="Times New Roman" w:hAnsi="Arial" w:cs="Arial"/>
                <w:color w:val="000000"/>
                <w:sz w:val="20"/>
                <w:szCs w:val="20"/>
                <w:lang w:eastAsia="ru-RU"/>
              </w:rPr>
            </w:pPr>
            <w:r w:rsidRPr="0095585B">
              <w:rPr>
                <w:rFonts w:ascii="Arial" w:eastAsia="Times New Roman" w:hAnsi="Arial" w:cs="Arial"/>
                <w:color w:val="000000"/>
                <w:sz w:val="20"/>
                <w:szCs w:val="20"/>
                <w:lang w:eastAsia="ru-RU"/>
              </w:rPr>
              <w:t xml:space="preserve">   Однако, большинство ученых-психологов и педагогов, в том числе </w:t>
            </w:r>
            <w:proofErr w:type="spellStart"/>
            <w:r w:rsidRPr="0095585B">
              <w:rPr>
                <w:rFonts w:ascii="Arial" w:eastAsia="Times New Roman" w:hAnsi="Arial" w:cs="Arial"/>
                <w:color w:val="000000"/>
                <w:sz w:val="20"/>
                <w:szCs w:val="20"/>
                <w:lang w:eastAsia="ru-RU"/>
              </w:rPr>
              <w:t>Ф.Кортахен</w:t>
            </w:r>
            <w:proofErr w:type="spellEnd"/>
            <w:r w:rsidRPr="0095585B">
              <w:rPr>
                <w:rFonts w:ascii="Arial" w:eastAsia="Times New Roman" w:hAnsi="Arial" w:cs="Arial"/>
                <w:color w:val="000000"/>
                <w:sz w:val="20"/>
                <w:szCs w:val="20"/>
                <w:lang w:eastAsia="ru-RU"/>
              </w:rPr>
              <w:t xml:space="preserve">, отмечают, что наиболее важной для развития личности является письменная рефлексия. </w:t>
            </w:r>
            <w:r w:rsidRPr="0095585B">
              <w:rPr>
                <w:rFonts w:ascii="Arial" w:eastAsia="Times New Roman" w:hAnsi="Arial" w:cs="Arial"/>
                <w:color w:val="000000"/>
                <w:sz w:val="20"/>
                <w:szCs w:val="20"/>
                <w:lang w:eastAsia="ru-RU"/>
              </w:rPr>
              <w:br/>
              <w:t>Можно выделить несколько наиболее известных форм письменной рефлексии:</w:t>
            </w:r>
            <w:r w:rsidRPr="0095585B">
              <w:rPr>
                <w:rFonts w:ascii="Arial" w:eastAsia="Times New Roman" w:hAnsi="Arial" w:cs="Arial"/>
                <w:color w:val="000000"/>
                <w:sz w:val="20"/>
                <w:szCs w:val="20"/>
                <w:lang w:eastAsia="ru-RU"/>
              </w:rPr>
              <w:br/>
              <w:t xml:space="preserve">· </w:t>
            </w:r>
            <w:hyperlink r:id="rId102" w:anchor="5" w:history="1">
              <w:r w:rsidRPr="0095585B">
                <w:rPr>
                  <w:rFonts w:ascii="Arial" w:eastAsia="Times New Roman" w:hAnsi="Arial" w:cs="Arial"/>
                  <w:color w:val="000066"/>
                  <w:sz w:val="20"/>
                  <w:szCs w:val="20"/>
                  <w:u w:val="single"/>
                  <w:lang w:eastAsia="ru-RU"/>
                </w:rPr>
                <w:t>Эссе</w:t>
              </w:r>
            </w:hyperlink>
            <w:r w:rsidRPr="0095585B">
              <w:rPr>
                <w:rFonts w:ascii="Arial" w:eastAsia="Times New Roman" w:hAnsi="Arial" w:cs="Arial"/>
                <w:color w:val="000000"/>
                <w:sz w:val="20"/>
                <w:szCs w:val="20"/>
                <w:lang w:eastAsia="ru-RU"/>
              </w:rPr>
              <w:t xml:space="preserve"> - как произведение небольшого объема, раскрывающее конкретную тему и имеющее подчеркнуто субъективную трактовку, свободную композицию, ориентацию на разговорную речь, склонность к парадоксам (</w:t>
            </w:r>
            <w:proofErr w:type="spellStart"/>
            <w:r w:rsidRPr="0095585B">
              <w:rPr>
                <w:rFonts w:ascii="Arial" w:eastAsia="Times New Roman" w:hAnsi="Arial" w:cs="Arial"/>
                <w:color w:val="000000"/>
                <w:sz w:val="20"/>
                <w:szCs w:val="20"/>
                <w:lang w:eastAsia="ru-RU"/>
              </w:rPr>
              <w:t>М.Н.Эпштейн</w:t>
            </w:r>
            <w:proofErr w:type="spellEnd"/>
            <w:r w:rsidRPr="0095585B">
              <w:rPr>
                <w:rFonts w:ascii="Arial" w:eastAsia="Times New Roman" w:hAnsi="Arial" w:cs="Arial"/>
                <w:color w:val="000000"/>
                <w:sz w:val="20"/>
                <w:szCs w:val="20"/>
                <w:lang w:eastAsia="ru-RU"/>
              </w:rPr>
              <w:t xml:space="preserve"> "На перекрестке образа и понятия"). Написание эссе призвано обратить учащегося к своему опыту во всех его противоречиях по определенному вопросу.</w:t>
            </w:r>
            <w:r w:rsidRPr="0095585B">
              <w:rPr>
                <w:rFonts w:ascii="Arial" w:eastAsia="Times New Roman" w:hAnsi="Arial" w:cs="Arial"/>
                <w:color w:val="000000"/>
                <w:sz w:val="20"/>
                <w:szCs w:val="20"/>
                <w:lang w:eastAsia="ru-RU"/>
              </w:rPr>
              <w:br/>
              <w:t xml:space="preserve">· </w:t>
            </w:r>
            <w:hyperlink r:id="rId103" w:history="1">
              <w:r w:rsidRPr="0095585B">
                <w:rPr>
                  <w:rFonts w:ascii="Arial" w:eastAsia="Times New Roman" w:hAnsi="Arial" w:cs="Arial"/>
                  <w:color w:val="000066"/>
                  <w:sz w:val="20"/>
                  <w:szCs w:val="20"/>
                  <w:u w:val="single"/>
                  <w:lang w:eastAsia="ru-RU"/>
                </w:rPr>
                <w:t xml:space="preserve">"Бортовой журнал" </w:t>
              </w:r>
            </w:hyperlink>
            <w:r w:rsidRPr="0095585B">
              <w:rPr>
                <w:rFonts w:ascii="Arial" w:eastAsia="Times New Roman" w:hAnsi="Arial" w:cs="Arial"/>
                <w:color w:val="000000"/>
                <w:sz w:val="20"/>
                <w:szCs w:val="20"/>
                <w:lang w:eastAsia="ru-RU"/>
              </w:rPr>
              <w:t xml:space="preserve">(англ. </w:t>
            </w:r>
            <w:proofErr w:type="spellStart"/>
            <w:r w:rsidRPr="0095585B">
              <w:rPr>
                <w:rFonts w:ascii="Arial" w:eastAsia="Times New Roman" w:hAnsi="Arial" w:cs="Arial"/>
                <w:color w:val="000000"/>
                <w:sz w:val="20"/>
                <w:szCs w:val="20"/>
                <w:lang w:eastAsia="ru-RU"/>
              </w:rPr>
              <w:t>Log</w:t>
            </w:r>
            <w:proofErr w:type="spellEnd"/>
            <w:r w:rsidRPr="0095585B">
              <w:rPr>
                <w:rFonts w:ascii="Arial" w:eastAsia="Times New Roman" w:hAnsi="Arial" w:cs="Arial"/>
                <w:color w:val="000000"/>
                <w:sz w:val="20"/>
                <w:szCs w:val="20"/>
                <w:lang w:eastAsia="ru-RU"/>
              </w:rPr>
              <w:t xml:space="preserve">) - форма фиксации информации с помощью ключевых слов, графических моделей, кратких предложений и умозаключений, вопросов. В качестве задаваемых преподавателем частей "бортового журнала", которые будут заполняться учащимися, могут быть: ключевые понятия темы, связи, которые может установить студент, важные </w:t>
            </w:r>
            <w:proofErr w:type="gramStart"/>
            <w:r w:rsidRPr="0095585B">
              <w:rPr>
                <w:rFonts w:ascii="Arial" w:eastAsia="Times New Roman" w:hAnsi="Arial" w:cs="Arial"/>
                <w:color w:val="000000"/>
                <w:sz w:val="20"/>
                <w:szCs w:val="20"/>
                <w:lang w:eastAsia="ru-RU"/>
              </w:rPr>
              <w:t>вопросы.</w:t>
            </w:r>
            <w:r w:rsidRPr="0095585B">
              <w:rPr>
                <w:rFonts w:ascii="Arial" w:eastAsia="Times New Roman" w:hAnsi="Arial" w:cs="Arial"/>
                <w:color w:val="000000"/>
                <w:sz w:val="20"/>
                <w:szCs w:val="20"/>
                <w:lang w:eastAsia="ru-RU"/>
              </w:rPr>
              <w:br/>
              <w:t>·</w:t>
            </w:r>
            <w:proofErr w:type="gramEnd"/>
            <w:r w:rsidRPr="0095585B">
              <w:rPr>
                <w:rFonts w:ascii="Arial" w:eastAsia="Times New Roman" w:hAnsi="Arial" w:cs="Arial"/>
                <w:color w:val="000000"/>
                <w:sz w:val="20"/>
                <w:szCs w:val="20"/>
                <w:lang w:eastAsia="ru-RU"/>
              </w:rPr>
              <w:t xml:space="preserve"> Различные виды </w:t>
            </w:r>
            <w:hyperlink r:id="rId104" w:history="1">
              <w:r w:rsidRPr="0095585B">
                <w:rPr>
                  <w:rFonts w:ascii="Arial" w:eastAsia="Times New Roman" w:hAnsi="Arial" w:cs="Arial"/>
                  <w:color w:val="000066"/>
                  <w:sz w:val="20"/>
                  <w:szCs w:val="20"/>
                  <w:u w:val="single"/>
                  <w:lang w:eastAsia="ru-RU"/>
                </w:rPr>
                <w:t>дневников</w:t>
              </w:r>
            </w:hyperlink>
            <w:r w:rsidRPr="0095585B">
              <w:rPr>
                <w:rFonts w:ascii="Arial" w:eastAsia="Times New Roman" w:hAnsi="Arial" w:cs="Arial"/>
                <w:color w:val="000000"/>
                <w:sz w:val="20"/>
                <w:szCs w:val="20"/>
                <w:lang w:eastAsia="ru-RU"/>
              </w:rPr>
              <w:t>: обычный, дневник - художественный альбом, двухчастный дневник (в одной графе - наблюдаемые факты, цитаты из высказываний, в другой - комментарии) и другие. В отличие от эссе и "бортового журнала", дневник ведется в течение длительного промежутка времени и позволяет ученику осуществить более вдумчивую рефлексию, отслеживая как непосредственный процесс, так и сравнивая свои действия во времени ("отложенная" рефлексия).</w:t>
            </w:r>
            <w:r w:rsidRPr="0095585B">
              <w:rPr>
                <w:rFonts w:ascii="Arial" w:eastAsia="Times New Roman" w:hAnsi="Arial" w:cs="Arial"/>
                <w:color w:val="000000"/>
                <w:sz w:val="20"/>
                <w:szCs w:val="20"/>
                <w:lang w:eastAsia="ru-RU"/>
              </w:rPr>
              <w:br/>
              <w:t xml:space="preserve">· </w:t>
            </w:r>
            <w:hyperlink r:id="rId105" w:anchor="2" w:history="1">
              <w:r w:rsidRPr="0095585B">
                <w:rPr>
                  <w:rFonts w:ascii="Arial" w:eastAsia="Times New Roman" w:hAnsi="Arial" w:cs="Arial"/>
                  <w:color w:val="000066"/>
                  <w:sz w:val="20"/>
                  <w:szCs w:val="20"/>
                  <w:u w:val="single"/>
                  <w:lang w:eastAsia="ru-RU"/>
                </w:rPr>
                <w:t>Письменное интервью</w:t>
              </w:r>
            </w:hyperlink>
            <w:r w:rsidRPr="0095585B">
              <w:rPr>
                <w:rFonts w:ascii="Arial" w:eastAsia="Times New Roman" w:hAnsi="Arial" w:cs="Arial"/>
                <w:color w:val="000000"/>
                <w:sz w:val="20"/>
                <w:szCs w:val="20"/>
                <w:lang w:eastAsia="ru-RU"/>
              </w:rPr>
              <w:t xml:space="preserve"> - вариант групповой письменной рефлексии в форме вопросов и ответов участников группы. Данный способ позволяет в достаточно короткий промежуток времени провести письменную рефлексию с целью взаимообмена мнениями.</w:t>
            </w:r>
            <w:r w:rsidRPr="0095585B">
              <w:rPr>
                <w:rFonts w:ascii="Arial" w:eastAsia="Times New Roman" w:hAnsi="Arial" w:cs="Arial"/>
                <w:color w:val="000000"/>
                <w:sz w:val="20"/>
                <w:szCs w:val="20"/>
                <w:lang w:eastAsia="ru-RU"/>
              </w:rPr>
              <w:br/>
              <w:t xml:space="preserve">· Стихотворные формы (например, </w:t>
            </w:r>
            <w:hyperlink r:id="rId106" w:anchor="4" w:history="1">
              <w:proofErr w:type="spellStart"/>
              <w:r w:rsidRPr="0095585B">
                <w:rPr>
                  <w:rFonts w:ascii="Arial" w:eastAsia="Times New Roman" w:hAnsi="Arial" w:cs="Arial"/>
                  <w:color w:val="000066"/>
                  <w:sz w:val="20"/>
                  <w:szCs w:val="20"/>
                  <w:u w:val="single"/>
                  <w:lang w:eastAsia="ru-RU"/>
                </w:rPr>
                <w:t>синквейн</w:t>
              </w:r>
              <w:proofErr w:type="spellEnd"/>
            </w:hyperlink>
            <w:r w:rsidRPr="0095585B">
              <w:rPr>
                <w:rFonts w:ascii="Arial" w:eastAsia="Times New Roman" w:hAnsi="Arial" w:cs="Arial"/>
                <w:color w:val="000000"/>
                <w:sz w:val="20"/>
                <w:szCs w:val="20"/>
                <w:lang w:eastAsia="ru-RU"/>
              </w:rPr>
              <w:t xml:space="preserve"> - пятистишье) - это способ творческой рефлексии, который позволяет в художественной форме оценить изученное понятие, процесс или явление.</w:t>
            </w:r>
            <w:r w:rsidRPr="0095585B">
              <w:rPr>
                <w:rFonts w:ascii="Arial" w:eastAsia="Times New Roman" w:hAnsi="Arial" w:cs="Arial"/>
                <w:color w:val="000000"/>
                <w:sz w:val="20"/>
                <w:szCs w:val="20"/>
                <w:lang w:eastAsia="ru-RU"/>
              </w:rPr>
              <w:br/>
              <w:t>· Различные варианты портфолио, которые представляют собой набор работ учащихся или студентов, связывают отдельные аспекты их деятельности в более полную картину (</w:t>
            </w:r>
            <w:proofErr w:type="spellStart"/>
            <w:r w:rsidRPr="0095585B">
              <w:rPr>
                <w:rFonts w:ascii="Arial" w:eastAsia="Times New Roman" w:hAnsi="Arial" w:cs="Arial"/>
                <w:color w:val="000000"/>
                <w:sz w:val="20"/>
                <w:szCs w:val="20"/>
                <w:lang w:eastAsia="ru-RU"/>
              </w:rPr>
              <w:t>К.Берк</w:t>
            </w:r>
            <w:proofErr w:type="spellEnd"/>
            <w:r w:rsidRPr="0095585B">
              <w:rPr>
                <w:rFonts w:ascii="Arial" w:eastAsia="Times New Roman" w:hAnsi="Arial" w:cs="Arial"/>
                <w:color w:val="000000"/>
                <w:sz w:val="20"/>
                <w:szCs w:val="20"/>
                <w:lang w:eastAsia="ru-RU"/>
              </w:rPr>
              <w:t xml:space="preserve">). </w:t>
            </w:r>
            <w:proofErr w:type="spellStart"/>
            <w:r w:rsidRPr="0095585B">
              <w:rPr>
                <w:rFonts w:ascii="Arial" w:eastAsia="Times New Roman" w:hAnsi="Arial" w:cs="Arial"/>
                <w:color w:val="000000"/>
                <w:sz w:val="20"/>
                <w:szCs w:val="20"/>
                <w:lang w:eastAsia="ru-RU"/>
              </w:rPr>
              <w:t>И.Загашев</w:t>
            </w:r>
            <w:proofErr w:type="spellEnd"/>
            <w:r w:rsidRPr="0095585B">
              <w:rPr>
                <w:rFonts w:ascii="Arial" w:eastAsia="Times New Roman" w:hAnsi="Arial" w:cs="Arial"/>
                <w:color w:val="000000"/>
                <w:sz w:val="20"/>
                <w:szCs w:val="20"/>
                <w:lang w:eastAsia="ru-RU"/>
              </w:rPr>
              <w:t xml:space="preserve"> отмечает, что портфолио может включать набор оценочных листов, листов наблюдений, фрагменты дневников, "бортовых журналов", видеофрагменты, проекты и планы выступлений. Портфолио нечто большее, чем просто папка студенческих работ; это - спланированная заранее индивидуальная подборка достижений учащихся (</w:t>
            </w:r>
            <w:proofErr w:type="spellStart"/>
            <w:r w:rsidRPr="0095585B">
              <w:rPr>
                <w:rFonts w:ascii="Arial" w:eastAsia="Times New Roman" w:hAnsi="Arial" w:cs="Arial"/>
                <w:color w:val="000000"/>
                <w:sz w:val="20"/>
                <w:szCs w:val="20"/>
                <w:lang w:eastAsia="ru-RU"/>
              </w:rPr>
              <w:t>Hamm</w:t>
            </w:r>
            <w:proofErr w:type="spellEnd"/>
            <w:r w:rsidRPr="0095585B">
              <w:rPr>
                <w:rFonts w:ascii="Arial" w:eastAsia="Times New Roman" w:hAnsi="Arial" w:cs="Arial"/>
                <w:color w:val="000000"/>
                <w:sz w:val="20"/>
                <w:szCs w:val="20"/>
                <w:lang w:eastAsia="ru-RU"/>
              </w:rPr>
              <w:t xml:space="preserve"> &amp; </w:t>
            </w:r>
            <w:proofErr w:type="spellStart"/>
            <w:r w:rsidRPr="0095585B">
              <w:rPr>
                <w:rFonts w:ascii="Arial" w:eastAsia="Times New Roman" w:hAnsi="Arial" w:cs="Arial"/>
                <w:color w:val="000000"/>
                <w:sz w:val="20"/>
                <w:szCs w:val="20"/>
                <w:lang w:eastAsia="ru-RU"/>
              </w:rPr>
              <w:t>Adams</w:t>
            </w:r>
            <w:proofErr w:type="spellEnd"/>
            <w:r w:rsidRPr="0095585B">
              <w:rPr>
                <w:rFonts w:ascii="Arial" w:eastAsia="Times New Roman" w:hAnsi="Arial" w:cs="Arial"/>
                <w:color w:val="000000"/>
                <w:sz w:val="20"/>
                <w:szCs w:val="20"/>
                <w:lang w:eastAsia="ru-RU"/>
              </w:rPr>
              <w:t xml:space="preserve">, 1991). </w:t>
            </w:r>
          </w:p>
          <w:p w:rsidR="0095585B" w:rsidRPr="0095585B" w:rsidRDefault="0095585B" w:rsidP="0095585B">
            <w:pPr>
              <w:spacing w:before="100" w:beforeAutospacing="1" w:after="100" w:afterAutospacing="1" w:line="240" w:lineRule="auto"/>
              <w:rPr>
                <w:rFonts w:ascii="Arial" w:eastAsia="Times New Roman" w:hAnsi="Arial" w:cs="Arial"/>
                <w:color w:val="000000"/>
                <w:sz w:val="20"/>
                <w:szCs w:val="20"/>
                <w:lang w:eastAsia="ru-RU"/>
              </w:rPr>
            </w:pPr>
            <w:r w:rsidRPr="0095585B">
              <w:rPr>
                <w:rFonts w:ascii="Arial" w:eastAsia="Times New Roman" w:hAnsi="Arial" w:cs="Arial"/>
                <w:color w:val="000000"/>
                <w:sz w:val="20"/>
                <w:szCs w:val="20"/>
                <w:lang w:eastAsia="ru-RU"/>
              </w:rPr>
              <w:t xml:space="preserve">Можно привести </w:t>
            </w:r>
            <w:r w:rsidRPr="0095585B">
              <w:rPr>
                <w:rFonts w:ascii="Arial" w:eastAsia="Times New Roman" w:hAnsi="Arial" w:cs="Arial"/>
                <w:b/>
                <w:bCs/>
                <w:color w:val="000000"/>
                <w:sz w:val="20"/>
                <w:szCs w:val="20"/>
                <w:lang w:eastAsia="ru-RU"/>
              </w:rPr>
              <w:t>пример составляемых учителями экспериментальных школ портфолио:</w:t>
            </w:r>
            <w:r w:rsidRPr="0095585B">
              <w:rPr>
                <w:rFonts w:ascii="Arial" w:eastAsia="Times New Roman" w:hAnsi="Arial" w:cs="Arial"/>
                <w:color w:val="000000"/>
                <w:sz w:val="20"/>
                <w:szCs w:val="20"/>
                <w:lang w:eastAsia="ru-RU"/>
              </w:rPr>
              <w:t xml:space="preserve"> </w:t>
            </w:r>
            <w:r w:rsidRPr="0095585B">
              <w:rPr>
                <w:rFonts w:ascii="Arial" w:eastAsia="Times New Roman" w:hAnsi="Arial" w:cs="Arial"/>
                <w:color w:val="000000"/>
                <w:sz w:val="20"/>
                <w:szCs w:val="20"/>
                <w:lang w:eastAsia="ru-RU"/>
              </w:rPr>
              <w:br/>
              <w:t xml:space="preserve">       1. Описание методической темы, по которой работает учитель. </w:t>
            </w:r>
            <w:r w:rsidRPr="0095585B">
              <w:rPr>
                <w:rFonts w:ascii="Arial" w:eastAsia="Times New Roman" w:hAnsi="Arial" w:cs="Arial"/>
                <w:color w:val="000000"/>
                <w:sz w:val="20"/>
                <w:szCs w:val="20"/>
                <w:lang w:eastAsia="ru-RU"/>
              </w:rPr>
              <w:br/>
              <w:t xml:space="preserve">       2. Дневник с описанием проведенных экспериментальных уроков с использованием технологий рефлексивного обучения. </w:t>
            </w:r>
            <w:r w:rsidRPr="0095585B">
              <w:rPr>
                <w:rFonts w:ascii="Arial" w:eastAsia="Times New Roman" w:hAnsi="Arial" w:cs="Arial"/>
                <w:color w:val="000000"/>
                <w:sz w:val="20"/>
                <w:szCs w:val="20"/>
                <w:lang w:eastAsia="ru-RU"/>
              </w:rPr>
              <w:br/>
              <w:t xml:space="preserve">       3. Эссе об учениках. </w:t>
            </w:r>
            <w:r w:rsidRPr="0095585B">
              <w:rPr>
                <w:rFonts w:ascii="Arial" w:eastAsia="Times New Roman" w:hAnsi="Arial" w:cs="Arial"/>
                <w:color w:val="000000"/>
                <w:sz w:val="20"/>
                <w:szCs w:val="20"/>
                <w:lang w:eastAsia="ru-RU"/>
              </w:rPr>
              <w:br/>
              <w:t xml:space="preserve">       4. "Бортовой журнал", в котором зафиксирован проведенный урок с использованием технологии рефлексивного обучения. </w:t>
            </w:r>
            <w:r w:rsidRPr="0095585B">
              <w:rPr>
                <w:rFonts w:ascii="Arial" w:eastAsia="Times New Roman" w:hAnsi="Arial" w:cs="Arial"/>
                <w:color w:val="000000"/>
                <w:sz w:val="20"/>
                <w:szCs w:val="20"/>
                <w:lang w:eastAsia="ru-RU"/>
              </w:rPr>
              <w:br/>
            </w:r>
            <w:r w:rsidRPr="0095585B">
              <w:rPr>
                <w:rFonts w:ascii="Arial" w:eastAsia="Times New Roman" w:hAnsi="Arial" w:cs="Arial"/>
                <w:color w:val="000000"/>
                <w:sz w:val="20"/>
                <w:szCs w:val="20"/>
                <w:lang w:eastAsia="ru-RU"/>
              </w:rPr>
              <w:lastRenderedPageBreak/>
              <w:t xml:space="preserve">       5. Планы проведенных в школе обучающих и проблемных семинаров по теме ОЭР. </w:t>
            </w:r>
            <w:r w:rsidRPr="0095585B">
              <w:rPr>
                <w:rFonts w:ascii="Arial" w:eastAsia="Times New Roman" w:hAnsi="Arial" w:cs="Arial"/>
                <w:color w:val="000000"/>
                <w:sz w:val="20"/>
                <w:szCs w:val="20"/>
                <w:lang w:eastAsia="ru-RU"/>
              </w:rPr>
              <w:br/>
              <w:t xml:space="preserve">       6. Исследование, посвященное обзору литературы по методической теме. </w:t>
            </w:r>
            <w:r w:rsidRPr="0095585B">
              <w:rPr>
                <w:rFonts w:ascii="Arial" w:eastAsia="Times New Roman" w:hAnsi="Arial" w:cs="Arial"/>
                <w:color w:val="000000"/>
                <w:sz w:val="20"/>
                <w:szCs w:val="20"/>
                <w:lang w:eastAsia="ru-RU"/>
              </w:rPr>
              <w:br/>
              <w:t xml:space="preserve">       7. Формулировка и обоснование будущих целей работы. </w:t>
            </w:r>
          </w:p>
          <w:p w:rsidR="0095585B" w:rsidRPr="0095585B" w:rsidRDefault="0095585B" w:rsidP="0095585B">
            <w:pPr>
              <w:spacing w:before="100" w:beforeAutospacing="1" w:after="100" w:afterAutospacing="1" w:line="240" w:lineRule="auto"/>
              <w:rPr>
                <w:rFonts w:ascii="Times New Roman" w:eastAsia="Times New Roman" w:hAnsi="Times New Roman" w:cs="Times New Roman"/>
                <w:sz w:val="24"/>
                <w:szCs w:val="24"/>
                <w:lang w:eastAsia="ru-RU"/>
              </w:rPr>
            </w:pPr>
            <w:r w:rsidRPr="0095585B">
              <w:rPr>
                <w:rFonts w:ascii="Arial" w:eastAsia="Times New Roman" w:hAnsi="Arial" w:cs="Arial"/>
                <w:color w:val="000000"/>
                <w:sz w:val="20"/>
                <w:szCs w:val="20"/>
                <w:lang w:eastAsia="ru-RU"/>
              </w:rPr>
              <w:t xml:space="preserve">   Приучить учащихся к написанию эссе, дневников, составлению портфолио представляется достаточно трудной задачей. На основании анализа исследований по этой проблеме можно выделить </w:t>
            </w:r>
            <w:r w:rsidRPr="0095585B">
              <w:rPr>
                <w:rFonts w:ascii="Arial" w:eastAsia="Times New Roman" w:hAnsi="Arial" w:cs="Arial"/>
                <w:b/>
                <w:bCs/>
                <w:color w:val="000000"/>
                <w:sz w:val="20"/>
                <w:szCs w:val="20"/>
                <w:lang w:eastAsia="ru-RU"/>
              </w:rPr>
              <w:t>основные правила обучения письменной рефлексии:</w:t>
            </w:r>
            <w:r w:rsidRPr="0095585B">
              <w:rPr>
                <w:rFonts w:ascii="Arial" w:eastAsia="Times New Roman" w:hAnsi="Arial" w:cs="Arial"/>
                <w:color w:val="000000"/>
                <w:sz w:val="20"/>
                <w:szCs w:val="20"/>
                <w:lang w:eastAsia="ru-RU"/>
              </w:rPr>
              <w:t xml:space="preserve"> </w:t>
            </w:r>
            <w:r w:rsidRPr="0095585B">
              <w:rPr>
                <w:rFonts w:ascii="Arial" w:eastAsia="Times New Roman" w:hAnsi="Arial" w:cs="Arial"/>
                <w:color w:val="000000"/>
                <w:sz w:val="20"/>
                <w:szCs w:val="20"/>
                <w:lang w:eastAsia="ru-RU"/>
              </w:rPr>
              <w:br/>
              <w:t xml:space="preserve">1. Регулярная возможность писать. </w:t>
            </w:r>
            <w:r w:rsidRPr="0095585B">
              <w:rPr>
                <w:rFonts w:ascii="Arial" w:eastAsia="Times New Roman" w:hAnsi="Arial" w:cs="Arial"/>
                <w:color w:val="000000"/>
                <w:sz w:val="20"/>
                <w:szCs w:val="20"/>
                <w:lang w:eastAsia="ru-RU"/>
              </w:rPr>
              <w:br/>
              <w:t xml:space="preserve">2. Выбор интересной темы для письма. </w:t>
            </w:r>
            <w:r w:rsidRPr="0095585B">
              <w:rPr>
                <w:rFonts w:ascii="Arial" w:eastAsia="Times New Roman" w:hAnsi="Arial" w:cs="Arial"/>
                <w:color w:val="000000"/>
                <w:sz w:val="20"/>
                <w:szCs w:val="20"/>
                <w:lang w:eastAsia="ru-RU"/>
              </w:rPr>
              <w:br/>
              <w:t xml:space="preserve">3. Наличие образцов. </w:t>
            </w:r>
            <w:r w:rsidRPr="0095585B">
              <w:rPr>
                <w:rFonts w:ascii="Arial" w:eastAsia="Times New Roman" w:hAnsi="Arial" w:cs="Arial"/>
                <w:color w:val="000000"/>
                <w:sz w:val="20"/>
                <w:szCs w:val="20"/>
                <w:lang w:eastAsia="ru-RU"/>
              </w:rPr>
              <w:br/>
              <w:t xml:space="preserve">4. Читательская аудитория. Учащиеся должны понимать, что написанный ими текст востребован другими. </w:t>
            </w:r>
            <w:r w:rsidRPr="0095585B">
              <w:rPr>
                <w:rFonts w:ascii="Arial" w:eastAsia="Times New Roman" w:hAnsi="Arial" w:cs="Arial"/>
                <w:color w:val="000000"/>
                <w:sz w:val="20"/>
                <w:szCs w:val="20"/>
                <w:lang w:eastAsia="ru-RU"/>
              </w:rPr>
              <w:br/>
              <w:t xml:space="preserve">5. Привычка править. Понимание того факта, что любой текст может быть скорректирован самим писателем в любое время. </w:t>
            </w:r>
            <w:r w:rsidRPr="0095585B">
              <w:rPr>
                <w:rFonts w:ascii="Arial" w:eastAsia="Times New Roman" w:hAnsi="Arial" w:cs="Arial"/>
                <w:color w:val="000000"/>
                <w:sz w:val="20"/>
                <w:szCs w:val="20"/>
                <w:lang w:eastAsia="ru-RU"/>
              </w:rPr>
              <w:br/>
              <w:t>6. Помощь друзей. Возможность делиться написанным. (</w:t>
            </w:r>
            <w:proofErr w:type="spellStart"/>
            <w:r w:rsidRPr="0095585B">
              <w:rPr>
                <w:rFonts w:ascii="Arial" w:eastAsia="Times New Roman" w:hAnsi="Arial" w:cs="Arial"/>
                <w:color w:val="000000"/>
                <w:sz w:val="20"/>
                <w:szCs w:val="20"/>
                <w:lang w:eastAsia="ru-RU"/>
              </w:rPr>
              <w:t>Ч.Темпл</w:t>
            </w:r>
            <w:proofErr w:type="spellEnd"/>
            <w:r w:rsidRPr="0095585B">
              <w:rPr>
                <w:rFonts w:ascii="Arial" w:eastAsia="Times New Roman" w:hAnsi="Arial" w:cs="Arial"/>
                <w:color w:val="000000"/>
                <w:sz w:val="20"/>
                <w:szCs w:val="20"/>
                <w:lang w:eastAsia="ru-RU"/>
              </w:rPr>
              <w:t xml:space="preserve">, </w:t>
            </w:r>
            <w:proofErr w:type="spellStart"/>
            <w:r w:rsidRPr="0095585B">
              <w:rPr>
                <w:rFonts w:ascii="Arial" w:eastAsia="Times New Roman" w:hAnsi="Arial" w:cs="Arial"/>
                <w:color w:val="000000"/>
                <w:sz w:val="20"/>
                <w:szCs w:val="20"/>
                <w:lang w:eastAsia="ru-RU"/>
              </w:rPr>
              <w:t>Дж.Стил</w:t>
            </w:r>
            <w:proofErr w:type="spellEnd"/>
            <w:r w:rsidRPr="0095585B">
              <w:rPr>
                <w:rFonts w:ascii="Arial" w:eastAsia="Times New Roman" w:hAnsi="Arial" w:cs="Arial"/>
                <w:color w:val="000000"/>
                <w:sz w:val="20"/>
                <w:szCs w:val="20"/>
                <w:lang w:eastAsia="ru-RU"/>
              </w:rPr>
              <w:t xml:space="preserve">, </w:t>
            </w:r>
            <w:proofErr w:type="spellStart"/>
            <w:r w:rsidRPr="0095585B">
              <w:rPr>
                <w:rFonts w:ascii="Arial" w:eastAsia="Times New Roman" w:hAnsi="Arial" w:cs="Arial"/>
                <w:color w:val="000000"/>
                <w:sz w:val="20"/>
                <w:szCs w:val="20"/>
                <w:lang w:eastAsia="ru-RU"/>
              </w:rPr>
              <w:t>К.Мередит</w:t>
            </w:r>
            <w:proofErr w:type="spellEnd"/>
            <w:r w:rsidRPr="0095585B">
              <w:rPr>
                <w:rFonts w:ascii="Arial" w:eastAsia="Times New Roman" w:hAnsi="Arial" w:cs="Arial"/>
                <w:color w:val="000000"/>
                <w:sz w:val="20"/>
                <w:szCs w:val="20"/>
                <w:lang w:eastAsia="ru-RU"/>
              </w:rPr>
              <w:t xml:space="preserve">) </w:t>
            </w:r>
          </w:p>
        </w:tc>
      </w:tr>
      <w:tr w:rsidR="00C701C4" w:rsidRPr="00C701C4" w:rsidTr="00C701C4">
        <w:trPr>
          <w:tblCellSpacing w:w="0" w:type="dxa"/>
          <w:jc w:val="center"/>
        </w:trPr>
        <w:tc>
          <w:tcPr>
            <w:tcW w:w="5000" w:type="pct"/>
            <w:hideMark/>
          </w:tcPr>
          <w:p w:rsidR="00582666" w:rsidRDefault="00582666" w:rsidP="00C701C4">
            <w:pPr>
              <w:spacing w:after="0" w:line="240" w:lineRule="auto"/>
              <w:jc w:val="center"/>
              <w:rPr>
                <w:rFonts w:ascii="Arial" w:eastAsia="Times New Roman" w:hAnsi="Arial" w:cs="Arial"/>
                <w:b/>
                <w:bCs/>
                <w:color w:val="000080"/>
                <w:sz w:val="24"/>
                <w:szCs w:val="24"/>
                <w:lang w:eastAsia="ru-RU"/>
              </w:rPr>
            </w:pPr>
          </w:p>
          <w:p w:rsidR="00C701C4" w:rsidRPr="00C701C4" w:rsidRDefault="00C701C4" w:rsidP="00C701C4">
            <w:pPr>
              <w:spacing w:after="0" w:line="240" w:lineRule="auto"/>
              <w:jc w:val="center"/>
              <w:rPr>
                <w:rFonts w:ascii="Times New Roman" w:eastAsia="Times New Roman" w:hAnsi="Times New Roman" w:cs="Times New Roman"/>
                <w:sz w:val="24"/>
                <w:szCs w:val="24"/>
                <w:lang w:eastAsia="ru-RU"/>
              </w:rPr>
            </w:pPr>
            <w:r w:rsidRPr="00C701C4">
              <w:rPr>
                <w:rFonts w:ascii="Arial" w:eastAsia="Times New Roman" w:hAnsi="Arial" w:cs="Arial"/>
                <w:b/>
                <w:bCs/>
                <w:color w:val="000080"/>
                <w:sz w:val="24"/>
                <w:szCs w:val="24"/>
                <w:lang w:eastAsia="ru-RU"/>
              </w:rPr>
              <w:t>Приёмы технологии РКМ</w:t>
            </w:r>
          </w:p>
        </w:tc>
      </w:tr>
      <w:tr w:rsidR="00C701C4" w:rsidRPr="00C701C4" w:rsidTr="00C701C4">
        <w:trPr>
          <w:tblCellSpacing w:w="0" w:type="dxa"/>
          <w:jc w:val="center"/>
        </w:trPr>
        <w:tc>
          <w:tcPr>
            <w:tcW w:w="5000" w:type="pct"/>
            <w:hideMark/>
          </w:tcPr>
          <w:p w:rsidR="00C701C4" w:rsidRPr="00C701C4" w:rsidRDefault="00C701C4" w:rsidP="00C701C4">
            <w:pPr>
              <w:spacing w:after="0" w:line="240" w:lineRule="auto"/>
              <w:rPr>
                <w:rFonts w:ascii="Times New Roman" w:eastAsia="Times New Roman" w:hAnsi="Times New Roman" w:cs="Times New Roman"/>
                <w:sz w:val="24"/>
                <w:szCs w:val="24"/>
                <w:lang w:eastAsia="ru-RU"/>
              </w:rPr>
            </w:pPr>
            <w:r w:rsidRPr="00C701C4">
              <w:rPr>
                <w:rFonts w:ascii="Arial" w:eastAsia="Times New Roman" w:hAnsi="Arial" w:cs="Arial"/>
                <w:b/>
                <w:bCs/>
                <w:color w:val="000080"/>
                <w:sz w:val="24"/>
                <w:szCs w:val="24"/>
                <w:lang w:eastAsia="ru-RU"/>
              </w:rPr>
              <w:t>Стратегия "</w:t>
            </w:r>
            <w:proofErr w:type="spellStart"/>
            <w:r w:rsidRPr="00C701C4">
              <w:rPr>
                <w:rFonts w:ascii="Arial" w:eastAsia="Times New Roman" w:hAnsi="Arial" w:cs="Arial"/>
                <w:b/>
                <w:bCs/>
                <w:color w:val="000080"/>
                <w:sz w:val="24"/>
                <w:szCs w:val="24"/>
                <w:lang w:eastAsia="ru-RU"/>
              </w:rPr>
              <w:t>Fishbone</w:t>
            </w:r>
            <w:proofErr w:type="spellEnd"/>
            <w:r w:rsidRPr="00C701C4">
              <w:rPr>
                <w:rFonts w:ascii="Arial" w:eastAsia="Times New Roman" w:hAnsi="Arial" w:cs="Arial"/>
                <w:b/>
                <w:bCs/>
                <w:color w:val="000080"/>
                <w:sz w:val="24"/>
                <w:szCs w:val="24"/>
                <w:lang w:eastAsia="ru-RU"/>
              </w:rPr>
              <w:t>"</w:t>
            </w:r>
          </w:p>
        </w:tc>
      </w:tr>
      <w:tr w:rsidR="00C701C4" w:rsidRPr="00C701C4" w:rsidTr="00C701C4">
        <w:trPr>
          <w:tblCellSpacing w:w="0" w:type="dxa"/>
          <w:jc w:val="center"/>
        </w:trPr>
        <w:tc>
          <w:tcPr>
            <w:tcW w:w="5000" w:type="pct"/>
            <w:hideMark/>
          </w:tcPr>
          <w:p w:rsidR="00C701C4" w:rsidRPr="00C701C4" w:rsidRDefault="00C701C4" w:rsidP="00582666">
            <w:pPr>
              <w:spacing w:after="0" w:line="240" w:lineRule="auto"/>
              <w:jc w:val="both"/>
              <w:rPr>
                <w:rFonts w:ascii="Times New Roman" w:eastAsia="Times New Roman" w:hAnsi="Times New Roman" w:cs="Times New Roman"/>
                <w:sz w:val="24"/>
                <w:szCs w:val="24"/>
                <w:lang w:eastAsia="ru-RU"/>
              </w:rPr>
            </w:pPr>
            <w:r w:rsidRPr="00C701C4">
              <w:rPr>
                <w:rFonts w:ascii="Arial" w:eastAsia="Times New Roman" w:hAnsi="Arial" w:cs="Arial"/>
                <w:color w:val="000000"/>
                <w:sz w:val="20"/>
                <w:szCs w:val="20"/>
                <w:lang w:eastAsia="ru-RU"/>
              </w:rPr>
              <w:t xml:space="preserve">   Модель постановки и решения проблемы позволяет описать и попытаться решить целый круг проблем </w:t>
            </w:r>
            <w:proofErr w:type="gramStart"/>
            <w:r w:rsidRPr="00C701C4">
              <w:rPr>
                <w:rFonts w:ascii="Arial" w:eastAsia="Times New Roman" w:hAnsi="Arial" w:cs="Arial"/>
                <w:color w:val="000000"/>
                <w:sz w:val="20"/>
                <w:szCs w:val="20"/>
                <w:lang w:eastAsia="ru-RU"/>
              </w:rPr>
              <w:t>( поле</w:t>
            </w:r>
            <w:proofErr w:type="gramEnd"/>
            <w:r w:rsidRPr="00C701C4">
              <w:rPr>
                <w:rFonts w:ascii="Arial" w:eastAsia="Times New Roman" w:hAnsi="Arial" w:cs="Arial"/>
                <w:color w:val="000000"/>
                <w:sz w:val="20"/>
                <w:szCs w:val="20"/>
                <w:lang w:eastAsia="ru-RU"/>
              </w:rPr>
              <w:t xml:space="preserve"> проблем).</w:t>
            </w:r>
          </w:p>
        </w:tc>
      </w:tr>
      <w:tr w:rsidR="00C701C4" w:rsidRPr="00C701C4" w:rsidTr="00C701C4">
        <w:trPr>
          <w:tblCellSpacing w:w="0" w:type="dxa"/>
          <w:jc w:val="center"/>
        </w:trPr>
        <w:tc>
          <w:tcPr>
            <w:tcW w:w="5000" w:type="pct"/>
            <w:hideMark/>
          </w:tcPr>
          <w:p w:rsidR="00C701C4" w:rsidRPr="00C701C4" w:rsidRDefault="00C701C4" w:rsidP="00C701C4">
            <w:pPr>
              <w:spacing w:after="0" w:line="240" w:lineRule="auto"/>
              <w:jc w:val="center"/>
              <w:rPr>
                <w:rFonts w:ascii="Times New Roman" w:eastAsia="Times New Roman" w:hAnsi="Times New Roman" w:cs="Times New Roman"/>
                <w:sz w:val="24"/>
                <w:szCs w:val="24"/>
                <w:lang w:eastAsia="ru-RU"/>
              </w:rPr>
            </w:pPr>
            <w:r w:rsidRPr="00C701C4">
              <w:rPr>
                <w:rFonts w:ascii="Times New Roman" w:eastAsia="Times New Roman" w:hAnsi="Times New Roman" w:cs="Times New Roman"/>
                <w:noProof/>
                <w:sz w:val="24"/>
                <w:szCs w:val="24"/>
                <w:lang w:eastAsia="ru-RU"/>
              </w:rPr>
              <w:drawing>
                <wp:inline distT="0" distB="0" distL="0" distR="0" wp14:anchorId="057A60F2" wp14:editId="42E5E4F4">
                  <wp:extent cx="3810000" cy="1428750"/>
                  <wp:effectExtent l="0" t="0" r="0" b="0"/>
                  <wp:docPr id="10" name="Рисунок 10" descr="fishb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ishbone"/>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3810000" cy="1428750"/>
                          </a:xfrm>
                          <a:prstGeom prst="rect">
                            <a:avLst/>
                          </a:prstGeom>
                          <a:noFill/>
                          <a:ln>
                            <a:noFill/>
                          </a:ln>
                        </pic:spPr>
                      </pic:pic>
                    </a:graphicData>
                  </a:graphic>
                </wp:inline>
              </w:drawing>
            </w:r>
          </w:p>
        </w:tc>
      </w:tr>
      <w:tr w:rsidR="00C701C4" w:rsidRPr="00C701C4" w:rsidTr="00C701C4">
        <w:trPr>
          <w:tblCellSpacing w:w="0" w:type="dxa"/>
          <w:jc w:val="center"/>
        </w:trPr>
        <w:tc>
          <w:tcPr>
            <w:tcW w:w="5000" w:type="pct"/>
            <w:hideMark/>
          </w:tcPr>
          <w:p w:rsidR="00C701C4" w:rsidRPr="00C701C4" w:rsidRDefault="00C701C4" w:rsidP="00582666">
            <w:pPr>
              <w:spacing w:before="100" w:beforeAutospacing="1" w:after="100" w:afterAutospacing="1" w:line="240" w:lineRule="auto"/>
              <w:jc w:val="both"/>
              <w:rPr>
                <w:rFonts w:ascii="Arial" w:eastAsia="Times New Roman" w:hAnsi="Arial" w:cs="Arial"/>
                <w:color w:val="000000"/>
                <w:sz w:val="20"/>
                <w:szCs w:val="20"/>
                <w:lang w:eastAsia="ru-RU"/>
              </w:rPr>
            </w:pPr>
            <w:r w:rsidRPr="00C701C4">
              <w:rPr>
                <w:rFonts w:ascii="Arial" w:eastAsia="Times New Roman" w:hAnsi="Arial" w:cs="Arial"/>
                <w:color w:val="000000"/>
                <w:sz w:val="20"/>
                <w:szCs w:val="20"/>
                <w:lang w:eastAsia="ru-RU"/>
              </w:rPr>
              <w:t xml:space="preserve">   Учащимся предлагается информация (текст, видеофильм, </w:t>
            </w:r>
            <w:proofErr w:type="gramStart"/>
            <w:r w:rsidRPr="00C701C4">
              <w:rPr>
                <w:rFonts w:ascii="Arial" w:eastAsia="Times New Roman" w:hAnsi="Arial" w:cs="Arial"/>
                <w:color w:val="000000"/>
                <w:sz w:val="20"/>
                <w:szCs w:val="20"/>
                <w:lang w:eastAsia="ru-RU"/>
              </w:rPr>
              <w:t>лекция )</w:t>
            </w:r>
            <w:proofErr w:type="gramEnd"/>
            <w:r w:rsidRPr="00C701C4">
              <w:rPr>
                <w:rFonts w:ascii="Arial" w:eastAsia="Times New Roman" w:hAnsi="Arial" w:cs="Arial"/>
                <w:color w:val="000000"/>
                <w:sz w:val="20"/>
                <w:szCs w:val="20"/>
                <w:lang w:eastAsia="ru-RU"/>
              </w:rPr>
              <w:t xml:space="preserve"> проблемного содержания и схема </w:t>
            </w:r>
            <w:proofErr w:type="spellStart"/>
            <w:r w:rsidRPr="00C701C4">
              <w:rPr>
                <w:rFonts w:ascii="Arial" w:eastAsia="Times New Roman" w:hAnsi="Arial" w:cs="Arial"/>
                <w:color w:val="000000"/>
                <w:sz w:val="20"/>
                <w:szCs w:val="20"/>
                <w:lang w:eastAsia="ru-RU"/>
              </w:rPr>
              <w:t>Fishbone</w:t>
            </w:r>
            <w:proofErr w:type="spellEnd"/>
            <w:r w:rsidRPr="00C701C4">
              <w:rPr>
                <w:rFonts w:ascii="Arial" w:eastAsia="Times New Roman" w:hAnsi="Arial" w:cs="Arial"/>
                <w:color w:val="000000"/>
                <w:sz w:val="20"/>
                <w:szCs w:val="20"/>
                <w:lang w:eastAsia="ru-RU"/>
              </w:rPr>
              <w:t xml:space="preserve"> для систематизации этого материала.</w:t>
            </w:r>
            <w:r w:rsidRPr="00C701C4">
              <w:rPr>
                <w:rFonts w:ascii="Arial" w:eastAsia="Times New Roman" w:hAnsi="Arial" w:cs="Arial"/>
                <w:color w:val="000000"/>
                <w:sz w:val="20"/>
                <w:szCs w:val="20"/>
                <w:lang w:eastAsia="ru-RU"/>
              </w:rPr>
              <w:br/>
              <w:t>   На верхней "косточке" записывается формулировка проблемы, а на нижней - факты, подтверждающие, что данная проблема существует. Работа (исследование) может проводиться индивидуально или по группам. Важным этапом станет презентация заполненной схемы, которая продемонстрирует взаимосвязь проблем, их комплексный характер. Ход дальнейшей работы определяет учитель: это может быть выход на дальнейшее исследование или попытка решить описанные проблемы. Мы приводим разработку урока, где соединены две стратегии.</w:t>
            </w:r>
          </w:p>
        </w:tc>
      </w:tr>
      <w:tr w:rsidR="00C701C4" w:rsidRPr="00C701C4" w:rsidTr="00C701C4">
        <w:trPr>
          <w:tblCellSpacing w:w="0" w:type="dxa"/>
          <w:jc w:val="center"/>
        </w:trPr>
        <w:tc>
          <w:tcPr>
            <w:tcW w:w="0" w:type="auto"/>
            <w:vAlign w:val="center"/>
            <w:hideMark/>
          </w:tcPr>
          <w:p w:rsidR="00C701C4" w:rsidRPr="00C701C4" w:rsidRDefault="00C701C4" w:rsidP="00C701C4">
            <w:pPr>
              <w:spacing w:before="100" w:beforeAutospacing="1" w:after="100" w:afterAutospacing="1" w:line="240" w:lineRule="auto"/>
              <w:rPr>
                <w:rFonts w:ascii="Times New Roman" w:eastAsia="Times New Roman" w:hAnsi="Times New Roman" w:cs="Times New Roman"/>
                <w:sz w:val="24"/>
                <w:szCs w:val="24"/>
                <w:lang w:eastAsia="ru-RU"/>
              </w:rPr>
            </w:pPr>
            <w:r w:rsidRPr="00C701C4">
              <w:rPr>
                <w:rFonts w:ascii="Times New Roman" w:eastAsia="Times New Roman" w:hAnsi="Times New Roman" w:cs="Times New Roman"/>
                <w:sz w:val="24"/>
                <w:szCs w:val="24"/>
                <w:lang w:eastAsia="ru-RU"/>
              </w:rPr>
              <w:t xml:space="preserve">Уроки с использованием данного </w:t>
            </w:r>
            <w:proofErr w:type="gramStart"/>
            <w:r w:rsidRPr="00C701C4">
              <w:rPr>
                <w:rFonts w:ascii="Times New Roman" w:eastAsia="Times New Roman" w:hAnsi="Times New Roman" w:cs="Times New Roman"/>
                <w:sz w:val="24"/>
                <w:szCs w:val="24"/>
                <w:lang w:eastAsia="ru-RU"/>
              </w:rPr>
              <w:t>приёма:.</w:t>
            </w:r>
            <w:proofErr w:type="gramEnd"/>
          </w:p>
        </w:tc>
      </w:tr>
    </w:tbl>
    <w:p w:rsidR="00C701C4" w:rsidRPr="00C701C4" w:rsidRDefault="00C701C4" w:rsidP="00C701C4">
      <w:pPr>
        <w:spacing w:after="0" w:line="240" w:lineRule="auto"/>
        <w:jc w:val="center"/>
        <w:rPr>
          <w:rFonts w:ascii="Times New Roman" w:eastAsia="Times New Roman" w:hAnsi="Times New Roman" w:cs="Times New Roman"/>
          <w:sz w:val="24"/>
          <w:szCs w:val="24"/>
          <w:lang w:eastAsia="ru-RU"/>
        </w:rPr>
      </w:pPr>
    </w:p>
    <w:tbl>
      <w:tblPr>
        <w:tblW w:w="9391"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
        <w:gridCol w:w="8"/>
        <w:gridCol w:w="15"/>
        <w:gridCol w:w="416"/>
        <w:gridCol w:w="96"/>
        <w:gridCol w:w="1732"/>
        <w:gridCol w:w="2335"/>
        <w:gridCol w:w="30"/>
        <w:gridCol w:w="2055"/>
        <w:gridCol w:w="2050"/>
        <w:gridCol w:w="34"/>
        <w:gridCol w:w="13"/>
        <w:gridCol w:w="563"/>
        <w:gridCol w:w="20"/>
        <w:gridCol w:w="16"/>
      </w:tblGrid>
      <w:tr w:rsidR="00C701C4" w:rsidRPr="00C701C4" w:rsidTr="00582666">
        <w:trPr>
          <w:gridBefore w:val="2"/>
          <w:gridAfter w:val="1"/>
          <w:wBefore w:w="16" w:type="dxa"/>
          <w:wAfter w:w="15" w:type="dxa"/>
          <w:tblCellSpacing w:w="0" w:type="dxa"/>
          <w:jc w:val="center"/>
        </w:trPr>
        <w:tc>
          <w:tcPr>
            <w:tcW w:w="527" w:type="dxa"/>
            <w:gridSpan w:val="3"/>
            <w:tcBorders>
              <w:top w:val="outset" w:sz="6" w:space="0" w:color="auto"/>
              <w:left w:val="outset" w:sz="6" w:space="0" w:color="auto"/>
              <w:bottom w:val="outset" w:sz="6" w:space="0" w:color="auto"/>
              <w:right w:val="outset" w:sz="6" w:space="0" w:color="auto"/>
            </w:tcBorders>
            <w:hideMark/>
          </w:tcPr>
          <w:p w:rsidR="00C701C4" w:rsidRPr="00C701C4" w:rsidRDefault="00C701C4" w:rsidP="00C701C4">
            <w:pPr>
              <w:spacing w:after="0" w:line="240" w:lineRule="auto"/>
              <w:jc w:val="center"/>
              <w:rPr>
                <w:rFonts w:ascii="Times New Roman" w:eastAsia="Times New Roman" w:hAnsi="Times New Roman" w:cs="Times New Roman"/>
                <w:sz w:val="24"/>
                <w:szCs w:val="24"/>
                <w:lang w:eastAsia="ru-RU"/>
              </w:rPr>
            </w:pPr>
            <w:proofErr w:type="spellStart"/>
            <w:r w:rsidRPr="00C701C4">
              <w:rPr>
                <w:rFonts w:ascii="Times New Roman" w:eastAsia="Times New Roman" w:hAnsi="Times New Roman" w:cs="Times New Roman"/>
                <w:sz w:val="24"/>
                <w:szCs w:val="24"/>
                <w:lang w:eastAsia="ru-RU"/>
              </w:rPr>
              <w:t>Nп</w:t>
            </w:r>
            <w:proofErr w:type="spellEnd"/>
            <w:r w:rsidRPr="00C701C4">
              <w:rPr>
                <w:rFonts w:ascii="Times New Roman" w:eastAsia="Times New Roman" w:hAnsi="Times New Roman" w:cs="Times New Roman"/>
                <w:sz w:val="24"/>
                <w:szCs w:val="24"/>
                <w:lang w:eastAsia="ru-RU"/>
              </w:rPr>
              <w:t>/п</w:t>
            </w:r>
          </w:p>
        </w:tc>
        <w:tc>
          <w:tcPr>
            <w:tcW w:w="4101" w:type="dxa"/>
            <w:gridSpan w:val="3"/>
            <w:tcBorders>
              <w:top w:val="outset" w:sz="6" w:space="0" w:color="auto"/>
              <w:left w:val="outset" w:sz="6" w:space="0" w:color="auto"/>
              <w:bottom w:val="outset" w:sz="6" w:space="0" w:color="auto"/>
              <w:right w:val="outset" w:sz="6" w:space="0" w:color="auto"/>
            </w:tcBorders>
            <w:hideMark/>
          </w:tcPr>
          <w:p w:rsidR="00C701C4" w:rsidRPr="00C701C4" w:rsidRDefault="00C701C4" w:rsidP="00C701C4">
            <w:pPr>
              <w:spacing w:after="0" w:line="240" w:lineRule="auto"/>
              <w:jc w:val="center"/>
              <w:rPr>
                <w:rFonts w:ascii="Times New Roman" w:eastAsia="Times New Roman" w:hAnsi="Times New Roman" w:cs="Times New Roman"/>
                <w:sz w:val="24"/>
                <w:szCs w:val="24"/>
                <w:lang w:eastAsia="ru-RU"/>
              </w:rPr>
            </w:pPr>
            <w:r w:rsidRPr="00C701C4">
              <w:rPr>
                <w:rFonts w:ascii="Times New Roman" w:eastAsia="Times New Roman" w:hAnsi="Times New Roman" w:cs="Times New Roman"/>
                <w:sz w:val="24"/>
                <w:szCs w:val="24"/>
                <w:lang w:eastAsia="ru-RU"/>
              </w:rPr>
              <w:t>Тема урока</w:t>
            </w:r>
          </w:p>
        </w:tc>
        <w:tc>
          <w:tcPr>
            <w:tcW w:w="2051" w:type="dxa"/>
            <w:tcBorders>
              <w:top w:val="outset" w:sz="6" w:space="0" w:color="auto"/>
              <w:left w:val="outset" w:sz="6" w:space="0" w:color="auto"/>
              <w:bottom w:val="outset" w:sz="6" w:space="0" w:color="auto"/>
              <w:right w:val="outset" w:sz="6" w:space="0" w:color="auto"/>
            </w:tcBorders>
            <w:hideMark/>
          </w:tcPr>
          <w:p w:rsidR="00C701C4" w:rsidRPr="00C701C4" w:rsidRDefault="00C701C4" w:rsidP="00C701C4">
            <w:pPr>
              <w:spacing w:after="0" w:line="240" w:lineRule="auto"/>
              <w:jc w:val="center"/>
              <w:rPr>
                <w:rFonts w:ascii="Times New Roman" w:eastAsia="Times New Roman" w:hAnsi="Times New Roman" w:cs="Times New Roman"/>
                <w:sz w:val="24"/>
                <w:szCs w:val="24"/>
                <w:lang w:eastAsia="ru-RU"/>
              </w:rPr>
            </w:pPr>
            <w:r w:rsidRPr="00C701C4">
              <w:rPr>
                <w:rFonts w:ascii="Times New Roman" w:eastAsia="Times New Roman" w:hAnsi="Times New Roman" w:cs="Times New Roman"/>
                <w:sz w:val="24"/>
                <w:szCs w:val="24"/>
                <w:lang w:eastAsia="ru-RU"/>
              </w:rPr>
              <w:t>Предмет</w:t>
            </w:r>
          </w:p>
        </w:tc>
        <w:tc>
          <w:tcPr>
            <w:tcW w:w="2051" w:type="dxa"/>
            <w:tcBorders>
              <w:top w:val="outset" w:sz="6" w:space="0" w:color="auto"/>
              <w:left w:val="outset" w:sz="6" w:space="0" w:color="auto"/>
              <w:bottom w:val="outset" w:sz="6" w:space="0" w:color="auto"/>
              <w:right w:val="outset" w:sz="6" w:space="0" w:color="auto"/>
            </w:tcBorders>
            <w:hideMark/>
          </w:tcPr>
          <w:p w:rsidR="00C701C4" w:rsidRPr="00C701C4" w:rsidRDefault="00C701C4" w:rsidP="00C701C4">
            <w:pPr>
              <w:spacing w:after="0" w:line="240" w:lineRule="auto"/>
              <w:jc w:val="center"/>
              <w:rPr>
                <w:rFonts w:ascii="Times New Roman" w:eastAsia="Times New Roman" w:hAnsi="Times New Roman" w:cs="Times New Roman"/>
                <w:sz w:val="24"/>
                <w:szCs w:val="24"/>
                <w:lang w:eastAsia="ru-RU"/>
              </w:rPr>
            </w:pPr>
            <w:r w:rsidRPr="00C701C4">
              <w:rPr>
                <w:rFonts w:ascii="Times New Roman" w:eastAsia="Times New Roman" w:hAnsi="Times New Roman" w:cs="Times New Roman"/>
                <w:sz w:val="24"/>
                <w:szCs w:val="24"/>
                <w:lang w:eastAsia="ru-RU"/>
              </w:rPr>
              <w:t>Другие приёмы</w:t>
            </w:r>
          </w:p>
        </w:tc>
        <w:tc>
          <w:tcPr>
            <w:tcW w:w="630" w:type="dxa"/>
            <w:gridSpan w:val="4"/>
            <w:tcBorders>
              <w:top w:val="outset" w:sz="6" w:space="0" w:color="auto"/>
              <w:left w:val="outset" w:sz="6" w:space="0" w:color="auto"/>
              <w:bottom w:val="outset" w:sz="6" w:space="0" w:color="auto"/>
              <w:right w:val="outset" w:sz="6" w:space="0" w:color="auto"/>
            </w:tcBorders>
            <w:hideMark/>
          </w:tcPr>
          <w:p w:rsidR="00C701C4" w:rsidRPr="00C701C4" w:rsidRDefault="00C701C4" w:rsidP="00C701C4">
            <w:pPr>
              <w:spacing w:after="0" w:line="240" w:lineRule="auto"/>
              <w:jc w:val="center"/>
              <w:rPr>
                <w:rFonts w:ascii="Times New Roman" w:eastAsia="Times New Roman" w:hAnsi="Times New Roman" w:cs="Times New Roman"/>
                <w:sz w:val="24"/>
                <w:szCs w:val="24"/>
                <w:lang w:eastAsia="ru-RU"/>
              </w:rPr>
            </w:pPr>
            <w:r w:rsidRPr="00C701C4">
              <w:rPr>
                <w:rFonts w:ascii="Times New Roman" w:eastAsia="Times New Roman" w:hAnsi="Times New Roman" w:cs="Times New Roman"/>
                <w:sz w:val="24"/>
                <w:szCs w:val="24"/>
                <w:lang w:eastAsia="ru-RU"/>
              </w:rPr>
              <w:t>Класс</w:t>
            </w:r>
          </w:p>
        </w:tc>
      </w:tr>
      <w:tr w:rsidR="00C701C4" w:rsidRPr="00C701C4" w:rsidTr="00582666">
        <w:trPr>
          <w:gridBefore w:val="2"/>
          <w:gridAfter w:val="1"/>
          <w:wBefore w:w="16" w:type="dxa"/>
          <w:wAfter w:w="15" w:type="dxa"/>
          <w:tblCellSpacing w:w="0" w:type="dxa"/>
          <w:jc w:val="center"/>
        </w:trPr>
        <w:tc>
          <w:tcPr>
            <w:tcW w:w="527" w:type="dxa"/>
            <w:gridSpan w:val="3"/>
            <w:tcBorders>
              <w:top w:val="outset" w:sz="6" w:space="0" w:color="auto"/>
              <w:left w:val="outset" w:sz="6" w:space="0" w:color="auto"/>
              <w:bottom w:val="outset" w:sz="6" w:space="0" w:color="auto"/>
              <w:right w:val="outset" w:sz="6" w:space="0" w:color="auto"/>
            </w:tcBorders>
            <w:hideMark/>
          </w:tcPr>
          <w:p w:rsidR="00C701C4" w:rsidRPr="00C701C4" w:rsidRDefault="00C701C4" w:rsidP="00C701C4">
            <w:pPr>
              <w:spacing w:after="0" w:line="240" w:lineRule="auto"/>
              <w:jc w:val="center"/>
              <w:rPr>
                <w:rFonts w:ascii="Times New Roman" w:eastAsia="Times New Roman" w:hAnsi="Times New Roman" w:cs="Times New Roman"/>
                <w:sz w:val="24"/>
                <w:szCs w:val="24"/>
                <w:lang w:eastAsia="ru-RU"/>
              </w:rPr>
            </w:pPr>
            <w:r w:rsidRPr="00C701C4">
              <w:rPr>
                <w:rFonts w:ascii="Times New Roman" w:eastAsia="Times New Roman" w:hAnsi="Times New Roman" w:cs="Times New Roman"/>
                <w:sz w:val="24"/>
                <w:szCs w:val="24"/>
                <w:lang w:eastAsia="ru-RU"/>
              </w:rPr>
              <w:t>1</w:t>
            </w:r>
          </w:p>
        </w:tc>
        <w:tc>
          <w:tcPr>
            <w:tcW w:w="4101" w:type="dxa"/>
            <w:gridSpan w:val="3"/>
            <w:tcBorders>
              <w:top w:val="outset" w:sz="6" w:space="0" w:color="auto"/>
              <w:left w:val="outset" w:sz="6" w:space="0" w:color="auto"/>
              <w:bottom w:val="outset" w:sz="6" w:space="0" w:color="auto"/>
              <w:right w:val="outset" w:sz="6" w:space="0" w:color="auto"/>
            </w:tcBorders>
            <w:hideMark/>
          </w:tcPr>
          <w:p w:rsidR="00C701C4" w:rsidRPr="00C701C4" w:rsidRDefault="00B26EAF" w:rsidP="00C701C4">
            <w:pPr>
              <w:spacing w:after="0" w:line="240" w:lineRule="auto"/>
              <w:jc w:val="center"/>
              <w:rPr>
                <w:rFonts w:ascii="Times New Roman" w:eastAsia="Times New Roman" w:hAnsi="Times New Roman" w:cs="Times New Roman"/>
                <w:sz w:val="24"/>
                <w:szCs w:val="24"/>
                <w:lang w:eastAsia="ru-RU"/>
              </w:rPr>
            </w:pPr>
            <w:hyperlink r:id="rId108" w:history="1">
              <w:r w:rsidR="00C701C4" w:rsidRPr="00C701C4">
                <w:rPr>
                  <w:rFonts w:ascii="Times New Roman" w:eastAsia="Times New Roman" w:hAnsi="Times New Roman" w:cs="Times New Roman"/>
                  <w:color w:val="000066"/>
                  <w:sz w:val="24"/>
                  <w:szCs w:val="24"/>
                  <w:u w:val="single"/>
                  <w:lang w:eastAsia="ru-RU"/>
                </w:rPr>
                <w:t>Глобальные проблемы человечества.</w:t>
              </w:r>
            </w:hyperlink>
          </w:p>
        </w:tc>
        <w:tc>
          <w:tcPr>
            <w:tcW w:w="2051" w:type="dxa"/>
            <w:tcBorders>
              <w:top w:val="outset" w:sz="6" w:space="0" w:color="auto"/>
              <w:left w:val="outset" w:sz="6" w:space="0" w:color="auto"/>
              <w:bottom w:val="outset" w:sz="6" w:space="0" w:color="auto"/>
              <w:right w:val="outset" w:sz="6" w:space="0" w:color="auto"/>
            </w:tcBorders>
            <w:hideMark/>
          </w:tcPr>
          <w:p w:rsidR="00C701C4" w:rsidRPr="00C701C4" w:rsidRDefault="00B26EAF" w:rsidP="00C701C4">
            <w:pPr>
              <w:spacing w:after="0" w:line="240" w:lineRule="auto"/>
              <w:jc w:val="center"/>
              <w:rPr>
                <w:rFonts w:ascii="Times New Roman" w:eastAsia="Times New Roman" w:hAnsi="Times New Roman" w:cs="Times New Roman"/>
                <w:sz w:val="24"/>
                <w:szCs w:val="24"/>
                <w:lang w:eastAsia="ru-RU"/>
              </w:rPr>
            </w:pPr>
            <w:hyperlink r:id="rId109" w:history="1">
              <w:r w:rsidR="00C701C4" w:rsidRPr="00C701C4">
                <w:rPr>
                  <w:rFonts w:ascii="Times New Roman" w:eastAsia="Times New Roman" w:hAnsi="Times New Roman" w:cs="Times New Roman"/>
                  <w:color w:val="000066"/>
                  <w:sz w:val="24"/>
                  <w:szCs w:val="24"/>
                  <w:u w:val="single"/>
                  <w:lang w:eastAsia="ru-RU"/>
                </w:rPr>
                <w:t>Обществознание (история)</w:t>
              </w:r>
            </w:hyperlink>
          </w:p>
        </w:tc>
        <w:tc>
          <w:tcPr>
            <w:tcW w:w="2051" w:type="dxa"/>
            <w:tcBorders>
              <w:top w:val="outset" w:sz="6" w:space="0" w:color="auto"/>
              <w:left w:val="outset" w:sz="6" w:space="0" w:color="auto"/>
              <w:bottom w:val="outset" w:sz="6" w:space="0" w:color="auto"/>
              <w:right w:val="outset" w:sz="6" w:space="0" w:color="auto"/>
            </w:tcBorders>
            <w:hideMark/>
          </w:tcPr>
          <w:p w:rsidR="00C701C4" w:rsidRPr="00C701C4" w:rsidRDefault="00C701C4" w:rsidP="00C701C4">
            <w:pPr>
              <w:spacing w:after="0" w:line="240" w:lineRule="auto"/>
              <w:jc w:val="center"/>
              <w:rPr>
                <w:rFonts w:ascii="Times New Roman" w:eastAsia="Times New Roman" w:hAnsi="Times New Roman" w:cs="Times New Roman"/>
                <w:sz w:val="24"/>
                <w:szCs w:val="24"/>
                <w:lang w:eastAsia="ru-RU"/>
              </w:rPr>
            </w:pPr>
            <w:r w:rsidRPr="00C701C4">
              <w:rPr>
                <w:rFonts w:ascii="Times New Roman" w:eastAsia="Times New Roman" w:hAnsi="Times New Roman" w:cs="Times New Roman"/>
                <w:sz w:val="24"/>
                <w:szCs w:val="24"/>
                <w:lang w:eastAsia="ru-RU"/>
              </w:rPr>
              <w:t>понятийное колесо</w:t>
            </w:r>
          </w:p>
        </w:tc>
        <w:tc>
          <w:tcPr>
            <w:tcW w:w="630" w:type="dxa"/>
            <w:gridSpan w:val="4"/>
            <w:tcBorders>
              <w:top w:val="outset" w:sz="6" w:space="0" w:color="auto"/>
              <w:left w:val="outset" w:sz="6" w:space="0" w:color="auto"/>
              <w:bottom w:val="outset" w:sz="6" w:space="0" w:color="auto"/>
              <w:right w:val="outset" w:sz="6" w:space="0" w:color="auto"/>
            </w:tcBorders>
            <w:hideMark/>
          </w:tcPr>
          <w:p w:rsidR="00C701C4" w:rsidRPr="00C701C4" w:rsidRDefault="00C701C4" w:rsidP="00C701C4">
            <w:pPr>
              <w:spacing w:after="0" w:line="240" w:lineRule="auto"/>
              <w:jc w:val="center"/>
              <w:rPr>
                <w:rFonts w:ascii="Times New Roman" w:eastAsia="Times New Roman" w:hAnsi="Times New Roman" w:cs="Times New Roman"/>
                <w:sz w:val="24"/>
                <w:szCs w:val="24"/>
                <w:lang w:eastAsia="ru-RU"/>
              </w:rPr>
            </w:pPr>
            <w:r w:rsidRPr="00C701C4">
              <w:rPr>
                <w:rFonts w:ascii="Times New Roman" w:eastAsia="Times New Roman" w:hAnsi="Times New Roman" w:cs="Times New Roman"/>
                <w:sz w:val="24"/>
                <w:szCs w:val="24"/>
                <w:lang w:eastAsia="ru-RU"/>
              </w:rPr>
              <w:t>11</w:t>
            </w:r>
          </w:p>
        </w:tc>
      </w:tr>
      <w:tr w:rsidR="00C701C4" w:rsidRPr="00C701C4" w:rsidTr="00582666">
        <w:trPr>
          <w:gridBefore w:val="2"/>
          <w:gridAfter w:val="1"/>
          <w:wBefore w:w="16" w:type="dxa"/>
          <w:wAfter w:w="15" w:type="dxa"/>
          <w:tblCellSpacing w:w="0" w:type="dxa"/>
          <w:jc w:val="center"/>
        </w:trPr>
        <w:tc>
          <w:tcPr>
            <w:tcW w:w="527" w:type="dxa"/>
            <w:gridSpan w:val="3"/>
            <w:tcBorders>
              <w:top w:val="outset" w:sz="6" w:space="0" w:color="auto"/>
              <w:left w:val="outset" w:sz="6" w:space="0" w:color="auto"/>
              <w:bottom w:val="outset" w:sz="6" w:space="0" w:color="auto"/>
              <w:right w:val="outset" w:sz="6" w:space="0" w:color="auto"/>
            </w:tcBorders>
            <w:hideMark/>
          </w:tcPr>
          <w:p w:rsidR="00C701C4" w:rsidRPr="00C701C4" w:rsidRDefault="00C701C4" w:rsidP="00C701C4">
            <w:pPr>
              <w:spacing w:after="0" w:line="240" w:lineRule="auto"/>
              <w:jc w:val="center"/>
              <w:rPr>
                <w:rFonts w:ascii="Times New Roman" w:eastAsia="Times New Roman" w:hAnsi="Times New Roman" w:cs="Times New Roman"/>
                <w:sz w:val="24"/>
                <w:szCs w:val="24"/>
                <w:lang w:eastAsia="ru-RU"/>
              </w:rPr>
            </w:pPr>
            <w:r w:rsidRPr="00C701C4">
              <w:rPr>
                <w:rFonts w:ascii="Times New Roman" w:eastAsia="Times New Roman" w:hAnsi="Times New Roman" w:cs="Times New Roman"/>
                <w:sz w:val="24"/>
                <w:szCs w:val="24"/>
                <w:lang w:eastAsia="ru-RU"/>
              </w:rPr>
              <w:t>2</w:t>
            </w:r>
          </w:p>
        </w:tc>
        <w:tc>
          <w:tcPr>
            <w:tcW w:w="4101" w:type="dxa"/>
            <w:gridSpan w:val="3"/>
            <w:tcBorders>
              <w:top w:val="outset" w:sz="6" w:space="0" w:color="auto"/>
              <w:left w:val="outset" w:sz="6" w:space="0" w:color="auto"/>
              <w:bottom w:val="outset" w:sz="6" w:space="0" w:color="auto"/>
              <w:right w:val="outset" w:sz="6" w:space="0" w:color="auto"/>
            </w:tcBorders>
            <w:hideMark/>
          </w:tcPr>
          <w:p w:rsidR="00C701C4" w:rsidRPr="00C701C4" w:rsidRDefault="00C701C4" w:rsidP="00C701C4">
            <w:pPr>
              <w:spacing w:after="0" w:line="240" w:lineRule="auto"/>
              <w:jc w:val="center"/>
              <w:rPr>
                <w:rFonts w:ascii="Times New Roman" w:eastAsia="Times New Roman" w:hAnsi="Times New Roman" w:cs="Times New Roman"/>
                <w:sz w:val="24"/>
                <w:szCs w:val="24"/>
                <w:lang w:eastAsia="ru-RU"/>
              </w:rPr>
            </w:pPr>
            <w:r w:rsidRPr="00C701C4">
              <w:rPr>
                <w:rFonts w:ascii="Times New Roman" w:eastAsia="Times New Roman" w:hAnsi="Times New Roman" w:cs="Times New Roman"/>
                <w:sz w:val="24"/>
                <w:szCs w:val="24"/>
                <w:lang w:eastAsia="ru-RU"/>
              </w:rPr>
              <w:t>   </w:t>
            </w:r>
          </w:p>
        </w:tc>
        <w:tc>
          <w:tcPr>
            <w:tcW w:w="2051" w:type="dxa"/>
            <w:tcBorders>
              <w:top w:val="outset" w:sz="6" w:space="0" w:color="auto"/>
              <w:left w:val="outset" w:sz="6" w:space="0" w:color="auto"/>
              <w:bottom w:val="outset" w:sz="6" w:space="0" w:color="auto"/>
              <w:right w:val="outset" w:sz="6" w:space="0" w:color="auto"/>
            </w:tcBorders>
            <w:hideMark/>
          </w:tcPr>
          <w:p w:rsidR="00C701C4" w:rsidRPr="00C701C4" w:rsidRDefault="00C701C4" w:rsidP="00C701C4">
            <w:pPr>
              <w:spacing w:after="0" w:line="240" w:lineRule="auto"/>
              <w:jc w:val="center"/>
              <w:rPr>
                <w:rFonts w:ascii="Times New Roman" w:eastAsia="Times New Roman" w:hAnsi="Times New Roman" w:cs="Times New Roman"/>
                <w:sz w:val="24"/>
                <w:szCs w:val="24"/>
                <w:lang w:eastAsia="ru-RU"/>
              </w:rPr>
            </w:pPr>
            <w:r w:rsidRPr="00C701C4">
              <w:rPr>
                <w:rFonts w:ascii="Times New Roman" w:eastAsia="Times New Roman" w:hAnsi="Times New Roman" w:cs="Times New Roman"/>
                <w:sz w:val="24"/>
                <w:szCs w:val="24"/>
                <w:lang w:eastAsia="ru-RU"/>
              </w:rPr>
              <w:t>   </w:t>
            </w:r>
          </w:p>
        </w:tc>
        <w:tc>
          <w:tcPr>
            <w:tcW w:w="2051" w:type="dxa"/>
            <w:tcBorders>
              <w:top w:val="outset" w:sz="6" w:space="0" w:color="auto"/>
              <w:left w:val="outset" w:sz="6" w:space="0" w:color="auto"/>
              <w:bottom w:val="outset" w:sz="6" w:space="0" w:color="auto"/>
              <w:right w:val="outset" w:sz="6" w:space="0" w:color="auto"/>
            </w:tcBorders>
            <w:hideMark/>
          </w:tcPr>
          <w:p w:rsidR="00C701C4" w:rsidRPr="00C701C4" w:rsidRDefault="00C701C4" w:rsidP="00C701C4">
            <w:pPr>
              <w:spacing w:after="0" w:line="240" w:lineRule="auto"/>
              <w:jc w:val="center"/>
              <w:rPr>
                <w:rFonts w:ascii="Times New Roman" w:eastAsia="Times New Roman" w:hAnsi="Times New Roman" w:cs="Times New Roman"/>
                <w:sz w:val="24"/>
                <w:szCs w:val="24"/>
                <w:lang w:eastAsia="ru-RU"/>
              </w:rPr>
            </w:pPr>
            <w:r w:rsidRPr="00C701C4">
              <w:rPr>
                <w:rFonts w:ascii="Times New Roman" w:eastAsia="Times New Roman" w:hAnsi="Times New Roman" w:cs="Times New Roman"/>
                <w:sz w:val="24"/>
                <w:szCs w:val="24"/>
                <w:lang w:eastAsia="ru-RU"/>
              </w:rPr>
              <w:t>   </w:t>
            </w:r>
          </w:p>
        </w:tc>
        <w:tc>
          <w:tcPr>
            <w:tcW w:w="630" w:type="dxa"/>
            <w:gridSpan w:val="4"/>
            <w:tcBorders>
              <w:top w:val="outset" w:sz="6" w:space="0" w:color="auto"/>
              <w:left w:val="outset" w:sz="6" w:space="0" w:color="auto"/>
              <w:bottom w:val="outset" w:sz="6" w:space="0" w:color="auto"/>
              <w:right w:val="outset" w:sz="6" w:space="0" w:color="auto"/>
            </w:tcBorders>
            <w:hideMark/>
          </w:tcPr>
          <w:p w:rsidR="00C701C4" w:rsidRPr="00C701C4" w:rsidRDefault="00C701C4" w:rsidP="00C701C4">
            <w:pPr>
              <w:spacing w:after="0" w:line="240" w:lineRule="auto"/>
              <w:jc w:val="center"/>
              <w:rPr>
                <w:rFonts w:ascii="Times New Roman" w:eastAsia="Times New Roman" w:hAnsi="Times New Roman" w:cs="Times New Roman"/>
                <w:sz w:val="24"/>
                <w:szCs w:val="24"/>
                <w:lang w:eastAsia="ru-RU"/>
              </w:rPr>
            </w:pPr>
            <w:r w:rsidRPr="00C701C4">
              <w:rPr>
                <w:rFonts w:ascii="Times New Roman" w:eastAsia="Times New Roman" w:hAnsi="Times New Roman" w:cs="Times New Roman"/>
                <w:sz w:val="24"/>
                <w:szCs w:val="24"/>
                <w:lang w:eastAsia="ru-RU"/>
              </w:rPr>
              <w:t>   </w:t>
            </w:r>
          </w:p>
        </w:tc>
      </w:tr>
      <w:tr w:rsidR="0015629F" w:rsidRPr="0015629F" w:rsidTr="00582666">
        <w:tblPrEx>
          <w:tblBorders>
            <w:top w:val="none" w:sz="0" w:space="0" w:color="auto"/>
            <w:left w:val="none" w:sz="0" w:space="0" w:color="auto"/>
            <w:bottom w:val="none" w:sz="0" w:space="0" w:color="auto"/>
            <w:right w:val="none" w:sz="0" w:space="0" w:color="auto"/>
          </w:tblBorders>
        </w:tblPrEx>
        <w:trPr>
          <w:gridBefore w:val="3"/>
          <w:wBefore w:w="31" w:type="dxa"/>
          <w:tblCellSpacing w:w="0" w:type="dxa"/>
          <w:jc w:val="center"/>
        </w:trPr>
        <w:tc>
          <w:tcPr>
            <w:tcW w:w="9360" w:type="dxa"/>
            <w:gridSpan w:val="12"/>
            <w:hideMark/>
          </w:tcPr>
          <w:p w:rsidR="00582666" w:rsidRDefault="00582666" w:rsidP="0015629F">
            <w:pPr>
              <w:spacing w:after="0" w:line="240" w:lineRule="auto"/>
              <w:jc w:val="center"/>
              <w:rPr>
                <w:rFonts w:ascii="Arial" w:eastAsia="Times New Roman" w:hAnsi="Arial" w:cs="Arial"/>
                <w:b/>
                <w:bCs/>
                <w:color w:val="000080"/>
                <w:sz w:val="24"/>
                <w:szCs w:val="24"/>
                <w:lang w:eastAsia="ru-RU"/>
              </w:rPr>
            </w:pPr>
          </w:p>
          <w:p w:rsidR="0015629F" w:rsidRPr="0015629F" w:rsidRDefault="0015629F" w:rsidP="0015629F">
            <w:pPr>
              <w:spacing w:after="0" w:line="240" w:lineRule="auto"/>
              <w:jc w:val="center"/>
              <w:rPr>
                <w:rFonts w:ascii="Times New Roman" w:eastAsia="Times New Roman" w:hAnsi="Times New Roman" w:cs="Times New Roman"/>
                <w:sz w:val="24"/>
                <w:szCs w:val="24"/>
                <w:lang w:eastAsia="ru-RU"/>
              </w:rPr>
            </w:pPr>
            <w:r w:rsidRPr="0015629F">
              <w:rPr>
                <w:rFonts w:ascii="Arial" w:eastAsia="Times New Roman" w:hAnsi="Arial" w:cs="Arial"/>
                <w:b/>
                <w:bCs/>
                <w:color w:val="000080"/>
                <w:sz w:val="24"/>
                <w:szCs w:val="24"/>
                <w:lang w:eastAsia="ru-RU"/>
              </w:rPr>
              <w:t>Приёмы технологии РКМ</w:t>
            </w:r>
          </w:p>
        </w:tc>
      </w:tr>
      <w:tr w:rsidR="0015629F" w:rsidRPr="0015629F" w:rsidTr="00582666">
        <w:tblPrEx>
          <w:tblBorders>
            <w:top w:val="none" w:sz="0" w:space="0" w:color="auto"/>
            <w:left w:val="none" w:sz="0" w:space="0" w:color="auto"/>
            <w:bottom w:val="none" w:sz="0" w:space="0" w:color="auto"/>
            <w:right w:val="none" w:sz="0" w:space="0" w:color="auto"/>
          </w:tblBorders>
        </w:tblPrEx>
        <w:trPr>
          <w:gridBefore w:val="3"/>
          <w:wBefore w:w="31" w:type="dxa"/>
          <w:tblCellSpacing w:w="0" w:type="dxa"/>
          <w:jc w:val="center"/>
        </w:trPr>
        <w:tc>
          <w:tcPr>
            <w:tcW w:w="9360" w:type="dxa"/>
            <w:gridSpan w:val="12"/>
            <w:hideMark/>
          </w:tcPr>
          <w:p w:rsidR="0015629F" w:rsidRPr="0015629F" w:rsidRDefault="0015629F" w:rsidP="00FD4140">
            <w:pPr>
              <w:spacing w:after="0" w:line="240" w:lineRule="auto"/>
              <w:jc w:val="right"/>
              <w:rPr>
                <w:rFonts w:ascii="Times New Roman" w:eastAsia="Times New Roman" w:hAnsi="Times New Roman" w:cs="Times New Roman"/>
                <w:sz w:val="24"/>
                <w:szCs w:val="24"/>
                <w:lang w:eastAsia="ru-RU"/>
              </w:rPr>
            </w:pPr>
            <w:r w:rsidRPr="0015629F">
              <w:rPr>
                <w:rFonts w:ascii="Arial" w:eastAsia="Times New Roman" w:hAnsi="Arial" w:cs="Arial"/>
                <w:b/>
                <w:bCs/>
                <w:color w:val="000080"/>
                <w:sz w:val="24"/>
                <w:szCs w:val="24"/>
                <w:lang w:eastAsia="ru-RU"/>
              </w:rPr>
              <w:t>Стратегия "РАФТ"</w:t>
            </w:r>
            <w:r w:rsidR="00FD4140" w:rsidRPr="00582666">
              <w:rPr>
                <w:rFonts w:ascii="Arial" w:eastAsia="Times New Roman" w:hAnsi="Arial" w:cs="Arial"/>
                <w:b/>
                <w:bCs/>
                <w:i/>
                <w:iCs/>
                <w:color w:val="000080"/>
                <w:sz w:val="20"/>
                <w:szCs w:val="20"/>
                <w:lang w:eastAsia="ru-RU"/>
              </w:rPr>
              <w:t xml:space="preserve">" </w:t>
            </w:r>
            <w:r w:rsidR="00FD4140">
              <w:rPr>
                <w:rFonts w:ascii="Arial" w:eastAsia="Times New Roman" w:hAnsi="Arial" w:cs="Arial"/>
                <w:b/>
                <w:bCs/>
                <w:i/>
                <w:iCs/>
                <w:color w:val="000080"/>
                <w:sz w:val="20"/>
                <w:szCs w:val="20"/>
                <w:lang w:eastAsia="ru-RU"/>
              </w:rPr>
              <w:t xml:space="preserve">                  </w:t>
            </w:r>
            <w:r w:rsidR="00FD4140" w:rsidRPr="00582666">
              <w:rPr>
                <w:rFonts w:ascii="Arial" w:eastAsia="Times New Roman" w:hAnsi="Arial" w:cs="Arial"/>
                <w:b/>
                <w:bCs/>
                <w:i/>
                <w:iCs/>
                <w:color w:val="000080"/>
                <w:sz w:val="20"/>
                <w:szCs w:val="20"/>
                <w:lang w:eastAsia="ru-RU"/>
              </w:rPr>
              <w:t>Весь мир театр. В нем женщины, мужчины - все актеры."</w:t>
            </w:r>
            <w:r w:rsidR="00FD4140" w:rsidRPr="00582666">
              <w:rPr>
                <w:rFonts w:ascii="Arial" w:eastAsia="Times New Roman" w:hAnsi="Arial" w:cs="Arial"/>
                <w:b/>
                <w:bCs/>
                <w:i/>
                <w:iCs/>
                <w:color w:val="000080"/>
                <w:sz w:val="20"/>
                <w:szCs w:val="20"/>
                <w:lang w:eastAsia="ru-RU"/>
              </w:rPr>
              <w:br/>
            </w:r>
            <w:proofErr w:type="spellStart"/>
            <w:r w:rsidR="00FD4140" w:rsidRPr="00582666">
              <w:rPr>
                <w:rFonts w:ascii="Arial" w:eastAsia="Times New Roman" w:hAnsi="Arial" w:cs="Arial"/>
                <w:b/>
                <w:bCs/>
                <w:i/>
                <w:iCs/>
                <w:color w:val="000080"/>
                <w:sz w:val="20"/>
                <w:szCs w:val="20"/>
                <w:lang w:eastAsia="ru-RU"/>
              </w:rPr>
              <w:t>В.Шекспир</w:t>
            </w:r>
            <w:proofErr w:type="spellEnd"/>
          </w:p>
        </w:tc>
      </w:tr>
      <w:tr w:rsidR="0015629F" w:rsidRPr="0015629F" w:rsidTr="00582666">
        <w:tblPrEx>
          <w:tblBorders>
            <w:top w:val="none" w:sz="0" w:space="0" w:color="auto"/>
            <w:left w:val="none" w:sz="0" w:space="0" w:color="auto"/>
            <w:bottom w:val="none" w:sz="0" w:space="0" w:color="auto"/>
            <w:right w:val="none" w:sz="0" w:space="0" w:color="auto"/>
          </w:tblBorders>
        </w:tblPrEx>
        <w:trPr>
          <w:gridBefore w:val="1"/>
          <w:gridAfter w:val="3"/>
          <w:wBefore w:w="8" w:type="dxa"/>
          <w:wAfter w:w="594" w:type="dxa"/>
          <w:tblCellSpacing w:w="0" w:type="dxa"/>
          <w:jc w:val="center"/>
        </w:trPr>
        <w:tc>
          <w:tcPr>
            <w:tcW w:w="2269" w:type="dxa"/>
            <w:gridSpan w:val="5"/>
            <w:hideMark/>
          </w:tcPr>
          <w:p w:rsidR="0015629F" w:rsidRPr="0015629F" w:rsidRDefault="0015629F" w:rsidP="0015629F">
            <w:pPr>
              <w:spacing w:after="0" w:line="240" w:lineRule="auto"/>
              <w:jc w:val="center"/>
              <w:rPr>
                <w:rFonts w:ascii="Times New Roman" w:eastAsia="Times New Roman" w:hAnsi="Times New Roman" w:cs="Times New Roman"/>
                <w:sz w:val="24"/>
                <w:szCs w:val="24"/>
                <w:lang w:eastAsia="ru-RU"/>
              </w:rPr>
            </w:pPr>
            <w:r w:rsidRPr="0015629F">
              <w:rPr>
                <w:rFonts w:ascii="Times New Roman" w:eastAsia="Times New Roman" w:hAnsi="Times New Roman" w:cs="Times New Roman"/>
                <w:sz w:val="24"/>
                <w:szCs w:val="24"/>
                <w:lang w:eastAsia="ru-RU"/>
              </w:rPr>
              <w:t>   </w:t>
            </w:r>
          </w:p>
        </w:tc>
        <w:tc>
          <w:tcPr>
            <w:tcW w:w="6520" w:type="dxa"/>
            <w:gridSpan w:val="6"/>
            <w:hideMark/>
          </w:tcPr>
          <w:p w:rsidR="0015629F" w:rsidRPr="00582666" w:rsidRDefault="0015629F" w:rsidP="00FD4140">
            <w:pPr>
              <w:spacing w:after="0" w:line="240" w:lineRule="auto"/>
              <w:jc w:val="center"/>
              <w:rPr>
                <w:rFonts w:ascii="Times New Roman" w:eastAsia="Times New Roman" w:hAnsi="Times New Roman" w:cs="Times New Roman"/>
                <w:sz w:val="20"/>
                <w:szCs w:val="20"/>
                <w:lang w:eastAsia="ru-RU"/>
              </w:rPr>
            </w:pPr>
            <w:r w:rsidRPr="00582666">
              <w:rPr>
                <w:rFonts w:ascii="Arial" w:eastAsia="Times New Roman" w:hAnsi="Arial" w:cs="Arial"/>
                <w:b/>
                <w:bCs/>
                <w:i/>
                <w:iCs/>
                <w:color w:val="000080"/>
                <w:sz w:val="20"/>
                <w:szCs w:val="20"/>
                <w:lang w:eastAsia="ru-RU"/>
              </w:rPr>
              <w:t>   .</w:t>
            </w:r>
          </w:p>
        </w:tc>
      </w:tr>
      <w:tr w:rsidR="0015629F" w:rsidRPr="0015629F" w:rsidTr="00582666">
        <w:tblPrEx>
          <w:tblBorders>
            <w:top w:val="none" w:sz="0" w:space="0" w:color="auto"/>
            <w:left w:val="none" w:sz="0" w:space="0" w:color="auto"/>
            <w:bottom w:val="none" w:sz="0" w:space="0" w:color="auto"/>
            <w:right w:val="none" w:sz="0" w:space="0" w:color="auto"/>
          </w:tblBorders>
        </w:tblPrEx>
        <w:trPr>
          <w:gridBefore w:val="2"/>
          <w:gridAfter w:val="1"/>
          <w:wBefore w:w="16" w:type="dxa"/>
          <w:wAfter w:w="16" w:type="dxa"/>
          <w:tblCellSpacing w:w="0" w:type="dxa"/>
          <w:jc w:val="center"/>
        </w:trPr>
        <w:tc>
          <w:tcPr>
            <w:tcW w:w="9359" w:type="dxa"/>
            <w:gridSpan w:val="12"/>
            <w:hideMark/>
          </w:tcPr>
          <w:p w:rsidR="0015629F" w:rsidRPr="0015629F" w:rsidRDefault="00582666" w:rsidP="00582666">
            <w:pPr>
              <w:spacing w:before="100" w:beforeAutospacing="1" w:after="100" w:afterAutospacing="1" w:line="240" w:lineRule="auto"/>
              <w:jc w:val="both"/>
              <w:rPr>
                <w:rFonts w:ascii="Arial" w:eastAsia="Times New Roman" w:hAnsi="Arial" w:cs="Arial"/>
                <w:color w:val="000000"/>
                <w:sz w:val="20"/>
                <w:szCs w:val="20"/>
                <w:lang w:eastAsia="ru-RU"/>
              </w:rPr>
            </w:pPr>
            <w:r w:rsidRPr="0015629F">
              <w:rPr>
                <w:rFonts w:ascii="Arial" w:eastAsia="Times New Roman" w:hAnsi="Arial" w:cs="Arial"/>
                <w:color w:val="000000"/>
                <w:sz w:val="20"/>
                <w:szCs w:val="20"/>
                <w:lang w:eastAsia="ru-RU"/>
              </w:rPr>
              <w:t xml:space="preserve">    </w:t>
            </w:r>
            <w:r w:rsidR="0015629F" w:rsidRPr="0015629F">
              <w:rPr>
                <w:rFonts w:ascii="Arial" w:eastAsia="Times New Roman" w:hAnsi="Arial" w:cs="Arial"/>
                <w:color w:val="000000"/>
                <w:sz w:val="20"/>
                <w:szCs w:val="20"/>
                <w:lang w:eastAsia="ru-RU"/>
              </w:rPr>
              <w:t xml:space="preserve">Не случайно эпиграфом к описанию стратегии мы взяли известные слова </w:t>
            </w:r>
            <w:proofErr w:type="spellStart"/>
            <w:r w:rsidR="0015629F" w:rsidRPr="0015629F">
              <w:rPr>
                <w:rFonts w:ascii="Arial" w:eastAsia="Times New Roman" w:hAnsi="Arial" w:cs="Arial"/>
                <w:color w:val="000000"/>
                <w:sz w:val="20"/>
                <w:szCs w:val="20"/>
                <w:lang w:eastAsia="ru-RU"/>
              </w:rPr>
              <w:t>В.Шекспира</w:t>
            </w:r>
            <w:proofErr w:type="spellEnd"/>
            <w:r w:rsidR="0015629F" w:rsidRPr="0015629F">
              <w:rPr>
                <w:rFonts w:ascii="Arial" w:eastAsia="Times New Roman" w:hAnsi="Arial" w:cs="Arial"/>
                <w:color w:val="000000"/>
                <w:sz w:val="20"/>
                <w:szCs w:val="20"/>
                <w:lang w:eastAsia="ru-RU"/>
              </w:rPr>
              <w:t xml:space="preserve">. Основной задачей для выполняющих это </w:t>
            </w:r>
            <w:proofErr w:type="spellStart"/>
            <w:r w:rsidR="0015629F" w:rsidRPr="0015629F">
              <w:rPr>
                <w:rFonts w:ascii="Arial" w:eastAsia="Times New Roman" w:hAnsi="Arial" w:cs="Arial"/>
                <w:color w:val="000000"/>
                <w:sz w:val="20"/>
                <w:szCs w:val="20"/>
                <w:lang w:eastAsia="ru-RU"/>
              </w:rPr>
              <w:t>социо</w:t>
            </w:r>
            <w:proofErr w:type="spellEnd"/>
            <w:r w:rsidR="0015629F" w:rsidRPr="0015629F">
              <w:rPr>
                <w:rFonts w:ascii="Arial" w:eastAsia="Times New Roman" w:hAnsi="Arial" w:cs="Arial"/>
                <w:color w:val="000000"/>
                <w:sz w:val="20"/>
                <w:szCs w:val="20"/>
                <w:lang w:eastAsia="ru-RU"/>
              </w:rPr>
              <w:t>-игровое задание будет являться описание, повествование или рассуждение от имени выбранного персонажа. Сложность задачи будет еще и в том, что этот персонаж должен учитывать аудиторию, к которой обращается.</w:t>
            </w:r>
            <w:r w:rsidR="0015629F" w:rsidRPr="0015629F">
              <w:rPr>
                <w:rFonts w:ascii="Arial" w:eastAsia="Times New Roman" w:hAnsi="Arial" w:cs="Arial"/>
                <w:color w:val="000000"/>
                <w:sz w:val="20"/>
                <w:szCs w:val="20"/>
                <w:lang w:eastAsia="ru-RU"/>
              </w:rPr>
              <w:br/>
              <w:t>Итак РАФТ - это Р(</w:t>
            </w:r>
            <w:proofErr w:type="spellStart"/>
            <w:r w:rsidR="0015629F" w:rsidRPr="0015629F">
              <w:rPr>
                <w:rFonts w:ascii="Arial" w:eastAsia="Times New Roman" w:hAnsi="Arial" w:cs="Arial"/>
                <w:color w:val="000000"/>
                <w:sz w:val="20"/>
                <w:szCs w:val="20"/>
                <w:lang w:eastAsia="ru-RU"/>
              </w:rPr>
              <w:t>оль</w:t>
            </w:r>
            <w:proofErr w:type="spellEnd"/>
            <w:r w:rsidR="0015629F" w:rsidRPr="0015629F">
              <w:rPr>
                <w:rFonts w:ascii="Arial" w:eastAsia="Times New Roman" w:hAnsi="Arial" w:cs="Arial"/>
                <w:color w:val="000000"/>
                <w:sz w:val="20"/>
                <w:szCs w:val="20"/>
                <w:lang w:eastAsia="ru-RU"/>
              </w:rPr>
              <w:t>) А(</w:t>
            </w:r>
            <w:proofErr w:type="spellStart"/>
            <w:r w:rsidR="0015629F" w:rsidRPr="0015629F">
              <w:rPr>
                <w:rFonts w:ascii="Arial" w:eastAsia="Times New Roman" w:hAnsi="Arial" w:cs="Arial"/>
                <w:color w:val="000000"/>
                <w:sz w:val="20"/>
                <w:szCs w:val="20"/>
                <w:lang w:eastAsia="ru-RU"/>
              </w:rPr>
              <w:t>удитория</w:t>
            </w:r>
            <w:proofErr w:type="spellEnd"/>
            <w:r w:rsidR="0015629F" w:rsidRPr="0015629F">
              <w:rPr>
                <w:rFonts w:ascii="Arial" w:eastAsia="Times New Roman" w:hAnsi="Arial" w:cs="Arial"/>
                <w:color w:val="000000"/>
                <w:sz w:val="20"/>
                <w:szCs w:val="20"/>
                <w:lang w:eastAsia="ru-RU"/>
              </w:rPr>
              <w:t>) Ф(</w:t>
            </w:r>
            <w:proofErr w:type="spellStart"/>
            <w:r w:rsidR="0015629F" w:rsidRPr="0015629F">
              <w:rPr>
                <w:rFonts w:ascii="Arial" w:eastAsia="Times New Roman" w:hAnsi="Arial" w:cs="Arial"/>
                <w:color w:val="000000"/>
                <w:sz w:val="20"/>
                <w:szCs w:val="20"/>
                <w:lang w:eastAsia="ru-RU"/>
              </w:rPr>
              <w:t>орма</w:t>
            </w:r>
            <w:proofErr w:type="spellEnd"/>
            <w:r w:rsidR="0015629F" w:rsidRPr="0015629F">
              <w:rPr>
                <w:rFonts w:ascii="Arial" w:eastAsia="Times New Roman" w:hAnsi="Arial" w:cs="Arial"/>
                <w:color w:val="000000"/>
                <w:sz w:val="20"/>
                <w:szCs w:val="20"/>
                <w:lang w:eastAsia="ru-RU"/>
              </w:rPr>
              <w:t>) Т(</w:t>
            </w:r>
            <w:proofErr w:type="spellStart"/>
            <w:r w:rsidR="0015629F" w:rsidRPr="0015629F">
              <w:rPr>
                <w:rFonts w:ascii="Arial" w:eastAsia="Times New Roman" w:hAnsi="Arial" w:cs="Arial"/>
                <w:color w:val="000000"/>
                <w:sz w:val="20"/>
                <w:szCs w:val="20"/>
                <w:lang w:eastAsia="ru-RU"/>
              </w:rPr>
              <w:t>ема</w:t>
            </w:r>
            <w:proofErr w:type="spellEnd"/>
            <w:r w:rsidR="0015629F" w:rsidRPr="0015629F">
              <w:rPr>
                <w:rFonts w:ascii="Arial" w:eastAsia="Times New Roman" w:hAnsi="Arial" w:cs="Arial"/>
                <w:color w:val="000000"/>
                <w:sz w:val="20"/>
                <w:szCs w:val="20"/>
                <w:lang w:eastAsia="ru-RU"/>
              </w:rPr>
              <w:t xml:space="preserve">). </w:t>
            </w:r>
            <w:r w:rsidR="00FD4140" w:rsidRPr="0015629F">
              <w:rPr>
                <w:rFonts w:ascii="Arial" w:eastAsia="Times New Roman" w:hAnsi="Arial" w:cs="Arial"/>
                <w:color w:val="000000"/>
                <w:sz w:val="20"/>
                <w:szCs w:val="20"/>
                <w:lang w:eastAsia="ru-RU"/>
              </w:rPr>
              <w:t>Начинать надо, конечно, с темы. Давайте обозначим ее общее название. Например</w:t>
            </w:r>
            <w:r w:rsidR="00FD4140">
              <w:rPr>
                <w:rFonts w:ascii="Arial" w:eastAsia="Times New Roman" w:hAnsi="Arial" w:cs="Arial"/>
                <w:color w:val="000000"/>
                <w:sz w:val="20"/>
                <w:szCs w:val="20"/>
                <w:lang w:eastAsia="ru-RU"/>
              </w:rPr>
              <w:t>,</w:t>
            </w:r>
            <w:r w:rsidR="00FD4140" w:rsidRPr="0015629F">
              <w:rPr>
                <w:rFonts w:ascii="Arial" w:eastAsia="Times New Roman" w:hAnsi="Arial" w:cs="Arial"/>
                <w:color w:val="000000"/>
                <w:sz w:val="20"/>
                <w:szCs w:val="20"/>
                <w:lang w:eastAsia="ru-RU"/>
              </w:rPr>
              <w:t xml:space="preserve"> "Праздник последнего звонка в моей школе".</w:t>
            </w:r>
          </w:p>
          <w:p w:rsidR="0015629F" w:rsidRPr="0015629F" w:rsidRDefault="0015629F" w:rsidP="0015629F">
            <w:pPr>
              <w:spacing w:before="100" w:beforeAutospacing="1" w:after="100" w:afterAutospacing="1" w:line="240" w:lineRule="auto"/>
              <w:rPr>
                <w:rFonts w:ascii="Arial" w:eastAsia="Times New Roman" w:hAnsi="Arial" w:cs="Arial"/>
                <w:color w:val="000000"/>
                <w:sz w:val="20"/>
                <w:szCs w:val="20"/>
                <w:lang w:eastAsia="ru-RU"/>
              </w:rPr>
            </w:pPr>
            <w:r w:rsidRPr="0015629F">
              <w:rPr>
                <w:rFonts w:ascii="Arial" w:eastAsia="Times New Roman" w:hAnsi="Arial" w:cs="Arial"/>
                <w:color w:val="000000"/>
                <w:sz w:val="20"/>
                <w:szCs w:val="20"/>
                <w:lang w:eastAsia="ru-RU"/>
              </w:rPr>
              <w:t xml:space="preserve">    Теперь можно перейти к выбору роли. Это очень важный этап. Мы не просто выбираем роль, а пробуем перевоплотиться в персонажа, почувствовать его. Не забудьте, что вам придется искать тот способ словесного воздействия, который позволяет воплотить заданный характер, сделать его узнаваемым. Речь у каждого героя </w:t>
            </w:r>
            <w:r w:rsidR="00FD4140">
              <w:rPr>
                <w:rFonts w:ascii="Arial" w:eastAsia="Times New Roman" w:hAnsi="Arial" w:cs="Arial"/>
                <w:color w:val="000000"/>
                <w:sz w:val="20"/>
                <w:szCs w:val="20"/>
                <w:lang w:eastAsia="ru-RU"/>
              </w:rPr>
              <w:t>особенная, имеющая свою лексику</w:t>
            </w:r>
            <w:r w:rsidRPr="0015629F">
              <w:rPr>
                <w:rFonts w:ascii="Arial" w:eastAsia="Times New Roman" w:hAnsi="Arial" w:cs="Arial"/>
                <w:color w:val="000000"/>
                <w:sz w:val="20"/>
                <w:szCs w:val="20"/>
                <w:lang w:eastAsia="ru-RU"/>
              </w:rPr>
              <w:t xml:space="preserve">, свою конструкцию. Подумайте, к кому бы мог обратиться этот герой? То есть выберите аудиторию (адресат) и подумайте о форме, то есть в каком жанре герой мог бы обратиться к выбранной аудитории. </w:t>
            </w:r>
            <w:proofErr w:type="gramStart"/>
            <w:r w:rsidRPr="0015629F">
              <w:rPr>
                <w:rFonts w:ascii="Arial" w:eastAsia="Times New Roman" w:hAnsi="Arial" w:cs="Arial"/>
                <w:color w:val="000000"/>
                <w:sz w:val="20"/>
                <w:szCs w:val="20"/>
                <w:lang w:eastAsia="ru-RU"/>
              </w:rPr>
              <w:t>Например,</w:t>
            </w:r>
            <w:r w:rsidRPr="0015629F">
              <w:rPr>
                <w:rFonts w:ascii="Arial" w:eastAsia="Times New Roman" w:hAnsi="Arial" w:cs="Arial"/>
                <w:color w:val="000000"/>
                <w:sz w:val="20"/>
                <w:szCs w:val="20"/>
                <w:lang w:eastAsia="ru-RU"/>
              </w:rPr>
              <w:br/>
            </w:r>
            <w:r w:rsidRPr="0015629F">
              <w:rPr>
                <w:rFonts w:ascii="Arial" w:eastAsia="Times New Roman" w:hAnsi="Arial" w:cs="Arial"/>
                <w:color w:val="000000"/>
                <w:sz w:val="20"/>
                <w:szCs w:val="20"/>
                <w:lang w:eastAsia="ru-RU"/>
              </w:rPr>
              <w:lastRenderedPageBreak/>
              <w:t>   </w:t>
            </w:r>
            <w:proofErr w:type="gramEnd"/>
            <w:r w:rsidRPr="0015629F">
              <w:rPr>
                <w:rFonts w:ascii="Arial" w:eastAsia="Times New Roman" w:hAnsi="Arial" w:cs="Arial"/>
                <w:b/>
                <w:bCs/>
                <w:color w:val="000000"/>
                <w:sz w:val="20"/>
                <w:szCs w:val="20"/>
                <w:lang w:eastAsia="ru-RU"/>
              </w:rPr>
              <w:t>Роль</w:t>
            </w:r>
            <w:r w:rsidRPr="0015629F">
              <w:rPr>
                <w:rFonts w:ascii="Arial" w:eastAsia="Times New Roman" w:hAnsi="Arial" w:cs="Arial"/>
                <w:color w:val="000000"/>
                <w:sz w:val="20"/>
                <w:szCs w:val="20"/>
                <w:lang w:eastAsia="ru-RU"/>
              </w:rPr>
              <w:t xml:space="preserve"> - директор, завуч, учитель, родитель, ученик 10 класса, выпускник, ученик 1 класса, почетный гость, колокольчик (звонок), плакат на стене, уборщица, бантик на голове девочки и т.д.</w:t>
            </w:r>
            <w:r w:rsidRPr="0015629F">
              <w:rPr>
                <w:rFonts w:ascii="Arial" w:eastAsia="Times New Roman" w:hAnsi="Arial" w:cs="Arial"/>
                <w:color w:val="000000"/>
                <w:sz w:val="20"/>
                <w:szCs w:val="20"/>
                <w:lang w:eastAsia="ru-RU"/>
              </w:rPr>
              <w:br/>
              <w:t>   </w:t>
            </w:r>
            <w:r w:rsidRPr="0015629F">
              <w:rPr>
                <w:rFonts w:ascii="Arial" w:eastAsia="Times New Roman" w:hAnsi="Arial" w:cs="Arial"/>
                <w:b/>
                <w:bCs/>
                <w:color w:val="000000"/>
                <w:sz w:val="20"/>
                <w:szCs w:val="20"/>
                <w:lang w:eastAsia="ru-RU"/>
              </w:rPr>
              <w:t>Аудитория</w:t>
            </w:r>
            <w:r w:rsidRPr="0015629F">
              <w:rPr>
                <w:rFonts w:ascii="Arial" w:eastAsia="Times New Roman" w:hAnsi="Arial" w:cs="Arial"/>
                <w:color w:val="000000"/>
                <w:sz w:val="20"/>
                <w:szCs w:val="20"/>
                <w:lang w:eastAsia="ru-RU"/>
              </w:rPr>
              <w:t xml:space="preserve"> - подруга, муж, товарищ по даче, жена, начальник УНО, случайный попутчик, какие-либо канцелярские принадлежности и т.п.</w:t>
            </w:r>
            <w:r w:rsidRPr="0015629F">
              <w:rPr>
                <w:rFonts w:ascii="Arial" w:eastAsia="Times New Roman" w:hAnsi="Arial" w:cs="Arial"/>
                <w:color w:val="000000"/>
                <w:sz w:val="20"/>
                <w:szCs w:val="20"/>
                <w:lang w:eastAsia="ru-RU"/>
              </w:rPr>
              <w:br/>
              <w:t>   </w:t>
            </w:r>
            <w:r w:rsidRPr="0015629F">
              <w:rPr>
                <w:rFonts w:ascii="Arial" w:eastAsia="Times New Roman" w:hAnsi="Arial" w:cs="Arial"/>
                <w:b/>
                <w:bCs/>
                <w:color w:val="000000"/>
                <w:sz w:val="20"/>
                <w:szCs w:val="20"/>
                <w:lang w:eastAsia="ru-RU"/>
              </w:rPr>
              <w:t>Форма</w:t>
            </w:r>
            <w:r w:rsidRPr="0015629F">
              <w:rPr>
                <w:rFonts w:ascii="Arial" w:eastAsia="Times New Roman" w:hAnsi="Arial" w:cs="Arial"/>
                <w:color w:val="000000"/>
                <w:sz w:val="20"/>
                <w:szCs w:val="20"/>
                <w:lang w:eastAsia="ru-RU"/>
              </w:rPr>
              <w:t xml:space="preserve"> - эссе, монолог из спектакля, письмо, рассказ, фельетон, страдания, частушки, докладная записка, заявление и т.д.</w:t>
            </w:r>
            <w:r w:rsidRPr="0015629F">
              <w:rPr>
                <w:rFonts w:ascii="Arial" w:eastAsia="Times New Roman" w:hAnsi="Arial" w:cs="Arial"/>
                <w:color w:val="000000"/>
                <w:sz w:val="20"/>
                <w:szCs w:val="20"/>
                <w:lang w:eastAsia="ru-RU"/>
              </w:rPr>
              <w:br/>
              <w:t>   </w:t>
            </w:r>
            <w:r w:rsidRPr="0015629F">
              <w:rPr>
                <w:rFonts w:ascii="Arial" w:eastAsia="Times New Roman" w:hAnsi="Arial" w:cs="Arial"/>
                <w:b/>
                <w:bCs/>
                <w:color w:val="000000"/>
                <w:sz w:val="20"/>
                <w:szCs w:val="20"/>
                <w:lang w:eastAsia="ru-RU"/>
              </w:rPr>
              <w:t>Тема</w:t>
            </w:r>
            <w:r w:rsidRPr="0015629F">
              <w:rPr>
                <w:rFonts w:ascii="Arial" w:eastAsia="Times New Roman" w:hAnsi="Arial" w:cs="Arial"/>
                <w:color w:val="000000"/>
                <w:sz w:val="20"/>
                <w:szCs w:val="20"/>
                <w:lang w:eastAsia="ru-RU"/>
              </w:rPr>
              <w:t xml:space="preserve"> - Праздник последнего звонка в моей школе.</w:t>
            </w:r>
          </w:p>
          <w:p w:rsidR="0015629F" w:rsidRPr="0015629F" w:rsidRDefault="0015629F" w:rsidP="0015629F">
            <w:pPr>
              <w:spacing w:before="100" w:beforeAutospacing="1" w:after="100" w:afterAutospacing="1" w:line="240" w:lineRule="auto"/>
              <w:rPr>
                <w:rFonts w:ascii="Arial" w:eastAsia="Times New Roman" w:hAnsi="Arial" w:cs="Arial"/>
                <w:color w:val="000000"/>
                <w:sz w:val="20"/>
                <w:szCs w:val="20"/>
                <w:lang w:eastAsia="ru-RU"/>
              </w:rPr>
            </w:pPr>
            <w:r w:rsidRPr="0015629F">
              <w:rPr>
                <w:rFonts w:ascii="Arial" w:eastAsia="Times New Roman" w:hAnsi="Arial" w:cs="Arial"/>
                <w:b/>
                <w:bCs/>
                <w:color w:val="000000"/>
                <w:sz w:val="20"/>
                <w:szCs w:val="20"/>
                <w:lang w:eastAsia="ru-RU"/>
              </w:rPr>
              <w:t>Ход работы:</w:t>
            </w:r>
            <w:r w:rsidRPr="0015629F">
              <w:rPr>
                <w:rFonts w:ascii="Arial" w:eastAsia="Times New Roman" w:hAnsi="Arial" w:cs="Arial"/>
                <w:color w:val="000000"/>
                <w:sz w:val="20"/>
                <w:szCs w:val="20"/>
                <w:lang w:eastAsia="ru-RU"/>
              </w:rPr>
              <w:t xml:space="preserve"> </w:t>
            </w:r>
          </w:p>
          <w:p w:rsidR="0015629F" w:rsidRPr="0015629F" w:rsidRDefault="0015629F" w:rsidP="0015629F">
            <w:pPr>
              <w:spacing w:before="100" w:beforeAutospacing="1" w:after="100" w:afterAutospacing="1" w:line="240" w:lineRule="auto"/>
              <w:rPr>
                <w:rFonts w:ascii="Arial" w:eastAsia="Times New Roman" w:hAnsi="Arial" w:cs="Arial"/>
                <w:color w:val="000000"/>
                <w:sz w:val="20"/>
                <w:szCs w:val="20"/>
                <w:lang w:eastAsia="ru-RU"/>
              </w:rPr>
            </w:pPr>
            <w:r w:rsidRPr="0015629F">
              <w:rPr>
                <w:rFonts w:ascii="Arial" w:eastAsia="Times New Roman" w:hAnsi="Arial" w:cs="Arial"/>
                <w:color w:val="000000"/>
                <w:sz w:val="20"/>
                <w:szCs w:val="20"/>
                <w:lang w:eastAsia="ru-RU"/>
              </w:rPr>
              <w:t>    1. Выбор темы, роли, аудитории, формы.</w:t>
            </w:r>
          </w:p>
          <w:p w:rsidR="0015629F" w:rsidRPr="0015629F" w:rsidRDefault="0015629F" w:rsidP="0015629F">
            <w:pPr>
              <w:spacing w:before="100" w:beforeAutospacing="1" w:after="100" w:afterAutospacing="1" w:line="240" w:lineRule="auto"/>
              <w:rPr>
                <w:rFonts w:ascii="Arial" w:eastAsia="Times New Roman" w:hAnsi="Arial" w:cs="Arial"/>
                <w:color w:val="000000"/>
                <w:sz w:val="20"/>
                <w:szCs w:val="20"/>
                <w:lang w:eastAsia="ru-RU"/>
              </w:rPr>
            </w:pPr>
            <w:r w:rsidRPr="0015629F">
              <w:rPr>
                <w:rFonts w:ascii="Arial" w:eastAsia="Times New Roman" w:hAnsi="Arial" w:cs="Arial"/>
                <w:color w:val="000000"/>
                <w:sz w:val="20"/>
                <w:szCs w:val="20"/>
                <w:lang w:eastAsia="ru-RU"/>
              </w:rPr>
              <w:t xml:space="preserve">    2. Обсуждение в группе, в паре выбранных параметров. </w:t>
            </w:r>
            <w:r w:rsidRPr="0015629F">
              <w:rPr>
                <w:rFonts w:ascii="Arial" w:eastAsia="Times New Roman" w:hAnsi="Arial" w:cs="Arial"/>
                <w:color w:val="000000"/>
                <w:sz w:val="20"/>
                <w:szCs w:val="20"/>
                <w:lang w:eastAsia="ru-RU"/>
              </w:rPr>
              <w:br/>
              <w:t>Задача - услышать советы, предложения, которые помогут перевоплотиться, нащупать сюжетную линию будущего текста. Какие факты, детали могли бы заинтересовать выбранного героя на празднике последнего звонка, о чем бы он непременно захотел бы рассказать и как.</w:t>
            </w:r>
          </w:p>
          <w:p w:rsidR="0015629F" w:rsidRPr="0015629F" w:rsidRDefault="0015629F" w:rsidP="0015629F">
            <w:pPr>
              <w:spacing w:before="100" w:beforeAutospacing="1" w:after="100" w:afterAutospacing="1" w:line="240" w:lineRule="auto"/>
              <w:rPr>
                <w:rFonts w:ascii="Arial" w:eastAsia="Times New Roman" w:hAnsi="Arial" w:cs="Arial"/>
                <w:color w:val="000000"/>
                <w:sz w:val="20"/>
                <w:szCs w:val="20"/>
                <w:lang w:eastAsia="ru-RU"/>
              </w:rPr>
            </w:pPr>
            <w:r w:rsidRPr="0015629F">
              <w:rPr>
                <w:rFonts w:ascii="Arial" w:eastAsia="Times New Roman" w:hAnsi="Arial" w:cs="Arial"/>
                <w:color w:val="000000"/>
                <w:sz w:val="20"/>
                <w:szCs w:val="20"/>
                <w:lang w:eastAsia="ru-RU"/>
              </w:rPr>
              <w:t xml:space="preserve">    3. Письмо. </w:t>
            </w:r>
            <w:r w:rsidRPr="0015629F">
              <w:rPr>
                <w:rFonts w:ascii="Arial" w:eastAsia="Times New Roman" w:hAnsi="Arial" w:cs="Arial"/>
                <w:color w:val="000000"/>
                <w:sz w:val="20"/>
                <w:szCs w:val="20"/>
                <w:lang w:eastAsia="ru-RU"/>
              </w:rPr>
              <w:br/>
              <w:t>В течение отведенного времени создается текст, соответствующий выбранным параметрам.</w:t>
            </w:r>
          </w:p>
          <w:p w:rsidR="0015629F" w:rsidRPr="0015629F" w:rsidRDefault="0015629F" w:rsidP="0015629F">
            <w:pPr>
              <w:spacing w:before="100" w:beforeAutospacing="1" w:after="100" w:afterAutospacing="1" w:line="240" w:lineRule="auto"/>
              <w:rPr>
                <w:rFonts w:ascii="Arial" w:eastAsia="Times New Roman" w:hAnsi="Arial" w:cs="Arial"/>
                <w:color w:val="000000"/>
                <w:sz w:val="20"/>
                <w:szCs w:val="20"/>
                <w:lang w:eastAsia="ru-RU"/>
              </w:rPr>
            </w:pPr>
            <w:r w:rsidRPr="0015629F">
              <w:rPr>
                <w:rFonts w:ascii="Arial" w:eastAsia="Times New Roman" w:hAnsi="Arial" w:cs="Arial"/>
                <w:color w:val="000000"/>
                <w:sz w:val="20"/>
                <w:szCs w:val="20"/>
                <w:lang w:eastAsia="ru-RU"/>
              </w:rPr>
              <w:t>    4. Правка.</w:t>
            </w:r>
            <w:r w:rsidRPr="0015629F">
              <w:rPr>
                <w:rFonts w:ascii="Arial" w:eastAsia="Times New Roman" w:hAnsi="Arial" w:cs="Arial"/>
                <w:color w:val="000000"/>
                <w:sz w:val="20"/>
                <w:szCs w:val="20"/>
                <w:lang w:eastAsia="ru-RU"/>
              </w:rPr>
              <w:br/>
              <w:t>Когда текст записан, а отведенное время закончено, можно помочь друг другу совершенствовать написанное. Автор может работать и самостоятельно, если в тексте содержится что-либо сокровенное.</w:t>
            </w:r>
          </w:p>
          <w:p w:rsidR="00FD4140" w:rsidRDefault="0015629F" w:rsidP="0015629F">
            <w:pPr>
              <w:spacing w:before="100" w:beforeAutospacing="1" w:after="100" w:afterAutospacing="1" w:line="240" w:lineRule="auto"/>
              <w:rPr>
                <w:rFonts w:ascii="Arial" w:eastAsia="Times New Roman" w:hAnsi="Arial" w:cs="Arial"/>
                <w:color w:val="000000"/>
                <w:sz w:val="20"/>
                <w:szCs w:val="20"/>
                <w:lang w:eastAsia="ru-RU"/>
              </w:rPr>
            </w:pPr>
            <w:r w:rsidRPr="0015629F">
              <w:rPr>
                <w:rFonts w:ascii="Arial" w:eastAsia="Times New Roman" w:hAnsi="Arial" w:cs="Arial"/>
                <w:color w:val="000000"/>
                <w:sz w:val="20"/>
                <w:szCs w:val="20"/>
                <w:lang w:eastAsia="ru-RU"/>
              </w:rPr>
              <w:t>    5. Читка в читательском кресле.</w:t>
            </w:r>
          </w:p>
          <w:p w:rsidR="0015629F" w:rsidRPr="0015629F" w:rsidRDefault="0015629F" w:rsidP="0015629F">
            <w:pPr>
              <w:spacing w:before="100" w:beforeAutospacing="1" w:after="100" w:afterAutospacing="1" w:line="240" w:lineRule="auto"/>
              <w:rPr>
                <w:rFonts w:ascii="Arial" w:eastAsia="Times New Roman" w:hAnsi="Arial" w:cs="Arial"/>
                <w:color w:val="000000"/>
                <w:sz w:val="20"/>
                <w:szCs w:val="20"/>
                <w:lang w:eastAsia="ru-RU"/>
              </w:rPr>
            </w:pPr>
            <w:r w:rsidRPr="0015629F">
              <w:rPr>
                <w:rFonts w:ascii="Arial" w:eastAsia="Times New Roman" w:hAnsi="Arial" w:cs="Arial"/>
                <w:color w:val="000000"/>
                <w:sz w:val="20"/>
                <w:szCs w:val="20"/>
                <w:lang w:eastAsia="ru-RU"/>
              </w:rPr>
              <w:t>    6. Работа в группах.</w:t>
            </w:r>
            <w:r w:rsidRPr="0015629F">
              <w:rPr>
                <w:rFonts w:ascii="Arial" w:eastAsia="Times New Roman" w:hAnsi="Arial" w:cs="Arial"/>
                <w:color w:val="000000"/>
                <w:sz w:val="20"/>
                <w:szCs w:val="20"/>
                <w:lang w:eastAsia="ru-RU"/>
              </w:rPr>
              <w:br/>
              <w:t xml:space="preserve">Ознакомившись с текстами друг друга, необходимо выделить основные суммарные моменты. Это одна из форм мониторинга. Можно обсудить эти суммарные моменты текстов, разницу в изложении одних и тех же фактов. Поговорить о неоднозначности всего происходящего. </w:t>
            </w:r>
          </w:p>
          <w:p w:rsidR="0015629F" w:rsidRPr="0015629F" w:rsidRDefault="0015629F" w:rsidP="0015629F">
            <w:pPr>
              <w:spacing w:before="100" w:beforeAutospacing="1" w:after="100" w:afterAutospacing="1" w:line="240" w:lineRule="auto"/>
              <w:rPr>
                <w:rFonts w:ascii="Arial" w:eastAsia="Times New Roman" w:hAnsi="Arial" w:cs="Arial"/>
                <w:color w:val="000000"/>
                <w:sz w:val="20"/>
                <w:szCs w:val="20"/>
                <w:lang w:eastAsia="ru-RU"/>
              </w:rPr>
            </w:pPr>
            <w:r w:rsidRPr="0015629F">
              <w:rPr>
                <w:rFonts w:ascii="Arial" w:eastAsia="Times New Roman" w:hAnsi="Arial" w:cs="Arial"/>
                <w:color w:val="000000"/>
                <w:sz w:val="20"/>
                <w:szCs w:val="20"/>
                <w:lang w:eastAsia="ru-RU"/>
              </w:rPr>
              <w:t xml:space="preserve">    7. На этом этапе можно переформировать группы, объединив по жанрам, использованным при написании текста. Предметом разговора в этих группах будет специфика жанра, жанровые особенности и их соблюдение в текстах. Этот этап, безусловно, может отсутствовать. </w:t>
            </w:r>
          </w:p>
          <w:p w:rsidR="0015629F" w:rsidRPr="0015629F" w:rsidRDefault="0015629F" w:rsidP="0015629F">
            <w:pPr>
              <w:spacing w:before="100" w:beforeAutospacing="1" w:after="100" w:afterAutospacing="1" w:line="240" w:lineRule="auto"/>
              <w:rPr>
                <w:rFonts w:ascii="Arial" w:eastAsia="Times New Roman" w:hAnsi="Arial" w:cs="Arial"/>
                <w:color w:val="000000"/>
                <w:sz w:val="20"/>
                <w:szCs w:val="20"/>
                <w:lang w:eastAsia="ru-RU"/>
              </w:rPr>
            </w:pPr>
            <w:r w:rsidRPr="0015629F">
              <w:rPr>
                <w:rFonts w:ascii="Arial" w:eastAsia="Times New Roman" w:hAnsi="Arial" w:cs="Arial"/>
                <w:b/>
                <w:bCs/>
                <w:color w:val="000000"/>
                <w:sz w:val="20"/>
                <w:szCs w:val="20"/>
                <w:lang w:eastAsia="ru-RU"/>
              </w:rPr>
              <w:t xml:space="preserve">Данная стратегия формирует ряд умений и навыков </w:t>
            </w:r>
            <w:proofErr w:type="gramStart"/>
            <w:r w:rsidRPr="0015629F">
              <w:rPr>
                <w:rFonts w:ascii="Arial" w:eastAsia="Times New Roman" w:hAnsi="Arial" w:cs="Arial"/>
                <w:b/>
                <w:bCs/>
                <w:color w:val="000000"/>
                <w:sz w:val="20"/>
                <w:szCs w:val="20"/>
                <w:lang w:eastAsia="ru-RU"/>
              </w:rPr>
              <w:t>учащихся:</w:t>
            </w:r>
            <w:r w:rsidR="00582666">
              <w:rPr>
                <w:rFonts w:ascii="Arial" w:eastAsia="Times New Roman" w:hAnsi="Arial" w:cs="Arial"/>
                <w:b/>
                <w:bCs/>
                <w:color w:val="000000"/>
                <w:sz w:val="20"/>
                <w:szCs w:val="20"/>
                <w:lang w:eastAsia="ru-RU"/>
              </w:rPr>
              <w:t xml:space="preserve"> </w:t>
            </w:r>
            <w:r w:rsidRPr="0015629F">
              <w:rPr>
                <w:rFonts w:ascii="Arial" w:eastAsia="Times New Roman" w:hAnsi="Arial" w:cs="Arial"/>
                <w:color w:val="000000"/>
                <w:sz w:val="20"/>
                <w:szCs w:val="20"/>
                <w:lang w:eastAsia="ru-RU"/>
              </w:rPr>
              <w:br/>
              <w:t>  </w:t>
            </w:r>
            <w:proofErr w:type="gramEnd"/>
            <w:r w:rsidRPr="0015629F">
              <w:rPr>
                <w:rFonts w:ascii="Arial" w:eastAsia="Times New Roman" w:hAnsi="Arial" w:cs="Arial"/>
                <w:color w:val="000000"/>
                <w:sz w:val="20"/>
                <w:szCs w:val="20"/>
                <w:lang w:eastAsia="ru-RU"/>
              </w:rPr>
              <w:t xml:space="preserve"> - готовность к импровизации; </w:t>
            </w:r>
            <w:r w:rsidRPr="0015629F">
              <w:rPr>
                <w:rFonts w:ascii="Arial" w:eastAsia="Times New Roman" w:hAnsi="Arial" w:cs="Arial"/>
                <w:color w:val="000000"/>
                <w:sz w:val="20"/>
                <w:szCs w:val="20"/>
                <w:lang w:eastAsia="ru-RU"/>
              </w:rPr>
              <w:br/>
              <w:t>   - свободное взаимодействие ( общение на том языке, на котором думает собеседник);</w:t>
            </w:r>
            <w:r w:rsidRPr="0015629F">
              <w:rPr>
                <w:rFonts w:ascii="Arial" w:eastAsia="Times New Roman" w:hAnsi="Arial" w:cs="Arial"/>
                <w:color w:val="000000"/>
                <w:sz w:val="20"/>
                <w:szCs w:val="20"/>
                <w:lang w:eastAsia="ru-RU"/>
              </w:rPr>
              <w:br/>
              <w:t>   - анализ своих поступков и происходящих событий, осознание своего отношения к миру;</w:t>
            </w:r>
            <w:r w:rsidRPr="0015629F">
              <w:rPr>
                <w:rFonts w:ascii="Arial" w:eastAsia="Times New Roman" w:hAnsi="Arial" w:cs="Arial"/>
                <w:color w:val="000000"/>
                <w:sz w:val="20"/>
                <w:szCs w:val="20"/>
                <w:lang w:eastAsia="ru-RU"/>
              </w:rPr>
              <w:br/>
              <w:t xml:space="preserve">   - формирует понимание специфики жанра, учит разбираться в художественных средствах. </w:t>
            </w:r>
          </w:p>
          <w:p w:rsidR="0015629F" w:rsidRPr="0015629F" w:rsidRDefault="0015629F" w:rsidP="0015629F">
            <w:pPr>
              <w:spacing w:before="100" w:beforeAutospacing="1" w:after="100" w:afterAutospacing="1" w:line="240" w:lineRule="auto"/>
              <w:rPr>
                <w:rFonts w:ascii="Arial" w:eastAsia="Times New Roman" w:hAnsi="Arial" w:cs="Arial"/>
                <w:color w:val="000000"/>
                <w:sz w:val="20"/>
                <w:szCs w:val="20"/>
                <w:lang w:eastAsia="ru-RU"/>
              </w:rPr>
            </w:pPr>
            <w:r w:rsidRPr="0015629F">
              <w:rPr>
                <w:rFonts w:ascii="Arial" w:eastAsia="Times New Roman" w:hAnsi="Arial" w:cs="Arial"/>
                <w:color w:val="000000"/>
                <w:sz w:val="20"/>
                <w:szCs w:val="20"/>
                <w:lang w:eastAsia="ru-RU"/>
              </w:rPr>
              <w:t xml:space="preserve">   Необходимо также заметить, что форма 3-го лица помогает снять страх перед самостоятельным высказыванием. </w:t>
            </w:r>
            <w:r w:rsidRPr="0015629F">
              <w:rPr>
                <w:rFonts w:ascii="Arial" w:eastAsia="Times New Roman" w:hAnsi="Arial" w:cs="Arial"/>
                <w:color w:val="000000"/>
                <w:sz w:val="20"/>
                <w:szCs w:val="20"/>
                <w:lang w:eastAsia="ru-RU"/>
              </w:rPr>
              <w:br/>
              <w:t>   Для внимательного учителя это еще и способ вглядеться в своих учеников, так как невозможно сыграть "того, кто ты не есть на самом деле".</w:t>
            </w:r>
          </w:p>
        </w:tc>
      </w:tr>
      <w:tr w:rsidR="0015629F" w:rsidRPr="0015629F" w:rsidTr="00582666">
        <w:tblPrEx>
          <w:tblBorders>
            <w:top w:val="none" w:sz="0" w:space="0" w:color="auto"/>
            <w:left w:val="none" w:sz="0" w:space="0" w:color="auto"/>
            <w:bottom w:val="none" w:sz="0" w:space="0" w:color="auto"/>
            <w:right w:val="none" w:sz="0" w:space="0" w:color="auto"/>
          </w:tblBorders>
        </w:tblPrEx>
        <w:trPr>
          <w:gridBefore w:val="2"/>
          <w:gridAfter w:val="1"/>
          <w:wBefore w:w="16" w:type="dxa"/>
          <w:wAfter w:w="16" w:type="dxa"/>
          <w:tblCellSpacing w:w="0" w:type="dxa"/>
          <w:jc w:val="center"/>
        </w:trPr>
        <w:tc>
          <w:tcPr>
            <w:tcW w:w="9359" w:type="dxa"/>
            <w:gridSpan w:val="12"/>
            <w:hideMark/>
          </w:tcPr>
          <w:p w:rsidR="0015629F" w:rsidRPr="0015629F" w:rsidRDefault="0015629F" w:rsidP="00582666">
            <w:pPr>
              <w:spacing w:before="100" w:beforeAutospacing="1" w:after="100" w:afterAutospacing="1" w:line="240" w:lineRule="auto"/>
              <w:rPr>
                <w:rFonts w:ascii="Arial" w:eastAsia="Times New Roman" w:hAnsi="Arial" w:cs="Arial"/>
                <w:color w:val="000000"/>
                <w:sz w:val="20"/>
                <w:szCs w:val="20"/>
                <w:lang w:eastAsia="ru-RU"/>
              </w:rPr>
            </w:pPr>
            <w:r w:rsidRPr="0015629F">
              <w:rPr>
                <w:rFonts w:ascii="Arial" w:eastAsia="Times New Roman" w:hAnsi="Arial" w:cs="Arial"/>
                <w:color w:val="000000"/>
                <w:sz w:val="20"/>
                <w:szCs w:val="20"/>
                <w:lang w:eastAsia="ru-RU"/>
              </w:rPr>
              <w:t>Уроки с использованием данного приёма:</w:t>
            </w:r>
          </w:p>
        </w:tc>
      </w:tr>
      <w:tr w:rsidR="0015629F" w:rsidRPr="0015629F" w:rsidTr="00582666">
        <w:trPr>
          <w:gridAfter w:val="2"/>
          <w:wAfter w:w="31" w:type="dxa"/>
          <w:tblCellSpacing w:w="0" w:type="dxa"/>
          <w:jc w:val="center"/>
        </w:trPr>
        <w:tc>
          <w:tcPr>
            <w:tcW w:w="447" w:type="dxa"/>
            <w:gridSpan w:val="4"/>
            <w:tcBorders>
              <w:top w:val="outset" w:sz="6" w:space="0" w:color="auto"/>
              <w:left w:val="outset" w:sz="6" w:space="0" w:color="auto"/>
              <w:bottom w:val="outset" w:sz="6" w:space="0" w:color="auto"/>
              <w:right w:val="outset" w:sz="6" w:space="0" w:color="auto"/>
            </w:tcBorders>
            <w:hideMark/>
          </w:tcPr>
          <w:p w:rsidR="0015629F" w:rsidRPr="0015629F" w:rsidRDefault="0015629F" w:rsidP="0015629F">
            <w:pPr>
              <w:spacing w:after="0" w:line="240" w:lineRule="auto"/>
              <w:jc w:val="center"/>
              <w:rPr>
                <w:rFonts w:ascii="Times New Roman" w:eastAsia="Times New Roman" w:hAnsi="Times New Roman" w:cs="Times New Roman"/>
                <w:sz w:val="24"/>
                <w:szCs w:val="24"/>
                <w:lang w:eastAsia="ru-RU"/>
              </w:rPr>
            </w:pPr>
            <w:proofErr w:type="spellStart"/>
            <w:r w:rsidRPr="0015629F">
              <w:rPr>
                <w:rFonts w:ascii="Arial" w:eastAsia="Times New Roman" w:hAnsi="Arial" w:cs="Arial"/>
                <w:color w:val="000000"/>
                <w:sz w:val="20"/>
                <w:szCs w:val="20"/>
                <w:lang w:eastAsia="ru-RU"/>
              </w:rPr>
              <w:t>Nп</w:t>
            </w:r>
            <w:proofErr w:type="spellEnd"/>
            <w:r w:rsidRPr="0015629F">
              <w:rPr>
                <w:rFonts w:ascii="Arial" w:eastAsia="Times New Roman" w:hAnsi="Arial" w:cs="Arial"/>
                <w:color w:val="000000"/>
                <w:sz w:val="20"/>
                <w:szCs w:val="20"/>
                <w:lang w:eastAsia="ru-RU"/>
              </w:rPr>
              <w:t>/п</w:t>
            </w:r>
          </w:p>
        </w:tc>
        <w:tc>
          <w:tcPr>
            <w:tcW w:w="4167" w:type="dxa"/>
            <w:gridSpan w:val="3"/>
            <w:tcBorders>
              <w:top w:val="outset" w:sz="6" w:space="0" w:color="auto"/>
              <w:left w:val="outset" w:sz="6" w:space="0" w:color="auto"/>
              <w:bottom w:val="outset" w:sz="6" w:space="0" w:color="auto"/>
              <w:right w:val="outset" w:sz="6" w:space="0" w:color="auto"/>
            </w:tcBorders>
            <w:hideMark/>
          </w:tcPr>
          <w:p w:rsidR="0015629F" w:rsidRPr="0015629F" w:rsidRDefault="0015629F" w:rsidP="0015629F">
            <w:pPr>
              <w:spacing w:after="0" w:line="240" w:lineRule="auto"/>
              <w:jc w:val="center"/>
              <w:rPr>
                <w:rFonts w:ascii="Times New Roman" w:eastAsia="Times New Roman" w:hAnsi="Times New Roman" w:cs="Times New Roman"/>
                <w:sz w:val="24"/>
                <w:szCs w:val="24"/>
                <w:lang w:eastAsia="ru-RU"/>
              </w:rPr>
            </w:pPr>
            <w:r w:rsidRPr="0015629F">
              <w:rPr>
                <w:rFonts w:ascii="Arial" w:eastAsia="Times New Roman" w:hAnsi="Arial" w:cs="Arial"/>
                <w:color w:val="000000"/>
                <w:sz w:val="20"/>
                <w:szCs w:val="20"/>
                <w:lang w:eastAsia="ru-RU"/>
              </w:rPr>
              <w:t>Тема урока</w:t>
            </w:r>
          </w:p>
        </w:tc>
        <w:tc>
          <w:tcPr>
            <w:tcW w:w="2085" w:type="dxa"/>
            <w:gridSpan w:val="2"/>
            <w:tcBorders>
              <w:top w:val="outset" w:sz="6" w:space="0" w:color="auto"/>
              <w:left w:val="outset" w:sz="6" w:space="0" w:color="auto"/>
              <w:bottom w:val="outset" w:sz="6" w:space="0" w:color="auto"/>
              <w:right w:val="outset" w:sz="6" w:space="0" w:color="auto"/>
            </w:tcBorders>
            <w:hideMark/>
          </w:tcPr>
          <w:p w:rsidR="0015629F" w:rsidRPr="0015629F" w:rsidRDefault="0015629F" w:rsidP="0015629F">
            <w:pPr>
              <w:spacing w:after="0" w:line="240" w:lineRule="auto"/>
              <w:jc w:val="center"/>
              <w:rPr>
                <w:rFonts w:ascii="Times New Roman" w:eastAsia="Times New Roman" w:hAnsi="Times New Roman" w:cs="Times New Roman"/>
                <w:sz w:val="24"/>
                <w:szCs w:val="24"/>
                <w:lang w:eastAsia="ru-RU"/>
              </w:rPr>
            </w:pPr>
            <w:r w:rsidRPr="0015629F">
              <w:rPr>
                <w:rFonts w:ascii="Arial" w:eastAsia="Times New Roman" w:hAnsi="Arial" w:cs="Arial"/>
                <w:color w:val="000000"/>
                <w:sz w:val="20"/>
                <w:szCs w:val="20"/>
                <w:lang w:eastAsia="ru-RU"/>
              </w:rPr>
              <w:t>Предмет</w:t>
            </w:r>
          </w:p>
        </w:tc>
        <w:tc>
          <w:tcPr>
            <w:tcW w:w="2085" w:type="dxa"/>
            <w:gridSpan w:val="2"/>
            <w:tcBorders>
              <w:top w:val="outset" w:sz="6" w:space="0" w:color="auto"/>
              <w:left w:val="outset" w:sz="6" w:space="0" w:color="auto"/>
              <w:bottom w:val="outset" w:sz="6" w:space="0" w:color="auto"/>
              <w:right w:val="outset" w:sz="6" w:space="0" w:color="auto"/>
            </w:tcBorders>
            <w:hideMark/>
          </w:tcPr>
          <w:p w:rsidR="0015629F" w:rsidRPr="0015629F" w:rsidRDefault="0015629F" w:rsidP="0015629F">
            <w:pPr>
              <w:spacing w:after="0" w:line="240" w:lineRule="auto"/>
              <w:jc w:val="center"/>
              <w:rPr>
                <w:rFonts w:ascii="Times New Roman" w:eastAsia="Times New Roman" w:hAnsi="Times New Roman" w:cs="Times New Roman"/>
                <w:sz w:val="24"/>
                <w:szCs w:val="24"/>
                <w:lang w:eastAsia="ru-RU"/>
              </w:rPr>
            </w:pPr>
            <w:r w:rsidRPr="0015629F">
              <w:rPr>
                <w:rFonts w:ascii="Arial" w:eastAsia="Times New Roman" w:hAnsi="Arial" w:cs="Arial"/>
                <w:color w:val="000000"/>
                <w:sz w:val="20"/>
                <w:szCs w:val="20"/>
                <w:lang w:eastAsia="ru-RU"/>
              </w:rPr>
              <w:t>Другие приёмы</w:t>
            </w:r>
          </w:p>
        </w:tc>
        <w:tc>
          <w:tcPr>
            <w:tcW w:w="576" w:type="dxa"/>
            <w:gridSpan w:val="2"/>
            <w:tcBorders>
              <w:top w:val="outset" w:sz="6" w:space="0" w:color="auto"/>
              <w:left w:val="outset" w:sz="6" w:space="0" w:color="auto"/>
              <w:bottom w:val="outset" w:sz="6" w:space="0" w:color="auto"/>
              <w:right w:val="outset" w:sz="6" w:space="0" w:color="auto"/>
            </w:tcBorders>
            <w:hideMark/>
          </w:tcPr>
          <w:p w:rsidR="0015629F" w:rsidRPr="0015629F" w:rsidRDefault="0015629F" w:rsidP="0015629F">
            <w:pPr>
              <w:spacing w:after="0" w:line="240" w:lineRule="auto"/>
              <w:jc w:val="center"/>
              <w:rPr>
                <w:rFonts w:ascii="Times New Roman" w:eastAsia="Times New Roman" w:hAnsi="Times New Roman" w:cs="Times New Roman"/>
                <w:sz w:val="24"/>
                <w:szCs w:val="24"/>
                <w:lang w:eastAsia="ru-RU"/>
              </w:rPr>
            </w:pPr>
            <w:r w:rsidRPr="0015629F">
              <w:rPr>
                <w:rFonts w:ascii="Arial" w:eastAsia="Times New Roman" w:hAnsi="Arial" w:cs="Arial"/>
                <w:color w:val="000000"/>
                <w:sz w:val="20"/>
                <w:szCs w:val="20"/>
                <w:lang w:eastAsia="ru-RU"/>
              </w:rPr>
              <w:t>Класс</w:t>
            </w:r>
          </w:p>
        </w:tc>
      </w:tr>
      <w:tr w:rsidR="0015629F" w:rsidRPr="0015629F" w:rsidTr="00582666">
        <w:trPr>
          <w:gridAfter w:val="2"/>
          <w:wAfter w:w="31" w:type="dxa"/>
          <w:tblCellSpacing w:w="0" w:type="dxa"/>
          <w:jc w:val="center"/>
        </w:trPr>
        <w:tc>
          <w:tcPr>
            <w:tcW w:w="447" w:type="dxa"/>
            <w:gridSpan w:val="4"/>
            <w:tcBorders>
              <w:top w:val="outset" w:sz="6" w:space="0" w:color="auto"/>
              <w:left w:val="outset" w:sz="6" w:space="0" w:color="auto"/>
              <w:bottom w:val="outset" w:sz="6" w:space="0" w:color="auto"/>
              <w:right w:val="outset" w:sz="6" w:space="0" w:color="auto"/>
            </w:tcBorders>
            <w:hideMark/>
          </w:tcPr>
          <w:p w:rsidR="0015629F" w:rsidRPr="0015629F" w:rsidRDefault="0015629F" w:rsidP="0015629F">
            <w:pPr>
              <w:spacing w:after="0" w:line="240" w:lineRule="auto"/>
              <w:jc w:val="center"/>
              <w:rPr>
                <w:rFonts w:ascii="Times New Roman" w:eastAsia="Times New Roman" w:hAnsi="Times New Roman" w:cs="Times New Roman"/>
                <w:sz w:val="24"/>
                <w:szCs w:val="24"/>
                <w:lang w:eastAsia="ru-RU"/>
              </w:rPr>
            </w:pPr>
            <w:r w:rsidRPr="0015629F">
              <w:rPr>
                <w:rFonts w:ascii="Arial" w:eastAsia="Times New Roman" w:hAnsi="Arial" w:cs="Arial"/>
                <w:color w:val="000000"/>
                <w:sz w:val="20"/>
                <w:szCs w:val="20"/>
                <w:lang w:eastAsia="ru-RU"/>
              </w:rPr>
              <w:t>1</w:t>
            </w:r>
          </w:p>
        </w:tc>
        <w:tc>
          <w:tcPr>
            <w:tcW w:w="4167" w:type="dxa"/>
            <w:gridSpan w:val="3"/>
            <w:tcBorders>
              <w:top w:val="outset" w:sz="6" w:space="0" w:color="auto"/>
              <w:left w:val="outset" w:sz="6" w:space="0" w:color="auto"/>
              <w:bottom w:val="outset" w:sz="6" w:space="0" w:color="auto"/>
              <w:right w:val="outset" w:sz="6" w:space="0" w:color="auto"/>
            </w:tcBorders>
            <w:hideMark/>
          </w:tcPr>
          <w:p w:rsidR="0015629F" w:rsidRPr="0015629F" w:rsidRDefault="0015629F" w:rsidP="0015629F">
            <w:pPr>
              <w:spacing w:after="0" w:line="240" w:lineRule="auto"/>
              <w:jc w:val="center"/>
              <w:rPr>
                <w:rFonts w:ascii="Times New Roman" w:eastAsia="Times New Roman" w:hAnsi="Times New Roman" w:cs="Times New Roman"/>
                <w:sz w:val="24"/>
                <w:szCs w:val="24"/>
                <w:lang w:eastAsia="ru-RU"/>
              </w:rPr>
            </w:pPr>
            <w:r w:rsidRPr="0015629F">
              <w:rPr>
                <w:rFonts w:ascii="Arial" w:eastAsia="Times New Roman" w:hAnsi="Arial" w:cs="Arial"/>
                <w:color w:val="000000"/>
                <w:sz w:val="20"/>
                <w:szCs w:val="20"/>
                <w:lang w:eastAsia="ru-RU"/>
              </w:rPr>
              <w:t>   </w:t>
            </w:r>
          </w:p>
        </w:tc>
        <w:tc>
          <w:tcPr>
            <w:tcW w:w="2085" w:type="dxa"/>
            <w:gridSpan w:val="2"/>
            <w:tcBorders>
              <w:top w:val="outset" w:sz="6" w:space="0" w:color="auto"/>
              <w:left w:val="outset" w:sz="6" w:space="0" w:color="auto"/>
              <w:bottom w:val="outset" w:sz="6" w:space="0" w:color="auto"/>
              <w:right w:val="outset" w:sz="6" w:space="0" w:color="auto"/>
            </w:tcBorders>
            <w:hideMark/>
          </w:tcPr>
          <w:p w:rsidR="0015629F" w:rsidRPr="0015629F" w:rsidRDefault="0015629F" w:rsidP="0015629F">
            <w:pPr>
              <w:spacing w:after="0" w:line="240" w:lineRule="auto"/>
              <w:jc w:val="center"/>
              <w:rPr>
                <w:rFonts w:ascii="Times New Roman" w:eastAsia="Times New Roman" w:hAnsi="Times New Roman" w:cs="Times New Roman"/>
                <w:sz w:val="24"/>
                <w:szCs w:val="24"/>
                <w:lang w:eastAsia="ru-RU"/>
              </w:rPr>
            </w:pPr>
            <w:r w:rsidRPr="0015629F">
              <w:rPr>
                <w:rFonts w:ascii="Arial" w:eastAsia="Times New Roman" w:hAnsi="Arial" w:cs="Arial"/>
                <w:color w:val="000000"/>
                <w:sz w:val="20"/>
                <w:szCs w:val="20"/>
                <w:lang w:eastAsia="ru-RU"/>
              </w:rPr>
              <w:t>   </w:t>
            </w:r>
          </w:p>
        </w:tc>
        <w:tc>
          <w:tcPr>
            <w:tcW w:w="2085" w:type="dxa"/>
            <w:gridSpan w:val="2"/>
            <w:tcBorders>
              <w:top w:val="outset" w:sz="6" w:space="0" w:color="auto"/>
              <w:left w:val="outset" w:sz="6" w:space="0" w:color="auto"/>
              <w:bottom w:val="outset" w:sz="6" w:space="0" w:color="auto"/>
              <w:right w:val="outset" w:sz="6" w:space="0" w:color="auto"/>
            </w:tcBorders>
            <w:hideMark/>
          </w:tcPr>
          <w:p w:rsidR="0015629F" w:rsidRPr="0015629F" w:rsidRDefault="0015629F" w:rsidP="0015629F">
            <w:pPr>
              <w:spacing w:after="0" w:line="240" w:lineRule="auto"/>
              <w:jc w:val="center"/>
              <w:rPr>
                <w:rFonts w:ascii="Times New Roman" w:eastAsia="Times New Roman" w:hAnsi="Times New Roman" w:cs="Times New Roman"/>
                <w:sz w:val="24"/>
                <w:szCs w:val="24"/>
                <w:lang w:eastAsia="ru-RU"/>
              </w:rPr>
            </w:pPr>
            <w:r w:rsidRPr="0015629F">
              <w:rPr>
                <w:rFonts w:ascii="Arial" w:eastAsia="Times New Roman" w:hAnsi="Arial" w:cs="Arial"/>
                <w:color w:val="000000"/>
                <w:sz w:val="20"/>
                <w:szCs w:val="20"/>
                <w:lang w:eastAsia="ru-RU"/>
              </w:rPr>
              <w:t>   </w:t>
            </w:r>
          </w:p>
        </w:tc>
        <w:tc>
          <w:tcPr>
            <w:tcW w:w="576" w:type="dxa"/>
            <w:gridSpan w:val="2"/>
            <w:tcBorders>
              <w:top w:val="outset" w:sz="6" w:space="0" w:color="auto"/>
              <w:left w:val="outset" w:sz="6" w:space="0" w:color="auto"/>
              <w:bottom w:val="outset" w:sz="6" w:space="0" w:color="auto"/>
              <w:right w:val="outset" w:sz="6" w:space="0" w:color="auto"/>
            </w:tcBorders>
            <w:hideMark/>
          </w:tcPr>
          <w:p w:rsidR="0015629F" w:rsidRPr="0015629F" w:rsidRDefault="0015629F" w:rsidP="0015629F">
            <w:pPr>
              <w:spacing w:after="0" w:line="240" w:lineRule="auto"/>
              <w:jc w:val="center"/>
              <w:rPr>
                <w:rFonts w:ascii="Times New Roman" w:eastAsia="Times New Roman" w:hAnsi="Times New Roman" w:cs="Times New Roman"/>
                <w:sz w:val="24"/>
                <w:szCs w:val="24"/>
                <w:lang w:eastAsia="ru-RU"/>
              </w:rPr>
            </w:pPr>
            <w:r w:rsidRPr="0015629F">
              <w:rPr>
                <w:rFonts w:ascii="Arial" w:eastAsia="Times New Roman" w:hAnsi="Arial" w:cs="Arial"/>
                <w:color w:val="000000"/>
                <w:sz w:val="20"/>
                <w:szCs w:val="20"/>
                <w:lang w:eastAsia="ru-RU"/>
              </w:rPr>
              <w:t>   </w:t>
            </w:r>
          </w:p>
        </w:tc>
      </w:tr>
      <w:tr w:rsidR="0015629F" w:rsidRPr="0015629F" w:rsidTr="00582666">
        <w:trPr>
          <w:gridAfter w:val="2"/>
          <w:wAfter w:w="31" w:type="dxa"/>
          <w:tblCellSpacing w:w="0" w:type="dxa"/>
          <w:jc w:val="center"/>
        </w:trPr>
        <w:tc>
          <w:tcPr>
            <w:tcW w:w="447" w:type="dxa"/>
            <w:gridSpan w:val="4"/>
            <w:tcBorders>
              <w:top w:val="outset" w:sz="6" w:space="0" w:color="auto"/>
              <w:left w:val="outset" w:sz="6" w:space="0" w:color="auto"/>
              <w:bottom w:val="outset" w:sz="6" w:space="0" w:color="auto"/>
              <w:right w:val="outset" w:sz="6" w:space="0" w:color="auto"/>
            </w:tcBorders>
            <w:hideMark/>
          </w:tcPr>
          <w:p w:rsidR="0015629F" w:rsidRPr="0015629F" w:rsidRDefault="0015629F" w:rsidP="0015629F">
            <w:pPr>
              <w:spacing w:after="0" w:line="240" w:lineRule="auto"/>
              <w:jc w:val="center"/>
              <w:rPr>
                <w:rFonts w:ascii="Times New Roman" w:eastAsia="Times New Roman" w:hAnsi="Times New Roman" w:cs="Times New Roman"/>
                <w:sz w:val="24"/>
                <w:szCs w:val="24"/>
                <w:lang w:eastAsia="ru-RU"/>
              </w:rPr>
            </w:pPr>
            <w:r w:rsidRPr="0015629F">
              <w:rPr>
                <w:rFonts w:ascii="Arial" w:eastAsia="Times New Roman" w:hAnsi="Arial" w:cs="Arial"/>
                <w:color w:val="000000"/>
                <w:sz w:val="20"/>
                <w:szCs w:val="20"/>
                <w:lang w:eastAsia="ru-RU"/>
              </w:rPr>
              <w:t>2</w:t>
            </w:r>
          </w:p>
        </w:tc>
        <w:tc>
          <w:tcPr>
            <w:tcW w:w="4167" w:type="dxa"/>
            <w:gridSpan w:val="3"/>
            <w:tcBorders>
              <w:top w:val="outset" w:sz="6" w:space="0" w:color="auto"/>
              <w:left w:val="outset" w:sz="6" w:space="0" w:color="auto"/>
              <w:bottom w:val="outset" w:sz="6" w:space="0" w:color="auto"/>
              <w:right w:val="outset" w:sz="6" w:space="0" w:color="auto"/>
            </w:tcBorders>
            <w:hideMark/>
          </w:tcPr>
          <w:p w:rsidR="0015629F" w:rsidRPr="0015629F" w:rsidRDefault="0015629F" w:rsidP="0015629F">
            <w:pPr>
              <w:spacing w:after="0" w:line="240" w:lineRule="auto"/>
              <w:jc w:val="center"/>
              <w:rPr>
                <w:rFonts w:ascii="Times New Roman" w:eastAsia="Times New Roman" w:hAnsi="Times New Roman" w:cs="Times New Roman"/>
                <w:sz w:val="24"/>
                <w:szCs w:val="24"/>
                <w:lang w:eastAsia="ru-RU"/>
              </w:rPr>
            </w:pPr>
            <w:r w:rsidRPr="0015629F">
              <w:rPr>
                <w:rFonts w:ascii="Arial" w:eastAsia="Times New Roman" w:hAnsi="Arial" w:cs="Arial"/>
                <w:color w:val="000000"/>
                <w:sz w:val="20"/>
                <w:szCs w:val="20"/>
                <w:lang w:eastAsia="ru-RU"/>
              </w:rPr>
              <w:t>   </w:t>
            </w:r>
          </w:p>
        </w:tc>
        <w:tc>
          <w:tcPr>
            <w:tcW w:w="2085" w:type="dxa"/>
            <w:gridSpan w:val="2"/>
            <w:tcBorders>
              <w:top w:val="outset" w:sz="6" w:space="0" w:color="auto"/>
              <w:left w:val="outset" w:sz="6" w:space="0" w:color="auto"/>
              <w:bottom w:val="outset" w:sz="6" w:space="0" w:color="auto"/>
              <w:right w:val="outset" w:sz="6" w:space="0" w:color="auto"/>
            </w:tcBorders>
            <w:hideMark/>
          </w:tcPr>
          <w:p w:rsidR="0015629F" w:rsidRPr="0015629F" w:rsidRDefault="0015629F" w:rsidP="0015629F">
            <w:pPr>
              <w:spacing w:after="0" w:line="240" w:lineRule="auto"/>
              <w:jc w:val="center"/>
              <w:rPr>
                <w:rFonts w:ascii="Times New Roman" w:eastAsia="Times New Roman" w:hAnsi="Times New Roman" w:cs="Times New Roman"/>
                <w:sz w:val="24"/>
                <w:szCs w:val="24"/>
                <w:lang w:eastAsia="ru-RU"/>
              </w:rPr>
            </w:pPr>
            <w:r w:rsidRPr="0015629F">
              <w:rPr>
                <w:rFonts w:ascii="Arial" w:eastAsia="Times New Roman" w:hAnsi="Arial" w:cs="Arial"/>
                <w:color w:val="000000"/>
                <w:sz w:val="20"/>
                <w:szCs w:val="20"/>
                <w:lang w:eastAsia="ru-RU"/>
              </w:rPr>
              <w:t>   </w:t>
            </w:r>
          </w:p>
        </w:tc>
        <w:tc>
          <w:tcPr>
            <w:tcW w:w="2085" w:type="dxa"/>
            <w:gridSpan w:val="2"/>
            <w:tcBorders>
              <w:top w:val="outset" w:sz="6" w:space="0" w:color="auto"/>
              <w:left w:val="outset" w:sz="6" w:space="0" w:color="auto"/>
              <w:bottom w:val="outset" w:sz="6" w:space="0" w:color="auto"/>
              <w:right w:val="outset" w:sz="6" w:space="0" w:color="auto"/>
            </w:tcBorders>
            <w:hideMark/>
          </w:tcPr>
          <w:p w:rsidR="0015629F" w:rsidRPr="0015629F" w:rsidRDefault="0015629F" w:rsidP="0015629F">
            <w:pPr>
              <w:spacing w:after="0" w:line="240" w:lineRule="auto"/>
              <w:jc w:val="center"/>
              <w:rPr>
                <w:rFonts w:ascii="Times New Roman" w:eastAsia="Times New Roman" w:hAnsi="Times New Roman" w:cs="Times New Roman"/>
                <w:sz w:val="24"/>
                <w:szCs w:val="24"/>
                <w:lang w:eastAsia="ru-RU"/>
              </w:rPr>
            </w:pPr>
            <w:r w:rsidRPr="0015629F">
              <w:rPr>
                <w:rFonts w:ascii="Arial" w:eastAsia="Times New Roman" w:hAnsi="Arial" w:cs="Arial"/>
                <w:color w:val="000000"/>
                <w:sz w:val="20"/>
                <w:szCs w:val="20"/>
                <w:lang w:eastAsia="ru-RU"/>
              </w:rPr>
              <w:t>   </w:t>
            </w:r>
          </w:p>
        </w:tc>
        <w:tc>
          <w:tcPr>
            <w:tcW w:w="576" w:type="dxa"/>
            <w:gridSpan w:val="2"/>
            <w:tcBorders>
              <w:top w:val="outset" w:sz="6" w:space="0" w:color="auto"/>
              <w:left w:val="outset" w:sz="6" w:space="0" w:color="auto"/>
              <w:bottom w:val="outset" w:sz="6" w:space="0" w:color="auto"/>
              <w:right w:val="outset" w:sz="6" w:space="0" w:color="auto"/>
            </w:tcBorders>
            <w:hideMark/>
          </w:tcPr>
          <w:p w:rsidR="0015629F" w:rsidRPr="0015629F" w:rsidRDefault="0015629F" w:rsidP="0015629F">
            <w:pPr>
              <w:spacing w:after="0" w:line="240" w:lineRule="auto"/>
              <w:jc w:val="center"/>
              <w:rPr>
                <w:rFonts w:ascii="Times New Roman" w:eastAsia="Times New Roman" w:hAnsi="Times New Roman" w:cs="Times New Roman"/>
                <w:sz w:val="24"/>
                <w:szCs w:val="24"/>
                <w:lang w:eastAsia="ru-RU"/>
              </w:rPr>
            </w:pPr>
            <w:r w:rsidRPr="0015629F">
              <w:rPr>
                <w:rFonts w:ascii="Arial" w:eastAsia="Times New Roman" w:hAnsi="Arial" w:cs="Arial"/>
                <w:color w:val="000000"/>
                <w:sz w:val="20"/>
                <w:szCs w:val="20"/>
                <w:lang w:eastAsia="ru-RU"/>
              </w:rPr>
              <w:t> </w:t>
            </w:r>
          </w:p>
        </w:tc>
      </w:tr>
    </w:tbl>
    <w:p w:rsidR="00DC42F7" w:rsidRDefault="00DC42F7" w:rsidP="00FD4140"/>
    <w:sectPr w:rsidR="00DC42F7" w:rsidSect="00FD414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2F7"/>
    <w:rsid w:val="000A6FF5"/>
    <w:rsid w:val="00105F5F"/>
    <w:rsid w:val="0015629F"/>
    <w:rsid w:val="003A7989"/>
    <w:rsid w:val="0053679D"/>
    <w:rsid w:val="00576336"/>
    <w:rsid w:val="00582666"/>
    <w:rsid w:val="005F5B05"/>
    <w:rsid w:val="00655D5D"/>
    <w:rsid w:val="006775BB"/>
    <w:rsid w:val="00840289"/>
    <w:rsid w:val="0095585B"/>
    <w:rsid w:val="009800BD"/>
    <w:rsid w:val="00B26EAF"/>
    <w:rsid w:val="00BA05DC"/>
    <w:rsid w:val="00C701C4"/>
    <w:rsid w:val="00D9221A"/>
    <w:rsid w:val="00DB064F"/>
    <w:rsid w:val="00DC42F7"/>
    <w:rsid w:val="00E35EB5"/>
    <w:rsid w:val="00FD41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83B2B1-9502-404A-A4C2-F021D2C5F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42F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C42F7"/>
    <w:rPr>
      <w:rFonts w:ascii="Tahoma" w:hAnsi="Tahoma" w:cs="Tahoma"/>
      <w:sz w:val="16"/>
      <w:szCs w:val="16"/>
    </w:rPr>
  </w:style>
  <w:style w:type="character" w:styleId="a5">
    <w:name w:val="Hyperlink"/>
    <w:basedOn w:val="a0"/>
    <w:uiPriority w:val="99"/>
    <w:semiHidden/>
    <w:unhideWhenUsed/>
    <w:rsid w:val="0095585B"/>
    <w:rPr>
      <w:color w:val="000066"/>
      <w:u w:val="single"/>
    </w:rPr>
  </w:style>
  <w:style w:type="paragraph" w:styleId="a6">
    <w:name w:val="Normal (Web)"/>
    <w:basedOn w:val="a"/>
    <w:uiPriority w:val="99"/>
    <w:unhideWhenUsed/>
    <w:rsid w:val="0095585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84252">
      <w:bodyDiv w:val="1"/>
      <w:marLeft w:val="0"/>
      <w:marRight w:val="0"/>
      <w:marTop w:val="0"/>
      <w:marBottom w:val="0"/>
      <w:divBdr>
        <w:top w:val="none" w:sz="0" w:space="0" w:color="auto"/>
        <w:left w:val="none" w:sz="0" w:space="0" w:color="auto"/>
        <w:bottom w:val="none" w:sz="0" w:space="0" w:color="auto"/>
        <w:right w:val="none" w:sz="0" w:space="0" w:color="auto"/>
      </w:divBdr>
    </w:div>
    <w:div w:id="308827092">
      <w:bodyDiv w:val="1"/>
      <w:marLeft w:val="0"/>
      <w:marRight w:val="0"/>
      <w:marTop w:val="0"/>
      <w:marBottom w:val="0"/>
      <w:divBdr>
        <w:top w:val="none" w:sz="0" w:space="0" w:color="auto"/>
        <w:left w:val="none" w:sz="0" w:space="0" w:color="auto"/>
        <w:bottom w:val="none" w:sz="0" w:space="0" w:color="auto"/>
        <w:right w:val="none" w:sz="0" w:space="0" w:color="auto"/>
      </w:divBdr>
    </w:div>
    <w:div w:id="317614657">
      <w:bodyDiv w:val="1"/>
      <w:marLeft w:val="0"/>
      <w:marRight w:val="0"/>
      <w:marTop w:val="0"/>
      <w:marBottom w:val="0"/>
      <w:divBdr>
        <w:top w:val="none" w:sz="0" w:space="0" w:color="auto"/>
        <w:left w:val="none" w:sz="0" w:space="0" w:color="auto"/>
        <w:bottom w:val="none" w:sz="0" w:space="0" w:color="auto"/>
        <w:right w:val="none" w:sz="0" w:space="0" w:color="auto"/>
      </w:divBdr>
    </w:div>
    <w:div w:id="828638336">
      <w:bodyDiv w:val="1"/>
      <w:marLeft w:val="0"/>
      <w:marRight w:val="0"/>
      <w:marTop w:val="0"/>
      <w:marBottom w:val="0"/>
      <w:divBdr>
        <w:top w:val="none" w:sz="0" w:space="0" w:color="auto"/>
        <w:left w:val="none" w:sz="0" w:space="0" w:color="auto"/>
        <w:bottom w:val="none" w:sz="0" w:space="0" w:color="auto"/>
        <w:right w:val="none" w:sz="0" w:space="0" w:color="auto"/>
      </w:divBdr>
    </w:div>
    <w:div w:id="1063329061">
      <w:bodyDiv w:val="1"/>
      <w:marLeft w:val="0"/>
      <w:marRight w:val="0"/>
      <w:marTop w:val="0"/>
      <w:marBottom w:val="0"/>
      <w:divBdr>
        <w:top w:val="none" w:sz="0" w:space="0" w:color="auto"/>
        <w:left w:val="none" w:sz="0" w:space="0" w:color="auto"/>
        <w:bottom w:val="none" w:sz="0" w:space="0" w:color="auto"/>
        <w:right w:val="none" w:sz="0" w:space="0" w:color="auto"/>
      </w:divBdr>
    </w:div>
    <w:div w:id="1122773446">
      <w:bodyDiv w:val="1"/>
      <w:marLeft w:val="0"/>
      <w:marRight w:val="0"/>
      <w:marTop w:val="0"/>
      <w:marBottom w:val="0"/>
      <w:divBdr>
        <w:top w:val="none" w:sz="0" w:space="0" w:color="auto"/>
        <w:left w:val="none" w:sz="0" w:space="0" w:color="auto"/>
        <w:bottom w:val="none" w:sz="0" w:space="0" w:color="auto"/>
        <w:right w:val="none" w:sz="0" w:space="0" w:color="auto"/>
      </w:divBdr>
    </w:div>
    <w:div w:id="1152983175">
      <w:bodyDiv w:val="1"/>
      <w:marLeft w:val="0"/>
      <w:marRight w:val="0"/>
      <w:marTop w:val="0"/>
      <w:marBottom w:val="0"/>
      <w:divBdr>
        <w:top w:val="none" w:sz="0" w:space="0" w:color="auto"/>
        <w:left w:val="none" w:sz="0" w:space="0" w:color="auto"/>
        <w:bottom w:val="none" w:sz="0" w:space="0" w:color="auto"/>
        <w:right w:val="none" w:sz="0" w:space="0" w:color="auto"/>
      </w:divBdr>
    </w:div>
    <w:div w:id="1340042744">
      <w:bodyDiv w:val="1"/>
      <w:marLeft w:val="0"/>
      <w:marRight w:val="0"/>
      <w:marTop w:val="0"/>
      <w:marBottom w:val="0"/>
      <w:divBdr>
        <w:top w:val="none" w:sz="0" w:space="0" w:color="auto"/>
        <w:left w:val="none" w:sz="0" w:space="0" w:color="auto"/>
        <w:bottom w:val="none" w:sz="0" w:space="0" w:color="auto"/>
        <w:right w:val="none" w:sz="0" w:space="0" w:color="auto"/>
      </w:divBdr>
    </w:div>
    <w:div w:id="1396851152">
      <w:bodyDiv w:val="1"/>
      <w:marLeft w:val="0"/>
      <w:marRight w:val="0"/>
      <w:marTop w:val="0"/>
      <w:marBottom w:val="0"/>
      <w:divBdr>
        <w:top w:val="none" w:sz="0" w:space="0" w:color="auto"/>
        <w:left w:val="none" w:sz="0" w:space="0" w:color="auto"/>
        <w:bottom w:val="none" w:sz="0" w:space="0" w:color="auto"/>
        <w:right w:val="none" w:sz="0" w:space="0" w:color="auto"/>
      </w:divBdr>
    </w:div>
    <w:div w:id="1479691258">
      <w:bodyDiv w:val="1"/>
      <w:marLeft w:val="0"/>
      <w:marRight w:val="0"/>
      <w:marTop w:val="0"/>
      <w:marBottom w:val="0"/>
      <w:divBdr>
        <w:top w:val="none" w:sz="0" w:space="0" w:color="auto"/>
        <w:left w:val="none" w:sz="0" w:space="0" w:color="auto"/>
        <w:bottom w:val="none" w:sz="0" w:space="0" w:color="auto"/>
        <w:right w:val="none" w:sz="0" w:space="0" w:color="auto"/>
      </w:divBdr>
      <w:divsChild>
        <w:div w:id="381365349">
          <w:marLeft w:val="0"/>
          <w:marRight w:val="0"/>
          <w:marTop w:val="0"/>
          <w:marBottom w:val="0"/>
          <w:divBdr>
            <w:top w:val="none" w:sz="0" w:space="0" w:color="auto"/>
            <w:left w:val="none" w:sz="0" w:space="0" w:color="auto"/>
            <w:bottom w:val="none" w:sz="0" w:space="0" w:color="auto"/>
            <w:right w:val="none" w:sz="0" w:space="0" w:color="auto"/>
          </w:divBdr>
          <w:divsChild>
            <w:div w:id="2059938437">
              <w:marLeft w:val="0"/>
              <w:marRight w:val="0"/>
              <w:marTop w:val="0"/>
              <w:marBottom w:val="0"/>
              <w:divBdr>
                <w:top w:val="none" w:sz="0" w:space="0" w:color="auto"/>
                <w:left w:val="none" w:sz="0" w:space="0" w:color="auto"/>
                <w:bottom w:val="none" w:sz="0" w:space="0" w:color="auto"/>
                <w:right w:val="none" w:sz="0" w:space="0" w:color="auto"/>
              </w:divBdr>
            </w:div>
            <w:div w:id="2142769000">
              <w:marLeft w:val="-225"/>
              <w:marRight w:val="-225"/>
              <w:marTop w:val="0"/>
              <w:marBottom w:val="0"/>
              <w:divBdr>
                <w:top w:val="none" w:sz="0" w:space="0" w:color="auto"/>
                <w:left w:val="none" w:sz="0" w:space="0" w:color="auto"/>
                <w:bottom w:val="none" w:sz="0" w:space="0" w:color="auto"/>
                <w:right w:val="none" w:sz="0" w:space="0" w:color="auto"/>
              </w:divBdr>
              <w:divsChild>
                <w:div w:id="382675884">
                  <w:marLeft w:val="0"/>
                  <w:marRight w:val="0"/>
                  <w:marTop w:val="0"/>
                  <w:marBottom w:val="0"/>
                  <w:divBdr>
                    <w:top w:val="none" w:sz="0" w:space="0" w:color="auto"/>
                    <w:left w:val="none" w:sz="0" w:space="0" w:color="auto"/>
                    <w:bottom w:val="none" w:sz="0" w:space="0" w:color="auto"/>
                    <w:right w:val="none" w:sz="0" w:space="0" w:color="auto"/>
                  </w:divBdr>
                  <w:divsChild>
                    <w:div w:id="1006253233">
                      <w:marLeft w:val="0"/>
                      <w:marRight w:val="0"/>
                      <w:marTop w:val="0"/>
                      <w:marBottom w:val="0"/>
                      <w:divBdr>
                        <w:top w:val="none" w:sz="0" w:space="0" w:color="auto"/>
                        <w:left w:val="none" w:sz="0" w:space="0" w:color="auto"/>
                        <w:bottom w:val="none" w:sz="0" w:space="0" w:color="auto"/>
                        <w:right w:val="none" w:sz="0" w:space="0" w:color="auto"/>
                      </w:divBdr>
                      <w:divsChild>
                        <w:div w:id="1737849819">
                          <w:marLeft w:val="0"/>
                          <w:marRight w:val="0"/>
                          <w:marTop w:val="0"/>
                          <w:marBottom w:val="0"/>
                          <w:divBdr>
                            <w:top w:val="none" w:sz="0" w:space="0" w:color="auto"/>
                            <w:left w:val="none" w:sz="0" w:space="0" w:color="auto"/>
                            <w:bottom w:val="none" w:sz="0" w:space="0" w:color="auto"/>
                            <w:right w:val="none" w:sz="0" w:space="0" w:color="auto"/>
                          </w:divBdr>
                          <w:divsChild>
                            <w:div w:id="514854170">
                              <w:marLeft w:val="0"/>
                              <w:marRight w:val="0"/>
                              <w:marTop w:val="0"/>
                              <w:marBottom w:val="0"/>
                              <w:divBdr>
                                <w:top w:val="none" w:sz="0" w:space="0" w:color="auto"/>
                                <w:left w:val="none" w:sz="0" w:space="0" w:color="auto"/>
                                <w:bottom w:val="none" w:sz="0" w:space="0" w:color="auto"/>
                                <w:right w:val="none" w:sz="0" w:space="0" w:color="auto"/>
                              </w:divBdr>
                            </w:div>
                            <w:div w:id="962927167">
                              <w:marLeft w:val="0"/>
                              <w:marRight w:val="0"/>
                              <w:marTop w:val="0"/>
                              <w:marBottom w:val="0"/>
                              <w:divBdr>
                                <w:top w:val="none" w:sz="0" w:space="0" w:color="auto"/>
                                <w:left w:val="none" w:sz="0" w:space="0" w:color="auto"/>
                                <w:bottom w:val="none" w:sz="0" w:space="0" w:color="auto"/>
                                <w:right w:val="none" w:sz="0" w:space="0" w:color="auto"/>
                              </w:divBdr>
                              <w:divsChild>
                                <w:div w:id="116990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216902">
                      <w:marLeft w:val="0"/>
                      <w:marRight w:val="0"/>
                      <w:marTop w:val="0"/>
                      <w:marBottom w:val="0"/>
                      <w:divBdr>
                        <w:top w:val="none" w:sz="0" w:space="0" w:color="auto"/>
                        <w:left w:val="none" w:sz="0" w:space="0" w:color="auto"/>
                        <w:bottom w:val="none" w:sz="0" w:space="0" w:color="auto"/>
                        <w:right w:val="none" w:sz="0" w:space="0" w:color="auto"/>
                      </w:divBdr>
                      <w:divsChild>
                        <w:div w:id="675425527">
                          <w:marLeft w:val="0"/>
                          <w:marRight w:val="0"/>
                          <w:marTop w:val="0"/>
                          <w:marBottom w:val="0"/>
                          <w:divBdr>
                            <w:top w:val="none" w:sz="0" w:space="0" w:color="auto"/>
                            <w:left w:val="none" w:sz="0" w:space="0" w:color="auto"/>
                            <w:bottom w:val="none" w:sz="0" w:space="0" w:color="auto"/>
                            <w:right w:val="none" w:sz="0" w:space="0" w:color="auto"/>
                          </w:divBdr>
                          <w:divsChild>
                            <w:div w:id="1416709792">
                              <w:marLeft w:val="0"/>
                              <w:marRight w:val="0"/>
                              <w:marTop w:val="0"/>
                              <w:marBottom w:val="0"/>
                              <w:divBdr>
                                <w:top w:val="none" w:sz="0" w:space="0" w:color="auto"/>
                                <w:left w:val="none" w:sz="0" w:space="0" w:color="auto"/>
                                <w:bottom w:val="none" w:sz="0" w:space="0" w:color="auto"/>
                                <w:right w:val="none" w:sz="0" w:space="0" w:color="auto"/>
                              </w:divBdr>
                            </w:div>
                            <w:div w:id="1446728264">
                              <w:marLeft w:val="0"/>
                              <w:marRight w:val="0"/>
                              <w:marTop w:val="0"/>
                              <w:marBottom w:val="0"/>
                              <w:divBdr>
                                <w:top w:val="none" w:sz="0" w:space="0" w:color="auto"/>
                                <w:left w:val="none" w:sz="0" w:space="0" w:color="auto"/>
                                <w:bottom w:val="none" w:sz="0" w:space="0" w:color="auto"/>
                                <w:right w:val="none" w:sz="0" w:space="0" w:color="auto"/>
                              </w:divBdr>
                              <w:divsChild>
                                <w:div w:id="147548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306008">
                      <w:marLeft w:val="0"/>
                      <w:marRight w:val="0"/>
                      <w:marTop w:val="0"/>
                      <w:marBottom w:val="0"/>
                      <w:divBdr>
                        <w:top w:val="none" w:sz="0" w:space="0" w:color="auto"/>
                        <w:left w:val="none" w:sz="0" w:space="0" w:color="auto"/>
                        <w:bottom w:val="none" w:sz="0" w:space="0" w:color="auto"/>
                        <w:right w:val="none" w:sz="0" w:space="0" w:color="auto"/>
                      </w:divBdr>
                      <w:divsChild>
                        <w:div w:id="635986799">
                          <w:marLeft w:val="0"/>
                          <w:marRight w:val="0"/>
                          <w:marTop w:val="0"/>
                          <w:marBottom w:val="0"/>
                          <w:divBdr>
                            <w:top w:val="none" w:sz="0" w:space="0" w:color="auto"/>
                            <w:left w:val="none" w:sz="0" w:space="0" w:color="auto"/>
                            <w:bottom w:val="none" w:sz="0" w:space="0" w:color="auto"/>
                            <w:right w:val="none" w:sz="0" w:space="0" w:color="auto"/>
                          </w:divBdr>
                          <w:divsChild>
                            <w:div w:id="90980625">
                              <w:marLeft w:val="0"/>
                              <w:marRight w:val="0"/>
                              <w:marTop w:val="0"/>
                              <w:marBottom w:val="0"/>
                              <w:divBdr>
                                <w:top w:val="none" w:sz="0" w:space="0" w:color="auto"/>
                                <w:left w:val="none" w:sz="0" w:space="0" w:color="auto"/>
                                <w:bottom w:val="none" w:sz="0" w:space="0" w:color="auto"/>
                                <w:right w:val="none" w:sz="0" w:space="0" w:color="auto"/>
                              </w:divBdr>
                            </w:div>
                            <w:div w:id="1138647131">
                              <w:marLeft w:val="0"/>
                              <w:marRight w:val="0"/>
                              <w:marTop w:val="0"/>
                              <w:marBottom w:val="0"/>
                              <w:divBdr>
                                <w:top w:val="none" w:sz="0" w:space="0" w:color="auto"/>
                                <w:left w:val="none" w:sz="0" w:space="0" w:color="auto"/>
                                <w:bottom w:val="none" w:sz="0" w:space="0" w:color="auto"/>
                                <w:right w:val="none" w:sz="0" w:space="0" w:color="auto"/>
                              </w:divBdr>
                              <w:divsChild>
                                <w:div w:id="1481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1214722">
      <w:bodyDiv w:val="1"/>
      <w:marLeft w:val="0"/>
      <w:marRight w:val="0"/>
      <w:marTop w:val="0"/>
      <w:marBottom w:val="0"/>
      <w:divBdr>
        <w:top w:val="none" w:sz="0" w:space="0" w:color="auto"/>
        <w:left w:val="none" w:sz="0" w:space="0" w:color="auto"/>
        <w:bottom w:val="none" w:sz="0" w:space="0" w:color="auto"/>
        <w:right w:val="none" w:sz="0" w:space="0" w:color="auto"/>
      </w:divBdr>
    </w:div>
    <w:div w:id="1603954600">
      <w:bodyDiv w:val="1"/>
      <w:marLeft w:val="0"/>
      <w:marRight w:val="0"/>
      <w:marTop w:val="0"/>
      <w:marBottom w:val="0"/>
      <w:divBdr>
        <w:top w:val="none" w:sz="0" w:space="0" w:color="auto"/>
        <w:left w:val="none" w:sz="0" w:space="0" w:color="auto"/>
        <w:bottom w:val="none" w:sz="0" w:space="0" w:color="auto"/>
        <w:right w:val="none" w:sz="0" w:space="0" w:color="auto"/>
      </w:divBdr>
    </w:div>
    <w:div w:id="1628583608">
      <w:bodyDiv w:val="1"/>
      <w:marLeft w:val="0"/>
      <w:marRight w:val="0"/>
      <w:marTop w:val="0"/>
      <w:marBottom w:val="0"/>
      <w:divBdr>
        <w:top w:val="none" w:sz="0" w:space="0" w:color="auto"/>
        <w:left w:val="none" w:sz="0" w:space="0" w:color="auto"/>
        <w:bottom w:val="none" w:sz="0" w:space="0" w:color="auto"/>
        <w:right w:val="none" w:sz="0" w:space="0" w:color="auto"/>
      </w:divBdr>
    </w:div>
    <w:div w:id="1631397737">
      <w:bodyDiv w:val="1"/>
      <w:marLeft w:val="0"/>
      <w:marRight w:val="0"/>
      <w:marTop w:val="0"/>
      <w:marBottom w:val="0"/>
      <w:divBdr>
        <w:top w:val="none" w:sz="0" w:space="0" w:color="auto"/>
        <w:left w:val="none" w:sz="0" w:space="0" w:color="auto"/>
        <w:bottom w:val="none" w:sz="0" w:space="0" w:color="auto"/>
        <w:right w:val="none" w:sz="0" w:space="0" w:color="auto"/>
      </w:divBdr>
    </w:div>
    <w:div w:id="1689017943">
      <w:bodyDiv w:val="1"/>
      <w:marLeft w:val="0"/>
      <w:marRight w:val="0"/>
      <w:marTop w:val="0"/>
      <w:marBottom w:val="0"/>
      <w:divBdr>
        <w:top w:val="none" w:sz="0" w:space="0" w:color="auto"/>
        <w:left w:val="none" w:sz="0" w:space="0" w:color="auto"/>
        <w:bottom w:val="none" w:sz="0" w:space="0" w:color="auto"/>
        <w:right w:val="none" w:sz="0" w:space="0" w:color="auto"/>
      </w:divBdr>
    </w:div>
    <w:div w:id="1707834443">
      <w:bodyDiv w:val="1"/>
      <w:marLeft w:val="0"/>
      <w:marRight w:val="0"/>
      <w:marTop w:val="0"/>
      <w:marBottom w:val="0"/>
      <w:divBdr>
        <w:top w:val="none" w:sz="0" w:space="0" w:color="auto"/>
        <w:left w:val="none" w:sz="0" w:space="0" w:color="auto"/>
        <w:bottom w:val="none" w:sz="0" w:space="0" w:color="auto"/>
        <w:right w:val="none" w:sz="0" w:space="0" w:color="auto"/>
      </w:divBdr>
      <w:divsChild>
        <w:div w:id="2018605955">
          <w:marLeft w:val="0"/>
          <w:marRight w:val="0"/>
          <w:marTop w:val="0"/>
          <w:marBottom w:val="0"/>
          <w:divBdr>
            <w:top w:val="none" w:sz="0" w:space="0" w:color="auto"/>
            <w:left w:val="none" w:sz="0" w:space="0" w:color="auto"/>
            <w:bottom w:val="none" w:sz="0" w:space="0" w:color="auto"/>
            <w:right w:val="none" w:sz="0" w:space="0" w:color="auto"/>
          </w:divBdr>
          <w:divsChild>
            <w:div w:id="885023727">
              <w:marLeft w:val="0"/>
              <w:marRight w:val="0"/>
              <w:marTop w:val="0"/>
              <w:marBottom w:val="0"/>
              <w:divBdr>
                <w:top w:val="none" w:sz="0" w:space="0" w:color="auto"/>
                <w:left w:val="none" w:sz="0" w:space="0" w:color="auto"/>
                <w:bottom w:val="none" w:sz="0" w:space="0" w:color="auto"/>
                <w:right w:val="none" w:sz="0" w:space="0" w:color="auto"/>
              </w:divBdr>
              <w:divsChild>
                <w:div w:id="626088800">
                  <w:marLeft w:val="0"/>
                  <w:marRight w:val="0"/>
                  <w:marTop w:val="0"/>
                  <w:marBottom w:val="0"/>
                  <w:divBdr>
                    <w:top w:val="none" w:sz="0" w:space="0" w:color="auto"/>
                    <w:left w:val="none" w:sz="0" w:space="0" w:color="auto"/>
                    <w:bottom w:val="none" w:sz="0" w:space="0" w:color="auto"/>
                    <w:right w:val="none" w:sz="0" w:space="0" w:color="auto"/>
                  </w:divBdr>
                </w:div>
                <w:div w:id="214053469">
                  <w:marLeft w:val="0"/>
                  <w:marRight w:val="0"/>
                  <w:marTop w:val="0"/>
                  <w:marBottom w:val="0"/>
                  <w:divBdr>
                    <w:top w:val="none" w:sz="0" w:space="0" w:color="auto"/>
                    <w:left w:val="none" w:sz="0" w:space="0" w:color="auto"/>
                    <w:bottom w:val="none" w:sz="0" w:space="0" w:color="auto"/>
                    <w:right w:val="none" w:sz="0" w:space="0" w:color="auto"/>
                  </w:divBdr>
                  <w:divsChild>
                    <w:div w:id="2100592466">
                      <w:marLeft w:val="0"/>
                      <w:marRight w:val="0"/>
                      <w:marTop w:val="0"/>
                      <w:marBottom w:val="0"/>
                      <w:divBdr>
                        <w:top w:val="none" w:sz="0" w:space="0" w:color="auto"/>
                        <w:left w:val="none" w:sz="0" w:space="0" w:color="auto"/>
                        <w:bottom w:val="none" w:sz="0" w:space="0" w:color="auto"/>
                        <w:right w:val="none" w:sz="0" w:space="0" w:color="auto"/>
                      </w:divBdr>
                      <w:divsChild>
                        <w:div w:id="1777553944">
                          <w:marLeft w:val="0"/>
                          <w:marRight w:val="0"/>
                          <w:marTop w:val="0"/>
                          <w:marBottom w:val="0"/>
                          <w:divBdr>
                            <w:top w:val="none" w:sz="0" w:space="0" w:color="auto"/>
                            <w:left w:val="none" w:sz="0" w:space="0" w:color="auto"/>
                            <w:bottom w:val="none" w:sz="0" w:space="0" w:color="auto"/>
                            <w:right w:val="none" w:sz="0" w:space="0" w:color="auto"/>
                          </w:divBdr>
                          <w:divsChild>
                            <w:div w:id="7368387">
                              <w:marLeft w:val="0"/>
                              <w:marRight w:val="0"/>
                              <w:marTop w:val="0"/>
                              <w:marBottom w:val="0"/>
                              <w:divBdr>
                                <w:top w:val="none" w:sz="0" w:space="0" w:color="auto"/>
                                <w:left w:val="none" w:sz="0" w:space="0" w:color="auto"/>
                                <w:bottom w:val="none" w:sz="0" w:space="0" w:color="auto"/>
                                <w:right w:val="none" w:sz="0" w:space="0" w:color="auto"/>
                              </w:divBdr>
                              <w:divsChild>
                                <w:div w:id="222572095">
                                  <w:marLeft w:val="0"/>
                                  <w:marRight w:val="0"/>
                                  <w:marTop w:val="0"/>
                                  <w:marBottom w:val="0"/>
                                  <w:divBdr>
                                    <w:top w:val="none" w:sz="0" w:space="0" w:color="auto"/>
                                    <w:left w:val="none" w:sz="0" w:space="0" w:color="auto"/>
                                    <w:bottom w:val="none" w:sz="0" w:space="0" w:color="auto"/>
                                    <w:right w:val="none" w:sz="0" w:space="0" w:color="auto"/>
                                  </w:divBdr>
                                </w:div>
                                <w:div w:id="1423330813">
                                  <w:marLeft w:val="0"/>
                                  <w:marRight w:val="0"/>
                                  <w:marTop w:val="0"/>
                                  <w:marBottom w:val="0"/>
                                  <w:divBdr>
                                    <w:top w:val="none" w:sz="0" w:space="0" w:color="auto"/>
                                    <w:left w:val="none" w:sz="0" w:space="0" w:color="auto"/>
                                    <w:bottom w:val="none" w:sz="0" w:space="0" w:color="auto"/>
                                    <w:right w:val="none" w:sz="0" w:space="0" w:color="auto"/>
                                  </w:divBdr>
                                  <w:divsChild>
                                    <w:div w:id="177282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562006">
                          <w:marLeft w:val="0"/>
                          <w:marRight w:val="0"/>
                          <w:marTop w:val="0"/>
                          <w:marBottom w:val="0"/>
                          <w:divBdr>
                            <w:top w:val="none" w:sz="0" w:space="0" w:color="auto"/>
                            <w:left w:val="none" w:sz="0" w:space="0" w:color="auto"/>
                            <w:bottom w:val="none" w:sz="0" w:space="0" w:color="auto"/>
                            <w:right w:val="none" w:sz="0" w:space="0" w:color="auto"/>
                          </w:divBdr>
                          <w:divsChild>
                            <w:div w:id="959841360">
                              <w:marLeft w:val="0"/>
                              <w:marRight w:val="0"/>
                              <w:marTop w:val="0"/>
                              <w:marBottom w:val="0"/>
                              <w:divBdr>
                                <w:top w:val="none" w:sz="0" w:space="0" w:color="auto"/>
                                <w:left w:val="none" w:sz="0" w:space="0" w:color="auto"/>
                                <w:bottom w:val="none" w:sz="0" w:space="0" w:color="auto"/>
                                <w:right w:val="none" w:sz="0" w:space="0" w:color="auto"/>
                              </w:divBdr>
                              <w:divsChild>
                                <w:div w:id="1202591277">
                                  <w:marLeft w:val="0"/>
                                  <w:marRight w:val="0"/>
                                  <w:marTop w:val="0"/>
                                  <w:marBottom w:val="0"/>
                                  <w:divBdr>
                                    <w:top w:val="none" w:sz="0" w:space="0" w:color="auto"/>
                                    <w:left w:val="none" w:sz="0" w:space="0" w:color="auto"/>
                                    <w:bottom w:val="none" w:sz="0" w:space="0" w:color="auto"/>
                                    <w:right w:val="none" w:sz="0" w:space="0" w:color="auto"/>
                                  </w:divBdr>
                                </w:div>
                                <w:div w:id="725181402">
                                  <w:marLeft w:val="0"/>
                                  <w:marRight w:val="0"/>
                                  <w:marTop w:val="0"/>
                                  <w:marBottom w:val="0"/>
                                  <w:divBdr>
                                    <w:top w:val="none" w:sz="0" w:space="0" w:color="auto"/>
                                    <w:left w:val="none" w:sz="0" w:space="0" w:color="auto"/>
                                    <w:bottom w:val="none" w:sz="0" w:space="0" w:color="auto"/>
                                    <w:right w:val="none" w:sz="0" w:space="0" w:color="auto"/>
                                  </w:divBdr>
                                  <w:divsChild>
                                    <w:div w:id="199992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765410">
                          <w:marLeft w:val="0"/>
                          <w:marRight w:val="0"/>
                          <w:marTop w:val="0"/>
                          <w:marBottom w:val="0"/>
                          <w:divBdr>
                            <w:top w:val="none" w:sz="0" w:space="0" w:color="auto"/>
                            <w:left w:val="none" w:sz="0" w:space="0" w:color="auto"/>
                            <w:bottom w:val="none" w:sz="0" w:space="0" w:color="auto"/>
                            <w:right w:val="none" w:sz="0" w:space="0" w:color="auto"/>
                          </w:divBdr>
                          <w:divsChild>
                            <w:div w:id="497312475">
                              <w:marLeft w:val="0"/>
                              <w:marRight w:val="0"/>
                              <w:marTop w:val="0"/>
                              <w:marBottom w:val="0"/>
                              <w:divBdr>
                                <w:top w:val="none" w:sz="0" w:space="0" w:color="auto"/>
                                <w:left w:val="none" w:sz="0" w:space="0" w:color="auto"/>
                                <w:bottom w:val="none" w:sz="0" w:space="0" w:color="auto"/>
                                <w:right w:val="none" w:sz="0" w:space="0" w:color="auto"/>
                              </w:divBdr>
                              <w:divsChild>
                                <w:div w:id="36469997">
                                  <w:marLeft w:val="0"/>
                                  <w:marRight w:val="0"/>
                                  <w:marTop w:val="0"/>
                                  <w:marBottom w:val="0"/>
                                  <w:divBdr>
                                    <w:top w:val="none" w:sz="0" w:space="0" w:color="auto"/>
                                    <w:left w:val="none" w:sz="0" w:space="0" w:color="auto"/>
                                    <w:bottom w:val="none" w:sz="0" w:space="0" w:color="auto"/>
                                    <w:right w:val="none" w:sz="0" w:space="0" w:color="auto"/>
                                  </w:divBdr>
                                </w:div>
                                <w:div w:id="299649353">
                                  <w:marLeft w:val="0"/>
                                  <w:marRight w:val="0"/>
                                  <w:marTop w:val="0"/>
                                  <w:marBottom w:val="0"/>
                                  <w:divBdr>
                                    <w:top w:val="none" w:sz="0" w:space="0" w:color="auto"/>
                                    <w:left w:val="none" w:sz="0" w:space="0" w:color="auto"/>
                                    <w:bottom w:val="none" w:sz="0" w:space="0" w:color="auto"/>
                                    <w:right w:val="none" w:sz="0" w:space="0" w:color="auto"/>
                                  </w:divBdr>
                                  <w:divsChild>
                                    <w:div w:id="66624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673561">
      <w:bodyDiv w:val="1"/>
      <w:marLeft w:val="0"/>
      <w:marRight w:val="0"/>
      <w:marTop w:val="0"/>
      <w:marBottom w:val="0"/>
      <w:divBdr>
        <w:top w:val="none" w:sz="0" w:space="0" w:color="auto"/>
        <w:left w:val="none" w:sz="0" w:space="0" w:color="auto"/>
        <w:bottom w:val="none" w:sz="0" w:space="0" w:color="auto"/>
        <w:right w:val="none" w:sz="0" w:space="0" w:color="auto"/>
      </w:divBdr>
    </w:div>
    <w:div w:id="1884294445">
      <w:bodyDiv w:val="1"/>
      <w:marLeft w:val="0"/>
      <w:marRight w:val="0"/>
      <w:marTop w:val="0"/>
      <w:marBottom w:val="0"/>
      <w:divBdr>
        <w:top w:val="none" w:sz="0" w:space="0" w:color="auto"/>
        <w:left w:val="none" w:sz="0" w:space="0" w:color="auto"/>
        <w:bottom w:val="none" w:sz="0" w:space="0" w:color="auto"/>
        <w:right w:val="none" w:sz="0" w:space="0" w:color="auto"/>
      </w:divBdr>
      <w:divsChild>
        <w:div w:id="821964324">
          <w:marLeft w:val="0"/>
          <w:marRight w:val="0"/>
          <w:marTop w:val="0"/>
          <w:marBottom w:val="0"/>
          <w:divBdr>
            <w:top w:val="none" w:sz="0" w:space="0" w:color="auto"/>
            <w:left w:val="none" w:sz="0" w:space="0" w:color="auto"/>
            <w:bottom w:val="none" w:sz="0" w:space="0" w:color="auto"/>
            <w:right w:val="none" w:sz="0" w:space="0" w:color="auto"/>
          </w:divBdr>
          <w:divsChild>
            <w:div w:id="1226726158">
              <w:marLeft w:val="0"/>
              <w:marRight w:val="0"/>
              <w:marTop w:val="0"/>
              <w:marBottom w:val="0"/>
              <w:divBdr>
                <w:top w:val="none" w:sz="0" w:space="0" w:color="auto"/>
                <w:left w:val="none" w:sz="0" w:space="0" w:color="auto"/>
                <w:bottom w:val="none" w:sz="0" w:space="0" w:color="auto"/>
                <w:right w:val="none" w:sz="0" w:space="0" w:color="auto"/>
              </w:divBdr>
            </w:div>
            <w:div w:id="642466031">
              <w:marLeft w:val="-225"/>
              <w:marRight w:val="-225"/>
              <w:marTop w:val="0"/>
              <w:marBottom w:val="0"/>
              <w:divBdr>
                <w:top w:val="none" w:sz="0" w:space="0" w:color="auto"/>
                <w:left w:val="none" w:sz="0" w:space="0" w:color="auto"/>
                <w:bottom w:val="none" w:sz="0" w:space="0" w:color="auto"/>
                <w:right w:val="none" w:sz="0" w:space="0" w:color="auto"/>
              </w:divBdr>
              <w:divsChild>
                <w:div w:id="526451026">
                  <w:marLeft w:val="0"/>
                  <w:marRight w:val="0"/>
                  <w:marTop w:val="0"/>
                  <w:marBottom w:val="0"/>
                  <w:divBdr>
                    <w:top w:val="none" w:sz="0" w:space="0" w:color="auto"/>
                    <w:left w:val="none" w:sz="0" w:space="0" w:color="auto"/>
                    <w:bottom w:val="none" w:sz="0" w:space="0" w:color="auto"/>
                    <w:right w:val="none" w:sz="0" w:space="0" w:color="auto"/>
                  </w:divBdr>
                  <w:divsChild>
                    <w:div w:id="1699961643">
                      <w:marLeft w:val="0"/>
                      <w:marRight w:val="0"/>
                      <w:marTop w:val="0"/>
                      <w:marBottom w:val="0"/>
                      <w:divBdr>
                        <w:top w:val="none" w:sz="0" w:space="0" w:color="auto"/>
                        <w:left w:val="none" w:sz="0" w:space="0" w:color="auto"/>
                        <w:bottom w:val="none" w:sz="0" w:space="0" w:color="auto"/>
                        <w:right w:val="none" w:sz="0" w:space="0" w:color="auto"/>
                      </w:divBdr>
                      <w:divsChild>
                        <w:div w:id="2040352649">
                          <w:marLeft w:val="0"/>
                          <w:marRight w:val="0"/>
                          <w:marTop w:val="0"/>
                          <w:marBottom w:val="0"/>
                          <w:divBdr>
                            <w:top w:val="none" w:sz="0" w:space="0" w:color="auto"/>
                            <w:left w:val="none" w:sz="0" w:space="0" w:color="auto"/>
                            <w:bottom w:val="none" w:sz="0" w:space="0" w:color="auto"/>
                            <w:right w:val="none" w:sz="0" w:space="0" w:color="auto"/>
                          </w:divBdr>
                          <w:divsChild>
                            <w:div w:id="919631490">
                              <w:marLeft w:val="0"/>
                              <w:marRight w:val="0"/>
                              <w:marTop w:val="0"/>
                              <w:marBottom w:val="0"/>
                              <w:divBdr>
                                <w:top w:val="none" w:sz="0" w:space="0" w:color="auto"/>
                                <w:left w:val="none" w:sz="0" w:space="0" w:color="auto"/>
                                <w:bottom w:val="none" w:sz="0" w:space="0" w:color="auto"/>
                                <w:right w:val="none" w:sz="0" w:space="0" w:color="auto"/>
                              </w:divBdr>
                            </w:div>
                            <w:div w:id="936408639">
                              <w:marLeft w:val="0"/>
                              <w:marRight w:val="0"/>
                              <w:marTop w:val="0"/>
                              <w:marBottom w:val="0"/>
                              <w:divBdr>
                                <w:top w:val="none" w:sz="0" w:space="0" w:color="auto"/>
                                <w:left w:val="none" w:sz="0" w:space="0" w:color="auto"/>
                                <w:bottom w:val="none" w:sz="0" w:space="0" w:color="auto"/>
                                <w:right w:val="none" w:sz="0" w:space="0" w:color="auto"/>
                              </w:divBdr>
                              <w:divsChild>
                                <w:div w:id="148913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152416">
                      <w:marLeft w:val="0"/>
                      <w:marRight w:val="0"/>
                      <w:marTop w:val="0"/>
                      <w:marBottom w:val="0"/>
                      <w:divBdr>
                        <w:top w:val="none" w:sz="0" w:space="0" w:color="auto"/>
                        <w:left w:val="none" w:sz="0" w:space="0" w:color="auto"/>
                        <w:bottom w:val="none" w:sz="0" w:space="0" w:color="auto"/>
                        <w:right w:val="none" w:sz="0" w:space="0" w:color="auto"/>
                      </w:divBdr>
                      <w:divsChild>
                        <w:div w:id="673802188">
                          <w:marLeft w:val="0"/>
                          <w:marRight w:val="0"/>
                          <w:marTop w:val="0"/>
                          <w:marBottom w:val="0"/>
                          <w:divBdr>
                            <w:top w:val="none" w:sz="0" w:space="0" w:color="auto"/>
                            <w:left w:val="none" w:sz="0" w:space="0" w:color="auto"/>
                            <w:bottom w:val="none" w:sz="0" w:space="0" w:color="auto"/>
                            <w:right w:val="none" w:sz="0" w:space="0" w:color="auto"/>
                          </w:divBdr>
                          <w:divsChild>
                            <w:div w:id="706023263">
                              <w:marLeft w:val="0"/>
                              <w:marRight w:val="0"/>
                              <w:marTop w:val="0"/>
                              <w:marBottom w:val="0"/>
                              <w:divBdr>
                                <w:top w:val="none" w:sz="0" w:space="0" w:color="auto"/>
                                <w:left w:val="none" w:sz="0" w:space="0" w:color="auto"/>
                                <w:bottom w:val="none" w:sz="0" w:space="0" w:color="auto"/>
                                <w:right w:val="none" w:sz="0" w:space="0" w:color="auto"/>
                              </w:divBdr>
                            </w:div>
                            <w:div w:id="1084567436">
                              <w:marLeft w:val="0"/>
                              <w:marRight w:val="0"/>
                              <w:marTop w:val="0"/>
                              <w:marBottom w:val="0"/>
                              <w:divBdr>
                                <w:top w:val="none" w:sz="0" w:space="0" w:color="auto"/>
                                <w:left w:val="none" w:sz="0" w:space="0" w:color="auto"/>
                                <w:bottom w:val="none" w:sz="0" w:space="0" w:color="auto"/>
                                <w:right w:val="none" w:sz="0" w:space="0" w:color="auto"/>
                              </w:divBdr>
                              <w:divsChild>
                                <w:div w:id="153291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986422">
                      <w:marLeft w:val="0"/>
                      <w:marRight w:val="0"/>
                      <w:marTop w:val="0"/>
                      <w:marBottom w:val="0"/>
                      <w:divBdr>
                        <w:top w:val="none" w:sz="0" w:space="0" w:color="auto"/>
                        <w:left w:val="none" w:sz="0" w:space="0" w:color="auto"/>
                        <w:bottom w:val="none" w:sz="0" w:space="0" w:color="auto"/>
                        <w:right w:val="none" w:sz="0" w:space="0" w:color="auto"/>
                      </w:divBdr>
                      <w:divsChild>
                        <w:div w:id="33042876">
                          <w:marLeft w:val="0"/>
                          <w:marRight w:val="0"/>
                          <w:marTop w:val="0"/>
                          <w:marBottom w:val="0"/>
                          <w:divBdr>
                            <w:top w:val="none" w:sz="0" w:space="0" w:color="auto"/>
                            <w:left w:val="none" w:sz="0" w:space="0" w:color="auto"/>
                            <w:bottom w:val="none" w:sz="0" w:space="0" w:color="auto"/>
                            <w:right w:val="none" w:sz="0" w:space="0" w:color="auto"/>
                          </w:divBdr>
                          <w:divsChild>
                            <w:div w:id="471557382">
                              <w:marLeft w:val="0"/>
                              <w:marRight w:val="0"/>
                              <w:marTop w:val="0"/>
                              <w:marBottom w:val="0"/>
                              <w:divBdr>
                                <w:top w:val="none" w:sz="0" w:space="0" w:color="auto"/>
                                <w:left w:val="none" w:sz="0" w:space="0" w:color="auto"/>
                                <w:bottom w:val="none" w:sz="0" w:space="0" w:color="auto"/>
                                <w:right w:val="none" w:sz="0" w:space="0" w:color="auto"/>
                              </w:divBdr>
                            </w:div>
                            <w:div w:id="1667980988">
                              <w:marLeft w:val="0"/>
                              <w:marRight w:val="0"/>
                              <w:marTop w:val="0"/>
                              <w:marBottom w:val="0"/>
                              <w:divBdr>
                                <w:top w:val="none" w:sz="0" w:space="0" w:color="auto"/>
                                <w:left w:val="none" w:sz="0" w:space="0" w:color="auto"/>
                                <w:bottom w:val="none" w:sz="0" w:space="0" w:color="auto"/>
                                <w:right w:val="none" w:sz="0" w:space="0" w:color="auto"/>
                              </w:divBdr>
                              <w:divsChild>
                                <w:div w:id="128300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1305253">
      <w:bodyDiv w:val="1"/>
      <w:marLeft w:val="0"/>
      <w:marRight w:val="0"/>
      <w:marTop w:val="0"/>
      <w:marBottom w:val="0"/>
      <w:divBdr>
        <w:top w:val="none" w:sz="0" w:space="0" w:color="auto"/>
        <w:left w:val="none" w:sz="0" w:space="0" w:color="auto"/>
        <w:bottom w:val="none" w:sz="0" w:space="0" w:color="auto"/>
        <w:right w:val="none" w:sz="0" w:space="0" w:color="auto"/>
      </w:divBdr>
    </w:div>
    <w:div w:id="1919972883">
      <w:bodyDiv w:val="1"/>
      <w:marLeft w:val="0"/>
      <w:marRight w:val="0"/>
      <w:marTop w:val="0"/>
      <w:marBottom w:val="0"/>
      <w:divBdr>
        <w:top w:val="none" w:sz="0" w:space="0" w:color="auto"/>
        <w:left w:val="none" w:sz="0" w:space="0" w:color="auto"/>
        <w:bottom w:val="none" w:sz="0" w:space="0" w:color="auto"/>
        <w:right w:val="none" w:sz="0" w:space="0" w:color="auto"/>
      </w:divBdr>
    </w:div>
    <w:div w:id="1932929336">
      <w:bodyDiv w:val="1"/>
      <w:marLeft w:val="0"/>
      <w:marRight w:val="0"/>
      <w:marTop w:val="0"/>
      <w:marBottom w:val="0"/>
      <w:divBdr>
        <w:top w:val="none" w:sz="0" w:space="0" w:color="auto"/>
        <w:left w:val="none" w:sz="0" w:space="0" w:color="auto"/>
        <w:bottom w:val="none" w:sz="0" w:space="0" w:color="auto"/>
        <w:right w:val="none" w:sz="0" w:space="0" w:color="auto"/>
      </w:divBdr>
    </w:div>
    <w:div w:id="208460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kmspb.narod.ru/posobie/skazki.htm" TargetMode="External"/><Relationship Id="rId21" Type="http://schemas.openxmlformats.org/officeDocument/2006/relationships/hyperlink" Target="http://www.kmspb.narod.ru/posobie/zigzag.htm" TargetMode="External"/><Relationship Id="rId42" Type="http://schemas.openxmlformats.org/officeDocument/2006/relationships/hyperlink" Target="http://www.kmspb.narod.ru/posobie/diskuss.htm" TargetMode="External"/><Relationship Id="rId47" Type="http://schemas.openxmlformats.org/officeDocument/2006/relationships/hyperlink" Target="http://www.kmspb.narod.ru/posobie/efektlec.htm" TargetMode="External"/><Relationship Id="rId63" Type="http://schemas.openxmlformats.org/officeDocument/2006/relationships/hyperlink" Target="http://www.kmspb.narod.ru/posobie/upolus.htm" TargetMode="External"/><Relationship Id="rId68" Type="http://schemas.openxmlformats.org/officeDocument/2006/relationships/hyperlink" Target="http://www.kmspb.narod.ru/posobie/inform.htm" TargetMode="External"/><Relationship Id="rId84" Type="http://schemas.openxmlformats.org/officeDocument/2006/relationships/hyperlink" Target="http://www.kmspb.narod.ru/posobie/istori.htm" TargetMode="External"/><Relationship Id="rId89" Type="http://schemas.openxmlformats.org/officeDocument/2006/relationships/hyperlink" Target="http://www.kmspb.narod.ru/posobie/nachal.htm" TargetMode="External"/><Relationship Id="rId2" Type="http://schemas.openxmlformats.org/officeDocument/2006/relationships/settings" Target="settings.xml"/><Relationship Id="rId16" Type="http://schemas.openxmlformats.org/officeDocument/2006/relationships/hyperlink" Target="http://www.kmspb.narod.ru/posobie/musport.htm" TargetMode="External"/><Relationship Id="rId29" Type="http://schemas.openxmlformats.org/officeDocument/2006/relationships/hyperlink" Target="http://www.kmspb.narod.ru/posobie/russki.htm" TargetMode="External"/><Relationship Id="rId107" Type="http://schemas.openxmlformats.org/officeDocument/2006/relationships/image" Target="media/image4.gif"/><Relationship Id="rId11" Type="http://schemas.openxmlformats.org/officeDocument/2006/relationships/hyperlink" Target="http://www.kmspb.narod.ru/posobie/insert.htm" TargetMode="External"/><Relationship Id="rId24" Type="http://schemas.openxmlformats.org/officeDocument/2006/relationships/hyperlink" Target="http://www.kmspb.narod.ru/posobie/istori.htm" TargetMode="External"/><Relationship Id="rId32" Type="http://schemas.openxmlformats.org/officeDocument/2006/relationships/hyperlink" Target="http://www.kmspb.narod.ru/posobie/vizov.htm" TargetMode="External"/><Relationship Id="rId37" Type="http://schemas.openxmlformats.org/officeDocument/2006/relationships/hyperlink" Target="http://www.kmspb.narod.ru/posobie/nevnavo.htm" TargetMode="External"/><Relationship Id="rId40" Type="http://schemas.openxmlformats.org/officeDocument/2006/relationships/hyperlink" Target="http://www.kmspb.narod.ru/posobie/globpr.htm" TargetMode="External"/><Relationship Id="rId45" Type="http://schemas.openxmlformats.org/officeDocument/2006/relationships/hyperlink" Target="http://www.kmspb.narod.ru/posobie/nevnavo.htm" TargetMode="External"/><Relationship Id="rId53" Type="http://schemas.openxmlformats.org/officeDocument/2006/relationships/hyperlink" Target="http://www.kmspb.narod.ru/posobie/pismo.htm" TargetMode="External"/><Relationship Id="rId58" Type="http://schemas.openxmlformats.org/officeDocument/2006/relationships/hyperlink" Target="http://www.kmspb.narod.ru/posobie/transport.htm" TargetMode="External"/><Relationship Id="rId66" Type="http://schemas.openxmlformats.org/officeDocument/2006/relationships/hyperlink" Target="http://www.kmspb.narod.ru/posobie/literat.htm" TargetMode="External"/><Relationship Id="rId74" Type="http://schemas.openxmlformats.org/officeDocument/2006/relationships/hyperlink" Target="http://www.kmspb.narod.ru/posobie/nachal.htm" TargetMode="External"/><Relationship Id="rId79" Type="http://schemas.openxmlformats.org/officeDocument/2006/relationships/hyperlink" Target="http://www.kmspb.narod.ru/posobie/pastuh.htm" TargetMode="External"/><Relationship Id="rId87" Type="http://schemas.openxmlformats.org/officeDocument/2006/relationships/hyperlink" Target="http://www.kmspb.narod.ru/posobie/nachal.htm" TargetMode="External"/><Relationship Id="rId102" Type="http://schemas.openxmlformats.org/officeDocument/2006/relationships/hyperlink" Target="http://www.kmspb.narod.ru/posobie/pismo.htm" TargetMode="External"/><Relationship Id="rId110" Type="http://schemas.openxmlformats.org/officeDocument/2006/relationships/fontTable" Target="fontTable.xml"/><Relationship Id="rId5" Type="http://schemas.openxmlformats.org/officeDocument/2006/relationships/hyperlink" Target="http://www.kmspb.narod.ru/posobie/kraeved.htm" TargetMode="External"/><Relationship Id="rId61" Type="http://schemas.openxmlformats.org/officeDocument/2006/relationships/hyperlink" Target="http://www.kmspb.narod.ru/posobie/petrpre.htm" TargetMode="External"/><Relationship Id="rId82" Type="http://schemas.openxmlformats.org/officeDocument/2006/relationships/image" Target="media/image3.gif"/><Relationship Id="rId90" Type="http://schemas.openxmlformats.org/officeDocument/2006/relationships/hyperlink" Target="http://www.kmspb.narod.ru/posobie/klaster.htm" TargetMode="External"/><Relationship Id="rId95" Type="http://schemas.openxmlformats.org/officeDocument/2006/relationships/hyperlink" Target="http://www.kmspb.narod.ru/posobie/tablicpr.htm" TargetMode="External"/><Relationship Id="rId19" Type="http://schemas.openxmlformats.org/officeDocument/2006/relationships/hyperlink" Target="http://www.kmspb.narod.ru/posobie/int1.htm" TargetMode="External"/><Relationship Id="rId14" Type="http://schemas.openxmlformats.org/officeDocument/2006/relationships/hyperlink" Target="http://www.kmspb.narod.ru/posobie/zigzag.htm" TargetMode="External"/><Relationship Id="rId22" Type="http://schemas.openxmlformats.org/officeDocument/2006/relationships/hyperlink" Target="http://www.kmspb.narod.ru/posobie/tablicpr.htm" TargetMode="External"/><Relationship Id="rId27" Type="http://schemas.openxmlformats.org/officeDocument/2006/relationships/hyperlink" Target="http://www.kmspb.narod.ru/posobie/literat.htm" TargetMode="External"/><Relationship Id="rId30" Type="http://schemas.openxmlformats.org/officeDocument/2006/relationships/hyperlink" Target="http://www.kmspb.narod.ru/posobie/mnerav.htm" TargetMode="External"/><Relationship Id="rId35" Type="http://schemas.openxmlformats.org/officeDocument/2006/relationships/hyperlink" Target="http://www.kmspb.narod.ru/posobie/klaster.htm" TargetMode="External"/><Relationship Id="rId43" Type="http://schemas.openxmlformats.org/officeDocument/2006/relationships/hyperlink" Target="http://www.kmspb.narod.ru/posobie/nevnavo.htm" TargetMode="External"/><Relationship Id="rId48" Type="http://schemas.openxmlformats.org/officeDocument/2006/relationships/hyperlink" Target="http://www.kmspb.narod.ru/posobie/tolton.htm" TargetMode="External"/><Relationship Id="rId56" Type="http://schemas.openxmlformats.org/officeDocument/2006/relationships/hyperlink" Target="http://www.kmspb.narod.ru/posobie/zigzag.htm" TargetMode="External"/><Relationship Id="rId64" Type="http://schemas.openxmlformats.org/officeDocument/2006/relationships/hyperlink" Target="http://www.kmspb.narod.ru/posobie/geogra.htm" TargetMode="External"/><Relationship Id="rId69" Type="http://schemas.openxmlformats.org/officeDocument/2006/relationships/hyperlink" Target="http://www.kmspb.narod.ru/posobie/zigzag.htm" TargetMode="External"/><Relationship Id="rId77" Type="http://schemas.openxmlformats.org/officeDocument/2006/relationships/hyperlink" Target="http://www.kmspb.narod.ru/posobie/obg.htm" TargetMode="External"/><Relationship Id="rId100" Type="http://schemas.openxmlformats.org/officeDocument/2006/relationships/hyperlink" Target="http://www.kmspb.narod.ru/posobie/diskuss.htm" TargetMode="External"/><Relationship Id="rId105" Type="http://schemas.openxmlformats.org/officeDocument/2006/relationships/hyperlink" Target="http://www.kmspb.narod.ru/posobie/pismo.htm" TargetMode="External"/><Relationship Id="rId8" Type="http://schemas.openxmlformats.org/officeDocument/2006/relationships/image" Target="media/image1.gif"/><Relationship Id="rId51" Type="http://schemas.openxmlformats.org/officeDocument/2006/relationships/hyperlink" Target="http://www.kmspb.narod.ru/posobie/kraeved.htm" TargetMode="External"/><Relationship Id="rId72" Type="http://schemas.openxmlformats.org/officeDocument/2006/relationships/hyperlink" Target="http://www.kmspb.narod.ru/posobie/literat.htm" TargetMode="External"/><Relationship Id="rId80" Type="http://schemas.openxmlformats.org/officeDocument/2006/relationships/hyperlink" Target="http://www.kmspb.narod.ru/posobie/nachal.htm" TargetMode="External"/><Relationship Id="rId85" Type="http://schemas.openxmlformats.org/officeDocument/2006/relationships/hyperlink" Target="http://www.kmspb.narod.ru/posobie/ttvopr.htm" TargetMode="External"/><Relationship Id="rId93" Type="http://schemas.openxmlformats.org/officeDocument/2006/relationships/hyperlink" Target="http://www.kmspb.narod.ru/posobie/inform.htm" TargetMode="External"/><Relationship Id="rId98" Type="http://schemas.openxmlformats.org/officeDocument/2006/relationships/hyperlink" Target="http://www.kmspb.narod.ru/posobie/shsud.htm" TargetMode="External"/><Relationship Id="rId3" Type="http://schemas.openxmlformats.org/officeDocument/2006/relationships/webSettings" Target="webSettings.xml"/><Relationship Id="rId12" Type="http://schemas.openxmlformats.org/officeDocument/2006/relationships/hyperlink" Target="http://www.kmspb.narod.ru/posobie/remeslo.htm" TargetMode="External"/><Relationship Id="rId17" Type="http://schemas.openxmlformats.org/officeDocument/2006/relationships/hyperlink" Target="http://www.kmspb.narod.ru/posobie/musika.htm" TargetMode="External"/><Relationship Id="rId25" Type="http://schemas.openxmlformats.org/officeDocument/2006/relationships/hyperlink" Target="http://www.kmspb.narod.ru/posobie/klaster.htm" TargetMode="External"/><Relationship Id="rId33" Type="http://schemas.openxmlformats.org/officeDocument/2006/relationships/hyperlink" Target="http://www.kmspb.narod.ru/posobie/musop1.htm" TargetMode="External"/><Relationship Id="rId38" Type="http://schemas.openxmlformats.org/officeDocument/2006/relationships/hyperlink" Target="http://www.kmspb.narod.ru/posobie/kraeved.htm" TargetMode="External"/><Relationship Id="rId46" Type="http://schemas.openxmlformats.org/officeDocument/2006/relationships/hyperlink" Target="http://www.kmspb.narod.ru/posobie/istori.htm" TargetMode="External"/><Relationship Id="rId59" Type="http://schemas.openxmlformats.org/officeDocument/2006/relationships/hyperlink" Target="http://www.kmspb.narod.ru/posobie/lamerika.htm" TargetMode="External"/><Relationship Id="rId67" Type="http://schemas.openxmlformats.org/officeDocument/2006/relationships/hyperlink" Target="http://www.kmspb.narod.ru/posobie/int1.htm" TargetMode="External"/><Relationship Id="rId103" Type="http://schemas.openxmlformats.org/officeDocument/2006/relationships/hyperlink" Target="http://www.kmspb.narod.ru/posobie/bortjur.htm" TargetMode="External"/><Relationship Id="rId108" Type="http://schemas.openxmlformats.org/officeDocument/2006/relationships/hyperlink" Target="http://www.kmspb.narod.ru/posobie/globchel.htm" TargetMode="External"/><Relationship Id="rId20" Type="http://schemas.openxmlformats.org/officeDocument/2006/relationships/hyperlink" Target="http://www.kmspb.narod.ru/posobie/inform.htm" TargetMode="External"/><Relationship Id="rId41" Type="http://schemas.openxmlformats.org/officeDocument/2006/relationships/hyperlink" Target="http://www.kmspb.narod.ru/posobie/geogra.htm" TargetMode="External"/><Relationship Id="rId54" Type="http://schemas.openxmlformats.org/officeDocument/2006/relationships/hyperlink" Target="http://www.kmspb.narod.ru/posobie/remeslo.htm" TargetMode="External"/><Relationship Id="rId62" Type="http://schemas.openxmlformats.org/officeDocument/2006/relationships/hyperlink" Target="http://www.kmspb.narod.ru/posobie/istori.htm" TargetMode="External"/><Relationship Id="rId70" Type="http://schemas.openxmlformats.org/officeDocument/2006/relationships/hyperlink" Target="http://www.kmspb.narod.ru/posobie/klaster.htm" TargetMode="External"/><Relationship Id="rId75" Type="http://schemas.openxmlformats.org/officeDocument/2006/relationships/hyperlink" Target="http://www.kmspb.narod.ru/posobie/drugdets.htm" TargetMode="External"/><Relationship Id="rId83" Type="http://schemas.openxmlformats.org/officeDocument/2006/relationships/hyperlink" Target="http://www.kmspb.narod.ru/posobie/remeslo.htm" TargetMode="External"/><Relationship Id="rId88" Type="http://schemas.openxmlformats.org/officeDocument/2006/relationships/hyperlink" Target="http://www.kmspb.narod.ru/posobie/glaz.htm" TargetMode="External"/><Relationship Id="rId91" Type="http://schemas.openxmlformats.org/officeDocument/2006/relationships/hyperlink" Target="http://www.kmspb.narod.ru/posobie/vizov.htm" TargetMode="External"/><Relationship Id="rId96" Type="http://schemas.openxmlformats.org/officeDocument/2006/relationships/hyperlink" Target="http://www.kmspb.narod.ru/posobie/vor2p.htm" TargetMode="External"/><Relationship Id="rId11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kmspb.narod.ru/posobie/tablicpr.htm" TargetMode="External"/><Relationship Id="rId15" Type="http://schemas.openxmlformats.org/officeDocument/2006/relationships/hyperlink" Target="http://www.kmspb.narod.ru/posobie/ttvopr.htm" TargetMode="External"/><Relationship Id="rId23" Type="http://schemas.openxmlformats.org/officeDocument/2006/relationships/hyperlink" Target="http://www.kmspb.narod.ru/posobie/voina2m.htm" TargetMode="External"/><Relationship Id="rId28" Type="http://schemas.openxmlformats.org/officeDocument/2006/relationships/hyperlink" Target="http://www.kmspb.narod.ru/posobie/mestoi.htm" TargetMode="External"/><Relationship Id="rId36" Type="http://schemas.openxmlformats.org/officeDocument/2006/relationships/hyperlink" Target="http://www.kmspb.narod.ru/posobie/pismo.htm" TargetMode="External"/><Relationship Id="rId49" Type="http://schemas.openxmlformats.org/officeDocument/2006/relationships/hyperlink" Target="http://www.kmspb.narod.ru/posobie/literat.htm" TargetMode="External"/><Relationship Id="rId57" Type="http://schemas.openxmlformats.org/officeDocument/2006/relationships/hyperlink" Target="http://www.kmspb.narod.ru/posobie/lamerika.htm" TargetMode="External"/><Relationship Id="rId106" Type="http://schemas.openxmlformats.org/officeDocument/2006/relationships/hyperlink" Target="http://www.kmspb.narod.ru/posobie/pismo.htm" TargetMode="External"/><Relationship Id="rId10" Type="http://schemas.openxmlformats.org/officeDocument/2006/relationships/hyperlink" Target="http://www.kmspb.narod.ru/posobie/istori.htm" TargetMode="External"/><Relationship Id="rId31" Type="http://schemas.openxmlformats.org/officeDocument/2006/relationships/hyperlink" Target="http://www.kmspb.narod.ru/posobie/nachal.htm" TargetMode="External"/><Relationship Id="rId44" Type="http://schemas.openxmlformats.org/officeDocument/2006/relationships/image" Target="media/image2.gif"/><Relationship Id="rId52" Type="http://schemas.openxmlformats.org/officeDocument/2006/relationships/hyperlink" Target="http://www.kmspb.narod.ru/posobie/derepred.htm" TargetMode="External"/><Relationship Id="rId60" Type="http://schemas.openxmlformats.org/officeDocument/2006/relationships/hyperlink" Target="http://www.kmspb.narod.ru/posobie/istori.htm" TargetMode="External"/><Relationship Id="rId65" Type="http://schemas.openxmlformats.org/officeDocument/2006/relationships/hyperlink" Target="http://www.kmspb.narod.ru/posobie/zolushka.htm" TargetMode="External"/><Relationship Id="rId73" Type="http://schemas.openxmlformats.org/officeDocument/2006/relationships/hyperlink" Target="http://www.kmspb.narod.ru/posobie/bububu.htm" TargetMode="External"/><Relationship Id="rId78" Type="http://schemas.openxmlformats.org/officeDocument/2006/relationships/hyperlink" Target="http://www.kmspb.narod.ru/posobie/nachal.htm" TargetMode="External"/><Relationship Id="rId81" Type="http://schemas.openxmlformats.org/officeDocument/2006/relationships/hyperlink" Target="http://www.kmspb.narod.ru/posobie/pismo.htm" TargetMode="External"/><Relationship Id="rId86" Type="http://schemas.openxmlformats.org/officeDocument/2006/relationships/hyperlink" Target="http://www.kmspb.narod.ru/posobie/pik.htm" TargetMode="External"/><Relationship Id="rId94" Type="http://schemas.openxmlformats.org/officeDocument/2006/relationships/hyperlink" Target="http://www.kmspb.narod.ru/posobie/klaster.htm" TargetMode="External"/><Relationship Id="rId99" Type="http://schemas.openxmlformats.org/officeDocument/2006/relationships/hyperlink" Target="http://www.kmspb.narod.ru/posobie/literat.htm" TargetMode="External"/><Relationship Id="rId101" Type="http://schemas.openxmlformats.org/officeDocument/2006/relationships/hyperlink" Target="http://www.kmspb.narod.ru/posobie/diskuss.htm" TargetMode="External"/><Relationship Id="rId4" Type="http://schemas.openxmlformats.org/officeDocument/2006/relationships/hyperlink" Target="http://www.kmspb.narod.ru/posobie/transport.htm" TargetMode="External"/><Relationship Id="rId9" Type="http://schemas.openxmlformats.org/officeDocument/2006/relationships/hyperlink" Target="http://www.kmspb.narod.ru/posobie/voina2m.htm" TargetMode="External"/><Relationship Id="rId13" Type="http://schemas.openxmlformats.org/officeDocument/2006/relationships/hyperlink" Target="http://www.kmspb.narod.ru/posobie/istori.htm" TargetMode="External"/><Relationship Id="rId18" Type="http://schemas.openxmlformats.org/officeDocument/2006/relationships/hyperlink" Target="http://www.kmspb.narod.ru/posobie/insert.htm" TargetMode="External"/><Relationship Id="rId39" Type="http://schemas.openxmlformats.org/officeDocument/2006/relationships/hyperlink" Target="http://www.kmspb.narod.ru/posobie/derepred.htm" TargetMode="External"/><Relationship Id="rId109" Type="http://schemas.openxmlformats.org/officeDocument/2006/relationships/hyperlink" Target="http://www.kmspb.narod.ru/posobie/istori.htm" TargetMode="External"/><Relationship Id="rId34" Type="http://schemas.openxmlformats.org/officeDocument/2006/relationships/hyperlink" Target="http://www.kmspb.narod.ru/posobie/musika.htm" TargetMode="External"/><Relationship Id="rId50" Type="http://schemas.openxmlformats.org/officeDocument/2006/relationships/hyperlink" Target="http://www.kmspb.narod.ru/posobie/nevnavo.htm" TargetMode="External"/><Relationship Id="rId55" Type="http://schemas.openxmlformats.org/officeDocument/2006/relationships/hyperlink" Target="http://www.kmspb.narod.ru/posobie/istori.htm" TargetMode="External"/><Relationship Id="rId76" Type="http://schemas.openxmlformats.org/officeDocument/2006/relationships/hyperlink" Target="http://www.kmspb.narod.ru/posobie/nachal.htm" TargetMode="External"/><Relationship Id="rId97" Type="http://schemas.openxmlformats.org/officeDocument/2006/relationships/hyperlink" Target="http://www.kmspb.narod.ru/posobie/literat.htm" TargetMode="External"/><Relationship Id="rId104" Type="http://schemas.openxmlformats.org/officeDocument/2006/relationships/hyperlink" Target="http://www.kmspb.narod.ru/posobie/bortjur.htm" TargetMode="External"/><Relationship Id="rId7" Type="http://schemas.openxmlformats.org/officeDocument/2006/relationships/hyperlink" Target="http://www.kmspb.narod.ru/posobie/voina2m.htm" TargetMode="External"/><Relationship Id="rId71" Type="http://schemas.openxmlformats.org/officeDocument/2006/relationships/hyperlink" Target="http://www.kmspb.narod.ru/posobie/posleb.htm" TargetMode="External"/><Relationship Id="rId92" Type="http://schemas.openxmlformats.org/officeDocument/2006/relationships/hyperlink" Target="http://www.kmspb.narod.ru/posobie/int1.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19</Pages>
  <Words>10339</Words>
  <Characters>58936</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profnet@kimc.ms</dc:creator>
  <cp:lastModifiedBy>kab302_teacher</cp:lastModifiedBy>
  <cp:revision>5</cp:revision>
  <dcterms:created xsi:type="dcterms:W3CDTF">2018-02-08T06:27:00Z</dcterms:created>
  <dcterms:modified xsi:type="dcterms:W3CDTF">2018-02-08T06:54:00Z</dcterms:modified>
</cp:coreProperties>
</file>