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884204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41A97" w:rsidRPr="001636B9">
        <w:rPr>
          <w:rFonts w:ascii="Times New Roman" w:hAnsi="Times New Roman" w:cs="Times New Roman"/>
          <w:sz w:val="24"/>
          <w:szCs w:val="24"/>
        </w:rPr>
        <w:t>.202</w:t>
      </w:r>
      <w:r w:rsidR="006146FE" w:rsidRPr="001636B9">
        <w:rPr>
          <w:rFonts w:ascii="Times New Roman" w:hAnsi="Times New Roman" w:cs="Times New Roman"/>
          <w:sz w:val="24"/>
          <w:szCs w:val="24"/>
        </w:rPr>
        <w:t>5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F22930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заседания № 1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884204">
        <w:rPr>
          <w:rFonts w:ascii="Times New Roman" w:hAnsi="Times New Roman" w:cs="Times New Roman"/>
          <w:sz w:val="24"/>
          <w:szCs w:val="24"/>
        </w:rPr>
        <w:t>Учитель года города Красноярска</w:t>
      </w:r>
      <w:r w:rsidRPr="001636B9">
        <w:rPr>
          <w:rFonts w:ascii="Times New Roman" w:hAnsi="Times New Roman" w:cs="Times New Roman"/>
          <w:sz w:val="24"/>
          <w:szCs w:val="24"/>
        </w:rPr>
        <w:t>»</w:t>
      </w:r>
      <w:r w:rsidR="00F22930">
        <w:rPr>
          <w:rFonts w:ascii="Times New Roman" w:hAnsi="Times New Roman" w:cs="Times New Roman"/>
          <w:sz w:val="24"/>
          <w:szCs w:val="24"/>
        </w:rPr>
        <w:t xml:space="preserve"> 2026</w:t>
      </w: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 w:rsidR="00884204">
        <w:rPr>
          <w:sz w:val="24"/>
          <w:szCs w:val="24"/>
        </w:rPr>
        <w:t>Аксенова М.А</w:t>
      </w:r>
      <w:r w:rsidRPr="001636B9">
        <w:rPr>
          <w:sz w:val="24"/>
          <w:szCs w:val="24"/>
        </w:rPr>
        <w:t>., руководител</w:t>
      </w:r>
      <w:r w:rsidR="00884204">
        <w:rPr>
          <w:sz w:val="24"/>
          <w:szCs w:val="24"/>
        </w:rPr>
        <w:t>ь</w:t>
      </w:r>
      <w:r w:rsidRPr="001636B9">
        <w:rPr>
          <w:sz w:val="24"/>
          <w:szCs w:val="24"/>
        </w:rPr>
        <w:t xml:space="preserve">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 голосовании приняли участие представители организационного комитета</w:t>
      </w:r>
      <w:r w:rsidR="00F22930">
        <w:rPr>
          <w:rFonts w:ascii="Times New Roman" w:hAnsi="Times New Roman" w:cs="Times New Roman"/>
          <w:sz w:val="24"/>
          <w:szCs w:val="24"/>
        </w:rPr>
        <w:t xml:space="preserve">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 (далее – Оргкомитет): </w:t>
      </w:r>
      <w:r w:rsidR="00884204">
        <w:rPr>
          <w:rFonts w:ascii="Times New Roman" w:hAnsi="Times New Roman" w:cs="Times New Roman"/>
          <w:sz w:val="24"/>
          <w:szCs w:val="24"/>
        </w:rPr>
        <w:t xml:space="preserve">Аксенова М.А.,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="00884204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="00884204">
        <w:rPr>
          <w:rFonts w:ascii="Times New Roman" w:hAnsi="Times New Roman" w:cs="Times New Roman"/>
          <w:sz w:val="24"/>
          <w:szCs w:val="24"/>
        </w:rPr>
        <w:t xml:space="preserve"> А.В</w:t>
      </w:r>
      <w:r w:rsidR="001636B9" w:rsidRPr="001636B9">
        <w:rPr>
          <w:rFonts w:ascii="Times New Roman" w:hAnsi="Times New Roman" w:cs="Times New Roman"/>
          <w:sz w:val="24"/>
          <w:szCs w:val="24"/>
        </w:rPr>
        <w:t>.,</w:t>
      </w:r>
      <w:r w:rsidR="00884204">
        <w:rPr>
          <w:rFonts w:ascii="Times New Roman" w:hAnsi="Times New Roman" w:cs="Times New Roman"/>
          <w:sz w:val="24"/>
          <w:szCs w:val="24"/>
        </w:rPr>
        <w:t xml:space="preserve"> Гонтарева А.И., </w:t>
      </w:r>
      <w:proofErr w:type="spellStart"/>
      <w:r w:rsidR="00884204">
        <w:rPr>
          <w:rFonts w:ascii="Times New Roman" w:hAnsi="Times New Roman" w:cs="Times New Roman"/>
          <w:sz w:val="24"/>
          <w:szCs w:val="24"/>
        </w:rPr>
        <w:t>Косарынцева</w:t>
      </w:r>
      <w:proofErr w:type="spellEnd"/>
      <w:r w:rsidR="00884204">
        <w:rPr>
          <w:rFonts w:ascii="Times New Roman" w:hAnsi="Times New Roman" w:cs="Times New Roman"/>
          <w:sz w:val="24"/>
          <w:szCs w:val="24"/>
        </w:rPr>
        <w:t xml:space="preserve"> Л.В., 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="00884204">
        <w:rPr>
          <w:rFonts w:ascii="Times New Roman" w:hAnsi="Times New Roman" w:cs="Times New Roman"/>
          <w:sz w:val="24"/>
          <w:szCs w:val="24"/>
        </w:rPr>
        <w:t xml:space="preserve">Лебедева И.Ю., </w:t>
      </w:r>
      <w:r w:rsidR="006146FE" w:rsidRPr="001636B9">
        <w:rPr>
          <w:rFonts w:ascii="Times New Roman" w:hAnsi="Times New Roman" w:cs="Times New Roman"/>
          <w:sz w:val="24"/>
          <w:szCs w:val="24"/>
        </w:rPr>
        <w:t xml:space="preserve">Мальцева Е.Г., </w:t>
      </w:r>
      <w:r w:rsidR="00884204" w:rsidRPr="001636B9">
        <w:rPr>
          <w:rFonts w:ascii="Times New Roman" w:hAnsi="Times New Roman" w:cs="Times New Roman"/>
          <w:sz w:val="24"/>
          <w:szCs w:val="24"/>
        </w:rPr>
        <w:t xml:space="preserve">Савченко Н.А., </w:t>
      </w:r>
      <w:proofErr w:type="spellStart"/>
      <w:r w:rsidR="00884204"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 w:rsidR="00884204">
        <w:rPr>
          <w:rFonts w:ascii="Times New Roman" w:hAnsi="Times New Roman" w:cs="Times New Roman"/>
          <w:sz w:val="24"/>
          <w:szCs w:val="24"/>
        </w:rPr>
        <w:t xml:space="preserve"> О.И.,</w:t>
      </w:r>
      <w:r w:rsidR="00F22930">
        <w:rPr>
          <w:rFonts w:ascii="Times New Roman" w:hAnsi="Times New Roman" w:cs="Times New Roman"/>
          <w:sz w:val="24"/>
          <w:szCs w:val="24"/>
        </w:rPr>
        <w:t xml:space="preserve">     </w:t>
      </w:r>
      <w:r w:rsidR="00884204">
        <w:rPr>
          <w:rFonts w:ascii="Times New Roman" w:hAnsi="Times New Roman" w:cs="Times New Roman"/>
          <w:sz w:val="24"/>
          <w:szCs w:val="24"/>
        </w:rPr>
        <w:t xml:space="preserve"> Смолина Е.Ю., 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Повестка дня: 1. Утвердить программу проведения городского профессионального конкурса </w:t>
      </w:r>
      <w:r w:rsidR="001636B9" w:rsidRPr="001636B9">
        <w:rPr>
          <w:rFonts w:ascii="Times New Roman" w:hAnsi="Times New Roman" w:cs="Times New Roman"/>
          <w:sz w:val="24"/>
          <w:szCs w:val="24"/>
        </w:rPr>
        <w:t>«</w:t>
      </w:r>
      <w:r w:rsidR="00884204">
        <w:rPr>
          <w:rFonts w:ascii="Times New Roman" w:hAnsi="Times New Roman" w:cs="Times New Roman"/>
          <w:sz w:val="24"/>
          <w:szCs w:val="24"/>
        </w:rPr>
        <w:t>Учитель года города Красноярска</w:t>
      </w:r>
      <w:r w:rsidR="001636B9" w:rsidRPr="001636B9">
        <w:rPr>
          <w:rFonts w:ascii="Times New Roman" w:hAnsi="Times New Roman" w:cs="Times New Roman"/>
          <w:sz w:val="24"/>
          <w:szCs w:val="24"/>
        </w:rPr>
        <w:t>»</w:t>
      </w:r>
      <w:r w:rsidR="00884204">
        <w:rPr>
          <w:rFonts w:ascii="Times New Roman" w:hAnsi="Times New Roman" w:cs="Times New Roman"/>
          <w:sz w:val="24"/>
          <w:szCs w:val="24"/>
        </w:rPr>
        <w:t xml:space="preserve"> 2026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(далее – Конкурс);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 Конкурса;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3. Утвердить состав экспертной комиссии Конкурса;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1636B9">
        <w:rPr>
          <w:rFonts w:ascii="Times New Roman" w:hAnsi="Times New Roman" w:cs="Times New Roman"/>
          <w:sz w:val="24"/>
          <w:szCs w:val="24"/>
        </w:rPr>
        <w:t>У</w:t>
      </w:r>
      <w:r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тверждение состава счетной комиссии 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Конкурса. 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ind w:firstLine="708"/>
        <w:jc w:val="both"/>
        <w:rPr>
          <w:sz w:val="24"/>
          <w:szCs w:val="24"/>
        </w:rPr>
      </w:pPr>
      <w:r w:rsidRPr="001636B9">
        <w:rPr>
          <w:sz w:val="24"/>
          <w:szCs w:val="24"/>
        </w:rPr>
        <w:t xml:space="preserve">Вопросы 1-4.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 xml:space="preserve">заведующий структурным подразделением          </w:t>
      </w:r>
      <w:r w:rsidR="001636B9" w:rsidRPr="001636B9">
        <w:rPr>
          <w:sz w:val="24"/>
          <w:szCs w:val="24"/>
        </w:rPr>
        <w:t xml:space="preserve"> </w:t>
      </w:r>
      <w:r w:rsidRPr="001636B9">
        <w:rPr>
          <w:sz w:val="24"/>
          <w:szCs w:val="24"/>
        </w:rPr>
        <w:t xml:space="preserve">МКУ КИМЦ </w:t>
      </w:r>
      <w:r w:rsidRPr="001636B9">
        <w:rPr>
          <w:bCs/>
          <w:sz w:val="24"/>
          <w:szCs w:val="24"/>
        </w:rPr>
        <w:t xml:space="preserve">направила представителям Оргкомитета на согласование и утверждение, следующие материалы: проект Программы Конкурса, </w:t>
      </w:r>
      <w:r w:rsidRPr="001636B9">
        <w:rPr>
          <w:color w:val="000000" w:themeColor="text1"/>
          <w:sz w:val="24"/>
          <w:szCs w:val="24"/>
        </w:rPr>
        <w:t>регламент и критерии оценки конкурсных испытаний Конкурса</w:t>
      </w:r>
      <w:r w:rsidRPr="001636B9">
        <w:rPr>
          <w:bCs/>
          <w:color w:val="000000"/>
          <w:sz w:val="24"/>
          <w:szCs w:val="24"/>
          <w:shd w:val="clear" w:color="auto" w:fill="FFFFFF"/>
        </w:rPr>
        <w:t>,</w:t>
      </w:r>
      <w:r w:rsidRPr="001636B9">
        <w:rPr>
          <w:bCs/>
          <w:sz w:val="24"/>
          <w:szCs w:val="24"/>
        </w:rPr>
        <w:t xml:space="preserve"> список экспертной комиссии Конкурса, список счетной комиссии Конкурса.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884204">
        <w:rPr>
          <w:rFonts w:ascii="Times New Roman" w:hAnsi="Times New Roman" w:cs="Times New Roman"/>
          <w:sz w:val="24"/>
          <w:szCs w:val="24"/>
        </w:rPr>
        <w:t>11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программу проведения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Конкурса;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 Конкурса;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3. Утвердить состав экспертной комиссии Конкурса;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1636B9">
        <w:rPr>
          <w:rFonts w:ascii="Times New Roman" w:hAnsi="Times New Roman" w:cs="Times New Roman"/>
          <w:sz w:val="24"/>
          <w:szCs w:val="24"/>
        </w:rPr>
        <w:t>У</w:t>
      </w:r>
      <w:r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тверждение состава счетной комиссии 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Pr="00163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Pr="001636B9" w:rsidRDefault="00596D2C">
      <w:pPr>
        <w:rPr>
          <w:sz w:val="24"/>
          <w:szCs w:val="24"/>
        </w:rPr>
      </w:pPr>
      <w:bookmarkStart w:id="0" w:name="_GoBack"/>
      <w:bookmarkEnd w:id="0"/>
    </w:p>
    <w:sectPr w:rsidR="00596D2C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227C3"/>
    <w:rsid w:val="001605D5"/>
    <w:rsid w:val="001636B9"/>
    <w:rsid w:val="0019042A"/>
    <w:rsid w:val="00251507"/>
    <w:rsid w:val="00401E05"/>
    <w:rsid w:val="00576F30"/>
    <w:rsid w:val="00596D2C"/>
    <w:rsid w:val="005C6EEE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647E"/>
    <w:rsid w:val="009536AF"/>
    <w:rsid w:val="00A05530"/>
    <w:rsid w:val="00A24F48"/>
    <w:rsid w:val="00A41A97"/>
    <w:rsid w:val="00A463F0"/>
    <w:rsid w:val="00AF2BC3"/>
    <w:rsid w:val="00C76584"/>
    <w:rsid w:val="00CD2DED"/>
    <w:rsid w:val="00CF3BC1"/>
    <w:rsid w:val="00D27EC1"/>
    <w:rsid w:val="00D64257"/>
    <w:rsid w:val="00EF0FC1"/>
    <w:rsid w:val="00F1492C"/>
    <w:rsid w:val="00F22930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7</cp:revision>
  <cp:lastPrinted>2025-07-22T04:14:00Z</cp:lastPrinted>
  <dcterms:created xsi:type="dcterms:W3CDTF">2025-07-22T02:07:00Z</dcterms:created>
  <dcterms:modified xsi:type="dcterms:W3CDTF">2025-10-30T09:03:00Z</dcterms:modified>
</cp:coreProperties>
</file>