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16B" w:rsidRDefault="0023316B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</w:p>
    <w:p w:rsidR="0023316B" w:rsidRDefault="0023316B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Информационная карта кандидата на участие в </w:t>
      </w:r>
      <w:r>
        <w:rPr>
          <w:rFonts w:ascii="Times New Roman" w:hAnsi="Times New Roman" w:cs="Times New Roman"/>
          <w:spacing w:val="-1"/>
          <w:sz w:val="28"/>
          <w:szCs w:val="28"/>
          <w:lang w:eastAsia="ru-RU"/>
        </w:rPr>
        <w:t>муниципальном профессиональном конкурсе</w:t>
      </w:r>
    </w:p>
    <w:p w:rsidR="0023316B" w:rsidRDefault="0023316B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«Учитель года города Красноярска – 2016»</w:t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8"/>
      </w:tblGrid>
      <w:tr w:rsidR="0023316B" w:rsidRPr="00DF1C7F">
        <w:trPr>
          <w:trHeight w:val="3402"/>
        </w:trPr>
        <w:tc>
          <w:tcPr>
            <w:tcW w:w="2268" w:type="dxa"/>
            <w:vAlign w:val="center"/>
          </w:tcPr>
          <w:p w:rsidR="0023316B" w:rsidRPr="00DF1C7F" w:rsidRDefault="005A3D56" w:rsidP="00DF1C7F">
            <w:pPr>
              <w:autoSpaceDE w:val="0"/>
              <w:autoSpaceDN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style="position:absolute;left:0;text-align:left;margin-left:-3.3pt;margin-top:.7pt;width:108pt;height:165.75pt;z-index:-1;visibility:visible" wrapcoords="-150 0 -150 21502 21600 21502 21600 0 -150 0">
                  <v:imagedata r:id="rId6" o:title=""/>
                  <w10:wrap type="tight"/>
                </v:shape>
              </w:pict>
            </w:r>
          </w:p>
        </w:tc>
      </w:tr>
    </w:tbl>
    <w:p w:rsidR="0023316B" w:rsidRDefault="0023316B" w:rsidP="00152B50">
      <w:pPr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316B" w:rsidRPr="000E5E0C" w:rsidRDefault="0023316B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0E5E0C">
        <w:rPr>
          <w:rFonts w:ascii="Times New Roman" w:hAnsi="Times New Roman" w:cs="Times New Roman"/>
          <w:sz w:val="24"/>
          <w:szCs w:val="24"/>
          <w:u w:val="single"/>
          <w:lang w:eastAsia="ru-RU"/>
        </w:rPr>
        <w:t>________</w:t>
      </w:r>
      <w:proofErr w:type="spellStart"/>
      <w:r w:rsidRPr="000E5E0C">
        <w:rPr>
          <w:rFonts w:ascii="Times New Roman" w:hAnsi="Times New Roman" w:cs="Times New Roman"/>
          <w:sz w:val="24"/>
          <w:szCs w:val="24"/>
          <w:u w:val="single"/>
          <w:lang w:eastAsia="ru-RU"/>
        </w:rPr>
        <w:t>Гадицкий</w:t>
      </w:r>
      <w:proofErr w:type="spellEnd"/>
      <w:r w:rsidRPr="000E5E0C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Виталий Викторович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______</w:t>
      </w:r>
    </w:p>
    <w:p w:rsidR="0023316B" w:rsidRDefault="0023316B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23316B" w:rsidRDefault="0023316B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316B" w:rsidRPr="000E5E0C" w:rsidRDefault="0023316B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г</w:t>
      </w:r>
      <w:r w:rsidRPr="000E5E0C">
        <w:rPr>
          <w:rFonts w:ascii="Times New Roman" w:hAnsi="Times New Roman" w:cs="Times New Roman"/>
          <w:sz w:val="24"/>
          <w:szCs w:val="24"/>
          <w:u w:val="single"/>
          <w:lang w:eastAsia="ru-RU"/>
        </w:rPr>
        <w:t>ор.Красноярск</w:t>
      </w:r>
      <w:proofErr w:type="spellEnd"/>
      <w:r w:rsidRPr="000E5E0C">
        <w:rPr>
          <w:rFonts w:ascii="Times New Roman" w:hAnsi="Times New Roman" w:cs="Times New Roman"/>
          <w:sz w:val="24"/>
          <w:szCs w:val="24"/>
          <w:u w:val="single"/>
          <w:lang w:eastAsia="ru-RU"/>
        </w:rPr>
        <w:t>, Советский район</w:t>
      </w:r>
    </w:p>
    <w:p w:rsidR="0023316B" w:rsidRDefault="0023316B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( город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, район)</w:t>
      </w:r>
    </w:p>
    <w:p w:rsidR="0023316B" w:rsidRDefault="0023316B" w:rsidP="00152B50">
      <w:p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  <w:lang w:eastAsia="ru-RU"/>
        </w:rPr>
      </w:pPr>
    </w:p>
    <w:p w:rsidR="0023316B" w:rsidRDefault="0023316B" w:rsidP="00152B50">
      <w:p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  <w:lang w:eastAsia="ru-RU"/>
        </w:rPr>
      </w:pPr>
    </w:p>
    <w:p w:rsidR="0023316B" w:rsidRDefault="0023316B" w:rsidP="00152B50">
      <w:p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  <w:lang w:eastAsia="ru-RU"/>
        </w:rPr>
      </w:pPr>
    </w:p>
    <w:p w:rsidR="0023316B" w:rsidRDefault="0023316B" w:rsidP="00152B50">
      <w:p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  <w:lang w:eastAsia="ru-RU"/>
        </w:rPr>
      </w:pPr>
    </w:p>
    <w:p w:rsidR="0023316B" w:rsidRDefault="0023316B" w:rsidP="00152B50">
      <w:p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1"/>
          <w:sz w:val="10"/>
          <w:szCs w:val="10"/>
          <w:lang w:eastAsia="ru-RU"/>
        </w:rPr>
      </w:pPr>
    </w:p>
    <w:tbl>
      <w:tblPr>
        <w:tblW w:w="9940" w:type="dxa"/>
        <w:tblInd w:w="-38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525"/>
        <w:gridCol w:w="4415"/>
      </w:tblGrid>
      <w:tr w:rsidR="0023316B" w:rsidRPr="00DF1C7F">
        <w:trPr>
          <w:trHeight w:val="494"/>
        </w:trPr>
        <w:tc>
          <w:tcPr>
            <w:tcW w:w="9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Общие сведения</w:t>
            </w:r>
          </w:p>
        </w:tc>
      </w:tr>
      <w:tr w:rsidR="0023316B" w:rsidRPr="00DF1C7F">
        <w:trPr>
          <w:trHeight w:hRule="exact" w:val="999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Красноярск</w:t>
            </w:r>
          </w:p>
        </w:tc>
      </w:tr>
      <w:tr w:rsidR="0023316B" w:rsidRPr="00DF1C7F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Дата рождения (день, месяц, год)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06.02.1989 </w:t>
            </w:r>
          </w:p>
        </w:tc>
      </w:tr>
      <w:tr w:rsidR="0023316B" w:rsidRPr="00DF1C7F">
        <w:trPr>
          <w:trHeight w:hRule="exact" w:val="716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УССР, г. Новоград-Волынский, Житомирская обл.</w:t>
            </w:r>
          </w:p>
        </w:tc>
      </w:tr>
      <w:tr w:rsidR="0023316B" w:rsidRPr="00DF1C7F">
        <w:trPr>
          <w:trHeight w:hRule="exact" w:val="1170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316B" w:rsidRDefault="0023316B" w:rsidP="00FC622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62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http://www.proshkolu.ru/user/VitalikViktorovi</w:t>
            </w:r>
          </w:p>
        </w:tc>
      </w:tr>
      <w:tr w:rsidR="0023316B" w:rsidRPr="00DF1C7F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Адрес школьного сайта в Интернете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73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http://sch149.avers-telecom.ru</w:t>
            </w:r>
          </w:p>
        </w:tc>
      </w:tr>
      <w:tr w:rsidR="0023316B" w:rsidRPr="00DF1C7F">
        <w:trPr>
          <w:trHeight w:val="494"/>
        </w:trPr>
        <w:tc>
          <w:tcPr>
            <w:tcW w:w="9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Работа</w:t>
            </w:r>
          </w:p>
        </w:tc>
      </w:tr>
      <w:tr w:rsidR="0023316B" w:rsidRPr="00DF1C7F" w:rsidTr="006A09CF">
        <w:trPr>
          <w:trHeight w:hRule="exact" w:val="1450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школа №149» г. Красноярск</w:t>
            </w:r>
          </w:p>
        </w:tc>
      </w:tr>
      <w:tr w:rsidR="0023316B" w:rsidRPr="00DF1C7F">
        <w:trPr>
          <w:trHeight w:hRule="exact" w:val="863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41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Учитель истории </w:t>
            </w:r>
          </w:p>
        </w:tc>
      </w:tr>
      <w:tr w:rsidR="0023316B" w:rsidRPr="00DF1C7F">
        <w:trPr>
          <w:trHeight w:hRule="exact" w:val="1070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Преподаваемые предметы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История, Обществознание, Основы регионального развития, История Красноярского края</w:t>
            </w:r>
          </w:p>
        </w:tc>
      </w:tr>
      <w:tr w:rsidR="0023316B" w:rsidRPr="00DF1C7F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Классное руководство в настоящее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время, в каком классе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 «В» класс</w:t>
            </w:r>
          </w:p>
        </w:tc>
      </w:tr>
      <w:tr w:rsidR="0023316B" w:rsidRPr="00DF1C7F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lastRenderedPageBreak/>
              <w:t xml:space="preserve">Общий трудовой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года</w:t>
            </w:r>
          </w:p>
        </w:tc>
      </w:tr>
      <w:tr w:rsidR="0023316B" w:rsidRPr="00DF1C7F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педагогический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года</w:t>
            </w:r>
          </w:p>
        </w:tc>
      </w:tr>
    </w:tbl>
    <w:p w:rsidR="0023316B" w:rsidRDefault="0023316B" w:rsidP="00152B50">
      <w:pPr>
        <w:shd w:val="clear" w:color="auto" w:fill="FFFFFF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Информационная карта должна быть сброшюрована и дополняться компакт-диском с электронной копией информационной карты, сканированными копиями паспорта, и приложений 5 и 6 к Порядку. </w:t>
      </w:r>
      <w:r w:rsidRPr="003A799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титульном листе необходимо указать ФИО кандидата, должность, образовательное учреждение, номинацию, в которую заявляется кандидат</w:t>
      </w:r>
    </w:p>
    <w:tbl>
      <w:tblPr>
        <w:tblW w:w="9940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667"/>
        <w:gridCol w:w="4273"/>
      </w:tblGrid>
      <w:tr w:rsidR="0023316B" w:rsidRPr="00DF1C7F" w:rsidTr="006A09CF">
        <w:trPr>
          <w:trHeight w:hRule="exact" w:val="1152"/>
        </w:trPr>
        <w:tc>
          <w:tcPr>
            <w:tcW w:w="5667" w:type="dxa"/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Дата установления   квалификационной категории (в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соответствии с записью в трудовой книжке)</w:t>
            </w:r>
          </w:p>
        </w:tc>
        <w:tc>
          <w:tcPr>
            <w:tcW w:w="4273" w:type="dxa"/>
            <w:shd w:val="clear" w:color="auto" w:fill="FFFFFF"/>
            <w:vAlign w:val="center"/>
          </w:tcPr>
          <w:p w:rsidR="0023316B" w:rsidRDefault="0023316B" w:rsidP="00B328D6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1C7F">
              <w:rPr>
                <w:rFonts w:ascii="Times New Roman" w:hAnsi="Times New Roman" w:cs="Times New Roman"/>
                <w:sz w:val="28"/>
                <w:szCs w:val="28"/>
              </w:rPr>
              <w:t>Первая квалификационная категория присвоена приказом № 128-11-03. От 26.03.2014</w:t>
            </w:r>
          </w:p>
        </w:tc>
      </w:tr>
      <w:tr w:rsidR="0023316B" w:rsidRPr="00DF1C7F" w:rsidTr="006A09CF">
        <w:trPr>
          <w:trHeight w:hRule="exact" w:val="933"/>
        </w:trPr>
        <w:tc>
          <w:tcPr>
            <w:tcW w:w="5667" w:type="dxa"/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Почётные звания и награды (наименования и даты получения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соответствии с записями в трудовой книжке)</w:t>
            </w:r>
          </w:p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3" w:type="dxa"/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3316B" w:rsidRPr="00DF1C7F" w:rsidTr="006A09CF">
        <w:trPr>
          <w:trHeight w:hRule="exact" w:val="857"/>
        </w:trPr>
        <w:tc>
          <w:tcPr>
            <w:tcW w:w="5667" w:type="dxa"/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Послужной список (места и сроки работы за последние 10 лет)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4273" w:type="dxa"/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2011 по настоящее время МБОУ СШ №149</w:t>
            </w:r>
          </w:p>
        </w:tc>
      </w:tr>
      <w:tr w:rsidR="0023316B" w:rsidRPr="00DF1C7F" w:rsidTr="006A09CF">
        <w:trPr>
          <w:trHeight w:hRule="exact" w:val="1138"/>
        </w:trPr>
        <w:tc>
          <w:tcPr>
            <w:tcW w:w="5667" w:type="dxa"/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273" w:type="dxa"/>
            <w:shd w:val="clear" w:color="auto" w:fill="FFFFFF"/>
            <w:vAlign w:val="center"/>
          </w:tcPr>
          <w:p w:rsidR="0023316B" w:rsidRDefault="0023316B" w:rsidP="008973D0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МБОУ ДОП «ЦДТ №1» педагог дополнительного образования (с 2013 года)</w:t>
            </w:r>
          </w:p>
        </w:tc>
      </w:tr>
      <w:tr w:rsidR="0023316B" w:rsidRPr="00DF1C7F" w:rsidTr="006A09CF">
        <w:trPr>
          <w:trHeight w:val="490"/>
        </w:trPr>
        <w:tc>
          <w:tcPr>
            <w:tcW w:w="9940" w:type="dxa"/>
            <w:gridSpan w:val="2"/>
            <w:shd w:val="clear" w:color="auto" w:fill="FFFFFF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Образование</w:t>
            </w:r>
          </w:p>
        </w:tc>
      </w:tr>
      <w:tr w:rsidR="0023316B" w:rsidRPr="00DF1C7F" w:rsidTr="006A09CF">
        <w:trPr>
          <w:trHeight w:hRule="exact" w:val="2120"/>
        </w:trPr>
        <w:tc>
          <w:tcPr>
            <w:tcW w:w="5667" w:type="dxa"/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273" w:type="dxa"/>
            <w:shd w:val="clear" w:color="auto" w:fill="FFFFFF"/>
            <w:vAlign w:val="center"/>
          </w:tcPr>
          <w:p w:rsidR="0023316B" w:rsidRDefault="0023316B" w:rsidP="00FC6220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Государственное образовательное учреждение Высшее профессиональное образование «Красноярский государственный университет им. В.П. Астафьева» 2011 год</w:t>
            </w:r>
          </w:p>
        </w:tc>
      </w:tr>
      <w:tr w:rsidR="0023316B" w:rsidRPr="00DF1C7F" w:rsidTr="006A09CF">
        <w:trPr>
          <w:trHeight w:hRule="exact" w:val="1608"/>
        </w:trPr>
        <w:tc>
          <w:tcPr>
            <w:tcW w:w="5667" w:type="dxa"/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Специальность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квалификация по диплому</w:t>
            </w:r>
          </w:p>
        </w:tc>
        <w:tc>
          <w:tcPr>
            <w:tcW w:w="4273" w:type="dxa"/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Специальность: Учитель истории, с дополнительной специальностью «Юриспруденция»</w:t>
            </w:r>
          </w:p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Квалификация: учитель истории и обществознания</w:t>
            </w:r>
          </w:p>
        </w:tc>
      </w:tr>
      <w:tr w:rsidR="0023316B" w:rsidRPr="00DF1C7F" w:rsidTr="006A09CF">
        <w:trPr>
          <w:trHeight w:hRule="exact" w:val="6535"/>
        </w:trPr>
        <w:tc>
          <w:tcPr>
            <w:tcW w:w="5667" w:type="dxa"/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lastRenderedPageBreak/>
              <w:t xml:space="preserve">Дополнительное профессиональное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образование за последние три года (наименования дополнительных профессиональных программ,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места и сроки их освоения)</w:t>
            </w:r>
          </w:p>
        </w:tc>
        <w:tc>
          <w:tcPr>
            <w:tcW w:w="4273" w:type="dxa"/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Магистерская программа «Управление образованием», ГОУ ВПО КГПУ им. В.П. Астафьева, 2015 – 2017 гг. </w:t>
            </w:r>
          </w:p>
          <w:p w:rsidR="0023316B" w:rsidRDefault="0023316B" w:rsidP="00351C0A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1C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19 – 28 декабря 2013 г. Красноярский краевой институт повышения квалификации профессиональной переподготовки работников образования работников Предметы образовательной области «Обществознание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»:  содержание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методика преподавания в контексте стандартов нового поколения (72 часа)</w:t>
            </w:r>
          </w:p>
          <w:p w:rsidR="0023316B" w:rsidRDefault="0023316B" w:rsidP="00351C0A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29оетября – 2 ноября 2012 г. – Формирование универсальных учебных действий через моделирование понятийного тезауруса </w:t>
            </w:r>
          </w:p>
        </w:tc>
      </w:tr>
      <w:tr w:rsidR="0023316B" w:rsidRPr="00DF1C7F" w:rsidTr="006A09CF">
        <w:trPr>
          <w:trHeight w:hRule="exact" w:val="857"/>
        </w:trPr>
        <w:tc>
          <w:tcPr>
            <w:tcW w:w="5667" w:type="dxa"/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Знание иностранных языков (укажите уровень владения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73" w:type="dxa"/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Английский язык (со словарем) </w:t>
            </w:r>
          </w:p>
        </w:tc>
      </w:tr>
      <w:tr w:rsidR="0023316B" w:rsidRPr="00DF1C7F" w:rsidTr="006A09CF">
        <w:trPr>
          <w:trHeight w:hRule="exact" w:val="490"/>
        </w:trPr>
        <w:tc>
          <w:tcPr>
            <w:tcW w:w="5667" w:type="dxa"/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Учёная степень</w:t>
            </w:r>
          </w:p>
        </w:tc>
        <w:tc>
          <w:tcPr>
            <w:tcW w:w="4273" w:type="dxa"/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3316B" w:rsidRPr="00DF1C7F" w:rsidTr="006A09CF">
        <w:trPr>
          <w:trHeight w:hRule="exact" w:val="2485"/>
        </w:trPr>
        <w:tc>
          <w:tcPr>
            <w:tcW w:w="5667" w:type="dxa"/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4273" w:type="dxa"/>
            <w:shd w:val="clear" w:color="auto" w:fill="FFFFFF"/>
            <w:vAlign w:val="center"/>
          </w:tcPr>
          <w:p w:rsidR="0023316B" w:rsidRPr="0023064C" w:rsidRDefault="0023316B" w:rsidP="0023064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Аспирантская работа: «Государственные праздники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Приенисейской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губернии на рубеже конца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начало ХХ веков» (</w:t>
            </w:r>
            <w:r w:rsidRPr="0023064C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 защитился на данный момент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</w:tc>
      </w:tr>
      <w:tr w:rsidR="0023316B" w:rsidRPr="00DF1C7F" w:rsidTr="006A09CF">
        <w:trPr>
          <w:trHeight w:hRule="exact" w:val="412"/>
        </w:trPr>
        <w:tc>
          <w:tcPr>
            <w:tcW w:w="5667" w:type="dxa"/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Основные публикации (в т. ч. книги)</w:t>
            </w:r>
          </w:p>
        </w:tc>
        <w:tc>
          <w:tcPr>
            <w:tcW w:w="4273" w:type="dxa"/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3316B" w:rsidRPr="00DF1C7F" w:rsidTr="006A09CF">
        <w:trPr>
          <w:trHeight w:val="490"/>
        </w:trPr>
        <w:tc>
          <w:tcPr>
            <w:tcW w:w="9940" w:type="dxa"/>
            <w:gridSpan w:val="2"/>
            <w:shd w:val="clear" w:color="auto" w:fill="FFFFFF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Общественная деятельность</w:t>
            </w:r>
          </w:p>
        </w:tc>
      </w:tr>
      <w:tr w:rsidR="0023316B" w:rsidRPr="00DF1C7F" w:rsidTr="006A09CF">
        <w:trPr>
          <w:trHeight w:val="1039"/>
        </w:trPr>
        <w:tc>
          <w:tcPr>
            <w:tcW w:w="56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3316B" w:rsidRDefault="0023316B" w:rsidP="007E7B5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«Ассоциация Молодых педагогов Красноярского края» (руководитель объединения по Советскому р-ну (с 2011 года);</w:t>
            </w:r>
          </w:p>
          <w:p w:rsidR="0023316B" w:rsidRPr="00DF1C7F" w:rsidRDefault="0023316B" w:rsidP="007E7B5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C7F">
              <w:rPr>
                <w:rFonts w:ascii="Times New Roman" w:hAnsi="Times New Roman" w:cs="Times New Roman"/>
                <w:sz w:val="28"/>
                <w:szCs w:val="28"/>
              </w:rPr>
              <w:t>Член территориальной организации Советского района г. Красноярска профсоюза работников образования (с 2011 года);</w:t>
            </w:r>
          </w:p>
          <w:p w:rsidR="0023316B" w:rsidRPr="007E7B59" w:rsidRDefault="0023316B" w:rsidP="007E7B5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1C7F">
              <w:rPr>
                <w:rFonts w:ascii="Times New Roman" w:hAnsi="Times New Roman" w:cs="Times New Roman"/>
                <w:sz w:val="28"/>
                <w:szCs w:val="28"/>
              </w:rPr>
              <w:t xml:space="preserve">Окружное методическое </w:t>
            </w:r>
            <w:r w:rsidRPr="00DF1C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объединение учителей истории советского района, округ </w:t>
            </w:r>
            <w:proofErr w:type="spellStart"/>
            <w:r w:rsidRPr="00DF1C7F">
              <w:rPr>
                <w:rFonts w:ascii="Times New Roman" w:hAnsi="Times New Roman" w:cs="Times New Roman"/>
                <w:sz w:val="28"/>
                <w:szCs w:val="28"/>
              </w:rPr>
              <w:t>Взлетка</w:t>
            </w:r>
            <w:proofErr w:type="spellEnd"/>
            <w:r w:rsidRPr="00DF1C7F">
              <w:rPr>
                <w:rFonts w:ascii="Times New Roman" w:hAnsi="Times New Roman" w:cs="Times New Roman"/>
                <w:sz w:val="28"/>
                <w:szCs w:val="28"/>
              </w:rPr>
              <w:t xml:space="preserve"> (с 2012г.)</w:t>
            </w:r>
          </w:p>
        </w:tc>
      </w:tr>
      <w:tr w:rsidR="0023316B" w:rsidRPr="00DF1C7F" w:rsidTr="006A09CF">
        <w:trPr>
          <w:trHeight w:val="849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Участие в деятельности управляющего совета образовательной организации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3316B" w:rsidRPr="00DF1C7F" w:rsidTr="006A09CF">
        <w:trPr>
          <w:trHeight w:val="1407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Участие в разработке и реализации муниципальных, 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региональных, федеральных,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международных программ и проектов</w:t>
            </w:r>
          </w:p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 указанием статуса участия)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3316B" w:rsidRPr="00DF1C7F" w:rsidTr="006A09CF">
        <w:trPr>
          <w:trHeight w:val="490"/>
        </w:trPr>
        <w:tc>
          <w:tcPr>
            <w:tcW w:w="9940" w:type="dxa"/>
            <w:gridSpan w:val="2"/>
            <w:shd w:val="clear" w:color="auto" w:fill="FFFFFF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Семья</w:t>
            </w:r>
          </w:p>
        </w:tc>
      </w:tr>
      <w:tr w:rsidR="0023316B" w:rsidRPr="00DF1C7F" w:rsidTr="006A09CF">
        <w:trPr>
          <w:trHeight w:val="490"/>
        </w:trPr>
        <w:tc>
          <w:tcPr>
            <w:tcW w:w="9940" w:type="dxa"/>
            <w:gridSpan w:val="2"/>
            <w:shd w:val="clear" w:color="auto" w:fill="FFFFFF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Досуг</w:t>
            </w:r>
          </w:p>
        </w:tc>
      </w:tr>
      <w:tr w:rsidR="0023316B" w:rsidRPr="00DF1C7F" w:rsidTr="006A09CF">
        <w:trPr>
          <w:trHeight w:hRule="exact" w:val="1177"/>
        </w:trPr>
        <w:tc>
          <w:tcPr>
            <w:tcW w:w="5667" w:type="dxa"/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Хобби</w:t>
            </w:r>
          </w:p>
        </w:tc>
        <w:tc>
          <w:tcPr>
            <w:tcW w:w="4273" w:type="dxa"/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Просмотр исторических фильмов, железнодорожное моделирование </w:t>
            </w:r>
          </w:p>
        </w:tc>
      </w:tr>
      <w:tr w:rsidR="0023316B" w:rsidRPr="00DF1C7F" w:rsidTr="006A09CF">
        <w:trPr>
          <w:trHeight w:hRule="exact" w:val="1149"/>
        </w:trPr>
        <w:tc>
          <w:tcPr>
            <w:tcW w:w="5667" w:type="dxa"/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Спортивные увлечения</w:t>
            </w:r>
          </w:p>
        </w:tc>
        <w:tc>
          <w:tcPr>
            <w:tcW w:w="4273" w:type="dxa"/>
            <w:shd w:val="clear" w:color="auto" w:fill="FFFFFF"/>
            <w:vAlign w:val="center"/>
          </w:tcPr>
          <w:p w:rsidR="0023316B" w:rsidRDefault="0023316B" w:rsidP="007E7B5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Волейбол в свободное время, выезд классом и семьей на природу и проведение активного досуга</w:t>
            </w:r>
          </w:p>
        </w:tc>
      </w:tr>
      <w:tr w:rsidR="0023316B" w:rsidRPr="00DF1C7F" w:rsidTr="006A09CF">
        <w:trPr>
          <w:trHeight w:hRule="exact" w:val="838"/>
        </w:trPr>
        <w:tc>
          <w:tcPr>
            <w:tcW w:w="5667" w:type="dxa"/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Сценические таланты</w:t>
            </w:r>
          </w:p>
        </w:tc>
        <w:tc>
          <w:tcPr>
            <w:tcW w:w="4273" w:type="dxa"/>
            <w:shd w:val="clear" w:color="auto" w:fill="FFFFFF"/>
            <w:vAlign w:val="center"/>
          </w:tcPr>
          <w:p w:rsidR="0023316B" w:rsidRDefault="00233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Писать сценарии «капустников» и в них же активно участвовать </w:t>
            </w:r>
          </w:p>
        </w:tc>
      </w:tr>
    </w:tbl>
    <w:p w:rsidR="0023316B" w:rsidRDefault="0023316B">
      <w:bookmarkStart w:id="0" w:name="_GoBack"/>
      <w:bookmarkEnd w:id="0"/>
    </w:p>
    <w:sectPr w:rsidR="0023316B" w:rsidSect="00873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D56" w:rsidRDefault="005A3D56" w:rsidP="00152B50">
      <w:pPr>
        <w:spacing w:after="0" w:line="240" w:lineRule="auto"/>
      </w:pPr>
      <w:r>
        <w:separator/>
      </w:r>
    </w:p>
  </w:endnote>
  <w:endnote w:type="continuationSeparator" w:id="0">
    <w:p w:rsidR="005A3D56" w:rsidRDefault="005A3D56" w:rsidP="0015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D56" w:rsidRDefault="005A3D56" w:rsidP="00152B50">
      <w:pPr>
        <w:spacing w:after="0" w:line="240" w:lineRule="auto"/>
      </w:pPr>
      <w:r>
        <w:separator/>
      </w:r>
    </w:p>
  </w:footnote>
  <w:footnote w:type="continuationSeparator" w:id="0">
    <w:p w:rsidR="005A3D56" w:rsidRDefault="005A3D56" w:rsidP="00152B50">
      <w:pPr>
        <w:spacing w:after="0" w:line="240" w:lineRule="auto"/>
      </w:pPr>
      <w:r>
        <w:continuationSeparator/>
      </w:r>
    </w:p>
  </w:footnote>
  <w:footnote w:id="1">
    <w:p w:rsidR="0023316B" w:rsidRDefault="0023316B" w:rsidP="00152B50">
      <w:pPr>
        <w:pStyle w:val="a4"/>
        <w:ind w:right="-541"/>
        <w:jc w:val="both"/>
      </w:pPr>
      <w:r>
        <w:rPr>
          <w:rStyle w:val="a5"/>
          <w:sz w:val="24"/>
          <w:szCs w:val="24"/>
        </w:rPr>
        <w:footnoteRef/>
      </w:r>
      <w:r>
        <w:rPr>
          <w:spacing w:val="-1"/>
          <w:sz w:val="24"/>
          <w:szCs w:val="24"/>
        </w:rPr>
        <w:t xml:space="preserve">Поля информационной карты, </w:t>
      </w:r>
      <w:r>
        <w:rPr>
          <w:i/>
          <w:iCs/>
          <w:spacing w:val="-1"/>
          <w:sz w:val="24"/>
          <w:szCs w:val="24"/>
        </w:rPr>
        <w:t>выделенные курсивом</w:t>
      </w:r>
      <w:r>
        <w:rPr>
          <w:spacing w:val="-1"/>
          <w:sz w:val="24"/>
          <w:szCs w:val="24"/>
        </w:rPr>
        <w:t>, не обязательны для заполнения.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7E99"/>
    <w:rsid w:val="000474E9"/>
    <w:rsid w:val="000E5E0C"/>
    <w:rsid w:val="00127076"/>
    <w:rsid w:val="00152B50"/>
    <w:rsid w:val="00197377"/>
    <w:rsid w:val="0023064C"/>
    <w:rsid w:val="0023316B"/>
    <w:rsid w:val="002867BE"/>
    <w:rsid w:val="003125F0"/>
    <w:rsid w:val="00323E7A"/>
    <w:rsid w:val="00351C0A"/>
    <w:rsid w:val="003A799F"/>
    <w:rsid w:val="003C34D8"/>
    <w:rsid w:val="005A3D56"/>
    <w:rsid w:val="006A09CF"/>
    <w:rsid w:val="0072087C"/>
    <w:rsid w:val="007E7B59"/>
    <w:rsid w:val="00805E11"/>
    <w:rsid w:val="0086372A"/>
    <w:rsid w:val="0087393B"/>
    <w:rsid w:val="008973D0"/>
    <w:rsid w:val="00AD6C4C"/>
    <w:rsid w:val="00B17E99"/>
    <w:rsid w:val="00B328D6"/>
    <w:rsid w:val="00CF3663"/>
    <w:rsid w:val="00D33EF6"/>
    <w:rsid w:val="00D65DFE"/>
    <w:rsid w:val="00DF1C7F"/>
    <w:rsid w:val="00EC4DF1"/>
    <w:rsid w:val="00EC681D"/>
    <w:rsid w:val="00F02CAA"/>
    <w:rsid w:val="00F81AEC"/>
    <w:rsid w:val="00FC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683CED4-32C0-44D5-B754-421236CB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93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uiPriority w:val="99"/>
    <w:semiHidden/>
    <w:locked/>
    <w:rsid w:val="00152B50"/>
    <w:rPr>
      <w:rFonts w:ascii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rsid w:val="00152B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har1">
    <w:name w:val="Footnote Text Char1"/>
    <w:uiPriority w:val="99"/>
    <w:semiHidden/>
    <w:locked/>
    <w:rPr>
      <w:sz w:val="20"/>
      <w:szCs w:val="20"/>
      <w:lang w:eastAsia="en-US"/>
    </w:rPr>
  </w:style>
  <w:style w:type="character" w:customStyle="1" w:styleId="1">
    <w:name w:val="Текст сноски Знак1"/>
    <w:uiPriority w:val="99"/>
    <w:semiHidden/>
    <w:rsid w:val="00152B50"/>
    <w:rPr>
      <w:sz w:val="20"/>
      <w:szCs w:val="20"/>
    </w:rPr>
  </w:style>
  <w:style w:type="character" w:styleId="a5">
    <w:name w:val="footnote reference"/>
    <w:uiPriority w:val="99"/>
    <w:semiHidden/>
    <w:rsid w:val="00152B50"/>
    <w:rPr>
      <w:rFonts w:ascii="Times New Roman" w:hAnsi="Times New Roman" w:cs="Times New Roman"/>
      <w:vertAlign w:val="superscript"/>
    </w:rPr>
  </w:style>
  <w:style w:type="table" w:styleId="a6">
    <w:name w:val="Table Grid"/>
    <w:basedOn w:val="a1"/>
    <w:uiPriority w:val="99"/>
    <w:rsid w:val="00152B5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Emphasis"/>
    <w:uiPriority w:val="99"/>
    <w:qFormat/>
    <w:rsid w:val="007E7B59"/>
    <w:rPr>
      <w:i/>
      <w:iCs/>
    </w:rPr>
  </w:style>
  <w:style w:type="paragraph" w:styleId="a8">
    <w:name w:val="Balloon Text"/>
    <w:basedOn w:val="a"/>
    <w:link w:val="a9"/>
    <w:uiPriority w:val="99"/>
    <w:semiHidden/>
    <w:rsid w:val="000E5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E5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09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660</Words>
  <Characters>3766</Characters>
  <Application>Microsoft Office Word</Application>
  <DocSecurity>0</DocSecurity>
  <Lines>31</Lines>
  <Paragraphs>8</Paragraphs>
  <ScaleCrop>false</ScaleCrop>
  <Company>MMC</Company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НА</dc:creator>
  <cp:keywords/>
  <dc:description/>
  <cp:lastModifiedBy>Коваленко НА</cp:lastModifiedBy>
  <cp:revision>8</cp:revision>
  <cp:lastPrinted>2015-11-29T13:38:00Z</cp:lastPrinted>
  <dcterms:created xsi:type="dcterms:W3CDTF">2015-12-02T15:50:00Z</dcterms:created>
  <dcterms:modified xsi:type="dcterms:W3CDTF">2015-12-29T09:46:00Z</dcterms:modified>
</cp:coreProperties>
</file>