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B1" w:rsidRPr="00480BB8" w:rsidRDefault="00D948B1" w:rsidP="00D07234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480BB8">
        <w:rPr>
          <w:sz w:val="30"/>
          <w:szCs w:val="30"/>
        </w:rPr>
        <w:t>Приложение</w:t>
      </w:r>
    </w:p>
    <w:p w:rsidR="00D948B1" w:rsidRPr="00480BB8" w:rsidRDefault="00D07234" w:rsidP="00D07234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к п</w:t>
      </w:r>
      <w:r w:rsidR="00D948B1" w:rsidRPr="00480BB8">
        <w:rPr>
          <w:sz w:val="30"/>
          <w:szCs w:val="30"/>
        </w:rPr>
        <w:t>остановлению</w:t>
      </w:r>
    </w:p>
    <w:p w:rsidR="00D948B1" w:rsidRPr="00480BB8" w:rsidRDefault="00D948B1" w:rsidP="00D07234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администрации города</w:t>
      </w:r>
    </w:p>
    <w:p w:rsidR="00D948B1" w:rsidRPr="00480BB8" w:rsidRDefault="00D948B1" w:rsidP="00D07234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от </w:t>
      </w:r>
      <w:r w:rsidR="00E503F4" w:rsidRPr="00E503F4">
        <w:rPr>
          <w:sz w:val="30"/>
          <w:szCs w:val="30"/>
          <w:u w:val="single"/>
        </w:rPr>
        <w:t>31.07.2024</w:t>
      </w:r>
      <w:r w:rsidR="00D07234">
        <w:rPr>
          <w:sz w:val="30"/>
          <w:szCs w:val="30"/>
        </w:rPr>
        <w:t xml:space="preserve"> № </w:t>
      </w:r>
      <w:r w:rsidR="00E503F4" w:rsidRPr="00E503F4">
        <w:rPr>
          <w:sz w:val="30"/>
          <w:szCs w:val="30"/>
          <w:u w:val="single"/>
        </w:rPr>
        <w:t>737</w:t>
      </w:r>
    </w:p>
    <w:p w:rsidR="00D948B1" w:rsidRPr="00480BB8" w:rsidRDefault="00D948B1" w:rsidP="00E91326">
      <w:pPr>
        <w:pStyle w:val="ConsPlusNormal"/>
        <w:jc w:val="both"/>
        <w:rPr>
          <w:sz w:val="30"/>
          <w:szCs w:val="30"/>
        </w:rPr>
      </w:pPr>
    </w:p>
    <w:p w:rsidR="00F700FC" w:rsidRDefault="00F700FC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bookmarkStart w:id="0" w:name="P31"/>
      <w:bookmarkEnd w:id="0"/>
    </w:p>
    <w:p w:rsidR="005479A5" w:rsidRPr="00480BB8" w:rsidRDefault="005479A5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</w:p>
    <w:p w:rsidR="00D948B1" w:rsidRPr="00480BB8" w:rsidRDefault="005479A5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>ПОЛОЖЕНИЕ</w:t>
      </w:r>
      <w:bookmarkStart w:id="1" w:name="_GoBack"/>
      <w:bookmarkEnd w:id="1"/>
    </w:p>
    <w:p w:rsidR="00D948B1" w:rsidRPr="00480BB8" w:rsidRDefault="00774CC7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>о порядке предоставления грантов в форме субсидий</w:t>
      </w:r>
    </w:p>
    <w:p w:rsidR="00D948B1" w:rsidRPr="00480BB8" w:rsidRDefault="00774CC7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>муниципальным бюджетным и автономным образовательным</w:t>
      </w:r>
    </w:p>
    <w:p w:rsidR="00D948B1" w:rsidRPr="00480BB8" w:rsidRDefault="00774CC7" w:rsidP="005479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 xml:space="preserve">учреждениям </w:t>
      </w:r>
      <w:r w:rsidR="005479A5">
        <w:rPr>
          <w:b w:val="0"/>
          <w:sz w:val="30"/>
          <w:szCs w:val="30"/>
        </w:rPr>
        <w:t>–</w:t>
      </w:r>
      <w:r w:rsidRPr="00480BB8">
        <w:rPr>
          <w:b w:val="0"/>
          <w:sz w:val="30"/>
          <w:szCs w:val="30"/>
        </w:rPr>
        <w:t xml:space="preserve"> победителям </w:t>
      </w:r>
      <w:r w:rsidR="00EF30E0" w:rsidRPr="00480BB8">
        <w:rPr>
          <w:b w:val="0"/>
          <w:sz w:val="30"/>
          <w:szCs w:val="30"/>
        </w:rPr>
        <w:t xml:space="preserve">городского </w:t>
      </w:r>
      <w:r w:rsidRPr="00480BB8">
        <w:rPr>
          <w:b w:val="0"/>
          <w:sz w:val="30"/>
          <w:szCs w:val="30"/>
        </w:rPr>
        <w:t>конкурса проектов в сфере гражданско-патриотического воспитания обучающихся муниципальных образовательных учреждений города Красноярска</w:t>
      </w:r>
    </w:p>
    <w:p w:rsidR="00D948B1" w:rsidRPr="00480BB8" w:rsidRDefault="00D948B1" w:rsidP="00E91326">
      <w:pPr>
        <w:pStyle w:val="ConsPlusNormal"/>
        <w:jc w:val="both"/>
        <w:rPr>
          <w:sz w:val="30"/>
          <w:szCs w:val="30"/>
        </w:rPr>
      </w:pPr>
    </w:p>
    <w:p w:rsidR="00D948B1" w:rsidRPr="00480BB8" w:rsidRDefault="00D948B1" w:rsidP="00E91326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 xml:space="preserve">I. </w:t>
      </w:r>
      <w:r w:rsidR="005479A5" w:rsidRPr="00480BB8">
        <w:rPr>
          <w:b w:val="0"/>
          <w:sz w:val="30"/>
          <w:szCs w:val="30"/>
        </w:rPr>
        <w:t>Общие положения</w:t>
      </w:r>
    </w:p>
    <w:p w:rsidR="00D948B1" w:rsidRPr="00480BB8" w:rsidRDefault="00D948B1" w:rsidP="004F6D21">
      <w:pPr>
        <w:pStyle w:val="ConsPlusNormal"/>
        <w:ind w:firstLine="567"/>
        <w:jc w:val="both"/>
        <w:rPr>
          <w:sz w:val="30"/>
          <w:szCs w:val="30"/>
        </w:rPr>
      </w:pPr>
    </w:p>
    <w:p w:rsidR="00D948B1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1. Настоящее Положение о порядке предоставления грантов в форме субсидий муниципальным бюджетным и автоном</w:t>
      </w:r>
      <w:r w:rsidR="001F692F" w:rsidRPr="005479A5">
        <w:rPr>
          <w:sz w:val="30"/>
          <w:szCs w:val="30"/>
        </w:rPr>
        <w:t>ным образов</w:t>
      </w:r>
      <w:r w:rsidR="001F692F" w:rsidRPr="005479A5">
        <w:rPr>
          <w:sz w:val="30"/>
          <w:szCs w:val="30"/>
        </w:rPr>
        <w:t>а</w:t>
      </w:r>
      <w:r w:rsidR="001F692F" w:rsidRPr="005479A5">
        <w:rPr>
          <w:sz w:val="30"/>
          <w:szCs w:val="30"/>
        </w:rPr>
        <w:t>тельным учреждениям</w:t>
      </w:r>
      <w:r w:rsidR="00CF6FA0">
        <w:rPr>
          <w:sz w:val="30"/>
          <w:szCs w:val="30"/>
        </w:rPr>
        <w:t xml:space="preserve"> – </w:t>
      </w:r>
      <w:r w:rsidRPr="005479A5">
        <w:rPr>
          <w:sz w:val="30"/>
          <w:szCs w:val="30"/>
        </w:rPr>
        <w:t>победителям</w:t>
      </w:r>
      <w:r w:rsidR="00EF30E0" w:rsidRPr="005479A5">
        <w:rPr>
          <w:sz w:val="30"/>
          <w:szCs w:val="30"/>
        </w:rPr>
        <w:t xml:space="preserve"> городского</w:t>
      </w:r>
      <w:r w:rsidRPr="005479A5">
        <w:rPr>
          <w:sz w:val="30"/>
          <w:szCs w:val="30"/>
        </w:rPr>
        <w:t xml:space="preserve"> конкурса </w:t>
      </w:r>
      <w:r w:rsidR="00B37C87" w:rsidRPr="005479A5">
        <w:rPr>
          <w:sz w:val="30"/>
          <w:szCs w:val="30"/>
        </w:rPr>
        <w:t>проектов в сфере гражданско-патриотического воспитания обучающихся муниц</w:t>
      </w:r>
      <w:r w:rsidR="00B37C87" w:rsidRPr="005479A5">
        <w:rPr>
          <w:sz w:val="30"/>
          <w:szCs w:val="30"/>
        </w:rPr>
        <w:t>и</w:t>
      </w:r>
      <w:r w:rsidR="00B37C87" w:rsidRPr="005479A5">
        <w:rPr>
          <w:sz w:val="30"/>
          <w:szCs w:val="30"/>
        </w:rPr>
        <w:t xml:space="preserve">пальных образовательных учреждений города Красноярска </w:t>
      </w:r>
      <w:r w:rsidRPr="005479A5">
        <w:rPr>
          <w:sz w:val="30"/>
          <w:szCs w:val="30"/>
        </w:rPr>
        <w:t xml:space="preserve">(далее </w:t>
      </w:r>
      <w:r w:rsidR="00F700FC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П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ложение</w:t>
      </w:r>
      <w:r w:rsidR="00343005" w:rsidRPr="005479A5">
        <w:rPr>
          <w:sz w:val="30"/>
          <w:szCs w:val="30"/>
        </w:rPr>
        <w:t>, конкурс</w:t>
      </w:r>
      <w:r w:rsidRPr="005479A5">
        <w:rPr>
          <w:sz w:val="30"/>
          <w:szCs w:val="30"/>
        </w:rPr>
        <w:t xml:space="preserve">) определяет порядок проведения </w:t>
      </w:r>
      <w:r w:rsidR="00343005" w:rsidRPr="005479A5">
        <w:rPr>
          <w:sz w:val="30"/>
          <w:szCs w:val="30"/>
        </w:rPr>
        <w:t xml:space="preserve">городского </w:t>
      </w:r>
      <w:r w:rsidRPr="005479A5">
        <w:rPr>
          <w:sz w:val="30"/>
          <w:szCs w:val="30"/>
        </w:rPr>
        <w:t xml:space="preserve">конкурса </w:t>
      </w:r>
      <w:r w:rsidR="00B37C87" w:rsidRPr="005479A5">
        <w:rPr>
          <w:sz w:val="30"/>
          <w:szCs w:val="30"/>
        </w:rPr>
        <w:t>проектов в сфере гражданско-патриотического воспитания обучающи</w:t>
      </w:r>
      <w:r w:rsidR="00B37C87" w:rsidRPr="005479A5">
        <w:rPr>
          <w:sz w:val="30"/>
          <w:szCs w:val="30"/>
        </w:rPr>
        <w:t>х</w:t>
      </w:r>
      <w:r w:rsidR="00B37C87" w:rsidRPr="005479A5">
        <w:rPr>
          <w:sz w:val="30"/>
          <w:szCs w:val="30"/>
        </w:rPr>
        <w:t>ся муниципальных образовательных учреждений города Красноярска</w:t>
      </w:r>
      <w:r w:rsidR="008519BC" w:rsidRPr="005479A5">
        <w:rPr>
          <w:sz w:val="30"/>
          <w:szCs w:val="30"/>
        </w:rPr>
        <w:t xml:space="preserve"> (далее – образовательное учреждение)</w:t>
      </w:r>
      <w:r w:rsidRPr="005479A5">
        <w:rPr>
          <w:sz w:val="30"/>
          <w:szCs w:val="30"/>
        </w:rPr>
        <w:t xml:space="preserve">, </w:t>
      </w:r>
      <w:proofErr w:type="gramStart"/>
      <w:r w:rsidRPr="005479A5">
        <w:rPr>
          <w:sz w:val="30"/>
          <w:szCs w:val="30"/>
        </w:rPr>
        <w:t>устанавливает условия</w:t>
      </w:r>
      <w:proofErr w:type="gramEnd"/>
      <w:r w:rsidRPr="005479A5">
        <w:rPr>
          <w:sz w:val="30"/>
          <w:szCs w:val="30"/>
        </w:rPr>
        <w:t xml:space="preserve"> и пор</w:t>
      </w:r>
      <w:r w:rsidRPr="005479A5">
        <w:rPr>
          <w:sz w:val="30"/>
          <w:szCs w:val="30"/>
        </w:rPr>
        <w:t>я</w:t>
      </w:r>
      <w:r w:rsidRPr="005479A5">
        <w:rPr>
          <w:sz w:val="30"/>
          <w:szCs w:val="30"/>
        </w:rPr>
        <w:t>док предоставления грантов в форме субсидий из бюджета города Кра</w:t>
      </w:r>
      <w:r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>ноярска, требования к отчетности, требования об осуществлении ко</w:t>
      </w:r>
      <w:r w:rsidRPr="005479A5">
        <w:rPr>
          <w:sz w:val="30"/>
          <w:szCs w:val="30"/>
        </w:rPr>
        <w:t>н</w:t>
      </w:r>
      <w:r w:rsidRPr="005479A5">
        <w:rPr>
          <w:sz w:val="30"/>
          <w:szCs w:val="30"/>
        </w:rPr>
        <w:t>троля (мониторинга) за соблюдением условий и порядка предоставл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ния грантов в форме субсидий и ответственности за их нарушение.</w:t>
      </w:r>
    </w:p>
    <w:p w:rsidR="00D948B1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2. Для настоящего Положения используются следующие понятия:</w:t>
      </w:r>
    </w:p>
    <w:p w:rsidR="00D948B1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1) образовательное учреждение </w:t>
      </w:r>
      <w:r w:rsidR="001F692F" w:rsidRPr="005479A5">
        <w:rPr>
          <w:sz w:val="30"/>
          <w:szCs w:val="30"/>
        </w:rPr>
        <w:t xml:space="preserve">– </w:t>
      </w:r>
      <w:r w:rsidRPr="005479A5">
        <w:rPr>
          <w:sz w:val="30"/>
          <w:szCs w:val="30"/>
        </w:rPr>
        <w:t>муниципальное бюджетное или автономное образовательное учреждение, расположенное на территории города Красноярска;</w:t>
      </w:r>
    </w:p>
    <w:p w:rsidR="00D948B1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2) гранты в форме субсидии (далее </w:t>
      </w:r>
      <w:r w:rsidR="001F692F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гранты) </w:t>
      </w:r>
      <w:r w:rsidR="00F02342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денежные средства, предоставляемые в форме субсидии образовательным учреждениям </w:t>
      </w:r>
      <w:r w:rsidR="005479A5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победителям конкурса </w:t>
      </w:r>
      <w:r w:rsidR="00B37C87" w:rsidRPr="005479A5">
        <w:rPr>
          <w:sz w:val="30"/>
          <w:szCs w:val="30"/>
        </w:rPr>
        <w:t>проектов в сфере гражданско-патриотического воспитания обучающихся муниципальных образовательных учрежд</w:t>
      </w:r>
      <w:r w:rsidR="00B37C87" w:rsidRPr="005479A5">
        <w:rPr>
          <w:sz w:val="30"/>
          <w:szCs w:val="30"/>
        </w:rPr>
        <w:t>е</w:t>
      </w:r>
      <w:r w:rsidR="00B37C87" w:rsidRPr="005479A5">
        <w:rPr>
          <w:sz w:val="30"/>
          <w:szCs w:val="30"/>
        </w:rPr>
        <w:t>ний города Красноярска</w:t>
      </w:r>
      <w:r w:rsidRPr="005479A5">
        <w:rPr>
          <w:sz w:val="30"/>
          <w:szCs w:val="30"/>
        </w:rPr>
        <w:t>;</w:t>
      </w:r>
    </w:p>
    <w:p w:rsidR="008B23BC" w:rsidRPr="005479A5" w:rsidRDefault="008106BE" w:rsidP="00CF6FA0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5479A5">
        <w:rPr>
          <w:sz w:val="30"/>
          <w:szCs w:val="30"/>
        </w:rPr>
        <w:t>3) проект –</w:t>
      </w:r>
      <w:r w:rsidR="008B23BC" w:rsidRPr="005479A5">
        <w:rPr>
          <w:sz w:val="30"/>
          <w:szCs w:val="30"/>
        </w:rPr>
        <w:t xml:space="preserve"> комплекс взаимосвязанных мероприятий, направле</w:t>
      </w:r>
      <w:r w:rsidR="008B23BC" w:rsidRPr="005479A5">
        <w:rPr>
          <w:sz w:val="30"/>
          <w:szCs w:val="30"/>
        </w:rPr>
        <w:t>н</w:t>
      </w:r>
      <w:r w:rsidR="008B23BC" w:rsidRPr="005479A5">
        <w:rPr>
          <w:sz w:val="30"/>
          <w:szCs w:val="30"/>
        </w:rPr>
        <w:t>ных на достижение результата по реализации воспи</w:t>
      </w:r>
      <w:r w:rsidRPr="005479A5">
        <w:rPr>
          <w:sz w:val="30"/>
          <w:szCs w:val="30"/>
        </w:rPr>
        <w:t>тательных возмо</w:t>
      </w:r>
      <w:r w:rsidRPr="005479A5">
        <w:rPr>
          <w:sz w:val="30"/>
          <w:szCs w:val="30"/>
        </w:rPr>
        <w:t>ж</w:t>
      </w:r>
      <w:r w:rsidRPr="005479A5">
        <w:rPr>
          <w:sz w:val="30"/>
          <w:szCs w:val="30"/>
        </w:rPr>
        <w:t xml:space="preserve">ностей в сфере </w:t>
      </w:r>
      <w:r w:rsidR="008B23BC" w:rsidRPr="005479A5">
        <w:rPr>
          <w:sz w:val="30"/>
          <w:szCs w:val="30"/>
        </w:rPr>
        <w:t>гражданско-патриотического воспитания, создание условий для формирования современной образовательной среды</w:t>
      </w:r>
      <w:r w:rsidR="00774CC7" w:rsidRPr="005479A5">
        <w:rPr>
          <w:sz w:val="30"/>
          <w:szCs w:val="30"/>
        </w:rPr>
        <w:t>;</w:t>
      </w:r>
    </w:p>
    <w:p w:rsidR="00D948B1" w:rsidRPr="005479A5" w:rsidRDefault="00243DF6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</w:t>
      </w:r>
      <w:r w:rsidR="00D948B1" w:rsidRPr="005479A5">
        <w:rPr>
          <w:sz w:val="30"/>
          <w:szCs w:val="30"/>
        </w:rPr>
        <w:t xml:space="preserve">) получатель гранта </w:t>
      </w:r>
      <w:r w:rsidR="008106BE" w:rsidRPr="005479A5">
        <w:rPr>
          <w:sz w:val="30"/>
          <w:szCs w:val="30"/>
        </w:rPr>
        <w:t>–</w:t>
      </w:r>
      <w:r w:rsidR="00D948B1" w:rsidRPr="005479A5">
        <w:rPr>
          <w:sz w:val="30"/>
          <w:szCs w:val="30"/>
        </w:rPr>
        <w:t xml:space="preserve"> образовательное учреждение, признанное победителем конкурса в соответствии с настоящим Положением;</w:t>
      </w:r>
    </w:p>
    <w:p w:rsidR="00D948B1" w:rsidRPr="005479A5" w:rsidRDefault="00243DF6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5</w:t>
      </w:r>
      <w:r w:rsidR="00D948B1" w:rsidRPr="005479A5">
        <w:rPr>
          <w:sz w:val="30"/>
          <w:szCs w:val="30"/>
        </w:rPr>
        <w:t xml:space="preserve">) заявка </w:t>
      </w:r>
      <w:r w:rsidR="00863791" w:rsidRPr="005479A5">
        <w:rPr>
          <w:sz w:val="30"/>
          <w:szCs w:val="30"/>
        </w:rPr>
        <w:t>–</w:t>
      </w:r>
      <w:r w:rsidR="00D948B1" w:rsidRPr="005479A5">
        <w:rPr>
          <w:sz w:val="30"/>
          <w:szCs w:val="30"/>
        </w:rPr>
        <w:t xml:space="preserve"> документы, представляемые участником </w:t>
      </w:r>
      <w:r w:rsidR="00FC1249" w:rsidRPr="005479A5">
        <w:rPr>
          <w:sz w:val="30"/>
          <w:szCs w:val="30"/>
        </w:rPr>
        <w:t xml:space="preserve">городского </w:t>
      </w:r>
      <w:r w:rsidR="00D948B1" w:rsidRPr="005479A5">
        <w:rPr>
          <w:sz w:val="30"/>
          <w:szCs w:val="30"/>
        </w:rPr>
        <w:t>конкур</w:t>
      </w:r>
      <w:r w:rsidR="00343005" w:rsidRPr="005479A5">
        <w:rPr>
          <w:sz w:val="30"/>
          <w:szCs w:val="30"/>
        </w:rPr>
        <w:t>са для участия в</w:t>
      </w:r>
      <w:r w:rsidR="00FC1249" w:rsidRPr="005479A5">
        <w:rPr>
          <w:sz w:val="30"/>
          <w:szCs w:val="30"/>
        </w:rPr>
        <w:t xml:space="preserve"> </w:t>
      </w:r>
      <w:r w:rsidR="00D948B1" w:rsidRPr="005479A5">
        <w:rPr>
          <w:sz w:val="30"/>
          <w:szCs w:val="30"/>
        </w:rPr>
        <w:t xml:space="preserve">конкурсе в соответствии с </w:t>
      </w:r>
      <w:hyperlink w:anchor="P224">
        <w:r w:rsidR="00D948B1" w:rsidRPr="005479A5">
          <w:rPr>
            <w:sz w:val="30"/>
            <w:szCs w:val="30"/>
          </w:rPr>
          <w:t>пунктом 2</w:t>
        </w:r>
      </w:hyperlink>
      <w:r w:rsidR="00774CC7" w:rsidRPr="005479A5">
        <w:rPr>
          <w:sz w:val="30"/>
          <w:szCs w:val="30"/>
        </w:rPr>
        <w:t>5</w:t>
      </w:r>
      <w:r w:rsidR="00D948B1" w:rsidRPr="005479A5">
        <w:rPr>
          <w:sz w:val="30"/>
          <w:szCs w:val="30"/>
        </w:rPr>
        <w:t xml:space="preserve"> насто</w:t>
      </w:r>
      <w:r w:rsidR="00D948B1" w:rsidRPr="005479A5">
        <w:rPr>
          <w:sz w:val="30"/>
          <w:szCs w:val="30"/>
        </w:rPr>
        <w:t>я</w:t>
      </w:r>
      <w:r w:rsidR="00D948B1" w:rsidRPr="005479A5">
        <w:rPr>
          <w:sz w:val="30"/>
          <w:szCs w:val="30"/>
        </w:rPr>
        <w:t>щего Положения.</w:t>
      </w:r>
    </w:p>
    <w:p w:rsidR="00D948B1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3. Организатором конкурса и главным распорядителем бюдже</w:t>
      </w:r>
      <w:r w:rsidRPr="005479A5">
        <w:rPr>
          <w:sz w:val="30"/>
          <w:szCs w:val="30"/>
        </w:rPr>
        <w:t>т</w:t>
      </w:r>
      <w:r w:rsidRPr="005479A5">
        <w:rPr>
          <w:sz w:val="30"/>
          <w:szCs w:val="30"/>
        </w:rPr>
        <w:t>ных средств, до которого в соответствии с бюджетным законодател</w:t>
      </w:r>
      <w:r w:rsidRPr="005479A5">
        <w:rPr>
          <w:sz w:val="30"/>
          <w:szCs w:val="30"/>
        </w:rPr>
        <w:t>ь</w:t>
      </w:r>
      <w:r w:rsidRPr="005479A5">
        <w:rPr>
          <w:sz w:val="30"/>
          <w:szCs w:val="30"/>
        </w:rPr>
        <w:t>ством Российской Федерации как получателя бюджетных средств дов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дены в установленном порядке лимиты бюджетных обязательств</w:t>
      </w:r>
      <w:r w:rsidR="005479A5">
        <w:rPr>
          <w:sz w:val="30"/>
          <w:szCs w:val="30"/>
        </w:rPr>
        <w:t xml:space="preserve">                   </w:t>
      </w:r>
      <w:r w:rsidRPr="005479A5">
        <w:rPr>
          <w:sz w:val="30"/>
          <w:szCs w:val="30"/>
        </w:rPr>
        <w:t xml:space="preserve"> на предоставление грантов в форме субсидий на соответствующий ф</w:t>
      </w:r>
      <w:r w:rsidRPr="005479A5">
        <w:rPr>
          <w:sz w:val="30"/>
          <w:szCs w:val="30"/>
        </w:rPr>
        <w:t>и</w:t>
      </w:r>
      <w:r w:rsidRPr="005479A5">
        <w:rPr>
          <w:sz w:val="30"/>
          <w:szCs w:val="30"/>
        </w:rPr>
        <w:t>нансовый год и плановый период, является главное управление образ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 xml:space="preserve">вания администрации города Красноярска (далее </w:t>
      </w:r>
      <w:r w:rsidR="007E4881" w:rsidRPr="005479A5">
        <w:rPr>
          <w:sz w:val="30"/>
          <w:szCs w:val="30"/>
        </w:rPr>
        <w:t xml:space="preserve">– </w:t>
      </w:r>
      <w:r w:rsidRPr="005479A5">
        <w:rPr>
          <w:sz w:val="30"/>
          <w:szCs w:val="30"/>
        </w:rPr>
        <w:t>организатор конку</w:t>
      </w:r>
      <w:r w:rsidRPr="005479A5">
        <w:rPr>
          <w:sz w:val="30"/>
          <w:szCs w:val="30"/>
        </w:rPr>
        <w:t>р</w:t>
      </w:r>
      <w:r w:rsidRPr="005479A5">
        <w:rPr>
          <w:sz w:val="30"/>
          <w:szCs w:val="30"/>
        </w:rPr>
        <w:t>са; главное управление образования).</w:t>
      </w:r>
    </w:p>
    <w:p w:rsidR="00E91A91" w:rsidRPr="005479A5" w:rsidRDefault="000D6907" w:rsidP="00CF6FA0">
      <w:pPr>
        <w:pStyle w:val="ConsPlusNormal"/>
        <w:ind w:firstLine="709"/>
        <w:jc w:val="both"/>
        <w:textDirection w:val="btL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5479A5">
        <w:rPr>
          <w:sz w:val="30"/>
          <w:szCs w:val="30"/>
        </w:rPr>
        <w:t>4</w:t>
      </w:r>
      <w:r w:rsidR="00D948B1" w:rsidRPr="005479A5">
        <w:rPr>
          <w:sz w:val="30"/>
          <w:szCs w:val="30"/>
        </w:rPr>
        <w:t xml:space="preserve">. Целью предоставления грантов является </w:t>
      </w:r>
      <w:r w:rsidR="000B6A44" w:rsidRPr="005479A5">
        <w:rPr>
          <w:sz w:val="30"/>
          <w:szCs w:val="30"/>
        </w:rPr>
        <w:t xml:space="preserve">финансовая </w:t>
      </w:r>
      <w:r w:rsidR="008B23BC" w:rsidRPr="005479A5">
        <w:rPr>
          <w:sz w:val="30"/>
          <w:szCs w:val="30"/>
        </w:rPr>
        <w:t>поддержка</w:t>
      </w:r>
      <w:r w:rsidR="000B6A44" w:rsidRPr="005479A5">
        <w:rPr>
          <w:sz w:val="30"/>
          <w:szCs w:val="30"/>
        </w:rPr>
        <w:t xml:space="preserve"> </w:t>
      </w:r>
      <w:r w:rsidR="00D948B1" w:rsidRPr="005479A5">
        <w:rPr>
          <w:sz w:val="30"/>
          <w:szCs w:val="30"/>
        </w:rPr>
        <w:t xml:space="preserve"> образовательных учреждений, расположенных на территории города Красноярска, </w:t>
      </w:r>
      <w:r w:rsidR="008B23BC" w:rsidRPr="005479A5">
        <w:rPr>
          <w:sz w:val="30"/>
          <w:szCs w:val="30"/>
        </w:rPr>
        <w:t xml:space="preserve">для реализации проектов направленных на достижение </w:t>
      </w:r>
      <w:r w:rsidR="005479A5">
        <w:rPr>
          <w:sz w:val="30"/>
          <w:szCs w:val="30"/>
        </w:rPr>
        <w:t xml:space="preserve"> </w:t>
      </w:r>
      <w:r w:rsidR="008B23BC" w:rsidRPr="005479A5">
        <w:rPr>
          <w:sz w:val="30"/>
          <w:szCs w:val="30"/>
        </w:rPr>
        <w:t>результата по реализации воспи</w:t>
      </w:r>
      <w:r w:rsidR="00C07F3F" w:rsidRPr="005479A5">
        <w:rPr>
          <w:sz w:val="30"/>
          <w:szCs w:val="30"/>
        </w:rPr>
        <w:t xml:space="preserve">тательных возможностей в сфере </w:t>
      </w:r>
      <w:r w:rsidR="008B23BC" w:rsidRPr="005479A5">
        <w:rPr>
          <w:sz w:val="30"/>
          <w:szCs w:val="30"/>
        </w:rPr>
        <w:t>гра</w:t>
      </w:r>
      <w:r w:rsidR="008B23BC" w:rsidRPr="005479A5">
        <w:rPr>
          <w:sz w:val="30"/>
          <w:szCs w:val="30"/>
        </w:rPr>
        <w:t>ж</w:t>
      </w:r>
      <w:r w:rsidR="008B23BC" w:rsidRPr="005479A5">
        <w:rPr>
          <w:sz w:val="30"/>
          <w:szCs w:val="30"/>
        </w:rPr>
        <w:t>данско-патриотического воспитания, создание условий для формиров</w:t>
      </w:r>
      <w:r w:rsidR="008B23BC" w:rsidRPr="005479A5">
        <w:rPr>
          <w:sz w:val="30"/>
          <w:szCs w:val="30"/>
        </w:rPr>
        <w:t>а</w:t>
      </w:r>
      <w:r w:rsidR="008B23BC" w:rsidRPr="005479A5">
        <w:rPr>
          <w:sz w:val="30"/>
          <w:szCs w:val="30"/>
        </w:rPr>
        <w:t>ния современной образовательной среды.</w:t>
      </w:r>
      <w:r w:rsidR="00E91A91" w:rsidRPr="005479A5">
        <w:rPr>
          <w:rFonts w:eastAsiaTheme="minorHAnsi"/>
          <w:color w:val="000000" w:themeColor="text1"/>
          <w:sz w:val="30"/>
          <w:szCs w:val="30"/>
          <w:lang w:eastAsia="en-US"/>
        </w:rPr>
        <w:t xml:space="preserve"> Способ предоставления гра</w:t>
      </w:r>
      <w:r w:rsidR="00E91A91" w:rsidRPr="005479A5">
        <w:rPr>
          <w:rFonts w:eastAsiaTheme="minorHAnsi"/>
          <w:color w:val="000000" w:themeColor="text1"/>
          <w:sz w:val="30"/>
          <w:szCs w:val="30"/>
          <w:lang w:eastAsia="en-US"/>
        </w:rPr>
        <w:t>н</w:t>
      </w:r>
      <w:r w:rsidR="005479A5">
        <w:rPr>
          <w:rFonts w:eastAsiaTheme="minorHAnsi"/>
          <w:color w:val="000000" w:themeColor="text1"/>
          <w:sz w:val="30"/>
          <w:szCs w:val="30"/>
          <w:lang w:eastAsia="en-US"/>
        </w:rPr>
        <w:t xml:space="preserve">та </w:t>
      </w:r>
      <w:r w:rsidR="00E91A91" w:rsidRPr="005479A5">
        <w:rPr>
          <w:rFonts w:eastAsiaTheme="minorHAnsi"/>
          <w:color w:val="000000" w:themeColor="text1"/>
          <w:sz w:val="30"/>
          <w:szCs w:val="30"/>
          <w:lang w:eastAsia="en-US"/>
        </w:rPr>
        <w:t>– финансовое обеспечение затрат получателя гранта.</w:t>
      </w:r>
    </w:p>
    <w:p w:rsidR="00D948B1" w:rsidRPr="005479A5" w:rsidRDefault="000D6907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5</w:t>
      </w:r>
      <w:r w:rsidR="00D948B1" w:rsidRPr="005479A5">
        <w:rPr>
          <w:sz w:val="30"/>
          <w:szCs w:val="30"/>
        </w:rPr>
        <w:t>. Гранты предоставляются в пределах бюджетных ассигнований, предусмотренных в решении Красноярского городского Совета депут</w:t>
      </w:r>
      <w:r w:rsidR="00D948B1" w:rsidRPr="005479A5">
        <w:rPr>
          <w:sz w:val="30"/>
          <w:szCs w:val="30"/>
        </w:rPr>
        <w:t>а</w:t>
      </w:r>
      <w:r w:rsidR="00D948B1" w:rsidRPr="005479A5">
        <w:rPr>
          <w:sz w:val="30"/>
          <w:szCs w:val="30"/>
        </w:rPr>
        <w:t xml:space="preserve">тов о бюджете города на соответствующий финансовый год и плановый период в рамках реализации муниципальной программы </w:t>
      </w:r>
      <w:r w:rsidR="00B57480" w:rsidRPr="005479A5">
        <w:rPr>
          <w:sz w:val="30"/>
          <w:szCs w:val="30"/>
        </w:rPr>
        <w:t>«</w:t>
      </w:r>
      <w:r w:rsidR="00D948B1" w:rsidRPr="005479A5">
        <w:rPr>
          <w:sz w:val="30"/>
          <w:szCs w:val="30"/>
        </w:rPr>
        <w:t>Развитие о</w:t>
      </w:r>
      <w:r w:rsidR="00D948B1" w:rsidRPr="005479A5">
        <w:rPr>
          <w:sz w:val="30"/>
          <w:szCs w:val="30"/>
        </w:rPr>
        <w:t>б</w:t>
      </w:r>
      <w:r w:rsidR="00D948B1" w:rsidRPr="005479A5">
        <w:rPr>
          <w:sz w:val="30"/>
          <w:szCs w:val="30"/>
        </w:rPr>
        <w:t>разования в городе Красноярске</w:t>
      </w:r>
      <w:r w:rsidR="00B57480" w:rsidRPr="005479A5">
        <w:rPr>
          <w:sz w:val="30"/>
          <w:szCs w:val="30"/>
        </w:rPr>
        <w:t>»</w:t>
      </w:r>
      <w:r w:rsidR="00D948B1" w:rsidRPr="005479A5">
        <w:rPr>
          <w:sz w:val="30"/>
          <w:szCs w:val="30"/>
        </w:rPr>
        <w:t xml:space="preserve"> на текущий финансовый год и план</w:t>
      </w:r>
      <w:r w:rsidR="00D948B1" w:rsidRPr="005479A5">
        <w:rPr>
          <w:sz w:val="30"/>
          <w:szCs w:val="30"/>
        </w:rPr>
        <w:t>о</w:t>
      </w:r>
      <w:r w:rsidR="00D948B1" w:rsidRPr="005479A5">
        <w:rPr>
          <w:sz w:val="30"/>
          <w:szCs w:val="30"/>
        </w:rPr>
        <w:t>вый период.</w:t>
      </w:r>
    </w:p>
    <w:p w:rsidR="00D948B1" w:rsidRPr="005479A5" w:rsidRDefault="000D6907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6</w:t>
      </w:r>
      <w:r w:rsidR="00D948B1" w:rsidRPr="005479A5">
        <w:rPr>
          <w:sz w:val="30"/>
          <w:szCs w:val="30"/>
        </w:rPr>
        <w:t xml:space="preserve">. </w:t>
      </w:r>
      <w:r w:rsidR="00285720" w:rsidRPr="005479A5">
        <w:rPr>
          <w:rFonts w:eastAsiaTheme="minorHAnsi"/>
          <w:sz w:val="30"/>
          <w:szCs w:val="30"/>
          <w:lang w:eastAsia="en-US"/>
        </w:rPr>
        <w:t>Информация о грантах размещается на едином портале бюдже</w:t>
      </w:r>
      <w:r w:rsidR="00285720" w:rsidRPr="005479A5">
        <w:rPr>
          <w:rFonts w:eastAsiaTheme="minorHAnsi"/>
          <w:sz w:val="30"/>
          <w:szCs w:val="30"/>
          <w:lang w:eastAsia="en-US"/>
        </w:rPr>
        <w:t>т</w:t>
      </w:r>
      <w:r w:rsidR="00285720" w:rsidRPr="005479A5">
        <w:rPr>
          <w:rFonts w:eastAsiaTheme="minorHAnsi"/>
          <w:sz w:val="30"/>
          <w:szCs w:val="30"/>
          <w:lang w:eastAsia="en-US"/>
        </w:rPr>
        <w:t>ной системы Российской Федерации в информационно-</w:t>
      </w:r>
      <w:proofErr w:type="spellStart"/>
      <w:r w:rsidR="00285720" w:rsidRPr="005479A5">
        <w:rPr>
          <w:rFonts w:eastAsiaTheme="minorHAnsi"/>
          <w:sz w:val="30"/>
          <w:szCs w:val="30"/>
          <w:lang w:eastAsia="en-US"/>
        </w:rPr>
        <w:t>телекоммуни</w:t>
      </w:r>
      <w:proofErr w:type="spellEnd"/>
      <w:r w:rsidR="005479A5">
        <w:rPr>
          <w:rFonts w:eastAsiaTheme="minorHAnsi"/>
          <w:sz w:val="30"/>
          <w:szCs w:val="30"/>
          <w:lang w:eastAsia="en-US"/>
        </w:rPr>
        <w:t>-</w:t>
      </w:r>
      <w:proofErr w:type="spellStart"/>
      <w:r w:rsidR="00CF6FA0">
        <w:rPr>
          <w:rFonts w:eastAsiaTheme="minorHAnsi"/>
          <w:sz w:val="30"/>
          <w:szCs w:val="30"/>
          <w:lang w:eastAsia="en-US"/>
        </w:rPr>
        <w:t>кационной</w:t>
      </w:r>
      <w:proofErr w:type="spellEnd"/>
      <w:r w:rsidR="00CF6FA0">
        <w:rPr>
          <w:rFonts w:eastAsiaTheme="minorHAnsi"/>
          <w:sz w:val="30"/>
          <w:szCs w:val="30"/>
          <w:lang w:eastAsia="en-US"/>
        </w:rPr>
        <w:t xml:space="preserve"> сети </w:t>
      </w:r>
      <w:r w:rsidR="00285720" w:rsidRPr="005479A5">
        <w:rPr>
          <w:rFonts w:eastAsiaTheme="minorHAnsi"/>
          <w:sz w:val="30"/>
          <w:szCs w:val="30"/>
          <w:lang w:eastAsia="en-US"/>
        </w:rPr>
        <w:t>Интернет (далее соответственно –</w:t>
      </w:r>
      <w:r w:rsidR="007B6EB6" w:rsidRPr="005479A5">
        <w:rPr>
          <w:rFonts w:eastAsiaTheme="minorHAnsi"/>
          <w:sz w:val="30"/>
          <w:szCs w:val="30"/>
          <w:lang w:eastAsia="en-US"/>
        </w:rPr>
        <w:t xml:space="preserve"> </w:t>
      </w:r>
      <w:r w:rsidR="00CF6FA0">
        <w:rPr>
          <w:rFonts w:eastAsiaTheme="minorHAnsi"/>
          <w:sz w:val="30"/>
          <w:szCs w:val="30"/>
          <w:lang w:eastAsia="en-US"/>
        </w:rPr>
        <w:t>сеть Интернет</w:t>
      </w:r>
      <w:r w:rsidR="00285720" w:rsidRPr="005479A5">
        <w:rPr>
          <w:rFonts w:eastAsiaTheme="minorHAnsi"/>
          <w:sz w:val="30"/>
          <w:szCs w:val="30"/>
          <w:lang w:eastAsia="en-US"/>
        </w:rPr>
        <w:t>, ед</w:t>
      </w:r>
      <w:r w:rsidR="00285720" w:rsidRPr="005479A5">
        <w:rPr>
          <w:rFonts w:eastAsiaTheme="minorHAnsi"/>
          <w:sz w:val="30"/>
          <w:szCs w:val="30"/>
          <w:lang w:eastAsia="en-US"/>
        </w:rPr>
        <w:t>и</w:t>
      </w:r>
      <w:r w:rsidR="00285720" w:rsidRPr="005479A5">
        <w:rPr>
          <w:rFonts w:eastAsiaTheme="minorHAnsi"/>
          <w:sz w:val="30"/>
          <w:szCs w:val="30"/>
          <w:lang w:eastAsia="en-US"/>
        </w:rPr>
        <w:t xml:space="preserve">ный портал) (в разделе единого портала) в порядке, установленном </w:t>
      </w:r>
      <w:r w:rsidR="00CF6FA0">
        <w:rPr>
          <w:rFonts w:eastAsiaTheme="minorHAnsi"/>
          <w:sz w:val="30"/>
          <w:szCs w:val="30"/>
          <w:lang w:eastAsia="en-US"/>
        </w:rPr>
        <w:t xml:space="preserve"> </w:t>
      </w:r>
      <w:r w:rsidR="00285720" w:rsidRPr="005479A5">
        <w:rPr>
          <w:rFonts w:eastAsiaTheme="minorHAnsi"/>
          <w:sz w:val="30"/>
          <w:szCs w:val="30"/>
          <w:lang w:eastAsia="en-US"/>
        </w:rPr>
        <w:t>Министерством финансов Российской Федерации.</w:t>
      </w:r>
    </w:p>
    <w:p w:rsidR="00D948B1" w:rsidRPr="00480BB8" w:rsidRDefault="00D948B1" w:rsidP="00E91326">
      <w:pPr>
        <w:pStyle w:val="ConsPlusNormal"/>
        <w:jc w:val="both"/>
        <w:rPr>
          <w:sz w:val="30"/>
          <w:szCs w:val="30"/>
        </w:rPr>
      </w:pPr>
    </w:p>
    <w:p w:rsidR="00D948B1" w:rsidRPr="00480BB8" w:rsidRDefault="00D948B1" w:rsidP="00E91326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 xml:space="preserve">II. </w:t>
      </w:r>
      <w:r w:rsidR="005479A5" w:rsidRPr="00480BB8">
        <w:rPr>
          <w:b w:val="0"/>
          <w:sz w:val="30"/>
          <w:szCs w:val="30"/>
        </w:rPr>
        <w:t>Порядок проведения отбора</w:t>
      </w:r>
    </w:p>
    <w:p w:rsidR="00D948B1" w:rsidRPr="00480BB8" w:rsidRDefault="00D948B1" w:rsidP="00E91326">
      <w:pPr>
        <w:pStyle w:val="ConsPlusNormal"/>
        <w:jc w:val="both"/>
        <w:rPr>
          <w:sz w:val="30"/>
          <w:szCs w:val="30"/>
        </w:rPr>
      </w:pPr>
    </w:p>
    <w:p w:rsidR="004F6D21" w:rsidRPr="005479A5" w:rsidRDefault="000D6907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7</w:t>
      </w:r>
      <w:r w:rsidR="004F6D21" w:rsidRPr="005479A5">
        <w:rPr>
          <w:sz w:val="30"/>
          <w:szCs w:val="30"/>
        </w:rPr>
        <w:t>. Категорией отбора получателей грантов, имеющей право на п</w:t>
      </w:r>
      <w:r w:rsidR="004F6D21" w:rsidRPr="005479A5">
        <w:rPr>
          <w:sz w:val="30"/>
          <w:szCs w:val="30"/>
        </w:rPr>
        <w:t>о</w:t>
      </w:r>
      <w:r w:rsidR="004F6D21" w:rsidRPr="005479A5">
        <w:rPr>
          <w:sz w:val="30"/>
          <w:szCs w:val="30"/>
        </w:rPr>
        <w:t>лучение грантов, являются образовательные учреждения.</w:t>
      </w:r>
    </w:p>
    <w:p w:rsidR="004F6D21" w:rsidRPr="005479A5" w:rsidRDefault="000D6907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8</w:t>
      </w:r>
      <w:r w:rsidR="004F6D2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. Направления расходования 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г</w:t>
      </w:r>
      <w:r w:rsidR="004F6D2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ранта: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proofErr w:type="gramStart"/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1) оплата товаров, работ, услуг по контрактам (договорам) в р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зультате проведения процедуры закупок в соответствии с требованиями Федеральн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ых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hyperlink r:id="rId8" w:history="1">
        <w:r w:rsidRPr="005479A5">
          <w:rPr>
            <w:rFonts w:ascii="Times New Roman" w:eastAsiaTheme="minorHAnsi" w:hAnsi="Times New Roman" w:cs="Times New Roman"/>
            <w:position w:val="0"/>
            <w:sz w:val="30"/>
            <w:szCs w:val="30"/>
            <w:lang w:eastAsia="en-US"/>
          </w:rPr>
          <w:t>закон</w:t>
        </w:r>
        <w:r w:rsidR="00CF6FA0">
          <w:rPr>
            <w:rFonts w:ascii="Times New Roman" w:eastAsiaTheme="minorHAnsi" w:hAnsi="Times New Roman" w:cs="Times New Roman"/>
            <w:position w:val="0"/>
            <w:sz w:val="30"/>
            <w:szCs w:val="30"/>
            <w:lang w:eastAsia="en-US"/>
          </w:rPr>
          <w:t>ов</w:t>
        </w:r>
      </w:hyperlink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от 05.04.2013 № 44-ФЗ «О контрактной системе </w:t>
      </w:r>
      <w:r w:rsid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         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договор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ов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гра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ж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данско-правового характера, связанных с:</w:t>
      </w:r>
      <w:proofErr w:type="gramEnd"/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lastRenderedPageBreak/>
        <w:t>оказанием типографских услуг;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>оказанием услуг привлеченных специалистов в сферах, связанных с реализацией проекта;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материально-техническ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им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обеспечение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м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реализации проекта;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2) командировочные расходы участников управленческо-педагоги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-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ческой команды;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3) повышение квалификации участников управленческо-педагоги</w:t>
      </w:r>
      <w:r w:rsid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-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ческой команды;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4)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 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оплата труда участников управленческо-педагогической </w:t>
      </w:r>
      <w:proofErr w:type="gramStart"/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ко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-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манды</w:t>
      </w:r>
      <w:proofErr w:type="gramEnd"/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;</w:t>
      </w:r>
    </w:p>
    <w:p w:rsidR="004F6D21" w:rsidRPr="005479A5" w:rsidRDefault="004F6D2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5) организация и проведение выездных мероприятий для детей – участников проекта.</w:t>
      </w:r>
    </w:p>
    <w:p w:rsidR="000B7253" w:rsidRPr="005479A5" w:rsidRDefault="0092209F" w:rsidP="005479A5">
      <w:pPr>
        <w:pStyle w:val="ConsPlusNormal"/>
        <w:ind w:firstLine="709"/>
        <w:jc w:val="both"/>
        <w:rPr>
          <w:color w:val="FF0000"/>
          <w:sz w:val="30"/>
          <w:szCs w:val="30"/>
        </w:rPr>
      </w:pPr>
      <w:r w:rsidRPr="005479A5">
        <w:rPr>
          <w:sz w:val="30"/>
          <w:szCs w:val="30"/>
        </w:rPr>
        <w:t>9</w:t>
      </w:r>
      <w:r w:rsidR="000B7253" w:rsidRPr="005479A5">
        <w:rPr>
          <w:sz w:val="30"/>
          <w:szCs w:val="30"/>
        </w:rPr>
        <w:t xml:space="preserve">. Способом проведения отбора является конкурс </w:t>
      </w:r>
      <w:r w:rsidR="000B7253" w:rsidRPr="005479A5">
        <w:rPr>
          <w:rFonts w:eastAsiaTheme="minorHAnsi"/>
          <w:color w:val="000000" w:themeColor="text1"/>
          <w:sz w:val="30"/>
          <w:szCs w:val="30"/>
          <w:lang w:eastAsia="en-US"/>
        </w:rPr>
        <w:t xml:space="preserve">– </w:t>
      </w:r>
      <w:r w:rsidR="000B7253" w:rsidRPr="005479A5">
        <w:rPr>
          <w:rFonts w:eastAsiaTheme="minorHAnsi"/>
          <w:sz w:val="30"/>
          <w:szCs w:val="30"/>
          <w:lang w:eastAsia="en-US"/>
        </w:rPr>
        <w:t>проведение отбора получателей субсидий исходя из наилучших условий достиж</w:t>
      </w:r>
      <w:r w:rsidR="000B7253" w:rsidRPr="005479A5">
        <w:rPr>
          <w:rFonts w:eastAsiaTheme="minorHAnsi"/>
          <w:sz w:val="30"/>
          <w:szCs w:val="30"/>
          <w:lang w:eastAsia="en-US"/>
        </w:rPr>
        <w:t>е</w:t>
      </w:r>
      <w:r w:rsidR="000B7253" w:rsidRPr="005479A5">
        <w:rPr>
          <w:rFonts w:eastAsiaTheme="minorHAnsi"/>
          <w:sz w:val="30"/>
          <w:szCs w:val="30"/>
          <w:lang w:eastAsia="en-US"/>
        </w:rPr>
        <w:t>ния результатов предоставления субсидий</w:t>
      </w:r>
      <w:r w:rsidR="00CF6FA0">
        <w:rPr>
          <w:rFonts w:eastAsiaTheme="minorHAnsi"/>
          <w:sz w:val="30"/>
          <w:szCs w:val="30"/>
          <w:lang w:eastAsia="en-US"/>
        </w:rPr>
        <w:t>.</w:t>
      </w:r>
    </w:p>
    <w:p w:rsidR="00D14969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Конкурс проводится </w:t>
      </w:r>
      <w:r w:rsidR="00D14969" w:rsidRPr="005479A5">
        <w:rPr>
          <w:sz w:val="30"/>
          <w:szCs w:val="30"/>
        </w:rPr>
        <w:t>для определения муниципальных образов</w:t>
      </w:r>
      <w:r w:rsidR="00D14969" w:rsidRPr="005479A5">
        <w:rPr>
          <w:sz w:val="30"/>
          <w:szCs w:val="30"/>
        </w:rPr>
        <w:t>а</w:t>
      </w:r>
      <w:r w:rsidR="00D14969" w:rsidRPr="005479A5">
        <w:rPr>
          <w:sz w:val="30"/>
          <w:szCs w:val="30"/>
        </w:rPr>
        <w:t>тельных учреждений, предоставивших проекты с наиболее эффекти</w:t>
      </w:r>
      <w:r w:rsidR="00D14969" w:rsidRPr="005479A5">
        <w:rPr>
          <w:sz w:val="30"/>
          <w:szCs w:val="30"/>
        </w:rPr>
        <w:t>в</w:t>
      </w:r>
      <w:r w:rsidR="00D14969" w:rsidRPr="005479A5">
        <w:rPr>
          <w:sz w:val="30"/>
          <w:szCs w:val="30"/>
        </w:rPr>
        <w:t>ными практиками, направленными на достижение наилучших результ</w:t>
      </w:r>
      <w:r w:rsidR="00D14969" w:rsidRPr="005479A5">
        <w:rPr>
          <w:sz w:val="30"/>
          <w:szCs w:val="30"/>
        </w:rPr>
        <w:t>а</w:t>
      </w:r>
      <w:r w:rsidR="00D14969" w:rsidRPr="005479A5">
        <w:rPr>
          <w:sz w:val="30"/>
          <w:szCs w:val="30"/>
        </w:rPr>
        <w:t>тов в сфере гражданско-патриотического воспитания обучающихся м</w:t>
      </w:r>
      <w:r w:rsidR="00D14969" w:rsidRPr="005479A5">
        <w:rPr>
          <w:sz w:val="30"/>
          <w:szCs w:val="30"/>
        </w:rPr>
        <w:t>у</w:t>
      </w:r>
      <w:r w:rsidR="00D14969" w:rsidRPr="005479A5">
        <w:rPr>
          <w:sz w:val="30"/>
          <w:szCs w:val="30"/>
        </w:rPr>
        <w:t>ниципальных образовательных учреждений города Красноярска, с ц</w:t>
      </w:r>
      <w:r w:rsidR="00D14969" w:rsidRPr="005479A5">
        <w:rPr>
          <w:sz w:val="30"/>
          <w:szCs w:val="30"/>
        </w:rPr>
        <w:t>е</w:t>
      </w:r>
      <w:r w:rsidR="00D14969" w:rsidRPr="005479A5">
        <w:rPr>
          <w:sz w:val="30"/>
          <w:szCs w:val="30"/>
        </w:rPr>
        <w:t>лью предоставления гранта.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Конкурс проводится ежегодно и носит заявительный характер.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Конкурс носит публичный характер, проводится на основании принципов открытости, коллегиальности</w:t>
      </w:r>
      <w:r w:rsidR="00CF6FA0">
        <w:rPr>
          <w:sz w:val="30"/>
          <w:szCs w:val="30"/>
        </w:rPr>
        <w:t>,</w:t>
      </w:r>
      <w:r w:rsidRPr="005479A5">
        <w:rPr>
          <w:sz w:val="30"/>
          <w:szCs w:val="30"/>
        </w:rPr>
        <w:t xml:space="preserve"> с учетом результативности</w:t>
      </w:r>
      <w:r w:rsidR="00CF6FA0">
        <w:rPr>
          <w:sz w:val="30"/>
          <w:szCs w:val="30"/>
        </w:rPr>
        <w:t xml:space="preserve">           </w:t>
      </w:r>
      <w:r w:rsidRPr="005479A5">
        <w:rPr>
          <w:sz w:val="30"/>
          <w:szCs w:val="30"/>
        </w:rPr>
        <w:t xml:space="preserve"> и эффективности деятельности общеобразовательных учреждений.</w:t>
      </w:r>
    </w:p>
    <w:p w:rsidR="00D948B1" w:rsidRPr="005479A5" w:rsidRDefault="00DA460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10. </w:t>
      </w:r>
      <w:r w:rsidR="00D948B1" w:rsidRPr="005479A5">
        <w:rPr>
          <w:sz w:val="30"/>
          <w:szCs w:val="30"/>
        </w:rPr>
        <w:t>К полномочиям организатора конкурса относятся:</w:t>
      </w:r>
    </w:p>
    <w:p w:rsidR="00D948B1" w:rsidRPr="005479A5" w:rsidRDefault="00D948B1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 xml:space="preserve">1) </w:t>
      </w:r>
      <w:r w:rsidR="00D40279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размещение </w:t>
      </w:r>
      <w:r w:rsidR="0090431C" w:rsidRPr="005479A5">
        <w:rPr>
          <w:rFonts w:ascii="Times New Roman" w:hAnsi="Times New Roman" w:cs="Times New Roman"/>
          <w:position w:val="0"/>
          <w:sz w:val="30"/>
          <w:szCs w:val="30"/>
        </w:rPr>
        <w:t>объявления</w:t>
      </w:r>
      <w:r w:rsidR="00D40279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 о про</w:t>
      </w:r>
      <w:r w:rsidR="004944C5" w:rsidRPr="005479A5">
        <w:rPr>
          <w:rFonts w:ascii="Times New Roman" w:hAnsi="Times New Roman" w:cs="Times New Roman"/>
          <w:position w:val="0"/>
          <w:sz w:val="30"/>
          <w:szCs w:val="30"/>
        </w:rPr>
        <w:t>ведении к</w:t>
      </w:r>
      <w:r w:rsidR="00D40279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онкурса и </w:t>
      </w:r>
      <w:r w:rsidR="004E5C49" w:rsidRPr="005479A5">
        <w:rPr>
          <w:rFonts w:ascii="Times New Roman" w:hAnsi="Times New Roman" w:cs="Times New Roman"/>
          <w:position w:val="0"/>
          <w:sz w:val="30"/>
          <w:szCs w:val="30"/>
        </w:rPr>
        <w:t>проток</w:t>
      </w:r>
      <w:r w:rsidR="006970B6" w:rsidRPr="005479A5">
        <w:rPr>
          <w:rFonts w:ascii="Times New Roman" w:hAnsi="Times New Roman" w:cs="Times New Roman"/>
          <w:position w:val="0"/>
          <w:sz w:val="30"/>
          <w:szCs w:val="30"/>
        </w:rPr>
        <w:t>о</w:t>
      </w:r>
      <w:r w:rsidR="004E5C49" w:rsidRPr="005479A5">
        <w:rPr>
          <w:rFonts w:ascii="Times New Roman" w:hAnsi="Times New Roman" w:cs="Times New Roman"/>
          <w:position w:val="0"/>
          <w:sz w:val="30"/>
          <w:szCs w:val="30"/>
        </w:rPr>
        <w:t>ла подведения итогов конкурса</w:t>
      </w:r>
      <w:r w:rsidR="00EC7CF7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 </w:t>
      </w:r>
      <w:r w:rsidR="00D40279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на официальных сайтах (далее – сайт) </w:t>
      </w:r>
      <w:r w:rsidR="005479A5">
        <w:rPr>
          <w:rFonts w:ascii="Times New Roman" w:hAnsi="Times New Roman" w:cs="Times New Roman"/>
          <w:position w:val="0"/>
          <w:sz w:val="30"/>
          <w:szCs w:val="30"/>
        </w:rPr>
        <w:t xml:space="preserve">              </w:t>
      </w:r>
      <w:r w:rsidR="00D40279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в </w:t>
      </w:r>
      <w:r w:rsidR="00D40279" w:rsidRPr="005479A5">
        <w:rPr>
          <w:rFonts w:ascii="Times New Roman" w:hAnsi="Times New Roman" w:cs="Times New Roman"/>
          <w:sz w:val="30"/>
          <w:szCs w:val="30"/>
        </w:rPr>
        <w:t>информационно-телекоммуникационной сети</w:t>
      </w:r>
      <w:r w:rsidR="00CF6FA0">
        <w:rPr>
          <w:rFonts w:ascii="Times New Roman" w:hAnsi="Times New Roman" w:cs="Times New Roman"/>
          <w:sz w:val="30"/>
          <w:szCs w:val="30"/>
        </w:rPr>
        <w:t xml:space="preserve"> Интернет</w:t>
      </w:r>
      <w:r w:rsidRPr="005479A5">
        <w:rPr>
          <w:rFonts w:ascii="Times New Roman" w:hAnsi="Times New Roman" w:cs="Times New Roman"/>
          <w:sz w:val="30"/>
          <w:szCs w:val="30"/>
        </w:rPr>
        <w:t>:</w:t>
      </w:r>
    </w:p>
    <w:p w:rsidR="00D948B1" w:rsidRPr="005479A5" w:rsidRDefault="00D948B1" w:rsidP="005479A5">
      <w:pPr>
        <w:pStyle w:val="ConsPlusTitle"/>
        <w:ind w:firstLine="709"/>
        <w:jc w:val="both"/>
        <w:rPr>
          <w:b w:val="0"/>
          <w:sz w:val="30"/>
          <w:szCs w:val="30"/>
        </w:rPr>
      </w:pPr>
      <w:r w:rsidRPr="005479A5">
        <w:rPr>
          <w:b w:val="0"/>
          <w:sz w:val="30"/>
          <w:szCs w:val="30"/>
        </w:rPr>
        <w:t xml:space="preserve">главного управления образования по адресу: https://krasobr.admkrsk.ru/, раздел </w:t>
      </w:r>
      <w:r w:rsidR="00203692" w:rsidRPr="005479A5">
        <w:rPr>
          <w:b w:val="0"/>
          <w:sz w:val="30"/>
          <w:szCs w:val="30"/>
        </w:rPr>
        <w:t>«</w:t>
      </w:r>
      <w:r w:rsidRPr="005479A5">
        <w:rPr>
          <w:b w:val="0"/>
          <w:sz w:val="30"/>
          <w:szCs w:val="30"/>
        </w:rPr>
        <w:t xml:space="preserve">Новости/Объявления/конкурс </w:t>
      </w:r>
      <w:r w:rsidR="00271015" w:rsidRPr="005479A5">
        <w:rPr>
          <w:b w:val="0"/>
          <w:sz w:val="30"/>
          <w:szCs w:val="30"/>
        </w:rPr>
        <w:t>«</w:t>
      </w:r>
      <w:r w:rsidR="0051794E" w:rsidRPr="005479A5">
        <w:rPr>
          <w:b w:val="0"/>
          <w:sz w:val="30"/>
          <w:szCs w:val="30"/>
        </w:rPr>
        <w:t>Ко</w:t>
      </w:r>
      <w:r w:rsidR="0051794E" w:rsidRPr="005479A5">
        <w:rPr>
          <w:b w:val="0"/>
          <w:sz w:val="30"/>
          <w:szCs w:val="30"/>
        </w:rPr>
        <w:t>н</w:t>
      </w:r>
      <w:r w:rsidR="0051794E" w:rsidRPr="005479A5">
        <w:rPr>
          <w:b w:val="0"/>
          <w:sz w:val="30"/>
          <w:szCs w:val="30"/>
        </w:rPr>
        <w:t>курс проектов в сфере граждан</w:t>
      </w:r>
      <w:r w:rsidR="00203692" w:rsidRPr="005479A5">
        <w:rPr>
          <w:b w:val="0"/>
          <w:sz w:val="30"/>
          <w:szCs w:val="30"/>
        </w:rPr>
        <w:t>ско-</w:t>
      </w:r>
      <w:r w:rsidR="0051794E" w:rsidRPr="005479A5">
        <w:rPr>
          <w:b w:val="0"/>
          <w:sz w:val="30"/>
          <w:szCs w:val="30"/>
        </w:rPr>
        <w:t>патриотического воспитания обуч</w:t>
      </w:r>
      <w:r w:rsidR="0051794E" w:rsidRPr="005479A5">
        <w:rPr>
          <w:b w:val="0"/>
          <w:sz w:val="30"/>
          <w:szCs w:val="30"/>
        </w:rPr>
        <w:t>а</w:t>
      </w:r>
      <w:r w:rsidR="0051794E" w:rsidRPr="005479A5">
        <w:rPr>
          <w:b w:val="0"/>
          <w:sz w:val="30"/>
          <w:szCs w:val="30"/>
        </w:rPr>
        <w:t>ющихся муниципальных образовательных учреждений города Красн</w:t>
      </w:r>
      <w:r w:rsidR="0051794E" w:rsidRPr="005479A5">
        <w:rPr>
          <w:b w:val="0"/>
          <w:sz w:val="30"/>
          <w:szCs w:val="30"/>
        </w:rPr>
        <w:t>о</w:t>
      </w:r>
      <w:r w:rsidR="0051794E" w:rsidRPr="005479A5">
        <w:rPr>
          <w:b w:val="0"/>
          <w:sz w:val="30"/>
          <w:szCs w:val="30"/>
        </w:rPr>
        <w:t>ярска</w:t>
      </w:r>
      <w:r w:rsidR="002531D4" w:rsidRPr="005479A5">
        <w:rPr>
          <w:b w:val="0"/>
          <w:sz w:val="30"/>
          <w:szCs w:val="30"/>
        </w:rPr>
        <w:t>»</w:t>
      </w:r>
      <w:r w:rsidRPr="005479A5">
        <w:rPr>
          <w:b w:val="0"/>
          <w:sz w:val="30"/>
          <w:szCs w:val="30"/>
        </w:rPr>
        <w:t>;</w:t>
      </w:r>
    </w:p>
    <w:p w:rsidR="006D76E2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муниципального казенного учреждения </w:t>
      </w:r>
      <w:r w:rsidR="00203692" w:rsidRPr="005479A5">
        <w:rPr>
          <w:sz w:val="30"/>
          <w:szCs w:val="30"/>
        </w:rPr>
        <w:t>«</w:t>
      </w:r>
      <w:r w:rsidRPr="005479A5">
        <w:rPr>
          <w:sz w:val="30"/>
          <w:szCs w:val="30"/>
        </w:rPr>
        <w:t>Красноярский информ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>ционно-методический центр</w:t>
      </w:r>
      <w:r w:rsidR="00203692" w:rsidRPr="005479A5">
        <w:rPr>
          <w:sz w:val="30"/>
          <w:szCs w:val="30"/>
        </w:rPr>
        <w:t>»</w:t>
      </w:r>
      <w:r w:rsidRPr="005479A5">
        <w:rPr>
          <w:sz w:val="30"/>
          <w:szCs w:val="30"/>
        </w:rPr>
        <w:t xml:space="preserve"> (далее </w:t>
      </w:r>
      <w:r w:rsidR="00203692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МКУ КИМЦ) по адресу: https://www.kimc.ms, раздел </w:t>
      </w:r>
      <w:r w:rsidR="00203692" w:rsidRPr="005479A5">
        <w:rPr>
          <w:sz w:val="30"/>
          <w:szCs w:val="30"/>
        </w:rPr>
        <w:t>/</w:t>
      </w:r>
      <w:r w:rsidRPr="005479A5">
        <w:rPr>
          <w:sz w:val="30"/>
          <w:szCs w:val="30"/>
        </w:rPr>
        <w:t>Конкурсы/</w:t>
      </w:r>
      <w:r w:rsidR="00CF6FA0">
        <w:rPr>
          <w:sz w:val="30"/>
          <w:szCs w:val="30"/>
        </w:rPr>
        <w:t>.</w:t>
      </w:r>
      <w:r w:rsidR="006D76E2" w:rsidRPr="005479A5">
        <w:rPr>
          <w:sz w:val="30"/>
          <w:szCs w:val="30"/>
        </w:rPr>
        <w:t xml:space="preserve"> </w:t>
      </w:r>
    </w:p>
    <w:p w:rsidR="00142313" w:rsidRPr="005479A5" w:rsidRDefault="00142313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Размещение объявления о проведении конкурса и протокола по</w:t>
      </w:r>
      <w:r w:rsidRPr="005479A5">
        <w:rPr>
          <w:sz w:val="30"/>
          <w:szCs w:val="30"/>
        </w:rPr>
        <w:t>д</w:t>
      </w:r>
      <w:r w:rsidRPr="005479A5">
        <w:rPr>
          <w:sz w:val="30"/>
          <w:szCs w:val="30"/>
        </w:rPr>
        <w:t>ведения</w:t>
      </w:r>
      <w:r w:rsidR="00CF6FA0">
        <w:rPr>
          <w:sz w:val="30"/>
          <w:szCs w:val="30"/>
        </w:rPr>
        <w:t xml:space="preserve"> итогов конкурса осуществляется</w:t>
      </w:r>
      <w:r w:rsidR="00FA7ED1" w:rsidRPr="005479A5">
        <w:rPr>
          <w:sz w:val="30"/>
          <w:szCs w:val="30"/>
        </w:rPr>
        <w:t xml:space="preserve"> на едином портале </w:t>
      </w:r>
      <w:r w:rsidRPr="005479A5">
        <w:rPr>
          <w:sz w:val="30"/>
          <w:szCs w:val="30"/>
        </w:rPr>
        <w:t>(при пр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 xml:space="preserve">ведении отбора получателей гранта </w:t>
      </w:r>
      <w:r w:rsidR="00875A39" w:rsidRPr="005479A5">
        <w:rPr>
          <w:sz w:val="30"/>
          <w:szCs w:val="30"/>
        </w:rPr>
        <w:t xml:space="preserve">в </w:t>
      </w:r>
      <w:r w:rsidR="00FA7ED1" w:rsidRPr="005479A5">
        <w:rPr>
          <w:sz w:val="30"/>
          <w:szCs w:val="30"/>
        </w:rPr>
        <w:t>государственной интегрированной информационной системе управления общественными финансами «Электронный бюджет (далее – система «Электронный бюджет»)</w:t>
      </w:r>
      <w:r w:rsidRPr="005479A5">
        <w:rPr>
          <w:sz w:val="30"/>
          <w:szCs w:val="30"/>
        </w:rPr>
        <w:t>; 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2) прием заявок от образовательных учреждений на участие в ко</w:t>
      </w:r>
      <w:r w:rsidRPr="005479A5">
        <w:rPr>
          <w:sz w:val="30"/>
          <w:szCs w:val="30"/>
        </w:rPr>
        <w:t>н</w:t>
      </w:r>
      <w:r w:rsidRPr="005479A5">
        <w:rPr>
          <w:sz w:val="30"/>
          <w:szCs w:val="30"/>
        </w:rPr>
        <w:t>курсе;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3) консультирование участников конкурса по вопросам соблюд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ния порядка проведения конкурса в течение срока приема заявок, уст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>новленного в информационном сообщении о проведении конкурса;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4) извещение участников конкурса о результатах проведения ко</w:t>
      </w:r>
      <w:r w:rsidRPr="005479A5">
        <w:rPr>
          <w:sz w:val="30"/>
          <w:szCs w:val="30"/>
        </w:rPr>
        <w:t>н</w:t>
      </w:r>
      <w:r w:rsidRPr="005479A5">
        <w:rPr>
          <w:sz w:val="30"/>
          <w:szCs w:val="30"/>
        </w:rPr>
        <w:t xml:space="preserve">курса в электронной форме по адресам электронной почты, указанным </w:t>
      </w:r>
      <w:r w:rsidR="005479A5">
        <w:rPr>
          <w:sz w:val="30"/>
          <w:szCs w:val="30"/>
        </w:rPr>
        <w:t xml:space="preserve"> </w:t>
      </w:r>
      <w:r w:rsidRPr="005479A5">
        <w:rPr>
          <w:sz w:val="30"/>
          <w:szCs w:val="30"/>
        </w:rPr>
        <w:t>в заявках;</w:t>
      </w:r>
    </w:p>
    <w:p w:rsidR="004B7CD4" w:rsidRPr="005479A5" w:rsidRDefault="00D948B1" w:rsidP="005479A5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479A5">
        <w:rPr>
          <w:sz w:val="30"/>
          <w:szCs w:val="30"/>
        </w:rPr>
        <w:t xml:space="preserve">5) </w:t>
      </w:r>
      <w:r w:rsidR="006970B6" w:rsidRPr="005479A5">
        <w:rPr>
          <w:sz w:val="30"/>
          <w:szCs w:val="30"/>
        </w:rPr>
        <w:t xml:space="preserve">принятие </w:t>
      </w:r>
      <w:r w:rsidR="004B7CD4" w:rsidRPr="005479A5">
        <w:rPr>
          <w:rFonts w:eastAsiaTheme="minorHAnsi"/>
          <w:sz w:val="30"/>
          <w:szCs w:val="30"/>
          <w:lang w:eastAsia="en-US"/>
        </w:rPr>
        <w:t>решений об отмене конкурса, о признании конкурса несостоявшимся, о предоставлении грантов победителям конкурса</w:t>
      </w:r>
      <w:r w:rsidR="005479A5">
        <w:rPr>
          <w:rFonts w:eastAsiaTheme="minorHAnsi"/>
          <w:sz w:val="30"/>
          <w:szCs w:val="30"/>
          <w:lang w:eastAsia="en-US"/>
        </w:rPr>
        <w:t xml:space="preserve">                   </w:t>
      </w:r>
      <w:r w:rsidR="004B7CD4" w:rsidRPr="005479A5">
        <w:rPr>
          <w:rFonts w:eastAsiaTheme="minorHAnsi"/>
          <w:sz w:val="30"/>
          <w:szCs w:val="30"/>
          <w:lang w:eastAsia="en-US"/>
        </w:rPr>
        <w:t xml:space="preserve"> в форме приказов главного управления образования. </w:t>
      </w:r>
    </w:p>
    <w:p w:rsidR="00EF785A" w:rsidRPr="005479A5" w:rsidRDefault="00D948B1" w:rsidP="00CF6FA0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2C6B57" w:rsidRPr="005479A5">
        <w:rPr>
          <w:sz w:val="30"/>
          <w:szCs w:val="30"/>
        </w:rPr>
        <w:t>1</w:t>
      </w:r>
      <w:r w:rsidRPr="005479A5">
        <w:rPr>
          <w:sz w:val="30"/>
          <w:szCs w:val="30"/>
        </w:rPr>
        <w:t xml:space="preserve">. </w:t>
      </w:r>
      <w:r w:rsidR="00EF785A" w:rsidRPr="005479A5">
        <w:rPr>
          <w:sz w:val="30"/>
          <w:szCs w:val="30"/>
        </w:rPr>
        <w:t>К</w:t>
      </w:r>
      <w:r w:rsidR="00CF6FA0">
        <w:rPr>
          <w:sz w:val="30"/>
          <w:szCs w:val="30"/>
        </w:rPr>
        <w:t xml:space="preserve">онкурс проводится в 2024 году </w:t>
      </w:r>
      <w:r w:rsidR="00EF785A" w:rsidRPr="005479A5">
        <w:rPr>
          <w:sz w:val="30"/>
          <w:szCs w:val="30"/>
        </w:rPr>
        <w:t>в августе</w:t>
      </w:r>
      <w:r w:rsidR="00CF6FA0">
        <w:rPr>
          <w:sz w:val="30"/>
          <w:szCs w:val="30"/>
        </w:rPr>
        <w:t xml:space="preserve"> – </w:t>
      </w:r>
      <w:r w:rsidR="00EF785A" w:rsidRPr="005479A5">
        <w:rPr>
          <w:sz w:val="30"/>
          <w:szCs w:val="30"/>
        </w:rPr>
        <w:t>сентябре, в посл</w:t>
      </w:r>
      <w:r w:rsidR="00EF785A" w:rsidRPr="005479A5">
        <w:rPr>
          <w:sz w:val="30"/>
          <w:szCs w:val="30"/>
        </w:rPr>
        <w:t>е</w:t>
      </w:r>
      <w:r w:rsidR="00EF785A" w:rsidRPr="005479A5">
        <w:rPr>
          <w:sz w:val="30"/>
          <w:szCs w:val="30"/>
        </w:rPr>
        <w:t xml:space="preserve">дующие годы </w:t>
      </w:r>
      <w:r w:rsidR="005479A5">
        <w:rPr>
          <w:sz w:val="30"/>
          <w:szCs w:val="30"/>
        </w:rPr>
        <w:t>–</w:t>
      </w:r>
      <w:r w:rsidR="00EF785A" w:rsidRPr="005479A5">
        <w:rPr>
          <w:sz w:val="30"/>
          <w:szCs w:val="30"/>
        </w:rPr>
        <w:t xml:space="preserve"> в апреле </w:t>
      </w:r>
      <w:r w:rsidR="005479A5">
        <w:rPr>
          <w:sz w:val="30"/>
          <w:szCs w:val="30"/>
        </w:rPr>
        <w:t>–</w:t>
      </w:r>
      <w:r w:rsidR="00EF785A" w:rsidRPr="005479A5">
        <w:rPr>
          <w:sz w:val="30"/>
          <w:szCs w:val="30"/>
        </w:rPr>
        <w:t xml:space="preserve"> мае текущего года на основании критериев оценки конкурсного отбора.</w:t>
      </w:r>
    </w:p>
    <w:p w:rsidR="00D948B1" w:rsidRPr="005479A5" w:rsidRDefault="00D948B1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Даты начала и окончания конкурса определяются организатором конкурса и утверждаются приказом руководителя главного управления не позднее 15 рабочих дней до начала проведения конкурса.</w:t>
      </w:r>
    </w:p>
    <w:p w:rsidR="002531D4" w:rsidRPr="005479A5" w:rsidRDefault="002531D4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  <w:r w:rsidRPr="005479A5">
        <w:rPr>
          <w:rFonts w:ascii="Times New Roman" w:hAnsi="Times New Roman" w:cs="Times New Roman"/>
          <w:color w:val="000000"/>
          <w:sz w:val="30"/>
          <w:szCs w:val="30"/>
        </w:rPr>
        <w:t>Конкурс проводится по трем номинациям</w:t>
      </w:r>
      <w:r w:rsidR="00EB033D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номинации)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2531D4" w:rsidRPr="005479A5" w:rsidRDefault="002531D4" w:rsidP="005479A5">
      <w:pPr>
        <w:suppressAutoHyphens w:val="0"/>
        <w:spacing w:line="240" w:lineRule="auto"/>
        <w:ind w:left="-2" w:firstLineChars="0" w:firstLine="709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>1</w:t>
      </w:r>
      <w:r w:rsidR="0056051B" w:rsidRPr="005479A5">
        <w:rPr>
          <w:rFonts w:ascii="Times New Roman" w:hAnsi="Times New Roman" w:cs="Times New Roman"/>
          <w:sz w:val="30"/>
          <w:szCs w:val="30"/>
        </w:rPr>
        <w:t>)</w:t>
      </w:r>
      <w:r w:rsidRPr="005479A5">
        <w:rPr>
          <w:rFonts w:ascii="Times New Roman" w:hAnsi="Times New Roman" w:cs="Times New Roman"/>
          <w:sz w:val="30"/>
          <w:szCs w:val="30"/>
        </w:rPr>
        <w:t xml:space="preserve"> </w:t>
      </w:r>
      <w:r w:rsidR="00271015" w:rsidRPr="005479A5">
        <w:rPr>
          <w:rFonts w:ascii="Times New Roman" w:hAnsi="Times New Roman" w:cs="Times New Roman"/>
          <w:sz w:val="30"/>
          <w:szCs w:val="30"/>
        </w:rPr>
        <w:t>«</w:t>
      </w:r>
      <w:r w:rsidRPr="005479A5">
        <w:rPr>
          <w:rFonts w:ascii="Times New Roman" w:hAnsi="Times New Roman" w:cs="Times New Roman"/>
          <w:sz w:val="30"/>
          <w:szCs w:val="30"/>
        </w:rPr>
        <w:t>Лучший проект среди муниципальных общеобразовательных учреждений»;</w:t>
      </w:r>
    </w:p>
    <w:p w:rsidR="002531D4" w:rsidRPr="005479A5" w:rsidRDefault="002531D4" w:rsidP="005479A5">
      <w:pPr>
        <w:suppressAutoHyphens w:val="0"/>
        <w:spacing w:line="240" w:lineRule="auto"/>
        <w:ind w:leftChars="0" w:left="0" w:firstLineChars="0" w:firstLine="709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>2</w:t>
      </w:r>
      <w:r w:rsidR="0056051B" w:rsidRPr="005479A5">
        <w:rPr>
          <w:rFonts w:ascii="Times New Roman" w:hAnsi="Times New Roman" w:cs="Times New Roman"/>
          <w:sz w:val="30"/>
          <w:szCs w:val="30"/>
        </w:rPr>
        <w:t>)</w:t>
      </w:r>
      <w:r w:rsidRPr="005479A5">
        <w:rPr>
          <w:rFonts w:ascii="Times New Roman" w:hAnsi="Times New Roman" w:cs="Times New Roman"/>
          <w:sz w:val="30"/>
          <w:szCs w:val="30"/>
        </w:rPr>
        <w:t xml:space="preserve"> </w:t>
      </w:r>
      <w:r w:rsidR="00271015" w:rsidRPr="005479A5">
        <w:rPr>
          <w:rFonts w:ascii="Times New Roman" w:hAnsi="Times New Roman" w:cs="Times New Roman"/>
          <w:sz w:val="30"/>
          <w:szCs w:val="30"/>
        </w:rPr>
        <w:t>«</w:t>
      </w:r>
      <w:r w:rsidRPr="005479A5">
        <w:rPr>
          <w:rFonts w:ascii="Times New Roman" w:hAnsi="Times New Roman" w:cs="Times New Roman"/>
          <w:sz w:val="30"/>
          <w:szCs w:val="30"/>
        </w:rPr>
        <w:t>Лучший проект среди муниципальных дошкольных образов</w:t>
      </w:r>
      <w:r w:rsidRPr="005479A5">
        <w:rPr>
          <w:rFonts w:ascii="Times New Roman" w:hAnsi="Times New Roman" w:cs="Times New Roman"/>
          <w:sz w:val="30"/>
          <w:szCs w:val="30"/>
        </w:rPr>
        <w:t>а</w:t>
      </w:r>
      <w:r w:rsidRPr="005479A5">
        <w:rPr>
          <w:rFonts w:ascii="Times New Roman" w:hAnsi="Times New Roman" w:cs="Times New Roman"/>
          <w:sz w:val="30"/>
          <w:szCs w:val="30"/>
        </w:rPr>
        <w:t>тельных учреждений»;</w:t>
      </w:r>
    </w:p>
    <w:p w:rsidR="002531D4" w:rsidRPr="005479A5" w:rsidRDefault="002531D4" w:rsidP="005479A5">
      <w:pPr>
        <w:suppressAutoHyphens w:val="0"/>
        <w:spacing w:line="240" w:lineRule="auto"/>
        <w:ind w:leftChars="0" w:left="0" w:firstLineChars="0" w:firstLine="709"/>
        <w:outlineLvl w:val="9"/>
        <w:rPr>
          <w:rFonts w:ascii="Times New Roman" w:hAnsi="Times New Roman" w:cs="Times New Roman"/>
          <w:position w:val="0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>3</w:t>
      </w:r>
      <w:r w:rsidR="0056051B" w:rsidRPr="005479A5">
        <w:rPr>
          <w:rFonts w:ascii="Times New Roman" w:hAnsi="Times New Roman" w:cs="Times New Roman"/>
          <w:sz w:val="30"/>
          <w:szCs w:val="30"/>
        </w:rPr>
        <w:t>)</w:t>
      </w:r>
      <w:r w:rsidRPr="005479A5">
        <w:rPr>
          <w:rFonts w:ascii="Times New Roman" w:hAnsi="Times New Roman" w:cs="Times New Roman"/>
          <w:sz w:val="30"/>
          <w:szCs w:val="30"/>
        </w:rPr>
        <w:t xml:space="preserve"> </w:t>
      </w:r>
      <w:r w:rsidR="00271015" w:rsidRPr="005479A5">
        <w:rPr>
          <w:rFonts w:ascii="Times New Roman" w:hAnsi="Times New Roman" w:cs="Times New Roman"/>
          <w:sz w:val="30"/>
          <w:szCs w:val="30"/>
        </w:rPr>
        <w:t>«</w:t>
      </w:r>
      <w:r w:rsidRPr="005479A5">
        <w:rPr>
          <w:rFonts w:ascii="Times New Roman" w:hAnsi="Times New Roman" w:cs="Times New Roman"/>
          <w:sz w:val="30"/>
          <w:szCs w:val="30"/>
        </w:rPr>
        <w:t>Лучший проект среди муниципальных учреждений дополн</w:t>
      </w:r>
      <w:r w:rsidRPr="005479A5">
        <w:rPr>
          <w:rFonts w:ascii="Times New Roman" w:hAnsi="Times New Roman" w:cs="Times New Roman"/>
          <w:sz w:val="30"/>
          <w:szCs w:val="30"/>
        </w:rPr>
        <w:t>и</w:t>
      </w:r>
      <w:r w:rsidRPr="005479A5">
        <w:rPr>
          <w:rFonts w:ascii="Times New Roman" w:hAnsi="Times New Roman" w:cs="Times New Roman"/>
          <w:sz w:val="30"/>
          <w:szCs w:val="30"/>
        </w:rPr>
        <w:t>тельного образования»</w:t>
      </w:r>
      <w:r w:rsidRPr="005479A5">
        <w:rPr>
          <w:rFonts w:ascii="Times New Roman" w:hAnsi="Times New Roman" w:cs="Times New Roman"/>
          <w:position w:val="0"/>
          <w:sz w:val="30"/>
          <w:szCs w:val="30"/>
        </w:rPr>
        <w:t>.</w:t>
      </w:r>
    </w:p>
    <w:p w:rsidR="00BD08DE" w:rsidRPr="005479A5" w:rsidRDefault="00BD08DE" w:rsidP="005479A5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479A5">
        <w:rPr>
          <w:sz w:val="30"/>
          <w:szCs w:val="30"/>
        </w:rPr>
        <w:t xml:space="preserve">По итогам </w:t>
      </w:r>
      <w:r w:rsidR="00E322BD" w:rsidRPr="005479A5">
        <w:rPr>
          <w:sz w:val="30"/>
          <w:szCs w:val="30"/>
        </w:rPr>
        <w:t>конкурса</w:t>
      </w:r>
      <w:r w:rsidRPr="005479A5">
        <w:rPr>
          <w:sz w:val="30"/>
          <w:szCs w:val="30"/>
        </w:rPr>
        <w:t xml:space="preserve"> в каждой номинации определяется по одному победителю </w:t>
      </w:r>
      <w:r w:rsidR="00E322BD" w:rsidRPr="005479A5">
        <w:rPr>
          <w:sz w:val="30"/>
          <w:szCs w:val="30"/>
        </w:rPr>
        <w:t>к</w:t>
      </w:r>
      <w:r w:rsidRPr="005479A5">
        <w:rPr>
          <w:sz w:val="30"/>
          <w:szCs w:val="30"/>
        </w:rPr>
        <w:t xml:space="preserve">онкурса. 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2C6B57" w:rsidRPr="005479A5">
        <w:rPr>
          <w:sz w:val="30"/>
          <w:szCs w:val="30"/>
        </w:rPr>
        <w:t>2</w:t>
      </w:r>
      <w:r w:rsidRPr="005479A5">
        <w:rPr>
          <w:sz w:val="30"/>
          <w:szCs w:val="30"/>
        </w:rPr>
        <w:t xml:space="preserve">. </w:t>
      </w:r>
      <w:r w:rsidR="006970B6" w:rsidRPr="005479A5">
        <w:rPr>
          <w:sz w:val="30"/>
          <w:szCs w:val="30"/>
        </w:rPr>
        <w:t>О</w:t>
      </w:r>
      <w:r w:rsidR="00B61F2A" w:rsidRPr="005479A5">
        <w:rPr>
          <w:sz w:val="30"/>
          <w:szCs w:val="30"/>
        </w:rPr>
        <w:t>бъявление</w:t>
      </w:r>
      <w:r w:rsidRPr="005479A5">
        <w:rPr>
          <w:sz w:val="30"/>
          <w:szCs w:val="30"/>
        </w:rPr>
        <w:t xml:space="preserve"> о проведении конкурса размещается организат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ром конкурса на едином портале</w:t>
      </w:r>
      <w:r w:rsidR="001C13FA" w:rsidRPr="005479A5">
        <w:rPr>
          <w:sz w:val="30"/>
          <w:szCs w:val="30"/>
        </w:rPr>
        <w:t xml:space="preserve"> </w:t>
      </w:r>
      <w:r w:rsidR="00CF6FA0">
        <w:rPr>
          <w:sz w:val="30"/>
          <w:szCs w:val="30"/>
        </w:rPr>
        <w:t>(</w:t>
      </w:r>
      <w:r w:rsidR="007B6EB6" w:rsidRPr="005479A5">
        <w:rPr>
          <w:sz w:val="30"/>
          <w:szCs w:val="30"/>
        </w:rPr>
        <w:t xml:space="preserve">при проведении отбора получателей гранта </w:t>
      </w:r>
      <w:r w:rsidR="00BF65FE" w:rsidRPr="005479A5">
        <w:rPr>
          <w:sz w:val="30"/>
          <w:szCs w:val="30"/>
        </w:rPr>
        <w:t>в системе</w:t>
      </w:r>
      <w:r w:rsidR="001C13FA" w:rsidRPr="005479A5">
        <w:rPr>
          <w:sz w:val="30"/>
          <w:szCs w:val="30"/>
        </w:rPr>
        <w:t xml:space="preserve"> «Электронный бюджет»</w:t>
      </w:r>
      <w:r w:rsidR="00CF6FA0">
        <w:rPr>
          <w:sz w:val="30"/>
          <w:szCs w:val="30"/>
        </w:rPr>
        <w:t>)</w:t>
      </w:r>
      <w:r w:rsidR="001C13FA" w:rsidRPr="005479A5">
        <w:rPr>
          <w:sz w:val="30"/>
          <w:szCs w:val="30"/>
        </w:rPr>
        <w:t xml:space="preserve"> </w:t>
      </w:r>
      <w:r w:rsidRPr="005479A5">
        <w:rPr>
          <w:sz w:val="30"/>
          <w:szCs w:val="30"/>
        </w:rPr>
        <w:t>и на сайтах не позднее 10 р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>бочих дней до даты начала проведения конкурса и включает: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1) сроки проведения конкурса;</w:t>
      </w:r>
    </w:p>
    <w:p w:rsidR="00EE1DFF" w:rsidRPr="005479A5" w:rsidRDefault="00EE1DFF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2) дату начала подачи и окончания приема заявок участников </w:t>
      </w:r>
      <w:r w:rsidR="00692BFA" w:rsidRPr="005479A5">
        <w:rPr>
          <w:sz w:val="30"/>
          <w:szCs w:val="30"/>
        </w:rPr>
        <w:t>к</w:t>
      </w:r>
      <w:r w:rsidRPr="005479A5">
        <w:rPr>
          <w:sz w:val="30"/>
          <w:szCs w:val="30"/>
        </w:rPr>
        <w:t>о</w:t>
      </w:r>
      <w:r w:rsidR="00692BFA" w:rsidRPr="005479A5">
        <w:rPr>
          <w:sz w:val="30"/>
          <w:szCs w:val="30"/>
        </w:rPr>
        <w:t>н</w:t>
      </w:r>
      <w:r w:rsidR="00692BFA" w:rsidRPr="005479A5">
        <w:rPr>
          <w:sz w:val="30"/>
          <w:szCs w:val="30"/>
        </w:rPr>
        <w:t>ку</w:t>
      </w:r>
      <w:r w:rsidRPr="005479A5">
        <w:rPr>
          <w:sz w:val="30"/>
          <w:szCs w:val="30"/>
        </w:rPr>
        <w:t>р</w:t>
      </w:r>
      <w:r w:rsidR="00692BFA"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>а, при этом дата окончания приема заявок не может быть ранее</w:t>
      </w:r>
      <w:r w:rsidR="00692BFA" w:rsidRPr="005479A5">
        <w:rPr>
          <w:sz w:val="30"/>
          <w:szCs w:val="30"/>
        </w:rPr>
        <w:t xml:space="preserve"> </w:t>
      </w:r>
      <w:r w:rsidR="005479A5">
        <w:rPr>
          <w:sz w:val="30"/>
          <w:szCs w:val="30"/>
        </w:rPr>
        <w:t xml:space="preserve">          </w:t>
      </w:r>
      <w:r w:rsidRPr="005479A5">
        <w:rPr>
          <w:sz w:val="30"/>
          <w:szCs w:val="30"/>
        </w:rPr>
        <w:t xml:space="preserve">30-го календарного дня, следующего за днем размещения </w:t>
      </w:r>
      <w:r w:rsidR="00D746C7" w:rsidRPr="005479A5">
        <w:rPr>
          <w:sz w:val="30"/>
          <w:szCs w:val="30"/>
        </w:rPr>
        <w:t>объявления</w:t>
      </w:r>
      <w:r w:rsidR="00692BFA" w:rsidRPr="005479A5">
        <w:rPr>
          <w:sz w:val="30"/>
          <w:szCs w:val="30"/>
        </w:rPr>
        <w:t xml:space="preserve"> </w:t>
      </w:r>
      <w:r w:rsidR="005479A5">
        <w:rPr>
          <w:sz w:val="30"/>
          <w:szCs w:val="30"/>
        </w:rPr>
        <w:t xml:space="preserve">         </w:t>
      </w:r>
      <w:r w:rsidRPr="005479A5">
        <w:rPr>
          <w:sz w:val="30"/>
          <w:szCs w:val="30"/>
        </w:rPr>
        <w:t xml:space="preserve">о проведении </w:t>
      </w:r>
      <w:r w:rsidR="00692BFA" w:rsidRPr="005479A5">
        <w:rPr>
          <w:sz w:val="30"/>
          <w:szCs w:val="30"/>
        </w:rPr>
        <w:t>конкурса;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3) наименование, местонахождение, почтовый адрес, адрес эле</w:t>
      </w:r>
      <w:r w:rsidRPr="005479A5">
        <w:rPr>
          <w:sz w:val="30"/>
          <w:szCs w:val="30"/>
        </w:rPr>
        <w:t>к</w:t>
      </w:r>
      <w:r w:rsidRPr="005479A5">
        <w:rPr>
          <w:sz w:val="30"/>
          <w:szCs w:val="30"/>
        </w:rPr>
        <w:t>тронной почты организатора конкурса, а также номер телефона орган</w:t>
      </w:r>
      <w:r w:rsidRPr="005479A5">
        <w:rPr>
          <w:sz w:val="30"/>
          <w:szCs w:val="30"/>
        </w:rPr>
        <w:t>и</w:t>
      </w:r>
      <w:r w:rsidRPr="005479A5">
        <w:rPr>
          <w:sz w:val="30"/>
          <w:szCs w:val="30"/>
        </w:rPr>
        <w:t xml:space="preserve">затора конкурса для получения разъяснений положений </w:t>
      </w:r>
      <w:r w:rsidR="006970B6" w:rsidRPr="005479A5">
        <w:rPr>
          <w:sz w:val="30"/>
          <w:szCs w:val="30"/>
        </w:rPr>
        <w:t xml:space="preserve">объявления </w:t>
      </w:r>
      <w:r w:rsidR="005479A5">
        <w:rPr>
          <w:sz w:val="30"/>
          <w:szCs w:val="30"/>
        </w:rPr>
        <w:t xml:space="preserve">              </w:t>
      </w:r>
      <w:r w:rsidRPr="005479A5">
        <w:rPr>
          <w:sz w:val="30"/>
          <w:szCs w:val="30"/>
        </w:rPr>
        <w:t>о проведении конкурса;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4) результаты предоставления гранта в соответствии с </w:t>
      </w:r>
      <w:r w:rsidR="00A21089" w:rsidRPr="005479A5">
        <w:rPr>
          <w:sz w:val="30"/>
          <w:szCs w:val="30"/>
        </w:rPr>
        <w:t>пунктом 4</w:t>
      </w:r>
      <w:r w:rsidR="006970B6" w:rsidRPr="005479A5">
        <w:rPr>
          <w:sz w:val="30"/>
          <w:szCs w:val="30"/>
        </w:rPr>
        <w:t>6</w:t>
      </w:r>
      <w:r w:rsidRPr="005479A5">
        <w:rPr>
          <w:sz w:val="30"/>
          <w:szCs w:val="30"/>
        </w:rPr>
        <w:t xml:space="preserve"> настоящего Положения;</w:t>
      </w:r>
    </w:p>
    <w:p w:rsidR="005479A5" w:rsidRDefault="005479A5" w:rsidP="005479A5">
      <w:pPr>
        <w:pStyle w:val="ConsPlusNormal"/>
        <w:ind w:firstLine="709"/>
        <w:jc w:val="both"/>
        <w:rPr>
          <w:sz w:val="30"/>
          <w:szCs w:val="30"/>
        </w:rPr>
      </w:pPr>
    </w:p>
    <w:p w:rsidR="00444B87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5) доменное имя и (или) указатели страниц сайта, на котором обеспечи</w:t>
      </w:r>
      <w:r w:rsidR="00800AAE" w:rsidRPr="005479A5">
        <w:rPr>
          <w:sz w:val="30"/>
          <w:szCs w:val="30"/>
        </w:rPr>
        <w:t>вается проведение конкурса</w:t>
      </w:r>
      <w:r w:rsidR="00444B87" w:rsidRPr="005479A5">
        <w:rPr>
          <w:sz w:val="30"/>
          <w:szCs w:val="30"/>
        </w:rPr>
        <w:t>;</w:t>
      </w:r>
    </w:p>
    <w:p w:rsidR="0092209F" w:rsidRPr="005479A5" w:rsidRDefault="0092209F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6) категории получателей субсидий и критерии оценки</w:t>
      </w:r>
      <w:r w:rsidR="00800AAE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; </w:t>
      </w:r>
    </w:p>
    <w:p w:rsidR="0056051B" w:rsidRPr="005479A5" w:rsidRDefault="0092209F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7</w:t>
      </w:r>
      <w:r w:rsidR="0056051B" w:rsidRPr="005479A5">
        <w:rPr>
          <w:sz w:val="30"/>
          <w:szCs w:val="30"/>
        </w:rPr>
        <w:t xml:space="preserve">) требования к </w:t>
      </w:r>
      <w:r w:rsidR="00692BFA" w:rsidRPr="005479A5">
        <w:rPr>
          <w:sz w:val="30"/>
          <w:szCs w:val="30"/>
        </w:rPr>
        <w:t>участникам конкурса</w:t>
      </w:r>
      <w:r w:rsidR="0056051B" w:rsidRPr="005479A5">
        <w:rPr>
          <w:sz w:val="30"/>
          <w:szCs w:val="30"/>
        </w:rPr>
        <w:t xml:space="preserve">, указанные в </w:t>
      </w:r>
      <w:r w:rsidR="00A21089" w:rsidRPr="005479A5">
        <w:rPr>
          <w:sz w:val="30"/>
          <w:szCs w:val="30"/>
        </w:rPr>
        <w:t>пункте 2</w:t>
      </w:r>
      <w:hyperlink w:anchor="P219">
        <w:r w:rsidR="00A21089" w:rsidRPr="005479A5">
          <w:rPr>
            <w:sz w:val="30"/>
            <w:szCs w:val="30"/>
          </w:rPr>
          <w:t>4</w:t>
        </w:r>
      </w:hyperlink>
      <w:r w:rsidR="0056051B" w:rsidRPr="005479A5">
        <w:rPr>
          <w:sz w:val="30"/>
          <w:szCs w:val="30"/>
        </w:rPr>
        <w:t xml:space="preserve"> настоящего Положения, и </w:t>
      </w:r>
      <w:r w:rsidR="00800AAE" w:rsidRPr="005479A5">
        <w:rPr>
          <w:sz w:val="30"/>
          <w:szCs w:val="30"/>
        </w:rPr>
        <w:t xml:space="preserve">к </w:t>
      </w:r>
      <w:r w:rsidR="0056051B" w:rsidRPr="005479A5">
        <w:rPr>
          <w:sz w:val="30"/>
          <w:szCs w:val="30"/>
        </w:rPr>
        <w:t>перечн</w:t>
      </w:r>
      <w:r w:rsidR="00800AAE" w:rsidRPr="005479A5">
        <w:rPr>
          <w:sz w:val="30"/>
          <w:szCs w:val="30"/>
        </w:rPr>
        <w:t>ю</w:t>
      </w:r>
      <w:r w:rsidR="0056051B" w:rsidRPr="005479A5">
        <w:rPr>
          <w:sz w:val="30"/>
          <w:szCs w:val="30"/>
        </w:rPr>
        <w:t xml:space="preserve"> документов, предоставляемых </w:t>
      </w:r>
      <w:r w:rsidR="00692BFA" w:rsidRPr="005479A5">
        <w:rPr>
          <w:sz w:val="30"/>
          <w:szCs w:val="30"/>
        </w:rPr>
        <w:t xml:space="preserve">участниками конкурса </w:t>
      </w:r>
      <w:r w:rsidR="0056051B" w:rsidRPr="005479A5">
        <w:rPr>
          <w:sz w:val="30"/>
          <w:szCs w:val="30"/>
        </w:rPr>
        <w:t>для подтверждения их соответствия установле</w:t>
      </w:r>
      <w:r w:rsidR="0056051B" w:rsidRPr="005479A5">
        <w:rPr>
          <w:sz w:val="30"/>
          <w:szCs w:val="30"/>
        </w:rPr>
        <w:t>н</w:t>
      </w:r>
      <w:r w:rsidR="0056051B" w:rsidRPr="005479A5">
        <w:rPr>
          <w:sz w:val="30"/>
          <w:szCs w:val="30"/>
        </w:rPr>
        <w:t>ным требованиям;</w:t>
      </w:r>
    </w:p>
    <w:p w:rsidR="0056051B" w:rsidRPr="005479A5" w:rsidRDefault="0092209F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8</w:t>
      </w:r>
      <w:r w:rsidR="0056051B" w:rsidRPr="005479A5">
        <w:rPr>
          <w:sz w:val="30"/>
          <w:szCs w:val="30"/>
        </w:rPr>
        <w:t xml:space="preserve">) порядок подачи заявок участниками конкурса и требования, предъявляемые к форме и содержанию заявок, подаваемых участниками конкурса в соответствии с </w:t>
      </w:r>
      <w:r w:rsidR="00A21089" w:rsidRPr="005479A5">
        <w:rPr>
          <w:sz w:val="30"/>
          <w:szCs w:val="30"/>
        </w:rPr>
        <w:t xml:space="preserve">пунктом 26 </w:t>
      </w:r>
      <w:r w:rsidR="0056051B" w:rsidRPr="005479A5">
        <w:rPr>
          <w:sz w:val="30"/>
          <w:szCs w:val="30"/>
        </w:rPr>
        <w:t>настоящего Положения;</w:t>
      </w:r>
    </w:p>
    <w:p w:rsidR="0056051B" w:rsidRPr="005479A5" w:rsidRDefault="0092209F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9</w:t>
      </w:r>
      <w:r w:rsidR="0056051B" w:rsidRPr="005479A5">
        <w:rPr>
          <w:sz w:val="30"/>
          <w:szCs w:val="30"/>
        </w:rPr>
        <w:t xml:space="preserve">) порядок отзыва заявок участниками конкурса, порядок возврата заявок участникам конкурса, </w:t>
      </w:r>
      <w:proofErr w:type="gramStart"/>
      <w:r w:rsidR="0056051B" w:rsidRPr="005479A5">
        <w:rPr>
          <w:sz w:val="30"/>
          <w:szCs w:val="30"/>
        </w:rPr>
        <w:t>определяющий</w:t>
      </w:r>
      <w:proofErr w:type="gramEnd"/>
      <w:r w:rsidR="0056051B" w:rsidRPr="005479A5">
        <w:rPr>
          <w:sz w:val="30"/>
          <w:szCs w:val="30"/>
        </w:rPr>
        <w:t xml:space="preserve"> в том числе основания </w:t>
      </w:r>
      <w:r w:rsidR="005479A5">
        <w:rPr>
          <w:sz w:val="30"/>
          <w:szCs w:val="30"/>
        </w:rPr>
        <w:t xml:space="preserve">           </w:t>
      </w:r>
      <w:r w:rsidR="0056051B" w:rsidRPr="005479A5">
        <w:rPr>
          <w:sz w:val="30"/>
          <w:szCs w:val="30"/>
        </w:rPr>
        <w:t>для возврата заявок участникам конкурса, порядок внесения изменений в заявки участников конкурса;</w:t>
      </w:r>
    </w:p>
    <w:p w:rsidR="0056051B" w:rsidRPr="005479A5" w:rsidRDefault="0092209F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10</w:t>
      </w:r>
      <w:r w:rsidR="0056051B" w:rsidRPr="005479A5">
        <w:rPr>
          <w:sz w:val="30"/>
          <w:szCs w:val="30"/>
        </w:rPr>
        <w:t>) правила рассмотрения и оценки заявок участников конкурса</w:t>
      </w:r>
      <w:r w:rsidR="005479A5">
        <w:rPr>
          <w:sz w:val="30"/>
          <w:szCs w:val="30"/>
        </w:rPr>
        <w:t xml:space="preserve">         </w:t>
      </w:r>
      <w:r w:rsidR="0056051B" w:rsidRPr="005479A5">
        <w:rPr>
          <w:sz w:val="30"/>
          <w:szCs w:val="30"/>
        </w:rPr>
        <w:t xml:space="preserve"> в соответствии с </w:t>
      </w:r>
      <w:r w:rsidR="00A21089" w:rsidRPr="005479A5">
        <w:rPr>
          <w:sz w:val="30"/>
          <w:szCs w:val="30"/>
        </w:rPr>
        <w:t>пунктами 27</w:t>
      </w:r>
      <w:r w:rsidR="005479A5">
        <w:rPr>
          <w:sz w:val="30"/>
          <w:szCs w:val="30"/>
        </w:rPr>
        <w:t>–</w:t>
      </w:r>
      <w:r w:rsidR="00A21089" w:rsidRPr="005479A5">
        <w:rPr>
          <w:sz w:val="30"/>
          <w:szCs w:val="30"/>
        </w:rPr>
        <w:t>31</w:t>
      </w:r>
      <w:r w:rsidR="0056051B" w:rsidRPr="005479A5">
        <w:rPr>
          <w:sz w:val="30"/>
          <w:szCs w:val="30"/>
        </w:rPr>
        <w:t xml:space="preserve"> настоящего Положения;</w:t>
      </w:r>
    </w:p>
    <w:p w:rsidR="0092209F" w:rsidRPr="005479A5" w:rsidRDefault="0092209F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11) порядок возврата заявок на доработку;</w:t>
      </w:r>
    </w:p>
    <w:p w:rsidR="0092209F" w:rsidRPr="005479A5" w:rsidRDefault="0092209F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12) порядок отклонения заявок, а также информацию об основан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ях их отклонения;</w:t>
      </w:r>
    </w:p>
    <w:p w:rsidR="009E6E8B" w:rsidRPr="005479A5" w:rsidRDefault="0092209F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proofErr w:type="gramStart"/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13) порядок оценки заявок, включающий критерии оценки, пок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затели критериев оценки (при необходимости), и их весовое значение в общей оценке, необходимую для представления участником отбора и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формацию по каждому критерию оценки, показателю критерия оценки (при необходимости), сведения, документы и материалы, подтвержд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ющие такую информацию, сроки оценки заявок, а также информацию об участии или неучастии комиссии и экспертов (экспертных организ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ций) в оценке заявок;</w:t>
      </w:r>
      <w:r w:rsidR="009E6E8B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proofErr w:type="gramEnd"/>
    </w:p>
    <w:p w:rsidR="009E6E8B" w:rsidRPr="005479A5" w:rsidRDefault="009E6E8B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 xml:space="preserve">14) объем распределяемого гранта в рамках </w:t>
      </w:r>
      <w:r w:rsidR="00D85637" w:rsidRPr="005479A5">
        <w:rPr>
          <w:rFonts w:ascii="Times New Roman" w:hAnsi="Times New Roman" w:cs="Times New Roman"/>
          <w:sz w:val="30"/>
          <w:szCs w:val="30"/>
        </w:rPr>
        <w:t>конкурса</w:t>
      </w:r>
      <w:r w:rsidRPr="005479A5">
        <w:rPr>
          <w:rFonts w:ascii="Times New Roman" w:hAnsi="Times New Roman" w:cs="Times New Roman"/>
          <w:sz w:val="30"/>
          <w:szCs w:val="30"/>
        </w:rPr>
        <w:t>, правила распределения сре</w:t>
      </w:r>
      <w:proofErr w:type="gramStart"/>
      <w:r w:rsidRPr="005479A5">
        <w:rPr>
          <w:rFonts w:ascii="Times New Roman" w:hAnsi="Times New Roman" w:cs="Times New Roman"/>
          <w:sz w:val="30"/>
          <w:szCs w:val="30"/>
        </w:rPr>
        <w:t>дств гр</w:t>
      </w:r>
      <w:proofErr w:type="gramEnd"/>
      <w:r w:rsidRPr="005479A5">
        <w:rPr>
          <w:rFonts w:ascii="Times New Roman" w:hAnsi="Times New Roman" w:cs="Times New Roman"/>
          <w:sz w:val="30"/>
          <w:szCs w:val="30"/>
        </w:rPr>
        <w:t>анта по результатам</w:t>
      </w:r>
      <w:r w:rsidR="00D85637" w:rsidRPr="005479A5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5479A5">
        <w:rPr>
          <w:rFonts w:ascii="Times New Roman" w:hAnsi="Times New Roman" w:cs="Times New Roman"/>
          <w:sz w:val="30"/>
          <w:szCs w:val="30"/>
        </w:rPr>
        <w:t>, а также пр</w:t>
      </w:r>
      <w:r w:rsidRPr="005479A5">
        <w:rPr>
          <w:rFonts w:ascii="Times New Roman" w:hAnsi="Times New Roman" w:cs="Times New Roman"/>
          <w:sz w:val="30"/>
          <w:szCs w:val="30"/>
        </w:rPr>
        <w:t>е</w:t>
      </w:r>
      <w:r w:rsidRPr="005479A5">
        <w:rPr>
          <w:rFonts w:ascii="Times New Roman" w:hAnsi="Times New Roman" w:cs="Times New Roman"/>
          <w:sz w:val="30"/>
          <w:szCs w:val="30"/>
        </w:rPr>
        <w:t xml:space="preserve">дельное количество победителей </w:t>
      </w:r>
      <w:r w:rsidR="00D85637" w:rsidRPr="005479A5">
        <w:rPr>
          <w:rFonts w:ascii="Times New Roman" w:hAnsi="Times New Roman" w:cs="Times New Roman"/>
          <w:sz w:val="30"/>
          <w:szCs w:val="30"/>
        </w:rPr>
        <w:t>конкурса;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85637" w:rsidRPr="005479A5">
        <w:rPr>
          <w:sz w:val="30"/>
          <w:szCs w:val="30"/>
        </w:rPr>
        <w:t>5</w:t>
      </w:r>
      <w:r w:rsidRPr="005479A5">
        <w:rPr>
          <w:sz w:val="30"/>
          <w:szCs w:val="30"/>
        </w:rPr>
        <w:t>) порядок предоставления участникам конкурса разъяснений п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ложений объявления о проведении конкурса, даты начала и окончания срока такого предоставления;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85637" w:rsidRPr="005479A5">
        <w:rPr>
          <w:sz w:val="30"/>
          <w:szCs w:val="30"/>
        </w:rPr>
        <w:t>6</w:t>
      </w:r>
      <w:r w:rsidRPr="005479A5">
        <w:rPr>
          <w:sz w:val="30"/>
          <w:szCs w:val="30"/>
        </w:rPr>
        <w:t>) срок, в течение которого победители конкурса должны подп</w:t>
      </w:r>
      <w:r w:rsidRPr="005479A5">
        <w:rPr>
          <w:sz w:val="30"/>
          <w:szCs w:val="30"/>
        </w:rPr>
        <w:t>и</w:t>
      </w:r>
      <w:r w:rsidRPr="005479A5">
        <w:rPr>
          <w:sz w:val="30"/>
          <w:szCs w:val="30"/>
        </w:rPr>
        <w:t xml:space="preserve">сать соглашения о предоставлении гранта (далее </w:t>
      </w:r>
      <w:r w:rsidR="00F461D1" w:rsidRPr="005479A5">
        <w:rPr>
          <w:sz w:val="30"/>
          <w:szCs w:val="30"/>
        </w:rPr>
        <w:t xml:space="preserve">– </w:t>
      </w:r>
      <w:r w:rsidRPr="005479A5">
        <w:rPr>
          <w:sz w:val="30"/>
          <w:szCs w:val="30"/>
        </w:rPr>
        <w:t>Соглашение);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85637" w:rsidRPr="005479A5">
        <w:rPr>
          <w:sz w:val="30"/>
          <w:szCs w:val="30"/>
        </w:rPr>
        <w:t>7</w:t>
      </w:r>
      <w:r w:rsidRPr="005479A5">
        <w:rPr>
          <w:sz w:val="30"/>
          <w:szCs w:val="30"/>
        </w:rPr>
        <w:t>) условия признания победителя конкурса</w:t>
      </w:r>
      <w:r w:rsidR="00F461D1" w:rsidRPr="005479A5">
        <w:rPr>
          <w:sz w:val="30"/>
          <w:szCs w:val="30"/>
        </w:rPr>
        <w:t>,</w:t>
      </w:r>
      <w:r w:rsidRPr="005479A5">
        <w:rPr>
          <w:sz w:val="30"/>
          <w:szCs w:val="30"/>
        </w:rPr>
        <w:t xml:space="preserve"> </w:t>
      </w:r>
      <w:proofErr w:type="gramStart"/>
      <w:r w:rsidRPr="005479A5">
        <w:rPr>
          <w:sz w:val="30"/>
          <w:szCs w:val="30"/>
        </w:rPr>
        <w:t>уклонившимся</w:t>
      </w:r>
      <w:proofErr w:type="gramEnd"/>
      <w:r w:rsidRPr="005479A5">
        <w:rPr>
          <w:sz w:val="30"/>
          <w:szCs w:val="30"/>
        </w:rPr>
        <w:t xml:space="preserve"> от з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>ключения Соглашения;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85637" w:rsidRPr="005479A5">
        <w:rPr>
          <w:sz w:val="30"/>
          <w:szCs w:val="30"/>
        </w:rPr>
        <w:t>8</w:t>
      </w:r>
      <w:r w:rsidRPr="005479A5">
        <w:rPr>
          <w:sz w:val="30"/>
          <w:szCs w:val="30"/>
        </w:rPr>
        <w:t xml:space="preserve">) </w:t>
      </w:r>
      <w:r w:rsidR="007E46C8" w:rsidRPr="005479A5">
        <w:rPr>
          <w:sz w:val="30"/>
          <w:szCs w:val="30"/>
        </w:rPr>
        <w:t xml:space="preserve">сроки </w:t>
      </w:r>
      <w:proofErr w:type="gramStart"/>
      <w:r w:rsidR="007E46C8" w:rsidRPr="005479A5">
        <w:rPr>
          <w:sz w:val="30"/>
          <w:szCs w:val="30"/>
        </w:rPr>
        <w:t xml:space="preserve">размещения </w:t>
      </w:r>
      <w:r w:rsidRPr="005479A5">
        <w:rPr>
          <w:sz w:val="30"/>
          <w:szCs w:val="30"/>
        </w:rPr>
        <w:t xml:space="preserve"> </w:t>
      </w:r>
      <w:r w:rsidR="00AE02F0" w:rsidRPr="005479A5">
        <w:rPr>
          <w:sz w:val="30"/>
          <w:szCs w:val="30"/>
        </w:rPr>
        <w:t>протокола подведения итогов конкурса</w:t>
      </w:r>
      <w:proofErr w:type="gramEnd"/>
      <w:r w:rsidRPr="005479A5">
        <w:rPr>
          <w:sz w:val="30"/>
          <w:szCs w:val="30"/>
        </w:rPr>
        <w:t xml:space="preserve"> на едином портале </w:t>
      </w:r>
      <w:r w:rsidR="00CF6FA0">
        <w:rPr>
          <w:sz w:val="30"/>
          <w:szCs w:val="30"/>
        </w:rPr>
        <w:t>(</w:t>
      </w:r>
      <w:r w:rsidR="007B6EB6" w:rsidRPr="005479A5">
        <w:rPr>
          <w:sz w:val="30"/>
          <w:szCs w:val="30"/>
        </w:rPr>
        <w:t xml:space="preserve">при проведении отбора получателей гранта </w:t>
      </w:r>
      <w:r w:rsidR="00AD147D" w:rsidRPr="005479A5">
        <w:rPr>
          <w:sz w:val="30"/>
          <w:szCs w:val="30"/>
        </w:rPr>
        <w:t>в системе «Э</w:t>
      </w:r>
      <w:r w:rsidR="005C77CB" w:rsidRPr="005479A5">
        <w:rPr>
          <w:sz w:val="30"/>
          <w:szCs w:val="30"/>
        </w:rPr>
        <w:t>лектронный бюджет»</w:t>
      </w:r>
      <w:r w:rsidR="00CF6FA0">
        <w:rPr>
          <w:sz w:val="30"/>
          <w:szCs w:val="30"/>
        </w:rPr>
        <w:t>)</w:t>
      </w:r>
      <w:r w:rsidR="007E46C8" w:rsidRPr="005479A5">
        <w:rPr>
          <w:sz w:val="30"/>
          <w:szCs w:val="30"/>
        </w:rPr>
        <w:t xml:space="preserve"> </w:t>
      </w:r>
      <w:r w:rsidRPr="005479A5">
        <w:rPr>
          <w:sz w:val="30"/>
          <w:szCs w:val="30"/>
        </w:rPr>
        <w:t xml:space="preserve">и сайте, которая не может быть позднее </w:t>
      </w:r>
      <w:r w:rsidR="005479A5">
        <w:rPr>
          <w:sz w:val="30"/>
          <w:szCs w:val="30"/>
        </w:rPr>
        <w:t xml:space="preserve">           </w:t>
      </w:r>
      <w:r w:rsidRPr="005479A5">
        <w:rPr>
          <w:sz w:val="30"/>
          <w:szCs w:val="30"/>
        </w:rPr>
        <w:t>14-го календарного дня, следующего за днем определения победителей конкурса.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1</w:t>
      </w:r>
      <w:r w:rsidR="00DB2A8B" w:rsidRPr="005479A5">
        <w:rPr>
          <w:sz w:val="30"/>
          <w:szCs w:val="30"/>
        </w:rPr>
        <w:t>3</w:t>
      </w:r>
      <w:r w:rsidRPr="005479A5">
        <w:rPr>
          <w:sz w:val="30"/>
          <w:szCs w:val="30"/>
        </w:rPr>
        <w:t>. Для проведения конкурса не позднее 5 рабочих дней до начала проведения конкурса организатором конкурса создается конкурсная к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 xml:space="preserve">миссия (далее </w:t>
      </w:r>
      <w:r w:rsidR="005C77CB" w:rsidRPr="005479A5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комиссия) в количестве 15 человек, состав которой утверждается приказом главного управления образования. В состав к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миссии входят: председатель комиссии, заместитель председателя к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миссии, секретарь комиссии, члены комиссии.</w:t>
      </w:r>
    </w:p>
    <w:p w:rsidR="0056051B" w:rsidRPr="005479A5" w:rsidRDefault="00DB2A8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14</w:t>
      </w:r>
      <w:r w:rsidR="0056051B" w:rsidRPr="005479A5">
        <w:rPr>
          <w:sz w:val="30"/>
          <w:szCs w:val="30"/>
        </w:rPr>
        <w:t>. Комиссия формируется из числа представителей организатора конкурса, МКУ КИМЦ, департамента социального развития админ</w:t>
      </w:r>
      <w:r w:rsidR="0056051B" w:rsidRPr="005479A5">
        <w:rPr>
          <w:sz w:val="30"/>
          <w:szCs w:val="30"/>
        </w:rPr>
        <w:t>и</w:t>
      </w:r>
      <w:r w:rsidR="0056051B" w:rsidRPr="005479A5">
        <w:rPr>
          <w:sz w:val="30"/>
          <w:szCs w:val="30"/>
        </w:rPr>
        <w:t>страции города Красноярска, депутатов Красноярского городского С</w:t>
      </w:r>
      <w:r w:rsidR="0056051B" w:rsidRPr="005479A5">
        <w:rPr>
          <w:sz w:val="30"/>
          <w:szCs w:val="30"/>
        </w:rPr>
        <w:t>о</w:t>
      </w:r>
      <w:r w:rsidR="0056051B" w:rsidRPr="005479A5">
        <w:rPr>
          <w:sz w:val="30"/>
          <w:szCs w:val="30"/>
        </w:rPr>
        <w:t>вета депутатов, общественных организаций.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>5</w:t>
      </w:r>
      <w:r w:rsidRPr="005479A5">
        <w:rPr>
          <w:sz w:val="30"/>
          <w:szCs w:val="30"/>
        </w:rPr>
        <w:t>. К полномочиям комиссии относятся: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1) проведение оценки заявок, формирование рейтинга заявок по результатам оценки;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2) подведение итогов конкурса, определение победителей конку</w:t>
      </w:r>
      <w:r w:rsidRPr="005479A5">
        <w:rPr>
          <w:sz w:val="30"/>
          <w:szCs w:val="30"/>
        </w:rPr>
        <w:t>р</w:t>
      </w:r>
      <w:r w:rsidRPr="005479A5">
        <w:rPr>
          <w:sz w:val="30"/>
          <w:szCs w:val="30"/>
        </w:rPr>
        <w:t>са с учетом результатов оценки заявок.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>6</w:t>
      </w:r>
      <w:r w:rsidRPr="005479A5">
        <w:rPr>
          <w:sz w:val="30"/>
          <w:szCs w:val="30"/>
        </w:rPr>
        <w:t>. Комиссия осуществляет свою деятельность на заседаниях к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миссии.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>7</w:t>
      </w:r>
      <w:r w:rsidRPr="005479A5">
        <w:rPr>
          <w:sz w:val="30"/>
          <w:szCs w:val="30"/>
        </w:rPr>
        <w:t xml:space="preserve">. Заседания комиссии правомочны, если на них присутствуют </w:t>
      </w:r>
      <w:r w:rsidR="00CF6FA0">
        <w:rPr>
          <w:sz w:val="30"/>
          <w:szCs w:val="30"/>
        </w:rPr>
        <w:t xml:space="preserve">   </w:t>
      </w:r>
      <w:r w:rsidRPr="005479A5">
        <w:rPr>
          <w:sz w:val="30"/>
          <w:szCs w:val="30"/>
        </w:rPr>
        <w:t>не менее 2/3 от общего числа членов комиссии. Решения комиссии пр</w:t>
      </w:r>
      <w:r w:rsidRPr="005479A5">
        <w:rPr>
          <w:sz w:val="30"/>
          <w:szCs w:val="30"/>
        </w:rPr>
        <w:t>и</w:t>
      </w:r>
      <w:r w:rsidRPr="005479A5">
        <w:rPr>
          <w:sz w:val="30"/>
          <w:szCs w:val="30"/>
        </w:rPr>
        <w:t>нимаются простым большинством голосов от присутствующих на зас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дании членов комиссии. При равенстве голосов членов комиссии голос председательствующего является решающим. Члены комиссии учас</w:t>
      </w:r>
      <w:r w:rsidRPr="005479A5">
        <w:rPr>
          <w:sz w:val="30"/>
          <w:szCs w:val="30"/>
        </w:rPr>
        <w:t>т</w:t>
      </w:r>
      <w:r w:rsidRPr="005479A5">
        <w:rPr>
          <w:sz w:val="30"/>
          <w:szCs w:val="30"/>
        </w:rPr>
        <w:t>вуют в ее заседаниях лично.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>8</w:t>
      </w:r>
      <w:r w:rsidRPr="005479A5">
        <w:rPr>
          <w:sz w:val="30"/>
          <w:szCs w:val="30"/>
        </w:rPr>
        <w:t>. Председатель комиссии, а в его отсутствие заместитель пре</w:t>
      </w:r>
      <w:r w:rsidRPr="005479A5">
        <w:rPr>
          <w:sz w:val="30"/>
          <w:szCs w:val="30"/>
        </w:rPr>
        <w:t>д</w:t>
      </w:r>
      <w:r w:rsidRPr="005479A5">
        <w:rPr>
          <w:sz w:val="30"/>
          <w:szCs w:val="30"/>
        </w:rPr>
        <w:t>седателя комиссии осуществляет: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1) руководство работой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2) ведение заседаний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3) подписание протоколов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4) принятие решений о проведении заседаний комиссии.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>9</w:t>
      </w:r>
      <w:r w:rsidRPr="005479A5">
        <w:rPr>
          <w:sz w:val="30"/>
          <w:szCs w:val="30"/>
        </w:rPr>
        <w:t>. Секретарь комиссии (без права голосования):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1) осуществляет организационно-технические функции по подг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товке и проведению заседаний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2) информирует членов комиссии о повестке, времени и месте проведения заседаний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3) ведет протоколы заседаний комиссии;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4) знакомит членов комиссии с поступившими в комиссию зая</w:t>
      </w:r>
      <w:r w:rsidRPr="005479A5">
        <w:rPr>
          <w:sz w:val="30"/>
          <w:szCs w:val="30"/>
        </w:rPr>
        <w:t>в</w:t>
      </w:r>
      <w:r w:rsidRPr="005479A5">
        <w:rPr>
          <w:sz w:val="30"/>
          <w:szCs w:val="30"/>
        </w:rPr>
        <w:t>ками участников конкурса в сроки, определенные приказом главного управления образования.</w:t>
      </w:r>
    </w:p>
    <w:p w:rsidR="0056051B" w:rsidRPr="005479A5" w:rsidRDefault="00DB2A8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20</w:t>
      </w:r>
      <w:r w:rsidR="0056051B" w:rsidRPr="005479A5">
        <w:rPr>
          <w:sz w:val="30"/>
          <w:szCs w:val="30"/>
        </w:rPr>
        <w:t>. Решения комиссии, принятые на заседании комиссии, офор</w:t>
      </w:r>
      <w:r w:rsidR="0056051B" w:rsidRPr="005479A5">
        <w:rPr>
          <w:sz w:val="30"/>
          <w:szCs w:val="30"/>
        </w:rPr>
        <w:t>м</w:t>
      </w:r>
      <w:r w:rsidR="0056051B" w:rsidRPr="005479A5">
        <w:rPr>
          <w:sz w:val="30"/>
          <w:szCs w:val="30"/>
        </w:rPr>
        <w:t>ляются протоколом заседания комиссии, который составляется в пис</w:t>
      </w:r>
      <w:r w:rsidR="0056051B" w:rsidRPr="005479A5">
        <w:rPr>
          <w:sz w:val="30"/>
          <w:szCs w:val="30"/>
        </w:rPr>
        <w:t>ь</w:t>
      </w:r>
      <w:r w:rsidR="0056051B" w:rsidRPr="005479A5">
        <w:rPr>
          <w:sz w:val="30"/>
          <w:szCs w:val="30"/>
        </w:rPr>
        <w:t>менной форме, подписывается председательствующим и секретарем комиссии на заседании комиссии.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2</w:t>
      </w:r>
      <w:r w:rsidR="00DB2A8B" w:rsidRPr="005479A5">
        <w:rPr>
          <w:sz w:val="30"/>
          <w:szCs w:val="30"/>
        </w:rPr>
        <w:t>1</w:t>
      </w:r>
      <w:r w:rsidRPr="005479A5">
        <w:rPr>
          <w:sz w:val="30"/>
          <w:szCs w:val="30"/>
        </w:rPr>
        <w:t>. Комиссия обеспечивает конфиденциальность информации, с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держащейся в заявках, представленных для участия в конкурсе, и и</w:t>
      </w:r>
      <w:r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>пользует ее только в целях, связанных с работой комиссии.</w:t>
      </w:r>
    </w:p>
    <w:p w:rsidR="00660A36" w:rsidRPr="005479A5" w:rsidRDefault="00DB2A8B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  <w:r w:rsidRPr="005479A5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D13E93" w:rsidRPr="005479A5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61537E" w:rsidRPr="005479A5">
        <w:rPr>
          <w:rFonts w:ascii="Times New Roman" w:hAnsi="Times New Roman" w:cs="Times New Roman"/>
          <w:color w:val="000000"/>
          <w:sz w:val="30"/>
          <w:szCs w:val="30"/>
        </w:rPr>
        <w:t>. Образовательн</w:t>
      </w:r>
      <w:r w:rsidR="00CA4809" w:rsidRPr="005479A5">
        <w:rPr>
          <w:rFonts w:ascii="Times New Roman" w:hAnsi="Times New Roman" w:cs="Times New Roman"/>
          <w:color w:val="000000"/>
          <w:sz w:val="30"/>
          <w:szCs w:val="30"/>
        </w:rPr>
        <w:t>ым</w:t>
      </w:r>
      <w:r w:rsidR="0061537E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A4809" w:rsidRPr="005479A5">
        <w:rPr>
          <w:rFonts w:ascii="Times New Roman" w:hAnsi="Times New Roman" w:cs="Times New Roman"/>
          <w:color w:val="000000"/>
          <w:sz w:val="30"/>
          <w:szCs w:val="30"/>
        </w:rPr>
        <w:t>учреждением</w:t>
      </w:r>
      <w:r w:rsidR="0061537E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может быть подано не более одной заявки.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  <w:r w:rsidRPr="005479A5">
        <w:rPr>
          <w:rFonts w:ascii="Times New Roman" w:hAnsi="Times New Roman" w:cs="Times New Roman"/>
          <w:color w:val="000000"/>
          <w:sz w:val="30"/>
          <w:szCs w:val="30"/>
        </w:rPr>
        <w:t>23. К участию в конкурсе допускаются проекты, подгото</w:t>
      </w:r>
      <w:r w:rsidR="00F85C07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вленные </w:t>
      </w:r>
      <w:r w:rsidR="005479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85C07" w:rsidRPr="005479A5">
        <w:rPr>
          <w:rFonts w:ascii="Times New Roman" w:hAnsi="Times New Roman" w:cs="Times New Roman"/>
          <w:color w:val="000000"/>
          <w:sz w:val="30"/>
          <w:szCs w:val="30"/>
        </w:rPr>
        <w:t>в соответствии с типовой формой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85C07" w:rsidRPr="005479A5">
        <w:rPr>
          <w:rFonts w:ascii="Times New Roman" w:hAnsi="Times New Roman" w:cs="Times New Roman"/>
          <w:color w:val="000000"/>
          <w:sz w:val="30"/>
          <w:szCs w:val="30"/>
        </w:rPr>
        <w:t>согласно приложению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F6FA0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F85C07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>к настоящему Положению.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>К проектам предъявляются следующие требования: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 xml:space="preserve">проект направлен на </w:t>
      </w:r>
      <w:r w:rsidRPr="005479A5">
        <w:rPr>
          <w:rFonts w:ascii="Times New Roman" w:hAnsi="Times New Roman" w:cs="Times New Roman"/>
          <w:position w:val="0"/>
          <w:sz w:val="30"/>
          <w:szCs w:val="30"/>
        </w:rPr>
        <w:t>достижение</w:t>
      </w:r>
      <w:r w:rsidR="00503148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 воспитательных возможностей </w:t>
      </w:r>
      <w:r w:rsidR="00CF6FA0">
        <w:rPr>
          <w:rFonts w:ascii="Times New Roman" w:hAnsi="Times New Roman" w:cs="Times New Roman"/>
          <w:position w:val="0"/>
          <w:sz w:val="30"/>
          <w:szCs w:val="30"/>
        </w:rPr>
        <w:t xml:space="preserve">              </w:t>
      </w:r>
      <w:r w:rsidR="00503148" w:rsidRPr="005479A5">
        <w:rPr>
          <w:rFonts w:ascii="Times New Roman" w:hAnsi="Times New Roman" w:cs="Times New Roman"/>
          <w:position w:val="0"/>
          <w:sz w:val="30"/>
          <w:szCs w:val="30"/>
        </w:rPr>
        <w:t xml:space="preserve">в </w:t>
      </w:r>
      <w:r w:rsidRPr="005479A5">
        <w:rPr>
          <w:rFonts w:ascii="Times New Roman" w:hAnsi="Times New Roman" w:cs="Times New Roman"/>
          <w:position w:val="0"/>
          <w:sz w:val="30"/>
          <w:szCs w:val="30"/>
        </w:rPr>
        <w:t>сфере гражданско-патриотического воспитания, создание условий для формирования современной образовательной среды</w:t>
      </w:r>
      <w:r w:rsidRPr="005479A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  <w:r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проект преследует общественные (некоммерческие) цели и </w:t>
      </w:r>
      <w:r w:rsidR="00CF6FA0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не </w:t>
      </w:r>
      <w:r w:rsidR="00EE1DFF" w:rsidRPr="005479A5">
        <w:rPr>
          <w:rFonts w:ascii="Times New Roman" w:hAnsi="Times New Roman" w:cs="Times New Roman"/>
          <w:color w:val="000000"/>
          <w:sz w:val="30"/>
          <w:szCs w:val="30"/>
        </w:rPr>
        <w:t xml:space="preserve">должен </w:t>
      </w:r>
      <w:r w:rsidRPr="005479A5">
        <w:rPr>
          <w:rFonts w:ascii="Times New Roman" w:hAnsi="Times New Roman" w:cs="Times New Roman"/>
          <w:color w:val="000000"/>
          <w:sz w:val="30"/>
          <w:szCs w:val="30"/>
        </w:rPr>
        <w:t>противоречить действующему законодательству Российской Федерации;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реализация проекта осуществляется на территории города Красн</w:t>
      </w: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ярска;</w:t>
      </w:r>
    </w:p>
    <w:p w:rsidR="00660A36" w:rsidRPr="005479A5" w:rsidRDefault="00660A36" w:rsidP="005479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35" w:lineRule="auto"/>
        <w:ind w:leftChars="0" w:left="0" w:firstLineChars="0" w:firstLine="709"/>
        <w:outlineLvl w:val="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проект разработан непосредственно самим автором (или авторами) образовательного учреждения. В случае установления в отношении проекта документально подтвержденного авторства третьих лиц, не ук</w:t>
      </w: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занных в заявке, </w:t>
      </w:r>
      <w:r w:rsidR="00503148"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ответственность несет </w:t>
      </w:r>
      <w:r w:rsidR="00692BFA"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конкурса</w:t>
      </w:r>
      <w:r w:rsidR="00503148" w:rsidRPr="005479A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C74E7" w:rsidRPr="005479A5" w:rsidRDefault="00660A36" w:rsidP="005479A5">
      <w:pPr>
        <w:pStyle w:val="ConsPlusNormal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479A5">
        <w:rPr>
          <w:sz w:val="30"/>
          <w:szCs w:val="30"/>
        </w:rPr>
        <w:t>2</w:t>
      </w:r>
      <w:r w:rsidR="00D13E93" w:rsidRPr="005479A5">
        <w:rPr>
          <w:sz w:val="30"/>
          <w:szCs w:val="30"/>
        </w:rPr>
        <w:t>4</w:t>
      </w:r>
      <w:r w:rsidRPr="005479A5">
        <w:rPr>
          <w:sz w:val="30"/>
          <w:szCs w:val="30"/>
        </w:rPr>
        <w:t xml:space="preserve">. </w:t>
      </w:r>
      <w:r w:rsidRPr="005479A5">
        <w:rPr>
          <w:rFonts w:eastAsiaTheme="minorHAnsi"/>
          <w:sz w:val="30"/>
          <w:szCs w:val="30"/>
          <w:lang w:eastAsia="en-US"/>
        </w:rPr>
        <w:t>Участник конкурса по состоянию на первое число месяца п</w:t>
      </w:r>
      <w:r w:rsidRPr="005479A5">
        <w:rPr>
          <w:rFonts w:eastAsiaTheme="minorHAnsi"/>
          <w:sz w:val="30"/>
          <w:szCs w:val="30"/>
          <w:lang w:eastAsia="en-US"/>
        </w:rPr>
        <w:t>о</w:t>
      </w:r>
      <w:r w:rsidRPr="005479A5">
        <w:rPr>
          <w:rFonts w:eastAsiaTheme="minorHAnsi"/>
          <w:sz w:val="30"/>
          <w:szCs w:val="30"/>
          <w:lang w:eastAsia="en-US"/>
        </w:rPr>
        <w:t>дачи заявки должен соответствовать следующим требованиям:</w:t>
      </w:r>
    </w:p>
    <w:p w:rsidR="00B972B1" w:rsidRPr="005479A5" w:rsidRDefault="005C74E7" w:rsidP="005479A5">
      <w:pPr>
        <w:pStyle w:val="ConsPlusNormal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5479A5">
        <w:rPr>
          <w:rFonts w:eastAsiaTheme="minorHAnsi"/>
          <w:sz w:val="30"/>
          <w:szCs w:val="30"/>
          <w:lang w:eastAsia="en-US"/>
        </w:rPr>
        <w:t xml:space="preserve">1) </w:t>
      </w:r>
      <w:r w:rsidR="00B972B1" w:rsidRPr="005479A5">
        <w:rPr>
          <w:rFonts w:eastAsiaTheme="minorHAnsi"/>
          <w:sz w:val="30"/>
          <w:szCs w:val="30"/>
          <w:lang w:eastAsia="en-US"/>
        </w:rPr>
        <w:t>не является иностранным юридическим лицом, в том числе м</w:t>
      </w:r>
      <w:r w:rsidR="00B972B1" w:rsidRPr="005479A5">
        <w:rPr>
          <w:rFonts w:eastAsiaTheme="minorHAnsi"/>
          <w:sz w:val="30"/>
          <w:szCs w:val="30"/>
          <w:lang w:eastAsia="en-US"/>
        </w:rPr>
        <w:t>е</w:t>
      </w:r>
      <w:r w:rsidR="00B972B1" w:rsidRPr="005479A5">
        <w:rPr>
          <w:rFonts w:eastAsiaTheme="minorHAnsi"/>
          <w:sz w:val="30"/>
          <w:szCs w:val="30"/>
          <w:lang w:eastAsia="en-US"/>
        </w:rPr>
        <w:t>стом регистрации которого является государство или территория, вкл</w:t>
      </w:r>
      <w:r w:rsidR="00B972B1" w:rsidRPr="005479A5">
        <w:rPr>
          <w:rFonts w:eastAsiaTheme="minorHAnsi"/>
          <w:sz w:val="30"/>
          <w:szCs w:val="30"/>
          <w:lang w:eastAsia="en-US"/>
        </w:rPr>
        <w:t>ю</w:t>
      </w:r>
      <w:r w:rsidR="00B972B1" w:rsidRPr="005479A5">
        <w:rPr>
          <w:rFonts w:eastAsiaTheme="minorHAnsi"/>
          <w:sz w:val="30"/>
          <w:szCs w:val="30"/>
          <w:lang w:eastAsia="en-US"/>
        </w:rPr>
        <w:t xml:space="preserve">ченные в утвержденный Министерством финансов Российской </w:t>
      </w:r>
      <w:r w:rsidR="00B972B1" w:rsidRPr="005479A5">
        <w:rPr>
          <w:rFonts w:eastAsiaTheme="minorHAnsi"/>
          <w:color w:val="000000" w:themeColor="text1"/>
          <w:sz w:val="30"/>
          <w:szCs w:val="30"/>
          <w:lang w:eastAsia="en-US"/>
        </w:rPr>
        <w:t>Федер</w:t>
      </w:r>
      <w:r w:rsidR="00B972B1" w:rsidRPr="005479A5">
        <w:rPr>
          <w:rFonts w:eastAsiaTheme="minorHAnsi"/>
          <w:color w:val="000000" w:themeColor="text1"/>
          <w:sz w:val="30"/>
          <w:szCs w:val="30"/>
          <w:lang w:eastAsia="en-US"/>
        </w:rPr>
        <w:t>а</w:t>
      </w:r>
      <w:r w:rsidR="00B972B1" w:rsidRPr="005479A5">
        <w:rPr>
          <w:rFonts w:eastAsiaTheme="minorHAnsi"/>
          <w:color w:val="000000" w:themeColor="text1"/>
          <w:sz w:val="30"/>
          <w:szCs w:val="30"/>
          <w:lang w:eastAsia="en-US"/>
        </w:rPr>
        <w:t xml:space="preserve">ции </w:t>
      </w:r>
      <w:hyperlink r:id="rId9" w:history="1">
        <w:r w:rsidR="00B972B1" w:rsidRPr="005479A5">
          <w:rPr>
            <w:rFonts w:eastAsiaTheme="minorHAnsi"/>
            <w:color w:val="000000" w:themeColor="text1"/>
            <w:sz w:val="30"/>
            <w:szCs w:val="30"/>
            <w:lang w:eastAsia="en-US"/>
          </w:rPr>
          <w:t>перечень</w:t>
        </w:r>
      </w:hyperlink>
      <w:r w:rsidR="00B972B1" w:rsidRPr="005479A5">
        <w:rPr>
          <w:rFonts w:eastAsiaTheme="minorHAnsi"/>
          <w:sz w:val="30"/>
          <w:szCs w:val="30"/>
          <w:lang w:eastAsia="en-US"/>
        </w:rPr>
        <w:t xml:space="preserve"> государств и территорий, используемых для промежуто</w:t>
      </w:r>
      <w:r w:rsidR="00B972B1" w:rsidRPr="005479A5">
        <w:rPr>
          <w:rFonts w:eastAsiaTheme="minorHAnsi"/>
          <w:sz w:val="30"/>
          <w:szCs w:val="30"/>
          <w:lang w:eastAsia="en-US"/>
        </w:rPr>
        <w:t>ч</w:t>
      </w:r>
      <w:r w:rsidR="00B972B1" w:rsidRPr="005479A5">
        <w:rPr>
          <w:rFonts w:eastAsiaTheme="minorHAnsi"/>
          <w:sz w:val="30"/>
          <w:szCs w:val="30"/>
          <w:lang w:eastAsia="en-US"/>
        </w:rPr>
        <w:t xml:space="preserve">ного (офшорного) владения активами в Российской Федерации (далее </w:t>
      </w:r>
      <w:r w:rsidR="005479A5">
        <w:rPr>
          <w:rFonts w:eastAsiaTheme="minorHAnsi"/>
          <w:sz w:val="30"/>
          <w:szCs w:val="30"/>
          <w:lang w:eastAsia="en-US"/>
        </w:rPr>
        <w:t>–</w:t>
      </w:r>
      <w:r w:rsidR="00B972B1" w:rsidRPr="005479A5">
        <w:rPr>
          <w:rFonts w:eastAsiaTheme="minorHAnsi"/>
          <w:sz w:val="30"/>
          <w:szCs w:val="30"/>
          <w:lang w:eastAsia="en-US"/>
        </w:rPr>
        <w:t xml:space="preserve"> офшорные компании), а также российским юридическим лицом, </w:t>
      </w:r>
      <w:r w:rsidR="005479A5">
        <w:rPr>
          <w:rFonts w:eastAsiaTheme="minorHAnsi"/>
          <w:sz w:val="30"/>
          <w:szCs w:val="30"/>
          <w:lang w:eastAsia="en-US"/>
        </w:rPr>
        <w:t xml:space="preserve">               </w:t>
      </w:r>
      <w:r w:rsidR="00B972B1" w:rsidRPr="005479A5">
        <w:rPr>
          <w:rFonts w:eastAsiaTheme="minorHAnsi"/>
          <w:sz w:val="30"/>
          <w:szCs w:val="30"/>
          <w:lang w:eastAsia="en-US"/>
        </w:rPr>
        <w:t>в уставном (складочном) капитале которого доля прямого или косве</w:t>
      </w:r>
      <w:r w:rsidR="00B972B1" w:rsidRPr="005479A5">
        <w:rPr>
          <w:rFonts w:eastAsiaTheme="minorHAnsi"/>
          <w:sz w:val="30"/>
          <w:szCs w:val="30"/>
          <w:lang w:eastAsia="en-US"/>
        </w:rPr>
        <w:t>н</w:t>
      </w:r>
      <w:r w:rsidR="00B972B1" w:rsidRPr="005479A5">
        <w:rPr>
          <w:rFonts w:eastAsiaTheme="minorHAnsi"/>
          <w:sz w:val="30"/>
          <w:szCs w:val="30"/>
          <w:lang w:eastAsia="en-US"/>
        </w:rPr>
        <w:t>ного (через третьих лиц) участия офшорных компаний в</w:t>
      </w:r>
      <w:proofErr w:type="gramEnd"/>
      <w:r w:rsidR="00B972B1" w:rsidRPr="005479A5">
        <w:rPr>
          <w:rFonts w:eastAsiaTheme="minorHAnsi"/>
          <w:sz w:val="30"/>
          <w:szCs w:val="30"/>
          <w:lang w:eastAsia="en-US"/>
        </w:rPr>
        <w:t xml:space="preserve"> совокупности превышает 25 процентов (если иное не предусмотрено законодател</w:t>
      </w:r>
      <w:r w:rsidR="00B972B1" w:rsidRPr="005479A5">
        <w:rPr>
          <w:rFonts w:eastAsiaTheme="minorHAnsi"/>
          <w:sz w:val="30"/>
          <w:szCs w:val="30"/>
          <w:lang w:eastAsia="en-US"/>
        </w:rPr>
        <w:t>ь</w:t>
      </w:r>
      <w:r w:rsidR="00B972B1" w:rsidRPr="005479A5">
        <w:rPr>
          <w:rFonts w:eastAsiaTheme="minorHAnsi"/>
          <w:sz w:val="30"/>
          <w:szCs w:val="30"/>
          <w:lang w:eastAsia="en-US"/>
        </w:rPr>
        <w:t xml:space="preserve">ством Российской Федерации). </w:t>
      </w:r>
      <w:proofErr w:type="gramStart"/>
      <w:r w:rsidR="00B972B1" w:rsidRPr="005479A5">
        <w:rPr>
          <w:rFonts w:eastAsiaTheme="minorHAnsi"/>
          <w:sz w:val="30"/>
          <w:szCs w:val="30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="00B972B1" w:rsidRPr="005479A5">
        <w:rPr>
          <w:rFonts w:eastAsiaTheme="minorHAnsi"/>
          <w:sz w:val="30"/>
          <w:szCs w:val="30"/>
          <w:lang w:eastAsia="en-US"/>
        </w:rPr>
        <w:t>б</w:t>
      </w:r>
      <w:r w:rsidR="00B972B1" w:rsidRPr="005479A5">
        <w:rPr>
          <w:rFonts w:eastAsiaTheme="minorHAnsi"/>
          <w:sz w:val="30"/>
          <w:szCs w:val="30"/>
          <w:lang w:eastAsia="en-US"/>
        </w:rPr>
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</w:r>
      <w:r w:rsidR="005479A5">
        <w:rPr>
          <w:rFonts w:eastAsiaTheme="minorHAnsi"/>
          <w:sz w:val="30"/>
          <w:szCs w:val="30"/>
          <w:lang w:eastAsia="en-US"/>
        </w:rPr>
        <w:t xml:space="preserve">                 </w:t>
      </w:r>
      <w:r w:rsidR="00B972B1" w:rsidRPr="005479A5">
        <w:rPr>
          <w:rFonts w:eastAsiaTheme="minorHAnsi"/>
          <w:sz w:val="30"/>
          <w:szCs w:val="30"/>
          <w:lang w:eastAsia="en-US"/>
        </w:rPr>
        <w:t>в Российской Федерации, а также косвенное участие офшорных комп</w:t>
      </w:r>
      <w:r w:rsidR="00B972B1" w:rsidRPr="005479A5">
        <w:rPr>
          <w:rFonts w:eastAsiaTheme="minorHAnsi"/>
          <w:sz w:val="30"/>
          <w:szCs w:val="30"/>
          <w:lang w:eastAsia="en-US"/>
        </w:rPr>
        <w:t>а</w:t>
      </w:r>
      <w:r w:rsidR="00B972B1" w:rsidRPr="005479A5">
        <w:rPr>
          <w:rFonts w:eastAsiaTheme="minorHAnsi"/>
          <w:sz w:val="30"/>
          <w:szCs w:val="30"/>
          <w:lang w:eastAsia="en-US"/>
        </w:rPr>
        <w:t>ний в капитале других российских юридических лиц, реализованное ч</w:t>
      </w:r>
      <w:r w:rsidR="00B972B1" w:rsidRPr="005479A5">
        <w:rPr>
          <w:rFonts w:eastAsiaTheme="minorHAnsi"/>
          <w:sz w:val="30"/>
          <w:szCs w:val="30"/>
          <w:lang w:eastAsia="en-US"/>
        </w:rPr>
        <w:t>е</w:t>
      </w:r>
      <w:r w:rsidR="00B972B1" w:rsidRPr="005479A5">
        <w:rPr>
          <w:rFonts w:eastAsiaTheme="minorHAnsi"/>
          <w:sz w:val="30"/>
          <w:szCs w:val="30"/>
          <w:lang w:eastAsia="en-US"/>
        </w:rPr>
        <w:t>рез участие в капитале указанных публичных</w:t>
      </w:r>
      <w:proofErr w:type="gramEnd"/>
      <w:r w:rsidR="00B972B1" w:rsidRPr="005479A5">
        <w:rPr>
          <w:rFonts w:eastAsiaTheme="minorHAnsi"/>
          <w:sz w:val="30"/>
          <w:szCs w:val="30"/>
          <w:lang w:eastAsia="en-US"/>
        </w:rPr>
        <w:t xml:space="preserve"> акционерных обществ;</w:t>
      </w:r>
    </w:p>
    <w:p w:rsidR="00B972B1" w:rsidRPr="005479A5" w:rsidRDefault="005C74E7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2) 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не находится в перечне организаций и физических лиц, в отн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шении которых имеются сведения об их причастности к экстремистской деятельности или терроризму;</w:t>
      </w:r>
    </w:p>
    <w:p w:rsidR="00DB43C0" w:rsidRPr="005479A5" w:rsidRDefault="005C74E7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proofErr w:type="gramStart"/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lastRenderedPageBreak/>
        <w:t xml:space="preserve">3) 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не находится в составляемых в рамках реализации полномочий, </w:t>
      </w:r>
      <w:r w:rsidR="00B972B1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предусмотренных </w:t>
      </w:r>
      <w:hyperlink r:id="rId10" w:history="1">
        <w:r w:rsidR="00B972B1" w:rsidRPr="005479A5">
          <w:rPr>
            <w:rFonts w:ascii="Times New Roman" w:eastAsiaTheme="minorHAnsi" w:hAnsi="Times New Roman" w:cs="Times New Roman"/>
            <w:color w:val="000000" w:themeColor="text1"/>
            <w:position w:val="0"/>
            <w:sz w:val="30"/>
            <w:szCs w:val="30"/>
            <w:lang w:eastAsia="en-US"/>
          </w:rPr>
          <w:t>главой VII</w:t>
        </w:r>
      </w:hyperlink>
      <w:r w:rsidR="00B972B1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У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</w:t>
      </w:r>
      <w:r w:rsidR="00B972B1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стическими организациями и террористами или с распространением оружия массового уничтожения;</w:t>
      </w:r>
      <w:r w:rsidR="00DB43C0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proofErr w:type="gramEnd"/>
    </w:p>
    <w:p w:rsidR="00DB43C0" w:rsidRPr="005479A5" w:rsidRDefault="00F85C07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30"/>
          <w:szCs w:val="30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4</w:t>
      </w:r>
      <w:r w:rsidR="005C74E7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) 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не является получателем средств из бюджета города, из котор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о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го планируется предоставление субсидии в соответствии с правовым а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к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том, на основании иных правовых актов города Красноярска, Красноя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р</w:t>
      </w:r>
      <w:r w:rsidR="00DB43C0" w:rsidRPr="005479A5">
        <w:rPr>
          <w:rFonts w:ascii="Times New Roman" w:hAnsi="Times New Roman" w:cs="Times New Roman"/>
          <w:position w:val="0"/>
          <w:sz w:val="30"/>
          <w:szCs w:val="30"/>
        </w:rPr>
        <w:t>ского края на цели, установленные настоящим Положением.</w:t>
      </w:r>
    </w:p>
    <w:p w:rsidR="00E9701E" w:rsidRPr="005479A5" w:rsidRDefault="00F85C07" w:rsidP="00CF6FA0">
      <w:pPr>
        <w:suppressAutoHyphens w:val="0"/>
        <w:spacing w:line="240" w:lineRule="auto"/>
        <w:ind w:leftChars="0" w:left="0" w:firstLineChars="0" w:firstLine="709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5)</w:t>
      </w:r>
      <w:r w:rsidR="000F77A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не является иностранным агентом в </w:t>
      </w:r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>соответствии с Федерал</w:t>
      </w:r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>ь</w:t>
      </w:r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ным </w:t>
      </w:r>
      <w:hyperlink r:id="rId11" w:history="1">
        <w:r w:rsidR="000F77A5" w:rsidRPr="005479A5">
          <w:rPr>
            <w:rFonts w:ascii="Times New Roman" w:eastAsiaTheme="minorHAnsi" w:hAnsi="Times New Roman" w:cs="Times New Roman"/>
            <w:color w:val="000000" w:themeColor="text1"/>
            <w:position w:val="0"/>
            <w:sz w:val="30"/>
            <w:szCs w:val="30"/>
            <w:lang w:eastAsia="en-US"/>
          </w:rPr>
          <w:t>законом</w:t>
        </w:r>
      </w:hyperlink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«О </w:t>
      </w:r>
      <w:proofErr w:type="gramStart"/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>контроле за</w:t>
      </w:r>
      <w:proofErr w:type="gramEnd"/>
      <w:r w:rsidR="000F77A5" w:rsidRPr="005479A5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деятельностью лиц, нахо</w:t>
      </w:r>
      <w:r w:rsidR="000F77A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дящихся под ин</w:t>
      </w:r>
      <w:r w:rsidR="000F77A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="000F77A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странным влиянием».</w:t>
      </w:r>
    </w:p>
    <w:p w:rsidR="0056051B" w:rsidRPr="005479A5" w:rsidRDefault="00352F9D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</w:t>
      </w:r>
      <w:r w:rsidR="00DB2A8B" w:rsidRPr="005479A5">
        <w:rPr>
          <w:sz w:val="30"/>
          <w:szCs w:val="30"/>
        </w:rPr>
        <w:t>5</w:t>
      </w:r>
      <w:r w:rsidR="0056051B" w:rsidRPr="005479A5">
        <w:rPr>
          <w:sz w:val="30"/>
          <w:szCs w:val="30"/>
        </w:rPr>
        <w:t xml:space="preserve">. Для участия в конкурсе образовательные учреждения </w:t>
      </w:r>
      <w:r w:rsidR="00AC4156" w:rsidRPr="005479A5">
        <w:rPr>
          <w:rFonts w:eastAsiaTheme="minorHAnsi"/>
          <w:sz w:val="30"/>
          <w:szCs w:val="30"/>
          <w:lang w:eastAsia="en-US"/>
        </w:rPr>
        <w:t xml:space="preserve">в течение срока приема заявок </w:t>
      </w:r>
      <w:r w:rsidR="0056051B" w:rsidRPr="005479A5">
        <w:rPr>
          <w:sz w:val="30"/>
          <w:szCs w:val="30"/>
        </w:rPr>
        <w:t xml:space="preserve">представляют организатору конкурса </w:t>
      </w:r>
      <w:hyperlink w:anchor="P326">
        <w:r w:rsidR="0056051B" w:rsidRPr="005479A5">
          <w:rPr>
            <w:sz w:val="30"/>
            <w:szCs w:val="30"/>
          </w:rPr>
          <w:t>заявку</w:t>
        </w:r>
      </w:hyperlink>
      <w:r w:rsidR="00CF6FA0">
        <w:rPr>
          <w:sz w:val="30"/>
          <w:szCs w:val="30"/>
        </w:rPr>
        <w:t xml:space="preserve"> по форме согласно приложению 2</w:t>
      </w:r>
      <w:r w:rsidR="0056051B" w:rsidRPr="005479A5">
        <w:rPr>
          <w:sz w:val="30"/>
          <w:szCs w:val="30"/>
        </w:rPr>
        <w:t xml:space="preserve"> к настоящему Положению, а также сл</w:t>
      </w:r>
      <w:r w:rsidR="0056051B" w:rsidRPr="005479A5">
        <w:rPr>
          <w:sz w:val="30"/>
          <w:szCs w:val="30"/>
        </w:rPr>
        <w:t>е</w:t>
      </w:r>
      <w:r w:rsidR="0056051B" w:rsidRPr="005479A5">
        <w:rPr>
          <w:sz w:val="30"/>
          <w:szCs w:val="30"/>
        </w:rPr>
        <w:t>дующие документы:</w:t>
      </w:r>
    </w:p>
    <w:p w:rsidR="00DB2A8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1) </w:t>
      </w:r>
      <w:r w:rsidR="00352F9D" w:rsidRPr="005479A5">
        <w:rPr>
          <w:sz w:val="30"/>
          <w:szCs w:val="30"/>
        </w:rPr>
        <w:t xml:space="preserve">проект, подготовленный </w:t>
      </w:r>
      <w:r w:rsidR="00DB2A8B" w:rsidRPr="005479A5">
        <w:rPr>
          <w:sz w:val="30"/>
          <w:szCs w:val="30"/>
        </w:rPr>
        <w:t>по</w:t>
      </w:r>
      <w:r w:rsidR="00C6769A" w:rsidRPr="005479A5">
        <w:rPr>
          <w:sz w:val="30"/>
          <w:szCs w:val="30"/>
        </w:rPr>
        <w:t xml:space="preserve"> типовой</w:t>
      </w:r>
      <w:r w:rsidR="00DB2A8B" w:rsidRPr="005479A5">
        <w:rPr>
          <w:sz w:val="30"/>
          <w:szCs w:val="30"/>
        </w:rPr>
        <w:t xml:space="preserve"> форме согласно прилож</w:t>
      </w:r>
      <w:r w:rsidR="00DB2A8B" w:rsidRPr="005479A5">
        <w:rPr>
          <w:sz w:val="30"/>
          <w:szCs w:val="30"/>
        </w:rPr>
        <w:t>е</w:t>
      </w:r>
      <w:r w:rsidR="00DB2A8B" w:rsidRPr="005479A5">
        <w:rPr>
          <w:sz w:val="30"/>
          <w:szCs w:val="30"/>
        </w:rPr>
        <w:t xml:space="preserve">нию </w:t>
      </w:r>
      <w:r w:rsidR="00CF6FA0">
        <w:rPr>
          <w:sz w:val="30"/>
          <w:szCs w:val="30"/>
        </w:rPr>
        <w:t>1</w:t>
      </w:r>
      <w:r w:rsidR="00DB2A8B" w:rsidRPr="005479A5">
        <w:rPr>
          <w:sz w:val="30"/>
          <w:szCs w:val="30"/>
        </w:rPr>
        <w:t xml:space="preserve"> к настоящему Положению</w:t>
      </w:r>
      <w:r w:rsidR="00F44EB8" w:rsidRPr="005479A5">
        <w:rPr>
          <w:sz w:val="30"/>
          <w:szCs w:val="30"/>
        </w:rPr>
        <w:t>;</w:t>
      </w:r>
      <w:r w:rsidR="00DB2A8B" w:rsidRPr="005479A5">
        <w:rPr>
          <w:sz w:val="30"/>
          <w:szCs w:val="30"/>
        </w:rPr>
        <w:t xml:space="preserve"> </w:t>
      </w:r>
    </w:p>
    <w:p w:rsidR="00DB2A8B" w:rsidRPr="005479A5" w:rsidRDefault="00352F9D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2)</w:t>
      </w:r>
      <w:r w:rsidR="0056051B" w:rsidRPr="005479A5">
        <w:rPr>
          <w:sz w:val="30"/>
          <w:szCs w:val="30"/>
        </w:rPr>
        <w:t xml:space="preserve"> </w:t>
      </w:r>
      <w:r w:rsidR="00F44EB8" w:rsidRPr="005479A5">
        <w:rPr>
          <w:sz w:val="30"/>
          <w:szCs w:val="30"/>
        </w:rPr>
        <w:t>информационную</w:t>
      </w:r>
      <w:r w:rsidRPr="005479A5">
        <w:rPr>
          <w:sz w:val="30"/>
          <w:szCs w:val="30"/>
        </w:rPr>
        <w:t xml:space="preserve"> справк</w:t>
      </w:r>
      <w:r w:rsidR="00F44EB8" w:rsidRPr="005479A5">
        <w:rPr>
          <w:sz w:val="30"/>
          <w:szCs w:val="30"/>
        </w:rPr>
        <w:t>у</w:t>
      </w:r>
      <w:r w:rsidRPr="005479A5">
        <w:rPr>
          <w:sz w:val="30"/>
          <w:szCs w:val="30"/>
        </w:rPr>
        <w:t xml:space="preserve">, </w:t>
      </w:r>
      <w:r w:rsidR="00DB2A8B" w:rsidRPr="005479A5">
        <w:rPr>
          <w:sz w:val="30"/>
          <w:szCs w:val="30"/>
        </w:rPr>
        <w:t>подготовленн</w:t>
      </w:r>
      <w:r w:rsidR="00F44EB8" w:rsidRPr="005479A5">
        <w:rPr>
          <w:sz w:val="30"/>
          <w:szCs w:val="30"/>
        </w:rPr>
        <w:t>ую</w:t>
      </w:r>
      <w:r w:rsidR="00DB2A8B" w:rsidRPr="005479A5">
        <w:rPr>
          <w:sz w:val="30"/>
          <w:szCs w:val="30"/>
        </w:rPr>
        <w:t xml:space="preserve"> по</w:t>
      </w:r>
      <w:r w:rsidR="00C6769A" w:rsidRPr="005479A5">
        <w:rPr>
          <w:sz w:val="30"/>
          <w:szCs w:val="30"/>
        </w:rPr>
        <w:t xml:space="preserve"> типовой</w:t>
      </w:r>
      <w:r w:rsidR="00DB2A8B" w:rsidRPr="005479A5">
        <w:rPr>
          <w:sz w:val="30"/>
          <w:szCs w:val="30"/>
        </w:rPr>
        <w:t xml:space="preserve"> форме согласно прил</w:t>
      </w:r>
      <w:r w:rsidR="00F44EB8" w:rsidRPr="005479A5">
        <w:rPr>
          <w:sz w:val="30"/>
          <w:szCs w:val="30"/>
        </w:rPr>
        <w:t>ожению 3 к настоящему Положению;</w:t>
      </w:r>
    </w:p>
    <w:p w:rsidR="0061537E" w:rsidRPr="005479A5" w:rsidRDefault="0061537E" w:rsidP="005479A5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5479A5">
        <w:rPr>
          <w:rFonts w:eastAsiaTheme="minorHAnsi"/>
          <w:sz w:val="30"/>
          <w:szCs w:val="30"/>
          <w:lang w:eastAsia="en-US"/>
        </w:rPr>
        <w:t xml:space="preserve">3) финансово-экономическое обоснование расходования средств </w:t>
      </w:r>
      <w:r w:rsidR="00CF6FA0">
        <w:rPr>
          <w:rFonts w:eastAsiaTheme="minorHAnsi"/>
          <w:sz w:val="30"/>
          <w:szCs w:val="30"/>
          <w:lang w:eastAsia="en-US"/>
        </w:rPr>
        <w:t>г</w:t>
      </w:r>
      <w:r w:rsidRPr="005479A5">
        <w:rPr>
          <w:rFonts w:eastAsiaTheme="minorHAnsi"/>
          <w:sz w:val="30"/>
          <w:szCs w:val="30"/>
          <w:lang w:eastAsia="en-US"/>
        </w:rPr>
        <w:t xml:space="preserve">ранта в размере, установленном </w:t>
      </w:r>
      <w:hyperlink r:id="rId12" w:history="1">
        <w:r w:rsidR="00A21089" w:rsidRPr="005479A5">
          <w:rPr>
            <w:rFonts w:eastAsiaTheme="minorHAnsi"/>
            <w:sz w:val="30"/>
            <w:szCs w:val="30"/>
            <w:lang w:eastAsia="en-US"/>
          </w:rPr>
          <w:t>пункт</w:t>
        </w:r>
      </w:hyperlink>
      <w:r w:rsidR="00CF6FA0">
        <w:rPr>
          <w:rFonts w:eastAsiaTheme="minorHAnsi"/>
          <w:sz w:val="30"/>
          <w:szCs w:val="30"/>
          <w:lang w:eastAsia="en-US"/>
        </w:rPr>
        <w:t>ом</w:t>
      </w:r>
      <w:r w:rsidR="007E49C0" w:rsidRPr="005479A5">
        <w:rPr>
          <w:rFonts w:eastAsiaTheme="minorHAnsi"/>
          <w:sz w:val="30"/>
          <w:szCs w:val="30"/>
          <w:lang w:eastAsia="en-US"/>
        </w:rPr>
        <w:t xml:space="preserve"> </w:t>
      </w:r>
      <w:r w:rsidR="00CC15CC" w:rsidRPr="005479A5">
        <w:rPr>
          <w:rFonts w:eastAsiaTheme="minorHAnsi"/>
          <w:sz w:val="30"/>
          <w:szCs w:val="30"/>
          <w:lang w:eastAsia="en-US"/>
        </w:rPr>
        <w:t xml:space="preserve">35 настоящего </w:t>
      </w:r>
      <w:r w:rsidRPr="005479A5">
        <w:rPr>
          <w:rFonts w:eastAsiaTheme="minorHAnsi"/>
          <w:sz w:val="30"/>
          <w:szCs w:val="30"/>
          <w:lang w:eastAsia="en-US"/>
        </w:rPr>
        <w:t xml:space="preserve"> Положения, </w:t>
      </w:r>
      <w:r w:rsidR="00CF6FA0">
        <w:rPr>
          <w:rFonts w:eastAsiaTheme="minorHAnsi"/>
          <w:sz w:val="30"/>
          <w:szCs w:val="30"/>
          <w:lang w:eastAsia="en-US"/>
        </w:rPr>
        <w:t xml:space="preserve">          </w:t>
      </w:r>
      <w:r w:rsidRPr="005479A5">
        <w:rPr>
          <w:rFonts w:eastAsiaTheme="minorHAnsi"/>
          <w:sz w:val="30"/>
          <w:szCs w:val="30"/>
          <w:lang w:eastAsia="en-US"/>
        </w:rPr>
        <w:t xml:space="preserve">содержащее сведения о финансовых затратах с указанием направлений, объемов финансирования, направленных на создание условий </w:t>
      </w:r>
      <w:r w:rsidR="00660A36" w:rsidRPr="005479A5">
        <w:rPr>
          <w:sz w:val="30"/>
          <w:szCs w:val="30"/>
        </w:rPr>
        <w:t>для ре</w:t>
      </w:r>
      <w:r w:rsidR="00660A36" w:rsidRPr="005479A5">
        <w:rPr>
          <w:sz w:val="30"/>
          <w:szCs w:val="30"/>
        </w:rPr>
        <w:t>а</w:t>
      </w:r>
      <w:r w:rsidR="00660A36" w:rsidRPr="005479A5">
        <w:rPr>
          <w:sz w:val="30"/>
          <w:szCs w:val="30"/>
        </w:rPr>
        <w:t xml:space="preserve">лизации проектов </w:t>
      </w:r>
      <w:r w:rsidRPr="005479A5">
        <w:rPr>
          <w:rFonts w:eastAsiaTheme="minorHAnsi"/>
          <w:sz w:val="30"/>
          <w:szCs w:val="30"/>
          <w:lang w:eastAsia="en-US"/>
        </w:rPr>
        <w:t xml:space="preserve">в соответствии с направлениями расходования </w:t>
      </w:r>
      <w:r w:rsidR="00CF6FA0">
        <w:rPr>
          <w:rFonts w:eastAsiaTheme="minorHAnsi"/>
          <w:sz w:val="30"/>
          <w:szCs w:val="30"/>
          <w:lang w:eastAsia="en-US"/>
        </w:rPr>
        <w:t>г</w:t>
      </w:r>
      <w:r w:rsidRPr="005479A5">
        <w:rPr>
          <w:rFonts w:eastAsiaTheme="minorHAnsi"/>
          <w:sz w:val="30"/>
          <w:szCs w:val="30"/>
          <w:lang w:eastAsia="en-US"/>
        </w:rPr>
        <w:t xml:space="preserve">ранта, </w:t>
      </w:r>
      <w:r w:rsidRPr="005479A5">
        <w:rPr>
          <w:sz w:val="30"/>
          <w:szCs w:val="30"/>
        </w:rPr>
        <w:t xml:space="preserve">указанных в </w:t>
      </w:r>
      <w:r w:rsidR="007E49C0" w:rsidRPr="005479A5">
        <w:rPr>
          <w:sz w:val="30"/>
          <w:szCs w:val="30"/>
        </w:rPr>
        <w:t xml:space="preserve">пункте </w:t>
      </w:r>
      <w:hyperlink r:id="rId13" w:history="1">
        <w:r w:rsidR="007E49C0" w:rsidRPr="005479A5">
          <w:rPr>
            <w:sz w:val="30"/>
            <w:szCs w:val="30"/>
          </w:rPr>
          <w:t>8</w:t>
        </w:r>
      </w:hyperlink>
      <w:r w:rsidRPr="005479A5">
        <w:rPr>
          <w:sz w:val="30"/>
          <w:szCs w:val="30"/>
        </w:rPr>
        <w:t xml:space="preserve"> </w:t>
      </w:r>
      <w:r w:rsidR="00660A36" w:rsidRPr="005479A5">
        <w:rPr>
          <w:sz w:val="30"/>
          <w:szCs w:val="30"/>
        </w:rPr>
        <w:t>настоящего</w:t>
      </w:r>
      <w:r w:rsidR="00660A36" w:rsidRPr="005479A5">
        <w:rPr>
          <w:rFonts w:eastAsiaTheme="minorHAnsi"/>
          <w:sz w:val="30"/>
          <w:szCs w:val="30"/>
          <w:lang w:eastAsia="en-US"/>
        </w:rPr>
        <w:t xml:space="preserve"> Положения</w:t>
      </w:r>
      <w:r w:rsidR="00CA3E06" w:rsidRPr="005479A5">
        <w:rPr>
          <w:rFonts w:eastAsiaTheme="minorHAnsi"/>
          <w:sz w:val="30"/>
          <w:szCs w:val="30"/>
          <w:lang w:eastAsia="en-US"/>
        </w:rPr>
        <w:t>,</w:t>
      </w:r>
      <w:r w:rsidRPr="005479A5">
        <w:rPr>
          <w:rFonts w:eastAsiaTheme="minorHAnsi"/>
          <w:sz w:val="30"/>
          <w:szCs w:val="30"/>
          <w:lang w:eastAsia="en-US"/>
        </w:rPr>
        <w:t xml:space="preserve"> </w:t>
      </w:r>
      <w:r w:rsidR="00CA3E06" w:rsidRPr="005479A5">
        <w:rPr>
          <w:sz w:val="30"/>
          <w:szCs w:val="30"/>
        </w:rPr>
        <w:t xml:space="preserve">подготовленное по форме согласно приложению </w:t>
      </w:r>
      <w:r w:rsidR="00CF6FA0">
        <w:rPr>
          <w:sz w:val="30"/>
          <w:szCs w:val="30"/>
        </w:rPr>
        <w:t>4</w:t>
      </w:r>
      <w:r w:rsidR="00CA3E06" w:rsidRPr="005479A5">
        <w:rPr>
          <w:sz w:val="30"/>
          <w:szCs w:val="30"/>
        </w:rPr>
        <w:t xml:space="preserve"> к настоящему Положению</w:t>
      </w:r>
      <w:r w:rsidRPr="005479A5">
        <w:rPr>
          <w:rFonts w:eastAsiaTheme="minorHAnsi"/>
          <w:sz w:val="30"/>
          <w:szCs w:val="30"/>
          <w:lang w:eastAsia="en-US"/>
        </w:rPr>
        <w:t>;</w:t>
      </w:r>
      <w:proofErr w:type="gramEnd"/>
    </w:p>
    <w:p w:rsidR="0061537E" w:rsidRPr="005479A5" w:rsidRDefault="0061537E" w:rsidP="005479A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EastAsia" w:hAnsi="Times New Roman" w:cs="Times New Roman"/>
          <w:position w:val="0"/>
          <w:sz w:val="30"/>
          <w:szCs w:val="30"/>
        </w:rPr>
        <w:t>4</w:t>
      </w:r>
      <w:r w:rsidR="0056051B" w:rsidRPr="005479A5">
        <w:rPr>
          <w:rFonts w:ascii="Times New Roman" w:eastAsiaTheme="minorEastAsia" w:hAnsi="Times New Roman" w:cs="Times New Roman"/>
          <w:position w:val="0"/>
          <w:sz w:val="30"/>
          <w:szCs w:val="30"/>
        </w:rPr>
        <w:t>)</w:t>
      </w:r>
      <w:r w:rsidR="0056051B" w:rsidRPr="005479A5">
        <w:rPr>
          <w:rFonts w:ascii="Times New Roman" w:hAnsi="Times New Roman" w:cs="Times New Roman"/>
          <w:sz w:val="30"/>
          <w:szCs w:val="30"/>
        </w:rPr>
        <w:t xml:space="preserve">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выписку из </w:t>
      </w:r>
      <w:r w:rsidR="00CF6FA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диного государственного реестра юридических лиц, полученную по состоянию на первое число месяца подачи Заявки;</w:t>
      </w:r>
    </w:p>
    <w:p w:rsidR="0056051B" w:rsidRPr="005479A5" w:rsidRDefault="0056051B" w:rsidP="005479A5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Заявки участников конкурса могут быть направлены организатору конкурса на бумажном носителе нарочно; по адресу электронной почты, указанному в информационном сообщении о проведении конкурса, </w:t>
      </w:r>
      <w:r w:rsidR="005479A5">
        <w:rPr>
          <w:sz w:val="30"/>
          <w:szCs w:val="30"/>
        </w:rPr>
        <w:t xml:space="preserve">               </w:t>
      </w:r>
      <w:r w:rsidRPr="005479A5">
        <w:rPr>
          <w:sz w:val="30"/>
          <w:szCs w:val="30"/>
        </w:rPr>
        <w:t xml:space="preserve">с предоставлением оригиналов документов в течение 2 рабочих дней </w:t>
      </w:r>
      <w:r w:rsidR="00CF6FA0">
        <w:rPr>
          <w:sz w:val="30"/>
          <w:szCs w:val="30"/>
        </w:rPr>
        <w:t xml:space="preserve">          </w:t>
      </w:r>
      <w:r w:rsidRPr="005479A5">
        <w:rPr>
          <w:sz w:val="30"/>
          <w:szCs w:val="30"/>
        </w:rPr>
        <w:t>со дня направления заявки.</w:t>
      </w:r>
    </w:p>
    <w:p w:rsidR="000B7253" w:rsidRPr="005479A5" w:rsidRDefault="0056051B" w:rsidP="005479A5">
      <w:pPr>
        <w:pStyle w:val="ConsPlusNormal"/>
        <w:ind w:firstLine="709"/>
        <w:jc w:val="both"/>
        <w:rPr>
          <w:color w:val="000000" w:themeColor="text1"/>
          <w:sz w:val="30"/>
          <w:szCs w:val="30"/>
        </w:rPr>
      </w:pPr>
      <w:r w:rsidRPr="005479A5">
        <w:rPr>
          <w:sz w:val="30"/>
          <w:szCs w:val="30"/>
        </w:rPr>
        <w:t>2</w:t>
      </w:r>
      <w:r w:rsidR="00D13E93" w:rsidRPr="005479A5">
        <w:rPr>
          <w:sz w:val="30"/>
          <w:szCs w:val="30"/>
        </w:rPr>
        <w:t>6</w:t>
      </w:r>
      <w:r w:rsidRPr="005479A5">
        <w:rPr>
          <w:sz w:val="30"/>
          <w:szCs w:val="30"/>
        </w:rPr>
        <w:t xml:space="preserve">. </w:t>
      </w:r>
      <w:proofErr w:type="gramStart"/>
      <w:r w:rsidRPr="005479A5">
        <w:rPr>
          <w:sz w:val="30"/>
          <w:szCs w:val="30"/>
        </w:rPr>
        <w:t xml:space="preserve">Все представленные документы, указанные в </w:t>
      </w:r>
      <w:r w:rsidR="00A539EB" w:rsidRPr="005479A5">
        <w:rPr>
          <w:sz w:val="30"/>
          <w:szCs w:val="30"/>
        </w:rPr>
        <w:t xml:space="preserve">пункте 25 </w:t>
      </w:r>
      <w:r w:rsidRPr="005479A5">
        <w:rPr>
          <w:sz w:val="30"/>
          <w:szCs w:val="30"/>
        </w:rPr>
        <w:t>наст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ящего Положения, должны быть выполнены с использованием технич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ских средств, без приписок, подчисток, исправлений, помарок, неуст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>новленных сокращений, формулировок и повреждений, не позволя</w:t>
      </w:r>
      <w:r w:rsidRPr="005479A5">
        <w:rPr>
          <w:sz w:val="30"/>
          <w:szCs w:val="30"/>
        </w:rPr>
        <w:t>ю</w:t>
      </w:r>
      <w:r w:rsidRPr="005479A5">
        <w:rPr>
          <w:sz w:val="30"/>
          <w:szCs w:val="30"/>
        </w:rPr>
        <w:t>щих однозначно истолковать их содержание, должны быть пронумер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 xml:space="preserve">ваны, подписаны </w:t>
      </w:r>
      <w:r w:rsidR="00692BFA" w:rsidRPr="005479A5">
        <w:rPr>
          <w:sz w:val="30"/>
          <w:szCs w:val="30"/>
        </w:rPr>
        <w:t>участником конкурса</w:t>
      </w:r>
      <w:r w:rsidRPr="005479A5">
        <w:rPr>
          <w:sz w:val="30"/>
          <w:szCs w:val="30"/>
        </w:rPr>
        <w:t xml:space="preserve">, заверены печатью и направлены организатору конкурса с описью представленных документов в сроки, </w:t>
      </w:r>
      <w:r w:rsidRPr="005479A5">
        <w:rPr>
          <w:sz w:val="30"/>
          <w:szCs w:val="30"/>
        </w:rPr>
        <w:lastRenderedPageBreak/>
        <w:t>указанные в информационном сообщении о проведении конкурса.</w:t>
      </w:r>
      <w:proofErr w:type="gramEnd"/>
      <w:r w:rsidR="000B7253" w:rsidRPr="005479A5">
        <w:rPr>
          <w:sz w:val="30"/>
          <w:szCs w:val="30"/>
        </w:rPr>
        <w:t xml:space="preserve"> </w:t>
      </w:r>
      <w:r w:rsidR="000B7253" w:rsidRPr="005479A5">
        <w:rPr>
          <w:color w:val="000000" w:themeColor="text1"/>
          <w:sz w:val="30"/>
          <w:szCs w:val="30"/>
        </w:rPr>
        <w:t>Д</w:t>
      </w:r>
      <w:r w:rsidR="000B7253" w:rsidRPr="005479A5">
        <w:rPr>
          <w:color w:val="000000" w:themeColor="text1"/>
          <w:sz w:val="30"/>
          <w:szCs w:val="30"/>
        </w:rPr>
        <w:t>о</w:t>
      </w:r>
      <w:r w:rsidR="000B7253" w:rsidRPr="005479A5">
        <w:rPr>
          <w:color w:val="000000" w:themeColor="text1"/>
          <w:sz w:val="30"/>
          <w:szCs w:val="30"/>
        </w:rPr>
        <w:t xml:space="preserve">кумент, указанный в </w:t>
      </w:r>
      <w:hyperlink w:anchor="P227">
        <w:r w:rsidR="000B7253" w:rsidRPr="005479A5">
          <w:rPr>
            <w:color w:val="000000" w:themeColor="text1"/>
            <w:sz w:val="30"/>
            <w:szCs w:val="30"/>
          </w:rPr>
          <w:t>подпункте 4 пункта 2</w:t>
        </w:r>
      </w:hyperlink>
      <w:r w:rsidR="000B7253" w:rsidRPr="005479A5">
        <w:rPr>
          <w:color w:val="000000" w:themeColor="text1"/>
          <w:sz w:val="30"/>
          <w:szCs w:val="30"/>
        </w:rPr>
        <w:t xml:space="preserve">5 настоящего Положения, участник конкурса вправе представить </w:t>
      </w:r>
      <w:r w:rsidR="00C6769A" w:rsidRPr="005479A5">
        <w:rPr>
          <w:color w:val="000000" w:themeColor="text1"/>
          <w:sz w:val="30"/>
          <w:szCs w:val="30"/>
        </w:rPr>
        <w:t>по собственной инициативе</w:t>
      </w:r>
      <w:r w:rsidR="000B7253" w:rsidRPr="005479A5">
        <w:rPr>
          <w:color w:val="000000" w:themeColor="text1"/>
          <w:sz w:val="30"/>
          <w:szCs w:val="30"/>
        </w:rPr>
        <w:t>.</w:t>
      </w:r>
    </w:p>
    <w:p w:rsidR="0056051B" w:rsidRPr="005479A5" w:rsidRDefault="005E29C2" w:rsidP="00CF6FA0">
      <w:pPr>
        <w:pStyle w:val="ConsPlusNormal"/>
        <w:tabs>
          <w:tab w:val="left" w:pos="567"/>
        </w:tabs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</w:t>
      </w:r>
      <w:r w:rsidR="00D13E93" w:rsidRPr="005479A5">
        <w:rPr>
          <w:sz w:val="30"/>
          <w:szCs w:val="30"/>
        </w:rPr>
        <w:t>7</w:t>
      </w:r>
      <w:r w:rsidR="0056051B" w:rsidRPr="005479A5">
        <w:rPr>
          <w:sz w:val="30"/>
          <w:szCs w:val="30"/>
        </w:rPr>
        <w:t>. Организатор конкурса:</w:t>
      </w:r>
    </w:p>
    <w:p w:rsidR="0056051B" w:rsidRPr="005479A5" w:rsidRDefault="0056051B" w:rsidP="00CF6FA0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осуществляет регистрацию заявок, поданных в комиссию, в день их поступления, в случае поступления такой заявки в нерабочий (праз</w:t>
      </w:r>
      <w:r w:rsidRPr="005479A5">
        <w:rPr>
          <w:sz w:val="30"/>
          <w:szCs w:val="30"/>
        </w:rPr>
        <w:t>д</w:t>
      </w:r>
      <w:r w:rsidRPr="005479A5">
        <w:rPr>
          <w:sz w:val="30"/>
          <w:szCs w:val="30"/>
        </w:rPr>
        <w:t>ничный) день заявка регистрируется в первый рабочий день, следу</w:t>
      </w:r>
      <w:r w:rsidRPr="005479A5">
        <w:rPr>
          <w:sz w:val="30"/>
          <w:szCs w:val="30"/>
        </w:rPr>
        <w:t>ю</w:t>
      </w:r>
      <w:r w:rsidRPr="005479A5">
        <w:rPr>
          <w:sz w:val="30"/>
          <w:szCs w:val="30"/>
        </w:rPr>
        <w:t>щий за днем ее поступления;</w:t>
      </w:r>
    </w:p>
    <w:p w:rsidR="002F5D69" w:rsidRPr="005479A5" w:rsidRDefault="0056051B" w:rsidP="00CF6FA0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проводит проверку заявок на соответствие установленным в об</w:t>
      </w:r>
      <w:r w:rsidRPr="005479A5">
        <w:rPr>
          <w:sz w:val="30"/>
          <w:szCs w:val="30"/>
        </w:rPr>
        <w:t>ъ</w:t>
      </w:r>
      <w:r w:rsidRPr="005479A5">
        <w:rPr>
          <w:sz w:val="30"/>
          <w:szCs w:val="30"/>
        </w:rPr>
        <w:t xml:space="preserve">явлении о проведении конкурса требованиям, в том числе требованиям </w:t>
      </w:r>
      <w:r w:rsidR="00A539EB" w:rsidRPr="005479A5">
        <w:rPr>
          <w:sz w:val="30"/>
          <w:szCs w:val="30"/>
        </w:rPr>
        <w:t xml:space="preserve">пункта 24 </w:t>
      </w:r>
      <w:r w:rsidRPr="005479A5">
        <w:rPr>
          <w:sz w:val="30"/>
          <w:szCs w:val="30"/>
        </w:rPr>
        <w:t xml:space="preserve">настоящего Положения, в течение </w:t>
      </w:r>
      <w:r w:rsidR="007B2348" w:rsidRPr="005479A5">
        <w:rPr>
          <w:sz w:val="30"/>
          <w:szCs w:val="30"/>
        </w:rPr>
        <w:t>5</w:t>
      </w:r>
      <w:r w:rsidRPr="005479A5">
        <w:rPr>
          <w:sz w:val="30"/>
          <w:szCs w:val="30"/>
        </w:rPr>
        <w:t xml:space="preserve"> рабочих дней со дня, следующего за </w:t>
      </w:r>
      <w:r w:rsidR="00CF6FA0">
        <w:rPr>
          <w:sz w:val="30"/>
          <w:szCs w:val="30"/>
        </w:rPr>
        <w:t>днем регистрации заявок.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proofErr w:type="gramStart"/>
      <w:r w:rsidRPr="005479A5">
        <w:rPr>
          <w:rFonts w:eastAsiaTheme="minorHAnsi"/>
          <w:sz w:val="30"/>
          <w:szCs w:val="30"/>
          <w:lang w:eastAsia="en-US"/>
        </w:rPr>
        <w:t xml:space="preserve">При проведении проверки </w:t>
      </w:r>
      <w:r w:rsidR="00F6484F" w:rsidRPr="005479A5">
        <w:rPr>
          <w:rFonts w:eastAsiaTheme="minorHAnsi"/>
          <w:sz w:val="30"/>
          <w:szCs w:val="30"/>
          <w:lang w:eastAsia="en-US"/>
        </w:rPr>
        <w:t>участников конкурс</w:t>
      </w:r>
      <w:r w:rsidR="00CF6FA0">
        <w:rPr>
          <w:rFonts w:eastAsiaTheme="minorHAnsi"/>
          <w:sz w:val="30"/>
          <w:szCs w:val="30"/>
          <w:lang w:eastAsia="en-US"/>
        </w:rPr>
        <w:t>а</w:t>
      </w:r>
      <w:r w:rsidR="00F6484F" w:rsidRPr="005479A5">
        <w:rPr>
          <w:rFonts w:eastAsiaTheme="minorHAnsi"/>
          <w:sz w:val="30"/>
          <w:szCs w:val="30"/>
          <w:lang w:eastAsia="en-US"/>
        </w:rPr>
        <w:t xml:space="preserve"> на соответствие </w:t>
      </w:r>
      <w:r w:rsidR="00F6484F" w:rsidRPr="00CF6FA0">
        <w:rPr>
          <w:sz w:val="30"/>
          <w:szCs w:val="30"/>
        </w:rPr>
        <w:t>требованиям</w:t>
      </w:r>
      <w:r w:rsidR="00F6484F" w:rsidRPr="005479A5">
        <w:rPr>
          <w:rFonts w:eastAsiaTheme="minorHAnsi"/>
          <w:sz w:val="30"/>
          <w:szCs w:val="30"/>
          <w:lang w:eastAsia="en-US"/>
        </w:rPr>
        <w:t>, установленным в объявлении о проведении конкурса</w:t>
      </w:r>
      <w:r w:rsidR="00CF6FA0">
        <w:rPr>
          <w:rFonts w:eastAsiaTheme="minorHAnsi"/>
          <w:sz w:val="30"/>
          <w:szCs w:val="30"/>
          <w:lang w:eastAsia="en-US"/>
        </w:rPr>
        <w:t xml:space="preserve">                </w:t>
      </w:r>
      <w:r w:rsidR="00F6484F" w:rsidRPr="005479A5">
        <w:rPr>
          <w:rFonts w:eastAsiaTheme="minorHAnsi"/>
          <w:sz w:val="30"/>
          <w:szCs w:val="30"/>
          <w:lang w:eastAsia="en-US"/>
        </w:rPr>
        <w:t xml:space="preserve"> и пунктом 24 настоящего Положения </w:t>
      </w:r>
      <w:r w:rsidRPr="005479A5">
        <w:rPr>
          <w:rFonts w:eastAsiaTheme="minorHAnsi"/>
          <w:sz w:val="30"/>
          <w:szCs w:val="30"/>
          <w:lang w:eastAsia="en-US"/>
        </w:rPr>
        <w:t>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</w:t>
      </w:r>
      <w:r w:rsidRPr="005479A5">
        <w:rPr>
          <w:rFonts w:eastAsiaTheme="minorHAnsi"/>
          <w:sz w:val="30"/>
          <w:szCs w:val="30"/>
          <w:lang w:eastAsia="en-US"/>
        </w:rPr>
        <w:t>н</w:t>
      </w:r>
      <w:r w:rsidRPr="005479A5">
        <w:rPr>
          <w:rFonts w:eastAsiaTheme="minorHAnsi"/>
          <w:sz w:val="30"/>
          <w:szCs w:val="30"/>
          <w:lang w:eastAsia="en-US"/>
        </w:rPr>
        <w:t>формационно-телекоммуникационной сети Интернет, запрашивает н</w:t>
      </w:r>
      <w:r w:rsidRPr="005479A5">
        <w:rPr>
          <w:rFonts w:eastAsiaTheme="minorHAnsi"/>
          <w:sz w:val="30"/>
          <w:szCs w:val="30"/>
          <w:lang w:eastAsia="en-US"/>
        </w:rPr>
        <w:t>е</w:t>
      </w:r>
      <w:r w:rsidRPr="005479A5">
        <w:rPr>
          <w:rFonts w:eastAsiaTheme="minorHAnsi"/>
          <w:sz w:val="30"/>
          <w:szCs w:val="30"/>
          <w:lang w:eastAsia="en-US"/>
        </w:rPr>
        <w:t>обходимые документы в государственных органах, органах местного самоуправления и подведомственных им организациях, в распоряжении которых они находятся:</w:t>
      </w:r>
      <w:proofErr w:type="gramEnd"/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 xml:space="preserve">1) </w:t>
      </w:r>
      <w:r w:rsidRPr="00CF6FA0">
        <w:rPr>
          <w:sz w:val="30"/>
          <w:szCs w:val="30"/>
        </w:rPr>
        <w:t>выписки</w:t>
      </w:r>
      <w:r w:rsidRPr="005479A5">
        <w:rPr>
          <w:rFonts w:eastAsiaTheme="minorHAnsi"/>
          <w:sz w:val="30"/>
          <w:szCs w:val="30"/>
          <w:lang w:eastAsia="en-US"/>
        </w:rPr>
        <w:t xml:space="preserve"> из Единого государственного реестра юридических лиц;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>2) выписки из перечня организаций и физических лиц, в отнош</w:t>
      </w:r>
      <w:r w:rsidRPr="005479A5">
        <w:rPr>
          <w:rFonts w:eastAsiaTheme="minorHAnsi"/>
          <w:sz w:val="30"/>
          <w:szCs w:val="30"/>
          <w:lang w:eastAsia="en-US"/>
        </w:rPr>
        <w:t>е</w:t>
      </w:r>
      <w:r w:rsidRPr="005479A5">
        <w:rPr>
          <w:rFonts w:eastAsiaTheme="minorHAnsi"/>
          <w:sz w:val="30"/>
          <w:szCs w:val="30"/>
          <w:lang w:eastAsia="en-US"/>
        </w:rPr>
        <w:t xml:space="preserve">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5479A5">
        <w:rPr>
          <w:rFonts w:eastAsiaTheme="minorHAnsi"/>
          <w:sz w:val="30"/>
          <w:szCs w:val="30"/>
          <w:lang w:eastAsia="en-US"/>
        </w:rPr>
        <w:t>Росфинмониторинга</w:t>
      </w:r>
      <w:proofErr w:type="spellEnd"/>
      <w:r w:rsidRPr="005479A5">
        <w:rPr>
          <w:rFonts w:eastAsiaTheme="minorHAnsi"/>
          <w:sz w:val="30"/>
          <w:szCs w:val="30"/>
          <w:lang w:eastAsia="en-US"/>
        </w:rPr>
        <w:t>;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>3) выписки из перечня организаций и физических лиц, в отнош</w:t>
      </w:r>
      <w:r w:rsidRPr="005479A5">
        <w:rPr>
          <w:rFonts w:eastAsiaTheme="minorHAnsi"/>
          <w:sz w:val="30"/>
          <w:szCs w:val="30"/>
          <w:lang w:eastAsia="en-US"/>
        </w:rPr>
        <w:t>е</w:t>
      </w:r>
      <w:r w:rsidRPr="005479A5">
        <w:rPr>
          <w:rFonts w:eastAsiaTheme="minorHAnsi"/>
          <w:sz w:val="30"/>
          <w:szCs w:val="30"/>
          <w:lang w:eastAsia="en-US"/>
        </w:rPr>
        <w:t xml:space="preserve">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5479A5">
        <w:rPr>
          <w:rFonts w:eastAsiaTheme="minorHAnsi"/>
          <w:sz w:val="30"/>
          <w:szCs w:val="30"/>
          <w:lang w:eastAsia="en-US"/>
        </w:rPr>
        <w:t>Росфинмониторинга</w:t>
      </w:r>
      <w:proofErr w:type="spellEnd"/>
      <w:r w:rsidRPr="005479A5">
        <w:rPr>
          <w:rFonts w:eastAsiaTheme="minorHAnsi"/>
          <w:sz w:val="30"/>
          <w:szCs w:val="30"/>
          <w:lang w:eastAsia="en-US"/>
        </w:rPr>
        <w:t>;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>4) сведения, полученные от органов администрации города, в с</w:t>
      </w:r>
      <w:r w:rsidRPr="005479A5">
        <w:rPr>
          <w:rFonts w:eastAsiaTheme="minorHAnsi"/>
          <w:sz w:val="30"/>
          <w:szCs w:val="30"/>
          <w:lang w:eastAsia="en-US"/>
        </w:rPr>
        <w:t>о</w:t>
      </w:r>
      <w:r w:rsidRPr="005479A5">
        <w:rPr>
          <w:rFonts w:eastAsiaTheme="minorHAnsi"/>
          <w:sz w:val="30"/>
          <w:szCs w:val="30"/>
          <w:lang w:eastAsia="en-US"/>
        </w:rPr>
        <w:t>ответствии с их компетенцией о том, что получатель гранта не получает средства из бюджета города Красноярска на цели, установленные настоящим Положением;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>5) выписки из реестра иностранных агентов, размещенного на официальном сайте Министерства юстиции Российской Федерации.</w:t>
      </w:r>
    </w:p>
    <w:p w:rsidR="002F5D69" w:rsidRPr="005479A5" w:rsidRDefault="002F5D69" w:rsidP="00CF6FA0">
      <w:pPr>
        <w:pStyle w:val="ConsPlusNormal"/>
        <w:spacing w:line="235" w:lineRule="auto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5479A5">
        <w:rPr>
          <w:rFonts w:eastAsiaTheme="minorHAnsi"/>
          <w:sz w:val="30"/>
          <w:szCs w:val="30"/>
          <w:lang w:eastAsia="en-US"/>
        </w:rPr>
        <w:t>Указанные документы (сведения) участник конкурса вправе пре</w:t>
      </w:r>
      <w:r w:rsidRPr="005479A5">
        <w:rPr>
          <w:rFonts w:eastAsiaTheme="minorHAnsi"/>
          <w:sz w:val="30"/>
          <w:szCs w:val="30"/>
          <w:lang w:eastAsia="en-US"/>
        </w:rPr>
        <w:t>д</w:t>
      </w:r>
      <w:r w:rsidR="00CF6FA0">
        <w:rPr>
          <w:rFonts w:eastAsiaTheme="minorHAnsi"/>
          <w:sz w:val="30"/>
          <w:szCs w:val="30"/>
          <w:lang w:eastAsia="en-US"/>
        </w:rPr>
        <w:t>ставить самостоятельно.</w:t>
      </w:r>
    </w:p>
    <w:p w:rsidR="0056051B" w:rsidRPr="005479A5" w:rsidRDefault="005E29C2" w:rsidP="00CF6FA0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</w:t>
      </w:r>
      <w:r w:rsidR="00D13E93" w:rsidRPr="005479A5">
        <w:rPr>
          <w:sz w:val="30"/>
          <w:szCs w:val="30"/>
        </w:rPr>
        <w:t>8</w:t>
      </w:r>
      <w:r w:rsidR="0056051B" w:rsidRPr="005479A5">
        <w:rPr>
          <w:sz w:val="30"/>
          <w:szCs w:val="30"/>
        </w:rPr>
        <w:t xml:space="preserve">. По результатам проверки заявок в порядке, установленном </w:t>
      </w:r>
      <w:hyperlink w:anchor="P232">
        <w:r w:rsidR="0056051B" w:rsidRPr="005479A5">
          <w:rPr>
            <w:sz w:val="30"/>
            <w:szCs w:val="30"/>
          </w:rPr>
          <w:t>пунк</w:t>
        </w:r>
        <w:r w:rsidR="00A539EB" w:rsidRPr="005479A5">
          <w:rPr>
            <w:sz w:val="30"/>
            <w:szCs w:val="30"/>
          </w:rPr>
          <w:t>т</w:t>
        </w:r>
        <w:r w:rsidR="00C6769A" w:rsidRPr="005479A5">
          <w:rPr>
            <w:sz w:val="30"/>
            <w:szCs w:val="30"/>
          </w:rPr>
          <w:t>о</w:t>
        </w:r>
        <w:r w:rsidR="00A539EB" w:rsidRPr="005479A5">
          <w:rPr>
            <w:sz w:val="30"/>
            <w:szCs w:val="30"/>
          </w:rPr>
          <w:t xml:space="preserve">м </w:t>
        </w:r>
      </w:hyperlink>
      <w:r w:rsidR="00A539EB" w:rsidRPr="005479A5">
        <w:rPr>
          <w:sz w:val="30"/>
          <w:szCs w:val="30"/>
        </w:rPr>
        <w:t>27</w:t>
      </w:r>
      <w:r w:rsidR="0056051B" w:rsidRPr="005479A5">
        <w:rPr>
          <w:sz w:val="30"/>
          <w:szCs w:val="30"/>
        </w:rPr>
        <w:t xml:space="preserve"> настоящего Положения, организатор конкурса принимает решение о допуске заявок на рассмотрение комиссии либо об отклон</w:t>
      </w:r>
      <w:r w:rsidR="0056051B" w:rsidRPr="005479A5">
        <w:rPr>
          <w:sz w:val="30"/>
          <w:szCs w:val="30"/>
        </w:rPr>
        <w:t>е</w:t>
      </w:r>
      <w:r w:rsidR="0056051B" w:rsidRPr="005479A5">
        <w:rPr>
          <w:sz w:val="30"/>
          <w:szCs w:val="30"/>
        </w:rPr>
        <w:t>нии заявки.</w:t>
      </w:r>
    </w:p>
    <w:p w:rsidR="0056051B" w:rsidRPr="005479A5" w:rsidRDefault="0056051B" w:rsidP="009D018D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 xml:space="preserve">Организатор </w:t>
      </w:r>
      <w:r w:rsidR="00C6769A" w:rsidRPr="005479A5">
        <w:rPr>
          <w:sz w:val="30"/>
          <w:szCs w:val="30"/>
        </w:rPr>
        <w:t>конкурса</w:t>
      </w:r>
      <w:r w:rsidR="007E1BDB" w:rsidRPr="005479A5">
        <w:rPr>
          <w:sz w:val="30"/>
          <w:szCs w:val="30"/>
        </w:rPr>
        <w:t xml:space="preserve"> на</w:t>
      </w:r>
      <w:r w:rsidRPr="005479A5">
        <w:rPr>
          <w:sz w:val="30"/>
          <w:szCs w:val="30"/>
        </w:rPr>
        <w:t>правляет участнику конкурса уведомл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ние о принятом решении в электронной форме по адресу электронной почты, указанному в заявке</w:t>
      </w:r>
      <w:r w:rsidR="009D018D">
        <w:rPr>
          <w:sz w:val="30"/>
          <w:szCs w:val="30"/>
        </w:rPr>
        <w:t>,</w:t>
      </w:r>
      <w:r w:rsidRPr="005479A5">
        <w:rPr>
          <w:sz w:val="30"/>
          <w:szCs w:val="30"/>
        </w:rPr>
        <w:t xml:space="preserve"> в течение 3 рабочих дней </w:t>
      </w:r>
      <w:proofErr w:type="gramStart"/>
      <w:r w:rsidRPr="005479A5">
        <w:rPr>
          <w:sz w:val="30"/>
          <w:szCs w:val="30"/>
        </w:rPr>
        <w:t>с даты принятия</w:t>
      </w:r>
      <w:proofErr w:type="gramEnd"/>
      <w:r w:rsidRPr="005479A5">
        <w:rPr>
          <w:sz w:val="30"/>
          <w:szCs w:val="30"/>
        </w:rPr>
        <w:t xml:space="preserve"> решения по результатам проверки заявок. В случае отклонения заявки </w:t>
      </w:r>
      <w:r w:rsidR="00710D2E" w:rsidRPr="005479A5">
        <w:rPr>
          <w:sz w:val="30"/>
          <w:szCs w:val="30"/>
        </w:rPr>
        <w:t xml:space="preserve">– </w:t>
      </w:r>
      <w:r w:rsidRPr="005479A5">
        <w:rPr>
          <w:sz w:val="30"/>
          <w:szCs w:val="30"/>
        </w:rPr>
        <w:t xml:space="preserve"> с указанием причин и оснований отклонения.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Основаниями для отклонения заявки являются: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несоответствие участника конкурса требованиям, установленным </w:t>
      </w:r>
      <w:hyperlink w:anchor="P219">
        <w:r w:rsidRPr="005479A5">
          <w:rPr>
            <w:sz w:val="30"/>
            <w:szCs w:val="30"/>
          </w:rPr>
          <w:t>пунктом 2</w:t>
        </w:r>
      </w:hyperlink>
      <w:r w:rsidR="00C6769A" w:rsidRPr="005479A5">
        <w:rPr>
          <w:sz w:val="30"/>
          <w:szCs w:val="30"/>
        </w:rPr>
        <w:t>4</w:t>
      </w:r>
      <w:r w:rsidRPr="005479A5">
        <w:rPr>
          <w:sz w:val="30"/>
          <w:szCs w:val="30"/>
        </w:rPr>
        <w:t xml:space="preserve"> настоящего Положения;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несоответствие представленной участником конкурса заявки и </w:t>
      </w:r>
      <w:r w:rsidR="00C6769A" w:rsidRPr="005479A5">
        <w:rPr>
          <w:sz w:val="30"/>
          <w:szCs w:val="30"/>
        </w:rPr>
        <w:t xml:space="preserve">(или) </w:t>
      </w:r>
      <w:r w:rsidRPr="005479A5">
        <w:rPr>
          <w:sz w:val="30"/>
          <w:szCs w:val="30"/>
        </w:rPr>
        <w:t>документов требованиям, установленным в объявлении о пров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дении конкурса</w:t>
      </w:r>
      <w:r w:rsidR="007E1BDB" w:rsidRPr="005479A5">
        <w:rPr>
          <w:sz w:val="30"/>
          <w:szCs w:val="30"/>
        </w:rPr>
        <w:t xml:space="preserve">, </w:t>
      </w:r>
      <w:r w:rsidR="00C6769A" w:rsidRPr="005479A5">
        <w:rPr>
          <w:sz w:val="30"/>
          <w:szCs w:val="30"/>
        </w:rPr>
        <w:t>предусмотренных настоящим Положением</w:t>
      </w:r>
      <w:r w:rsidRPr="005479A5">
        <w:rPr>
          <w:sz w:val="30"/>
          <w:szCs w:val="30"/>
        </w:rPr>
        <w:t>;</w:t>
      </w:r>
    </w:p>
    <w:p w:rsidR="003E3764" w:rsidRPr="005479A5" w:rsidRDefault="009D018D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</w:t>
      </w:r>
      <w:r w:rsidR="003E3764" w:rsidRPr="005479A5">
        <w:rPr>
          <w:sz w:val="30"/>
          <w:szCs w:val="30"/>
        </w:rPr>
        <w:t>представление (представление не в полном объеме) документов</w:t>
      </w:r>
      <w:r>
        <w:rPr>
          <w:sz w:val="30"/>
          <w:szCs w:val="30"/>
        </w:rPr>
        <w:t>,</w:t>
      </w:r>
      <w:r w:rsidR="003E3764" w:rsidRPr="005479A5">
        <w:rPr>
          <w:sz w:val="30"/>
          <w:szCs w:val="30"/>
        </w:rPr>
        <w:t xml:space="preserve"> указанных в объявлении о проведении отбора,  предусмотренных наст</w:t>
      </w:r>
      <w:r w:rsidR="003E3764" w:rsidRPr="005479A5">
        <w:rPr>
          <w:sz w:val="30"/>
          <w:szCs w:val="30"/>
        </w:rPr>
        <w:t>о</w:t>
      </w:r>
      <w:r w:rsidR="003E3764" w:rsidRPr="005479A5">
        <w:rPr>
          <w:sz w:val="30"/>
          <w:szCs w:val="30"/>
        </w:rPr>
        <w:t>ящим Положением</w:t>
      </w:r>
      <w:r>
        <w:rPr>
          <w:sz w:val="30"/>
          <w:szCs w:val="30"/>
        </w:rPr>
        <w:t>;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недостоверность информации</w:t>
      </w:r>
      <w:r w:rsidR="00C6769A" w:rsidRPr="005479A5">
        <w:rPr>
          <w:sz w:val="30"/>
          <w:szCs w:val="30"/>
        </w:rPr>
        <w:t>, содержащейся в документах, пре</w:t>
      </w:r>
      <w:r w:rsidR="00C6769A" w:rsidRPr="005479A5">
        <w:rPr>
          <w:sz w:val="30"/>
          <w:szCs w:val="30"/>
        </w:rPr>
        <w:t>д</w:t>
      </w:r>
      <w:r w:rsidR="00C6769A" w:rsidRPr="005479A5">
        <w:rPr>
          <w:sz w:val="30"/>
          <w:szCs w:val="30"/>
        </w:rPr>
        <w:t>ставленных участником конкурса</w:t>
      </w:r>
      <w:r w:rsidR="007E1BDB" w:rsidRPr="005479A5">
        <w:rPr>
          <w:sz w:val="30"/>
          <w:szCs w:val="30"/>
        </w:rPr>
        <w:t>,</w:t>
      </w:r>
      <w:r w:rsidR="00C6769A" w:rsidRPr="005479A5">
        <w:rPr>
          <w:sz w:val="30"/>
          <w:szCs w:val="30"/>
        </w:rPr>
        <w:t xml:space="preserve"> в целях подтверждения соответствия установленным настоящим Положением требованиям;</w:t>
      </w:r>
    </w:p>
    <w:p w:rsidR="0056051B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подача участником конкурса заявки после даты и (или) времени, определенных для подачи заявок.</w:t>
      </w:r>
    </w:p>
    <w:p w:rsidR="0004405A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Участник конкурса </w:t>
      </w:r>
      <w:r w:rsidR="003551ED" w:rsidRPr="005479A5">
        <w:rPr>
          <w:sz w:val="30"/>
          <w:szCs w:val="30"/>
        </w:rPr>
        <w:t>в</w:t>
      </w:r>
      <w:r w:rsidRPr="005479A5">
        <w:rPr>
          <w:sz w:val="30"/>
          <w:szCs w:val="30"/>
        </w:rPr>
        <w:t>прав</w:t>
      </w:r>
      <w:r w:rsidR="003551ED"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 xml:space="preserve"> </w:t>
      </w:r>
      <w:r w:rsidR="003551ED" w:rsidRPr="005479A5">
        <w:rPr>
          <w:sz w:val="30"/>
          <w:szCs w:val="30"/>
        </w:rPr>
        <w:t xml:space="preserve">в любое время отозвать заявку </w:t>
      </w:r>
      <w:r w:rsidR="0095687B" w:rsidRPr="005479A5">
        <w:rPr>
          <w:sz w:val="30"/>
          <w:szCs w:val="30"/>
        </w:rPr>
        <w:t>до наступления даты окончания приема заявок</w:t>
      </w:r>
      <w:r w:rsidR="0004405A" w:rsidRPr="005479A5">
        <w:rPr>
          <w:sz w:val="30"/>
          <w:szCs w:val="30"/>
        </w:rPr>
        <w:t>.</w:t>
      </w:r>
    </w:p>
    <w:p w:rsidR="0095687B" w:rsidRPr="005479A5" w:rsidRDefault="003551ED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Участник конкурса</w:t>
      </w:r>
      <w:r w:rsidR="0095687B" w:rsidRPr="005479A5">
        <w:rPr>
          <w:sz w:val="30"/>
          <w:szCs w:val="30"/>
        </w:rPr>
        <w:t xml:space="preserve"> вправе </w:t>
      </w:r>
      <w:r w:rsidR="0056051B" w:rsidRPr="005479A5">
        <w:rPr>
          <w:sz w:val="30"/>
          <w:szCs w:val="30"/>
        </w:rPr>
        <w:t>получить</w:t>
      </w:r>
      <w:r w:rsidR="0095687B" w:rsidRPr="005479A5">
        <w:rPr>
          <w:sz w:val="30"/>
          <w:szCs w:val="30"/>
        </w:rPr>
        <w:t xml:space="preserve"> документы, поданные в с</w:t>
      </w:r>
      <w:r w:rsidR="0095687B" w:rsidRPr="005479A5">
        <w:rPr>
          <w:sz w:val="30"/>
          <w:szCs w:val="30"/>
        </w:rPr>
        <w:t>о</w:t>
      </w:r>
      <w:r w:rsidR="0095687B" w:rsidRPr="005479A5">
        <w:rPr>
          <w:sz w:val="30"/>
          <w:szCs w:val="30"/>
        </w:rPr>
        <w:t>ставе заявки в случае ее отзыва или отклонения,</w:t>
      </w:r>
      <w:r w:rsidR="0056051B" w:rsidRPr="005479A5">
        <w:rPr>
          <w:sz w:val="30"/>
          <w:szCs w:val="30"/>
        </w:rPr>
        <w:t xml:space="preserve"> по мест</w:t>
      </w:r>
      <w:r w:rsidR="009D018D">
        <w:rPr>
          <w:sz w:val="30"/>
          <w:szCs w:val="30"/>
        </w:rPr>
        <w:t>о</w:t>
      </w:r>
      <w:r w:rsidR="0056051B" w:rsidRPr="005479A5">
        <w:rPr>
          <w:sz w:val="30"/>
          <w:szCs w:val="30"/>
        </w:rPr>
        <w:t>нахождени</w:t>
      </w:r>
      <w:r w:rsidR="009D018D">
        <w:rPr>
          <w:sz w:val="30"/>
          <w:szCs w:val="30"/>
        </w:rPr>
        <w:t>ю</w:t>
      </w:r>
      <w:r w:rsidR="0056051B" w:rsidRPr="005479A5">
        <w:rPr>
          <w:sz w:val="30"/>
          <w:szCs w:val="30"/>
        </w:rPr>
        <w:t xml:space="preserve"> организа</w:t>
      </w:r>
      <w:r w:rsidR="0095687B" w:rsidRPr="005479A5">
        <w:rPr>
          <w:sz w:val="30"/>
          <w:szCs w:val="30"/>
        </w:rPr>
        <w:t>то</w:t>
      </w:r>
      <w:r w:rsidR="0056051B" w:rsidRPr="005479A5">
        <w:rPr>
          <w:sz w:val="30"/>
          <w:szCs w:val="30"/>
        </w:rPr>
        <w:t>ра конкурса</w:t>
      </w:r>
      <w:r w:rsidR="0095687B" w:rsidRPr="005479A5">
        <w:rPr>
          <w:sz w:val="30"/>
          <w:szCs w:val="30"/>
        </w:rPr>
        <w:t xml:space="preserve">. Документы возвращаются участнику конкурса </w:t>
      </w:r>
      <w:r w:rsidR="0056051B" w:rsidRPr="005479A5">
        <w:rPr>
          <w:sz w:val="30"/>
          <w:szCs w:val="30"/>
        </w:rPr>
        <w:t xml:space="preserve"> в течение </w:t>
      </w:r>
      <w:r w:rsidR="007B2348" w:rsidRPr="005479A5">
        <w:rPr>
          <w:sz w:val="30"/>
          <w:szCs w:val="30"/>
        </w:rPr>
        <w:t>5</w:t>
      </w:r>
      <w:r w:rsidR="0056051B" w:rsidRPr="005479A5">
        <w:rPr>
          <w:sz w:val="30"/>
          <w:szCs w:val="30"/>
        </w:rPr>
        <w:t xml:space="preserve"> рабочих дней </w:t>
      </w:r>
      <w:proofErr w:type="gramStart"/>
      <w:r w:rsidR="0056051B" w:rsidRPr="005479A5">
        <w:rPr>
          <w:sz w:val="30"/>
          <w:szCs w:val="30"/>
        </w:rPr>
        <w:t xml:space="preserve">с даты </w:t>
      </w:r>
      <w:r w:rsidRPr="005479A5">
        <w:rPr>
          <w:sz w:val="30"/>
          <w:szCs w:val="30"/>
        </w:rPr>
        <w:t>регистрации</w:t>
      </w:r>
      <w:proofErr w:type="gramEnd"/>
      <w:r w:rsidRPr="005479A5">
        <w:rPr>
          <w:sz w:val="30"/>
          <w:szCs w:val="30"/>
        </w:rPr>
        <w:t xml:space="preserve"> заявления </w:t>
      </w:r>
      <w:r w:rsidR="0095687B" w:rsidRPr="005479A5">
        <w:rPr>
          <w:sz w:val="30"/>
          <w:szCs w:val="30"/>
        </w:rPr>
        <w:t>о возврате д</w:t>
      </w:r>
      <w:r w:rsidR="0095687B" w:rsidRPr="005479A5">
        <w:rPr>
          <w:sz w:val="30"/>
          <w:szCs w:val="30"/>
        </w:rPr>
        <w:t>о</w:t>
      </w:r>
      <w:r w:rsidR="0095687B" w:rsidRPr="005479A5">
        <w:rPr>
          <w:sz w:val="30"/>
          <w:szCs w:val="30"/>
        </w:rPr>
        <w:t>кументов.</w:t>
      </w:r>
    </w:p>
    <w:p w:rsidR="00F64653" w:rsidRPr="005479A5" w:rsidRDefault="0056051B" w:rsidP="005479A5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В случае если от участника конкурса до конца года, в котором проводится конкурс, не поступило письменного заявления о возврате документ</w:t>
      </w:r>
      <w:r w:rsidR="009D018D">
        <w:rPr>
          <w:sz w:val="30"/>
          <w:szCs w:val="30"/>
        </w:rPr>
        <w:t>ов</w:t>
      </w:r>
      <w:r w:rsidRPr="005479A5">
        <w:rPr>
          <w:sz w:val="30"/>
          <w:szCs w:val="30"/>
        </w:rPr>
        <w:t>, поданны</w:t>
      </w:r>
      <w:r w:rsidR="0095687B" w:rsidRPr="005479A5">
        <w:rPr>
          <w:sz w:val="30"/>
          <w:szCs w:val="30"/>
        </w:rPr>
        <w:t>х</w:t>
      </w:r>
      <w:r w:rsidRPr="005479A5">
        <w:rPr>
          <w:sz w:val="30"/>
          <w:szCs w:val="30"/>
        </w:rPr>
        <w:t xml:space="preserve"> в составе заявки,</w:t>
      </w:r>
      <w:r w:rsidR="0095687B" w:rsidRPr="005479A5">
        <w:rPr>
          <w:sz w:val="30"/>
          <w:szCs w:val="30"/>
        </w:rPr>
        <w:t xml:space="preserve"> документы</w:t>
      </w:r>
      <w:r w:rsidRPr="005479A5">
        <w:rPr>
          <w:sz w:val="30"/>
          <w:szCs w:val="30"/>
        </w:rPr>
        <w:t xml:space="preserve"> не возвращаются.</w:t>
      </w:r>
    </w:p>
    <w:p w:rsidR="00A651DA" w:rsidRPr="005479A5" w:rsidRDefault="00A651DA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Конкурс признается</w:t>
      </w:r>
      <w:r w:rsidR="004B7CD4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несостоявшимся в следующих случаях:</w:t>
      </w:r>
    </w:p>
    <w:p w:rsidR="00A651DA" w:rsidRPr="005479A5" w:rsidRDefault="00A651DA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1) по окончании срока подачи заявок подана только одна заявка;</w:t>
      </w:r>
    </w:p>
    <w:p w:rsidR="00A651DA" w:rsidRPr="005479A5" w:rsidRDefault="00A651DA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2) по результатам рассмотрения заявок только одна заявка соо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ветствует требованиям, установленным в объявлении о проведении конкурса;</w:t>
      </w:r>
    </w:p>
    <w:p w:rsidR="00A651DA" w:rsidRPr="005479A5" w:rsidRDefault="009D018D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3</w:t>
      </w:r>
      <w:r w:rsidR="00A651DA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) по окончании срока подачи заявок не подано ни одной заявки;</w:t>
      </w:r>
    </w:p>
    <w:p w:rsidR="00A651DA" w:rsidRPr="005479A5" w:rsidRDefault="009D018D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4</w:t>
      </w:r>
      <w:r w:rsidR="00A651DA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) по результатам рассмотрения заявок отклонены все заявки.</w:t>
      </w:r>
    </w:p>
    <w:p w:rsidR="007565DF" w:rsidRPr="005479A5" w:rsidRDefault="00710D2E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sz w:val="30"/>
          <w:szCs w:val="30"/>
        </w:rPr>
      </w:pPr>
      <w:r w:rsidRPr="005479A5">
        <w:rPr>
          <w:rFonts w:ascii="Times New Roman" w:hAnsi="Times New Roman" w:cs="Times New Roman"/>
          <w:sz w:val="30"/>
          <w:szCs w:val="30"/>
        </w:rPr>
        <w:t xml:space="preserve">29. </w:t>
      </w:r>
      <w:r w:rsidR="00711F75" w:rsidRPr="005479A5">
        <w:rPr>
          <w:rFonts w:ascii="Times New Roman" w:hAnsi="Times New Roman" w:cs="Times New Roman"/>
          <w:sz w:val="30"/>
          <w:szCs w:val="30"/>
        </w:rPr>
        <w:t>Внесение изменений участниками конкурса в заявки</w:t>
      </w:r>
      <w:r w:rsidR="007565DF" w:rsidRPr="005479A5">
        <w:rPr>
          <w:rFonts w:ascii="Times New Roman" w:hAnsi="Times New Roman" w:cs="Times New Roman"/>
          <w:sz w:val="30"/>
          <w:szCs w:val="30"/>
        </w:rPr>
        <w:t>, возврат заявок на доработку не допускается.</w:t>
      </w:r>
    </w:p>
    <w:p w:rsidR="00095942" w:rsidRPr="005479A5" w:rsidRDefault="00095942" w:rsidP="005479A5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hAnsi="Times New Roman" w:cs="Times New Roman"/>
          <w:sz w:val="30"/>
          <w:szCs w:val="30"/>
        </w:rPr>
        <w:t xml:space="preserve">30.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Размещение 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организатором конкурса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объявления об отмене 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конкурса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на 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сайтах и (или)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едином портале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(</w:t>
      </w:r>
      <w:r w:rsidR="009D018D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в 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случае проведения отбора </w:t>
      </w:r>
      <w:r w:rsid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            </w:t>
      </w:r>
      <w:r w:rsidR="00571622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в системе «Электронный бюджет»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)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допускается не позднее</w:t>
      </w:r>
      <w:r w:rsidR="00710D2E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,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чем за </w:t>
      </w:r>
      <w:r w:rsidR="00710D2E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1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р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бочий день до даты окончания срока подачи заявок участниками 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ко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</w:t>
      </w:r>
      <w:r w:rsidR="007C346F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курса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.</w:t>
      </w:r>
    </w:p>
    <w:p w:rsidR="00710D2E" w:rsidRPr="005479A5" w:rsidRDefault="00710D2E" w:rsidP="00E46474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lastRenderedPageBreak/>
        <w:t>Участники конкурса, подавшие заявки, информ</w:t>
      </w:r>
      <w:r w:rsidR="003551ED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руются об отмене проведения конкурса на сайтах и (или) едином портале (в случае пров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дения отбора</w:t>
      </w:r>
      <w:r w:rsidR="005C77CB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в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r w:rsidR="00A633F6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системе «Электронный бюджет»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).</w:t>
      </w:r>
    </w:p>
    <w:p w:rsidR="00EC7575" w:rsidRPr="005479A5" w:rsidRDefault="007C346F" w:rsidP="00E46474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Конкурс </w:t>
      </w:r>
      <w:r w:rsidR="00EC757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считается отмененным со дня размещения объявления</w:t>
      </w:r>
      <w:r w:rsid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        </w:t>
      </w:r>
      <w:r w:rsidR="00EC757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о его отмене на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сайтах и (или)</w:t>
      </w:r>
      <w:r w:rsidR="00EC757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едином портале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</w:t>
      </w:r>
      <w:r w:rsidR="00710D2E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(в 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случае проведения о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бора </w:t>
      </w:r>
      <w:r w:rsidR="005C77CB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в </w:t>
      </w:r>
      <w:r w:rsidR="001C64BC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системе «Электронный бюджет»</w:t>
      </w:r>
      <w:r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)</w:t>
      </w:r>
      <w:r w:rsidR="00EC7575" w:rsidRPr="005479A5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.</w:t>
      </w:r>
    </w:p>
    <w:p w:rsidR="00E71C43" w:rsidRPr="005479A5" w:rsidRDefault="00D13E93" w:rsidP="00E46474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31</w:t>
      </w:r>
      <w:r w:rsidR="0056051B" w:rsidRPr="005479A5">
        <w:rPr>
          <w:sz w:val="30"/>
          <w:szCs w:val="30"/>
        </w:rPr>
        <w:t>. В течение 5 рабочих дней со дня окончания срока приема з</w:t>
      </w:r>
      <w:r w:rsidR="0056051B" w:rsidRPr="005479A5">
        <w:rPr>
          <w:sz w:val="30"/>
          <w:szCs w:val="30"/>
        </w:rPr>
        <w:t>а</w:t>
      </w:r>
      <w:r w:rsidR="0056051B" w:rsidRPr="005479A5">
        <w:rPr>
          <w:sz w:val="30"/>
          <w:szCs w:val="30"/>
        </w:rPr>
        <w:t xml:space="preserve">явок организатор конкурса формирует список участников конкурса, </w:t>
      </w:r>
      <w:r w:rsidR="005479A5">
        <w:rPr>
          <w:sz w:val="30"/>
          <w:szCs w:val="30"/>
        </w:rPr>
        <w:t xml:space="preserve">           </w:t>
      </w:r>
      <w:r w:rsidR="0056051B" w:rsidRPr="005479A5">
        <w:rPr>
          <w:sz w:val="30"/>
          <w:szCs w:val="30"/>
        </w:rPr>
        <w:t xml:space="preserve">заявки которых допущены на рассмотрение комиссии, присваивает </w:t>
      </w:r>
      <w:r w:rsidR="005479A5">
        <w:rPr>
          <w:sz w:val="30"/>
          <w:szCs w:val="30"/>
        </w:rPr>
        <w:t xml:space="preserve">          </w:t>
      </w:r>
      <w:r w:rsidR="0056051B" w:rsidRPr="005479A5">
        <w:rPr>
          <w:sz w:val="30"/>
          <w:szCs w:val="30"/>
        </w:rPr>
        <w:t>порядковые номера участникам конкурса в хронологическом порядке</w:t>
      </w:r>
      <w:r w:rsidR="005479A5">
        <w:rPr>
          <w:sz w:val="30"/>
          <w:szCs w:val="30"/>
        </w:rPr>
        <w:t xml:space="preserve"> </w:t>
      </w:r>
      <w:r w:rsidR="0056051B" w:rsidRPr="005479A5">
        <w:rPr>
          <w:sz w:val="30"/>
          <w:szCs w:val="30"/>
        </w:rPr>
        <w:t xml:space="preserve"> по дате и времени подачи заявки на конкурс и направляет список секр</w:t>
      </w:r>
      <w:r w:rsidR="0056051B" w:rsidRPr="005479A5">
        <w:rPr>
          <w:sz w:val="30"/>
          <w:szCs w:val="30"/>
        </w:rPr>
        <w:t>е</w:t>
      </w:r>
      <w:r w:rsidR="0056051B" w:rsidRPr="005479A5">
        <w:rPr>
          <w:sz w:val="30"/>
          <w:szCs w:val="30"/>
        </w:rPr>
        <w:t>тарю комиссии с приложением заявок.</w:t>
      </w:r>
    </w:p>
    <w:p w:rsidR="0056051B" w:rsidRPr="005479A5" w:rsidRDefault="0056051B" w:rsidP="00E46474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В течение </w:t>
      </w:r>
      <w:r w:rsidR="00631524" w:rsidRPr="005479A5">
        <w:rPr>
          <w:sz w:val="30"/>
          <w:szCs w:val="30"/>
        </w:rPr>
        <w:t>10</w:t>
      </w:r>
      <w:r w:rsidRPr="005479A5">
        <w:rPr>
          <w:sz w:val="30"/>
          <w:szCs w:val="30"/>
        </w:rPr>
        <w:t xml:space="preserve"> рабочих дней со дня направления секретарю коми</w:t>
      </w:r>
      <w:r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 xml:space="preserve">сии списка участников конкурса комиссия осуществляет оценку заявок каждого участника конкурса на основании критериев оценки, заносит </w:t>
      </w:r>
      <w:r w:rsidR="009D018D">
        <w:rPr>
          <w:sz w:val="30"/>
          <w:szCs w:val="30"/>
        </w:rPr>
        <w:t xml:space="preserve">         </w:t>
      </w:r>
      <w:r w:rsidRPr="005479A5">
        <w:rPr>
          <w:sz w:val="30"/>
          <w:szCs w:val="30"/>
        </w:rPr>
        <w:t xml:space="preserve">в </w:t>
      </w:r>
      <w:r w:rsidR="00660A36" w:rsidRPr="005479A5">
        <w:rPr>
          <w:sz w:val="30"/>
          <w:szCs w:val="30"/>
        </w:rPr>
        <w:t>оценочные листы</w:t>
      </w:r>
      <w:r w:rsidRPr="005479A5">
        <w:rPr>
          <w:sz w:val="30"/>
          <w:szCs w:val="30"/>
        </w:rPr>
        <w:t xml:space="preserve"> согласно приложению </w:t>
      </w:r>
      <w:r w:rsidR="009D018D">
        <w:rPr>
          <w:sz w:val="30"/>
          <w:szCs w:val="30"/>
        </w:rPr>
        <w:t>5</w:t>
      </w:r>
      <w:r w:rsidRPr="005479A5">
        <w:rPr>
          <w:sz w:val="30"/>
          <w:szCs w:val="30"/>
        </w:rPr>
        <w:t xml:space="preserve"> к настоящему Положению результаты оценки.</w:t>
      </w:r>
    </w:p>
    <w:p w:rsidR="0056051B" w:rsidRPr="005479A5" w:rsidRDefault="0056051B" w:rsidP="00E46474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На основании результатов оценки согласно </w:t>
      </w:r>
      <w:r w:rsidR="00D37513" w:rsidRPr="005479A5">
        <w:rPr>
          <w:sz w:val="30"/>
          <w:szCs w:val="30"/>
        </w:rPr>
        <w:t>оценочным листам</w:t>
      </w:r>
      <w:r w:rsidRPr="005479A5">
        <w:rPr>
          <w:sz w:val="30"/>
          <w:szCs w:val="30"/>
        </w:rPr>
        <w:t xml:space="preserve"> конкурсной комиссией составляется рейтинг заявок участвующих</w:t>
      </w:r>
      <w:r w:rsidR="005479A5">
        <w:rPr>
          <w:sz w:val="30"/>
          <w:szCs w:val="30"/>
        </w:rPr>
        <w:t xml:space="preserve">           </w:t>
      </w:r>
      <w:r w:rsidRPr="005479A5">
        <w:rPr>
          <w:sz w:val="30"/>
          <w:szCs w:val="30"/>
        </w:rPr>
        <w:t xml:space="preserve"> в конкурсе, присваиваются порядковые номера заявкам в зависимости от набранного общего количеств</w:t>
      </w:r>
      <w:r w:rsidR="0099432C" w:rsidRPr="005479A5">
        <w:rPr>
          <w:sz w:val="30"/>
          <w:szCs w:val="30"/>
        </w:rPr>
        <w:t>а баллов, где порядковый номер «</w:t>
      </w:r>
      <w:r w:rsidRPr="005479A5">
        <w:rPr>
          <w:sz w:val="30"/>
          <w:szCs w:val="30"/>
        </w:rPr>
        <w:t>1</w:t>
      </w:r>
      <w:r w:rsidR="0099432C" w:rsidRPr="005479A5">
        <w:rPr>
          <w:sz w:val="30"/>
          <w:szCs w:val="30"/>
        </w:rPr>
        <w:t>»</w:t>
      </w:r>
      <w:r w:rsidRPr="005479A5">
        <w:rPr>
          <w:sz w:val="30"/>
          <w:szCs w:val="30"/>
        </w:rPr>
        <w:t xml:space="preserve"> получает заявка с наивысшим общим оценочным баллом</w:t>
      </w:r>
      <w:r w:rsidR="00F8061A" w:rsidRPr="005479A5">
        <w:rPr>
          <w:sz w:val="30"/>
          <w:szCs w:val="30"/>
        </w:rPr>
        <w:t xml:space="preserve"> </w:t>
      </w:r>
      <w:r w:rsidR="005D750D" w:rsidRPr="005479A5">
        <w:rPr>
          <w:sz w:val="30"/>
          <w:szCs w:val="30"/>
        </w:rPr>
        <w:t>в</w:t>
      </w:r>
      <w:r w:rsidR="00F8061A" w:rsidRPr="005479A5">
        <w:rPr>
          <w:sz w:val="30"/>
          <w:szCs w:val="30"/>
        </w:rPr>
        <w:t xml:space="preserve"> каждой </w:t>
      </w:r>
      <w:r w:rsidR="005479A5">
        <w:rPr>
          <w:sz w:val="30"/>
          <w:szCs w:val="30"/>
        </w:rPr>
        <w:t xml:space="preserve">           </w:t>
      </w:r>
      <w:r w:rsidR="00F8061A" w:rsidRPr="005479A5">
        <w:rPr>
          <w:sz w:val="30"/>
          <w:szCs w:val="30"/>
        </w:rPr>
        <w:t>номинации</w:t>
      </w:r>
      <w:r w:rsidRPr="005479A5">
        <w:rPr>
          <w:sz w:val="30"/>
          <w:szCs w:val="30"/>
        </w:rPr>
        <w:t>.</w:t>
      </w:r>
    </w:p>
    <w:p w:rsidR="0056051B" w:rsidRPr="005479A5" w:rsidRDefault="0056051B" w:rsidP="00E46474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При равенстве баллов </w:t>
      </w:r>
      <w:r w:rsidR="00F64653" w:rsidRPr="005479A5">
        <w:rPr>
          <w:sz w:val="30"/>
          <w:szCs w:val="30"/>
        </w:rPr>
        <w:t xml:space="preserve">в оценочных </w:t>
      </w:r>
      <w:r w:rsidR="000B7253" w:rsidRPr="005479A5">
        <w:rPr>
          <w:sz w:val="30"/>
          <w:szCs w:val="30"/>
        </w:rPr>
        <w:t>листах</w:t>
      </w:r>
      <w:r w:rsidR="00F8061A" w:rsidRPr="005479A5">
        <w:rPr>
          <w:sz w:val="30"/>
          <w:szCs w:val="30"/>
        </w:rPr>
        <w:t xml:space="preserve"> по каждой номинации</w:t>
      </w:r>
      <w:r w:rsidRPr="005479A5">
        <w:rPr>
          <w:sz w:val="30"/>
          <w:szCs w:val="30"/>
        </w:rPr>
        <w:t xml:space="preserve"> более высокое место в рейтинге присваивается заявке, поданной на ко</w:t>
      </w:r>
      <w:r w:rsidRPr="005479A5">
        <w:rPr>
          <w:sz w:val="30"/>
          <w:szCs w:val="30"/>
        </w:rPr>
        <w:t>н</w:t>
      </w:r>
      <w:r w:rsidRPr="005479A5">
        <w:rPr>
          <w:sz w:val="30"/>
          <w:szCs w:val="30"/>
        </w:rPr>
        <w:t>курс ранее, о чем в протоколе конкурсной комиссии делается соотве</w:t>
      </w:r>
      <w:r w:rsidRPr="005479A5">
        <w:rPr>
          <w:sz w:val="30"/>
          <w:szCs w:val="30"/>
        </w:rPr>
        <w:t>т</w:t>
      </w:r>
      <w:r w:rsidRPr="005479A5">
        <w:rPr>
          <w:sz w:val="30"/>
          <w:szCs w:val="30"/>
        </w:rPr>
        <w:t>ствующая отметка.</w:t>
      </w:r>
    </w:p>
    <w:p w:rsidR="0056051B" w:rsidRPr="005479A5" w:rsidRDefault="0056051B" w:rsidP="00E46474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 xml:space="preserve">Победителями конкурса </w:t>
      </w:r>
      <w:r w:rsidR="009D018D">
        <w:rPr>
          <w:sz w:val="30"/>
          <w:szCs w:val="30"/>
        </w:rPr>
        <w:t>–</w:t>
      </w:r>
      <w:r w:rsidRPr="005479A5">
        <w:rPr>
          <w:sz w:val="30"/>
          <w:szCs w:val="30"/>
        </w:rPr>
        <w:t xml:space="preserve"> получателями гранта признаются учас</w:t>
      </w:r>
      <w:r w:rsidRPr="005479A5">
        <w:rPr>
          <w:sz w:val="30"/>
          <w:szCs w:val="30"/>
        </w:rPr>
        <w:t>т</w:t>
      </w:r>
      <w:r w:rsidRPr="005479A5">
        <w:rPr>
          <w:sz w:val="30"/>
          <w:szCs w:val="30"/>
        </w:rPr>
        <w:t>ники</w:t>
      </w:r>
      <w:r w:rsidR="00D37513" w:rsidRPr="005479A5">
        <w:rPr>
          <w:sz w:val="30"/>
          <w:szCs w:val="30"/>
        </w:rPr>
        <w:t xml:space="preserve"> конкурса, получившие порядковый</w:t>
      </w:r>
      <w:r w:rsidRPr="005479A5">
        <w:rPr>
          <w:sz w:val="30"/>
          <w:szCs w:val="30"/>
        </w:rPr>
        <w:t xml:space="preserve"> номер </w:t>
      </w:r>
      <w:r w:rsidR="00142CC3" w:rsidRPr="005479A5">
        <w:rPr>
          <w:sz w:val="30"/>
          <w:szCs w:val="30"/>
        </w:rPr>
        <w:t>«</w:t>
      </w:r>
      <w:r w:rsidR="00EB033D" w:rsidRPr="005479A5">
        <w:rPr>
          <w:sz w:val="30"/>
          <w:szCs w:val="30"/>
        </w:rPr>
        <w:t>1</w:t>
      </w:r>
      <w:r w:rsidR="00142CC3" w:rsidRPr="005479A5">
        <w:rPr>
          <w:sz w:val="30"/>
          <w:szCs w:val="30"/>
        </w:rPr>
        <w:t>»</w:t>
      </w:r>
      <w:r w:rsidR="00EB033D" w:rsidRPr="005479A5">
        <w:rPr>
          <w:sz w:val="30"/>
          <w:szCs w:val="30"/>
        </w:rPr>
        <w:t xml:space="preserve"> </w:t>
      </w:r>
      <w:r w:rsidR="005D750D" w:rsidRPr="005479A5">
        <w:rPr>
          <w:sz w:val="30"/>
          <w:szCs w:val="30"/>
        </w:rPr>
        <w:t>в</w:t>
      </w:r>
      <w:r w:rsidR="00EB033D" w:rsidRPr="005479A5">
        <w:rPr>
          <w:sz w:val="30"/>
          <w:szCs w:val="30"/>
        </w:rPr>
        <w:t xml:space="preserve"> каждой номин</w:t>
      </w:r>
      <w:r w:rsidR="00EB033D" w:rsidRPr="005479A5">
        <w:rPr>
          <w:sz w:val="30"/>
          <w:szCs w:val="30"/>
        </w:rPr>
        <w:t>а</w:t>
      </w:r>
      <w:r w:rsidR="00EB033D" w:rsidRPr="005479A5">
        <w:rPr>
          <w:sz w:val="30"/>
          <w:szCs w:val="30"/>
        </w:rPr>
        <w:t>ции</w:t>
      </w:r>
      <w:r w:rsidRPr="005479A5">
        <w:rPr>
          <w:sz w:val="30"/>
          <w:szCs w:val="30"/>
        </w:rPr>
        <w:t>.</w:t>
      </w:r>
    </w:p>
    <w:p w:rsidR="004946AD" w:rsidRPr="005479A5" w:rsidRDefault="0056051B" w:rsidP="00E46474">
      <w:pPr>
        <w:suppressAutoHyphens w:val="0"/>
        <w:spacing w:line="235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i/>
          <w:position w:val="0"/>
          <w:sz w:val="30"/>
          <w:szCs w:val="30"/>
          <w:lang w:eastAsia="en-US"/>
        </w:rPr>
      </w:pPr>
      <w:r w:rsidRPr="005479A5">
        <w:rPr>
          <w:rFonts w:ascii="Times New Roman" w:hAnsi="Times New Roman" w:cs="Times New Roman"/>
          <w:sz w:val="30"/>
          <w:szCs w:val="30"/>
        </w:rPr>
        <w:t>Конкурсная комиссия подводит итоги конкурса, определяет поб</w:t>
      </w:r>
      <w:r w:rsidRPr="005479A5">
        <w:rPr>
          <w:rFonts w:ascii="Times New Roman" w:hAnsi="Times New Roman" w:cs="Times New Roman"/>
          <w:sz w:val="30"/>
          <w:szCs w:val="30"/>
        </w:rPr>
        <w:t>е</w:t>
      </w:r>
      <w:r w:rsidRPr="005479A5">
        <w:rPr>
          <w:rFonts w:ascii="Times New Roman" w:hAnsi="Times New Roman" w:cs="Times New Roman"/>
          <w:sz w:val="30"/>
          <w:szCs w:val="30"/>
        </w:rPr>
        <w:t>дителей конкурса с учетом результатов оценки заявок</w:t>
      </w:r>
      <w:r w:rsidR="00A651DA" w:rsidRPr="005479A5">
        <w:rPr>
          <w:rFonts w:ascii="Times New Roman" w:hAnsi="Times New Roman" w:cs="Times New Roman"/>
          <w:sz w:val="30"/>
          <w:szCs w:val="30"/>
        </w:rPr>
        <w:t xml:space="preserve"> либо принимает ре</w:t>
      </w:r>
      <w:r w:rsidR="004946AD" w:rsidRPr="005479A5">
        <w:rPr>
          <w:rFonts w:ascii="Times New Roman" w:hAnsi="Times New Roman" w:cs="Times New Roman"/>
          <w:sz w:val="30"/>
          <w:szCs w:val="30"/>
        </w:rPr>
        <w:t>шения об отказе участнику конкурса в предоставлении гранта</w:t>
      </w:r>
      <w:r w:rsidR="004946AD" w:rsidRPr="005479A5">
        <w:rPr>
          <w:rFonts w:ascii="Times New Roman" w:eastAsiaTheme="minorHAnsi" w:hAnsi="Times New Roman" w:cs="Times New Roman"/>
          <w:i/>
          <w:position w:val="0"/>
          <w:sz w:val="30"/>
          <w:szCs w:val="30"/>
          <w:lang w:eastAsia="en-US"/>
        </w:rPr>
        <w:t>.</w:t>
      </w:r>
    </w:p>
    <w:p w:rsidR="00DD6EFE" w:rsidRPr="005479A5" w:rsidRDefault="00DD6EFE" w:rsidP="00E46474">
      <w:pPr>
        <w:suppressAutoHyphens w:val="0"/>
        <w:spacing w:line="235" w:lineRule="auto"/>
        <w:ind w:leftChars="0" w:left="0" w:firstLineChars="0" w:firstLine="709"/>
        <w:outlineLvl w:val="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Основаниями для отказа в предоставлении гранта являются:</w:t>
      </w:r>
    </w:p>
    <w:p w:rsidR="00DD6EFE" w:rsidRPr="005479A5" w:rsidRDefault="00DD6EFE" w:rsidP="00E46474">
      <w:pPr>
        <w:tabs>
          <w:tab w:val="left" w:pos="567"/>
        </w:tabs>
        <w:suppressAutoHyphens w:val="0"/>
        <w:spacing w:line="235" w:lineRule="auto"/>
        <w:ind w:left="-2" w:firstLineChars="0" w:firstLine="709"/>
        <w:outlineLvl w:val="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несоответствие документов, предоставленных </w:t>
      </w:r>
      <w:r w:rsidR="00C318A4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участником конку</w:t>
      </w:r>
      <w:r w:rsidR="00C318A4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="00C318A4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са</w:t>
      </w: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, требованиям, установленным пунктом 26 настоящего Положения</w:t>
      </w:r>
      <w:r w:rsidR="009D018D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или непредставление (представление не в полном объеме) указанных документов;</w:t>
      </w:r>
    </w:p>
    <w:p w:rsidR="00DD6EFE" w:rsidRPr="005479A5" w:rsidRDefault="00DD6EFE" w:rsidP="00E46474">
      <w:pPr>
        <w:suppressAutoHyphens w:val="0"/>
        <w:spacing w:line="235" w:lineRule="auto"/>
        <w:ind w:left="-2" w:firstLineChars="0" w:firstLine="709"/>
        <w:outlineLvl w:val="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установление факта не</w:t>
      </w:r>
      <w:r w:rsidR="00C318A4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достоверн</w:t>
      </w:r>
      <w:r w:rsid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ости </w:t>
      </w:r>
      <w:r w:rsidR="00766F73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предоставленной участн</w:t>
      </w:r>
      <w:r w:rsidR="00766F73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766F73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ком</w:t>
      </w:r>
      <w:r w:rsidR="00C318A4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конкурса </w:t>
      </w:r>
      <w:r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информации.</w:t>
      </w:r>
    </w:p>
    <w:p w:rsidR="0056051B" w:rsidRPr="005479A5" w:rsidRDefault="0056051B" w:rsidP="00E46474">
      <w:pPr>
        <w:suppressAutoHyphens w:val="0"/>
        <w:spacing w:line="235" w:lineRule="auto"/>
        <w:ind w:leftChars="0" w:left="0" w:firstLineChars="188" w:firstLine="564"/>
        <w:outlineLvl w:val="9"/>
        <w:rPr>
          <w:rFonts w:ascii="Times New Roman" w:hAnsi="Times New Roman" w:cs="Times New Roman"/>
          <w:sz w:val="30"/>
          <w:szCs w:val="30"/>
        </w:rPr>
      </w:pPr>
      <w:proofErr w:type="gramStart"/>
      <w:r w:rsidRPr="005479A5">
        <w:rPr>
          <w:rFonts w:ascii="Times New Roman" w:hAnsi="Times New Roman" w:cs="Times New Roman"/>
          <w:sz w:val="30"/>
          <w:szCs w:val="30"/>
        </w:rPr>
        <w:t>Решение комиссии оформляется протоколом</w:t>
      </w:r>
      <w:r w:rsidR="00342C85" w:rsidRPr="005479A5">
        <w:rPr>
          <w:rFonts w:ascii="Times New Roman" w:hAnsi="Times New Roman" w:cs="Times New Roman"/>
          <w:sz w:val="30"/>
          <w:szCs w:val="30"/>
        </w:rPr>
        <w:t xml:space="preserve"> подведения итогов конкурса</w:t>
      </w:r>
      <w:r w:rsidRPr="005479A5">
        <w:rPr>
          <w:rFonts w:ascii="Times New Roman" w:hAnsi="Times New Roman" w:cs="Times New Roman"/>
          <w:sz w:val="30"/>
          <w:szCs w:val="30"/>
        </w:rPr>
        <w:t>, который включает наименование организатора конкурса,</w:t>
      </w:r>
      <w:r w:rsidR="005479A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479A5">
        <w:rPr>
          <w:rFonts w:ascii="Times New Roman" w:hAnsi="Times New Roman" w:cs="Times New Roman"/>
          <w:sz w:val="30"/>
          <w:szCs w:val="30"/>
        </w:rPr>
        <w:t xml:space="preserve"> дату, место, время начала и окончания оценки заявок, информацию </w:t>
      </w:r>
      <w:r w:rsidR="005479A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479A5">
        <w:rPr>
          <w:rFonts w:ascii="Times New Roman" w:hAnsi="Times New Roman" w:cs="Times New Roman"/>
          <w:sz w:val="30"/>
          <w:szCs w:val="30"/>
        </w:rPr>
        <w:lastRenderedPageBreak/>
        <w:t xml:space="preserve">об участниках конкурса, заявки которых были рассмотрены, отклонены, </w:t>
      </w:r>
      <w:r w:rsidR="00DD6EFE" w:rsidRPr="005479A5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342C85" w:rsidRPr="005479A5">
        <w:rPr>
          <w:rFonts w:ascii="Times New Roman" w:hAnsi="Times New Roman" w:cs="Times New Roman"/>
          <w:sz w:val="30"/>
          <w:szCs w:val="30"/>
        </w:rPr>
        <w:t xml:space="preserve">с указанием причин их отклонения, </w:t>
      </w:r>
      <w:r w:rsidR="00DD6EFE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в том числе положений объявления о проведении конкурса, которым не соответствуют такие заявки</w:t>
      </w:r>
      <w:r w:rsidR="00342C85" w:rsidRPr="005479A5">
        <w:rPr>
          <w:rFonts w:ascii="Times New Roman" w:hAnsi="Times New Roman" w:cs="Times New Roman"/>
          <w:sz w:val="30"/>
          <w:szCs w:val="30"/>
        </w:rPr>
        <w:t>, посл</w:t>
      </w:r>
      <w:r w:rsidR="00342C85" w:rsidRPr="005479A5">
        <w:rPr>
          <w:rFonts w:ascii="Times New Roman" w:hAnsi="Times New Roman" w:cs="Times New Roman"/>
          <w:sz w:val="30"/>
          <w:szCs w:val="30"/>
        </w:rPr>
        <w:t>е</w:t>
      </w:r>
      <w:r w:rsidR="00342C85" w:rsidRPr="005479A5">
        <w:rPr>
          <w:rFonts w:ascii="Times New Roman" w:hAnsi="Times New Roman" w:cs="Times New Roman"/>
          <w:sz w:val="30"/>
          <w:szCs w:val="30"/>
        </w:rPr>
        <w:t xml:space="preserve">довательность оценки заявок, </w:t>
      </w:r>
      <w:r w:rsidRPr="005479A5">
        <w:rPr>
          <w:rFonts w:ascii="Times New Roman" w:hAnsi="Times New Roman" w:cs="Times New Roman"/>
          <w:sz w:val="30"/>
          <w:szCs w:val="30"/>
        </w:rPr>
        <w:t>присвоенные заявкам значения по кажд</w:t>
      </w:r>
      <w:r w:rsidRPr="005479A5">
        <w:rPr>
          <w:rFonts w:ascii="Times New Roman" w:hAnsi="Times New Roman" w:cs="Times New Roman"/>
          <w:sz w:val="30"/>
          <w:szCs w:val="30"/>
        </w:rPr>
        <w:t>о</w:t>
      </w:r>
      <w:r w:rsidRPr="005479A5">
        <w:rPr>
          <w:rFonts w:ascii="Times New Roman" w:hAnsi="Times New Roman" w:cs="Times New Roman"/>
          <w:sz w:val="30"/>
          <w:szCs w:val="30"/>
        </w:rPr>
        <w:t>му из предусмотренных критериев оценки заявок</w:t>
      </w:r>
      <w:proofErr w:type="gramEnd"/>
      <w:r w:rsidRPr="005479A5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5479A5">
        <w:rPr>
          <w:rFonts w:ascii="Times New Roman" w:hAnsi="Times New Roman" w:cs="Times New Roman"/>
          <w:sz w:val="30"/>
          <w:szCs w:val="30"/>
        </w:rPr>
        <w:t>принятое на основ</w:t>
      </w:r>
      <w:r w:rsidRPr="005479A5">
        <w:rPr>
          <w:rFonts w:ascii="Times New Roman" w:hAnsi="Times New Roman" w:cs="Times New Roman"/>
          <w:sz w:val="30"/>
          <w:szCs w:val="30"/>
        </w:rPr>
        <w:t>а</w:t>
      </w:r>
      <w:r w:rsidRPr="005479A5">
        <w:rPr>
          <w:rFonts w:ascii="Times New Roman" w:hAnsi="Times New Roman" w:cs="Times New Roman"/>
          <w:sz w:val="30"/>
          <w:szCs w:val="30"/>
        </w:rPr>
        <w:t>нии результатов оценки заявок решение о присвоении таким заявкам порядковых номеров, наименование участников конкурса, признанных победителями,</w:t>
      </w:r>
      <w:r w:rsidR="00342C85" w:rsidRPr="005479A5">
        <w:rPr>
          <w:rFonts w:ascii="Times New Roman" w:hAnsi="Times New Roman" w:cs="Times New Roman"/>
          <w:sz w:val="30"/>
          <w:szCs w:val="30"/>
        </w:rPr>
        <w:t xml:space="preserve"> с которыми заключаются соглашения, и размер </w:t>
      </w:r>
      <w:r w:rsidRPr="005479A5">
        <w:rPr>
          <w:rFonts w:ascii="Times New Roman" w:hAnsi="Times New Roman" w:cs="Times New Roman"/>
          <w:sz w:val="30"/>
          <w:szCs w:val="30"/>
        </w:rPr>
        <w:t>пред</w:t>
      </w:r>
      <w:r w:rsidRPr="005479A5">
        <w:rPr>
          <w:rFonts w:ascii="Times New Roman" w:hAnsi="Times New Roman" w:cs="Times New Roman"/>
          <w:sz w:val="30"/>
          <w:szCs w:val="30"/>
        </w:rPr>
        <w:t>о</w:t>
      </w:r>
      <w:r w:rsidRPr="005479A5">
        <w:rPr>
          <w:rFonts w:ascii="Times New Roman" w:hAnsi="Times New Roman" w:cs="Times New Roman"/>
          <w:sz w:val="30"/>
          <w:szCs w:val="30"/>
        </w:rPr>
        <w:t xml:space="preserve">ставляемого гранта для каждого победителя конкурса (далее </w:t>
      </w:r>
      <w:r w:rsidR="005479A5">
        <w:rPr>
          <w:rFonts w:ascii="Times New Roman" w:hAnsi="Times New Roman" w:cs="Times New Roman"/>
          <w:sz w:val="30"/>
          <w:szCs w:val="30"/>
        </w:rPr>
        <w:t>–</w:t>
      </w:r>
      <w:r w:rsidRPr="005479A5">
        <w:rPr>
          <w:rFonts w:ascii="Times New Roman" w:hAnsi="Times New Roman" w:cs="Times New Roman"/>
          <w:sz w:val="30"/>
          <w:szCs w:val="30"/>
        </w:rPr>
        <w:t xml:space="preserve"> получ</w:t>
      </w:r>
      <w:r w:rsidRPr="005479A5">
        <w:rPr>
          <w:rFonts w:ascii="Times New Roman" w:hAnsi="Times New Roman" w:cs="Times New Roman"/>
          <w:sz w:val="30"/>
          <w:szCs w:val="30"/>
        </w:rPr>
        <w:t>а</w:t>
      </w:r>
      <w:r w:rsidRPr="005479A5">
        <w:rPr>
          <w:rFonts w:ascii="Times New Roman" w:hAnsi="Times New Roman" w:cs="Times New Roman"/>
          <w:sz w:val="30"/>
          <w:szCs w:val="30"/>
        </w:rPr>
        <w:t xml:space="preserve">тель гранта), определенный в соответствии с </w:t>
      </w:r>
      <w:r w:rsidR="00A539EB" w:rsidRPr="005479A5">
        <w:rPr>
          <w:rFonts w:ascii="Times New Roman" w:hAnsi="Times New Roman" w:cs="Times New Roman"/>
          <w:sz w:val="30"/>
          <w:szCs w:val="30"/>
        </w:rPr>
        <w:t>пунктом 3</w:t>
      </w:r>
      <w:hyperlink w:anchor="P264">
        <w:r w:rsidR="00A539EB" w:rsidRPr="005479A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5479A5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3551ED" w:rsidRPr="005479A5">
        <w:rPr>
          <w:rFonts w:ascii="Times New Roman" w:hAnsi="Times New Roman" w:cs="Times New Roman"/>
          <w:sz w:val="30"/>
          <w:szCs w:val="30"/>
        </w:rPr>
        <w:t>наименование участников конкурса, в отношении которых принято решение об о</w:t>
      </w:r>
      <w:r w:rsidR="005479A5">
        <w:rPr>
          <w:rFonts w:ascii="Times New Roman" w:hAnsi="Times New Roman" w:cs="Times New Roman"/>
          <w:sz w:val="30"/>
          <w:szCs w:val="30"/>
        </w:rPr>
        <w:t xml:space="preserve">тказе в предоставлении гранта, </w:t>
      </w:r>
      <w:r w:rsidRPr="005479A5">
        <w:rPr>
          <w:rFonts w:ascii="Times New Roman" w:hAnsi="Times New Roman" w:cs="Times New Roman"/>
          <w:sz w:val="30"/>
          <w:szCs w:val="30"/>
        </w:rPr>
        <w:t>который подпис</w:t>
      </w:r>
      <w:r w:rsidRPr="005479A5">
        <w:rPr>
          <w:rFonts w:ascii="Times New Roman" w:hAnsi="Times New Roman" w:cs="Times New Roman"/>
          <w:sz w:val="30"/>
          <w:szCs w:val="30"/>
        </w:rPr>
        <w:t>ы</w:t>
      </w:r>
      <w:r w:rsidRPr="005479A5">
        <w:rPr>
          <w:rFonts w:ascii="Times New Roman" w:hAnsi="Times New Roman" w:cs="Times New Roman"/>
          <w:sz w:val="30"/>
          <w:szCs w:val="30"/>
        </w:rPr>
        <w:t>вается председателем и секретарем комиссии</w:t>
      </w:r>
      <w:proofErr w:type="gramEnd"/>
      <w:r w:rsidRPr="005479A5">
        <w:rPr>
          <w:rFonts w:ascii="Times New Roman" w:hAnsi="Times New Roman" w:cs="Times New Roman"/>
          <w:sz w:val="30"/>
          <w:szCs w:val="30"/>
        </w:rPr>
        <w:t xml:space="preserve"> и размещается не позднее 14-го календарного дня, следующего за днем определения победителя конкурса, на едином портале </w:t>
      </w:r>
      <w:r w:rsidR="003F54A0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r w:rsidR="007B6EB6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</w:t>
      </w:r>
      <w:r w:rsidR="003F54A0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проведени</w:t>
      </w:r>
      <w:r w:rsidR="00F73042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3F54A0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отбора получателей гра</w:t>
      </w:r>
      <w:r w:rsidR="003F54A0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="003F54A0" w:rsidRP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тов на едином портале) </w:t>
      </w:r>
      <w:r w:rsidRPr="005479A5">
        <w:rPr>
          <w:rFonts w:ascii="Times New Roman" w:hAnsi="Times New Roman" w:cs="Times New Roman"/>
          <w:sz w:val="30"/>
          <w:szCs w:val="30"/>
        </w:rPr>
        <w:t>и сайтах.</w:t>
      </w:r>
    </w:p>
    <w:p w:rsidR="0056051B" w:rsidRPr="005479A5" w:rsidRDefault="00D13E93" w:rsidP="005479A5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32</w:t>
      </w:r>
      <w:r w:rsidR="00631524" w:rsidRPr="005479A5">
        <w:rPr>
          <w:sz w:val="30"/>
          <w:szCs w:val="30"/>
        </w:rPr>
        <w:t>. Секретарь комиссии в течение 3</w:t>
      </w:r>
      <w:r w:rsidR="0056051B" w:rsidRPr="005479A5">
        <w:rPr>
          <w:sz w:val="30"/>
          <w:szCs w:val="30"/>
        </w:rPr>
        <w:t xml:space="preserve"> рабоч</w:t>
      </w:r>
      <w:r w:rsidR="00631524" w:rsidRPr="005479A5">
        <w:rPr>
          <w:sz w:val="30"/>
          <w:szCs w:val="30"/>
        </w:rPr>
        <w:t>их</w:t>
      </w:r>
      <w:r w:rsidR="0056051B" w:rsidRPr="005479A5">
        <w:rPr>
          <w:sz w:val="30"/>
          <w:szCs w:val="30"/>
        </w:rPr>
        <w:t xml:space="preserve"> дн</w:t>
      </w:r>
      <w:r w:rsidR="00631524" w:rsidRPr="005479A5">
        <w:rPr>
          <w:sz w:val="30"/>
          <w:szCs w:val="30"/>
        </w:rPr>
        <w:t>ей</w:t>
      </w:r>
      <w:r w:rsidR="0056051B" w:rsidRPr="005479A5">
        <w:rPr>
          <w:sz w:val="30"/>
          <w:szCs w:val="30"/>
        </w:rPr>
        <w:t xml:space="preserve"> со дня </w:t>
      </w:r>
      <w:proofErr w:type="gramStart"/>
      <w:r w:rsidR="0056051B" w:rsidRPr="005479A5">
        <w:rPr>
          <w:sz w:val="30"/>
          <w:szCs w:val="30"/>
        </w:rPr>
        <w:t>подпис</w:t>
      </w:r>
      <w:r w:rsidR="0056051B" w:rsidRPr="005479A5">
        <w:rPr>
          <w:sz w:val="30"/>
          <w:szCs w:val="30"/>
        </w:rPr>
        <w:t>а</w:t>
      </w:r>
      <w:r w:rsidR="0056051B" w:rsidRPr="005479A5">
        <w:rPr>
          <w:sz w:val="30"/>
          <w:szCs w:val="30"/>
        </w:rPr>
        <w:t xml:space="preserve">ния протокола </w:t>
      </w:r>
      <w:r w:rsidR="00342C85" w:rsidRPr="005479A5">
        <w:rPr>
          <w:sz w:val="30"/>
          <w:szCs w:val="30"/>
        </w:rPr>
        <w:t>подведения итогов конкурса</w:t>
      </w:r>
      <w:proofErr w:type="gramEnd"/>
      <w:r w:rsidR="0056051B" w:rsidRPr="005479A5">
        <w:rPr>
          <w:sz w:val="30"/>
          <w:szCs w:val="30"/>
        </w:rPr>
        <w:t xml:space="preserve"> направляет организатору конкурса протокол </w:t>
      </w:r>
      <w:r w:rsidR="00342C85" w:rsidRPr="005479A5">
        <w:rPr>
          <w:sz w:val="30"/>
          <w:szCs w:val="30"/>
        </w:rPr>
        <w:t>подведения итогов конкурса</w:t>
      </w:r>
      <w:r w:rsidR="0056051B" w:rsidRPr="005479A5">
        <w:rPr>
          <w:sz w:val="30"/>
          <w:szCs w:val="30"/>
        </w:rPr>
        <w:t xml:space="preserve"> и заявки участников конкурса.</w:t>
      </w:r>
    </w:p>
    <w:p w:rsidR="0056051B" w:rsidRPr="005479A5" w:rsidRDefault="0056051B" w:rsidP="005479A5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</w:t>
      </w:r>
      <w:r w:rsidR="00D13E93" w:rsidRPr="005479A5">
        <w:rPr>
          <w:sz w:val="30"/>
          <w:szCs w:val="30"/>
        </w:rPr>
        <w:t>3</w:t>
      </w:r>
      <w:r w:rsidRPr="005479A5">
        <w:rPr>
          <w:sz w:val="30"/>
          <w:szCs w:val="30"/>
        </w:rPr>
        <w:t>. Организатор конкурса в тече</w:t>
      </w:r>
      <w:r w:rsidR="00631524" w:rsidRPr="005479A5">
        <w:rPr>
          <w:sz w:val="30"/>
          <w:szCs w:val="30"/>
        </w:rPr>
        <w:t>ние 3 рабочих</w:t>
      </w:r>
      <w:r w:rsidRPr="005479A5">
        <w:rPr>
          <w:sz w:val="30"/>
          <w:szCs w:val="30"/>
        </w:rPr>
        <w:t xml:space="preserve"> дн</w:t>
      </w:r>
      <w:r w:rsidR="00631524" w:rsidRPr="005479A5">
        <w:rPr>
          <w:sz w:val="30"/>
          <w:szCs w:val="30"/>
        </w:rPr>
        <w:t>ей</w:t>
      </w:r>
      <w:r w:rsidRPr="005479A5">
        <w:rPr>
          <w:sz w:val="30"/>
          <w:szCs w:val="30"/>
        </w:rPr>
        <w:t xml:space="preserve"> со дня, след</w:t>
      </w:r>
      <w:r w:rsidRPr="005479A5">
        <w:rPr>
          <w:sz w:val="30"/>
          <w:szCs w:val="30"/>
        </w:rPr>
        <w:t>у</w:t>
      </w:r>
      <w:r w:rsidRPr="005479A5">
        <w:rPr>
          <w:sz w:val="30"/>
          <w:szCs w:val="30"/>
        </w:rPr>
        <w:t xml:space="preserve">ющего за днем получения протокола </w:t>
      </w:r>
      <w:r w:rsidR="008F4573" w:rsidRPr="005479A5">
        <w:rPr>
          <w:sz w:val="30"/>
          <w:szCs w:val="30"/>
        </w:rPr>
        <w:t>подведения итогов конкурса</w:t>
      </w:r>
      <w:r w:rsidRPr="005479A5">
        <w:rPr>
          <w:sz w:val="30"/>
          <w:szCs w:val="30"/>
        </w:rPr>
        <w:t>, изд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 xml:space="preserve">ет приказ главного управления образования </w:t>
      </w:r>
      <w:r w:rsidR="00372885" w:rsidRPr="005479A5">
        <w:rPr>
          <w:sz w:val="30"/>
          <w:szCs w:val="30"/>
        </w:rPr>
        <w:t>о предоставлении грантов победителям конкурса</w:t>
      </w:r>
      <w:r w:rsidRPr="005479A5">
        <w:rPr>
          <w:sz w:val="30"/>
          <w:szCs w:val="30"/>
        </w:rPr>
        <w:t>.</w:t>
      </w:r>
      <w:r w:rsidR="004F71BE" w:rsidRPr="005479A5">
        <w:rPr>
          <w:rFonts w:eastAsiaTheme="minorHAnsi"/>
          <w:sz w:val="30"/>
          <w:szCs w:val="30"/>
          <w:lang w:eastAsia="en-US"/>
        </w:rPr>
        <w:t xml:space="preserve"> </w:t>
      </w:r>
    </w:p>
    <w:p w:rsidR="00F64653" w:rsidRPr="00480BB8" w:rsidRDefault="00F64653" w:rsidP="005636C2">
      <w:pPr>
        <w:pStyle w:val="ConsPlusTitle"/>
        <w:ind w:firstLine="567"/>
        <w:jc w:val="center"/>
        <w:outlineLvl w:val="1"/>
        <w:rPr>
          <w:sz w:val="30"/>
          <w:szCs w:val="30"/>
        </w:rPr>
      </w:pPr>
      <w:bookmarkStart w:id="2" w:name="P73"/>
      <w:bookmarkEnd w:id="2"/>
    </w:p>
    <w:p w:rsidR="00D948B1" w:rsidRPr="00480BB8" w:rsidRDefault="00D948B1" w:rsidP="00E91326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 xml:space="preserve">III. </w:t>
      </w:r>
      <w:r w:rsidR="005479A5" w:rsidRPr="00480BB8">
        <w:rPr>
          <w:b w:val="0"/>
          <w:sz w:val="30"/>
          <w:szCs w:val="30"/>
        </w:rPr>
        <w:t>Условия и порядок предоставления грантов</w:t>
      </w:r>
    </w:p>
    <w:p w:rsidR="00077058" w:rsidRDefault="00077058" w:rsidP="00E91326">
      <w:pPr>
        <w:pStyle w:val="ConsPlusNormal"/>
        <w:ind w:firstLine="540"/>
        <w:jc w:val="both"/>
        <w:rPr>
          <w:color w:val="FF0000"/>
          <w:sz w:val="30"/>
          <w:szCs w:val="30"/>
        </w:rPr>
      </w:pPr>
      <w:bookmarkStart w:id="3" w:name="P264"/>
      <w:bookmarkEnd w:id="3"/>
    </w:p>
    <w:p w:rsidR="00D948B1" w:rsidRPr="005479A5" w:rsidRDefault="00D948B1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</w:t>
      </w:r>
      <w:r w:rsidR="009E3BFF" w:rsidRPr="005479A5">
        <w:rPr>
          <w:sz w:val="30"/>
          <w:szCs w:val="30"/>
        </w:rPr>
        <w:t>4</w:t>
      </w:r>
      <w:r w:rsidRPr="005479A5">
        <w:rPr>
          <w:sz w:val="30"/>
          <w:szCs w:val="30"/>
        </w:rPr>
        <w:t>. Грант направляется победителем конкурса на</w:t>
      </w:r>
      <w:r w:rsidR="005E29C2" w:rsidRPr="005479A5">
        <w:rPr>
          <w:sz w:val="30"/>
          <w:szCs w:val="30"/>
        </w:rPr>
        <w:t xml:space="preserve"> </w:t>
      </w:r>
      <w:r w:rsidR="00CD2CEB" w:rsidRPr="005479A5">
        <w:rPr>
          <w:sz w:val="30"/>
          <w:szCs w:val="30"/>
        </w:rPr>
        <w:t>цель, предусмо</w:t>
      </w:r>
      <w:r w:rsidR="00CD2CEB" w:rsidRPr="005479A5">
        <w:rPr>
          <w:sz w:val="30"/>
          <w:szCs w:val="30"/>
        </w:rPr>
        <w:t>т</w:t>
      </w:r>
      <w:r w:rsidR="00CD2CEB" w:rsidRPr="005479A5">
        <w:rPr>
          <w:sz w:val="30"/>
          <w:szCs w:val="30"/>
        </w:rPr>
        <w:t>рен</w:t>
      </w:r>
      <w:r w:rsidR="003E58A2" w:rsidRPr="005479A5">
        <w:rPr>
          <w:sz w:val="30"/>
          <w:szCs w:val="30"/>
        </w:rPr>
        <w:t>ную пунктом 4</w:t>
      </w:r>
      <w:r w:rsidR="00CD2CEB" w:rsidRPr="005479A5">
        <w:rPr>
          <w:sz w:val="30"/>
          <w:szCs w:val="30"/>
        </w:rPr>
        <w:t xml:space="preserve"> настоящего Положения.</w:t>
      </w:r>
      <w:r w:rsidR="005E29C2" w:rsidRPr="005479A5">
        <w:rPr>
          <w:sz w:val="30"/>
          <w:szCs w:val="30"/>
        </w:rPr>
        <w:t xml:space="preserve"> </w:t>
      </w:r>
    </w:p>
    <w:p w:rsidR="00D948B1" w:rsidRPr="005479A5" w:rsidRDefault="00D948B1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</w:t>
      </w:r>
      <w:r w:rsidR="009E3BFF" w:rsidRPr="005479A5">
        <w:rPr>
          <w:sz w:val="30"/>
          <w:szCs w:val="30"/>
        </w:rPr>
        <w:t>5</w:t>
      </w:r>
      <w:r w:rsidRPr="005479A5">
        <w:rPr>
          <w:sz w:val="30"/>
          <w:szCs w:val="30"/>
        </w:rPr>
        <w:t>. Награждение победителей осуществляется на торжественной церемонии.</w:t>
      </w:r>
    </w:p>
    <w:p w:rsidR="00D948B1" w:rsidRPr="005479A5" w:rsidRDefault="00D948B1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Каждому победителю конкурса вручается диплом Главы города Красноярска. Информирование победителей конкурса о торжественной церемонии награждения (дате и времени) осуществляет организатор конкурса в электронной форме по адресам электронной почты, указа</w:t>
      </w:r>
      <w:r w:rsidRPr="005479A5">
        <w:rPr>
          <w:sz w:val="30"/>
          <w:szCs w:val="30"/>
        </w:rPr>
        <w:t>н</w:t>
      </w:r>
      <w:r w:rsidRPr="005479A5">
        <w:rPr>
          <w:sz w:val="30"/>
          <w:szCs w:val="30"/>
        </w:rPr>
        <w:t>ным в заявках.</w:t>
      </w:r>
    </w:p>
    <w:p w:rsidR="009D1D34" w:rsidRPr="00E46474" w:rsidRDefault="009D1D34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Призовой фонд конкурса составляет 3</w:t>
      </w:r>
      <w:r w:rsidR="00E46474">
        <w:rPr>
          <w:sz w:val="30"/>
          <w:szCs w:val="30"/>
        </w:rPr>
        <w:t xml:space="preserve"> </w:t>
      </w:r>
      <w:r w:rsidRPr="005479A5">
        <w:rPr>
          <w:sz w:val="30"/>
          <w:szCs w:val="30"/>
        </w:rPr>
        <w:t>000</w:t>
      </w:r>
      <w:r w:rsidR="00E46474">
        <w:rPr>
          <w:sz w:val="30"/>
          <w:szCs w:val="30"/>
        </w:rPr>
        <w:t xml:space="preserve"> </w:t>
      </w:r>
      <w:r w:rsidRPr="005479A5">
        <w:rPr>
          <w:sz w:val="30"/>
          <w:szCs w:val="30"/>
        </w:rPr>
        <w:t>000 (три миллиона) рублей ежегодно.</w:t>
      </w:r>
      <w:r w:rsidRPr="00E46474">
        <w:rPr>
          <w:sz w:val="30"/>
          <w:szCs w:val="30"/>
        </w:rPr>
        <w:t xml:space="preserve"> </w:t>
      </w:r>
    </w:p>
    <w:p w:rsidR="009D1D34" w:rsidRPr="00E46474" w:rsidRDefault="009D1D34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>Разме</w:t>
      </w:r>
      <w:r w:rsidR="00E46474">
        <w:rPr>
          <w:sz w:val="30"/>
          <w:szCs w:val="30"/>
        </w:rPr>
        <w:t>р гранта для каждого победителя</w:t>
      </w:r>
      <w:r w:rsidRPr="00E46474">
        <w:rPr>
          <w:sz w:val="30"/>
          <w:szCs w:val="30"/>
        </w:rPr>
        <w:t xml:space="preserve"> в каждой из трех номин</w:t>
      </w:r>
      <w:r w:rsidRPr="00E46474">
        <w:rPr>
          <w:sz w:val="30"/>
          <w:szCs w:val="30"/>
        </w:rPr>
        <w:t>а</w:t>
      </w:r>
      <w:r w:rsidRPr="00E46474">
        <w:rPr>
          <w:sz w:val="30"/>
          <w:szCs w:val="30"/>
        </w:rPr>
        <w:t>ций конкурса составляет 1</w:t>
      </w:r>
      <w:r w:rsidR="00E46474">
        <w:rPr>
          <w:sz w:val="30"/>
          <w:szCs w:val="30"/>
        </w:rPr>
        <w:t xml:space="preserve"> </w:t>
      </w:r>
      <w:r w:rsidRPr="00E46474">
        <w:rPr>
          <w:sz w:val="30"/>
          <w:szCs w:val="30"/>
        </w:rPr>
        <w:t>000</w:t>
      </w:r>
      <w:r w:rsidR="00E46474">
        <w:rPr>
          <w:sz w:val="30"/>
          <w:szCs w:val="30"/>
        </w:rPr>
        <w:t xml:space="preserve"> </w:t>
      </w:r>
      <w:r w:rsidRPr="00E46474">
        <w:rPr>
          <w:sz w:val="30"/>
          <w:szCs w:val="30"/>
        </w:rPr>
        <w:t>000 (один миллион) рублей.</w:t>
      </w:r>
    </w:p>
    <w:p w:rsidR="00D948B1" w:rsidRPr="005479A5" w:rsidRDefault="00D13E93" w:rsidP="00E46474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</w:t>
      </w:r>
      <w:r w:rsidR="009E3BFF" w:rsidRPr="005479A5">
        <w:rPr>
          <w:sz w:val="30"/>
          <w:szCs w:val="30"/>
        </w:rPr>
        <w:t>6</w:t>
      </w:r>
      <w:r w:rsidR="00D948B1" w:rsidRPr="005479A5">
        <w:rPr>
          <w:sz w:val="30"/>
          <w:szCs w:val="30"/>
        </w:rPr>
        <w:t>. Действие настоящего Положения не распространяется на ос</w:t>
      </w:r>
      <w:r w:rsidR="00D948B1" w:rsidRPr="005479A5">
        <w:rPr>
          <w:sz w:val="30"/>
          <w:szCs w:val="30"/>
        </w:rPr>
        <w:t>у</w:t>
      </w:r>
      <w:r w:rsidR="00D948B1" w:rsidRPr="005479A5">
        <w:rPr>
          <w:sz w:val="30"/>
          <w:szCs w:val="30"/>
        </w:rPr>
        <w:t>ществление финансовой (</w:t>
      </w:r>
      <w:proofErr w:type="spellStart"/>
      <w:r w:rsidR="00D948B1" w:rsidRPr="005479A5">
        <w:rPr>
          <w:sz w:val="30"/>
          <w:szCs w:val="30"/>
        </w:rPr>
        <w:t>грантовой</w:t>
      </w:r>
      <w:proofErr w:type="spellEnd"/>
      <w:r w:rsidR="00D948B1" w:rsidRPr="005479A5">
        <w:rPr>
          <w:sz w:val="30"/>
          <w:szCs w:val="30"/>
        </w:rPr>
        <w:t>) поддержки в рамках иных муниц</w:t>
      </w:r>
      <w:r w:rsidR="00D948B1" w:rsidRPr="005479A5">
        <w:rPr>
          <w:sz w:val="30"/>
          <w:szCs w:val="30"/>
        </w:rPr>
        <w:t>и</w:t>
      </w:r>
      <w:r w:rsidR="00D948B1" w:rsidRPr="005479A5">
        <w:rPr>
          <w:sz w:val="30"/>
          <w:szCs w:val="30"/>
        </w:rPr>
        <w:t>пальных программ (подпрограмм) администрации города Красноярска.</w:t>
      </w:r>
    </w:p>
    <w:p w:rsidR="00D948B1" w:rsidRPr="005479A5" w:rsidRDefault="00D13E93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3</w:t>
      </w:r>
      <w:r w:rsidR="009E3BFF" w:rsidRPr="005479A5">
        <w:rPr>
          <w:sz w:val="30"/>
          <w:szCs w:val="30"/>
        </w:rPr>
        <w:t>7</w:t>
      </w:r>
      <w:r w:rsidR="00D948B1" w:rsidRPr="005479A5">
        <w:rPr>
          <w:sz w:val="30"/>
          <w:szCs w:val="30"/>
        </w:rPr>
        <w:t>. Грант предоставляется на основании Соглашения, которое з</w:t>
      </w:r>
      <w:r w:rsidR="00D948B1" w:rsidRPr="005479A5">
        <w:rPr>
          <w:sz w:val="30"/>
          <w:szCs w:val="30"/>
        </w:rPr>
        <w:t>а</w:t>
      </w:r>
      <w:r w:rsidR="00D948B1" w:rsidRPr="005479A5">
        <w:rPr>
          <w:sz w:val="30"/>
          <w:szCs w:val="30"/>
        </w:rPr>
        <w:t xml:space="preserve">ключается главным управлением образования и получателем гранта </w:t>
      </w:r>
      <w:r w:rsidR="00E46474">
        <w:rPr>
          <w:sz w:val="30"/>
          <w:szCs w:val="30"/>
        </w:rPr>
        <w:t xml:space="preserve">               </w:t>
      </w:r>
      <w:r w:rsidR="00D948B1" w:rsidRPr="005479A5">
        <w:rPr>
          <w:sz w:val="30"/>
          <w:szCs w:val="30"/>
        </w:rPr>
        <w:t xml:space="preserve">в соответствии с типовой формой соглашения, утвержденной приказом </w:t>
      </w:r>
      <w:proofErr w:type="gramStart"/>
      <w:r w:rsidR="00D948B1" w:rsidRPr="005479A5">
        <w:rPr>
          <w:sz w:val="30"/>
          <w:szCs w:val="30"/>
        </w:rPr>
        <w:t>руководителя департамента финансов администрации города</w:t>
      </w:r>
      <w:proofErr w:type="gramEnd"/>
      <w:r w:rsidR="00D948B1" w:rsidRPr="005479A5">
        <w:rPr>
          <w:sz w:val="30"/>
          <w:szCs w:val="30"/>
        </w:rPr>
        <w:t>.</w:t>
      </w:r>
    </w:p>
    <w:p w:rsidR="00D948B1" w:rsidRPr="005479A5" w:rsidRDefault="00D948B1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Дополнительное Соглашение к Соглашению, в том числе допо</w:t>
      </w:r>
      <w:r w:rsidRPr="005479A5">
        <w:rPr>
          <w:sz w:val="30"/>
          <w:szCs w:val="30"/>
        </w:rPr>
        <w:t>л</w:t>
      </w:r>
      <w:r w:rsidRPr="005479A5">
        <w:rPr>
          <w:sz w:val="30"/>
          <w:szCs w:val="30"/>
        </w:rPr>
        <w:t>нительное Соглашение о расторжении Соглашения, заключаются в с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 xml:space="preserve">ответствии с типовой формой, утвержденной приказом </w:t>
      </w:r>
      <w:proofErr w:type="gramStart"/>
      <w:r w:rsidRPr="005479A5">
        <w:rPr>
          <w:sz w:val="30"/>
          <w:szCs w:val="30"/>
        </w:rPr>
        <w:t>руководителя департамента финансов администрации города</w:t>
      </w:r>
      <w:proofErr w:type="gramEnd"/>
      <w:r w:rsidRPr="005479A5">
        <w:rPr>
          <w:sz w:val="30"/>
          <w:szCs w:val="30"/>
        </w:rPr>
        <w:t>.</w:t>
      </w:r>
    </w:p>
    <w:p w:rsidR="00D07E9D" w:rsidRPr="00E46474" w:rsidRDefault="00D13E93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3</w:t>
      </w:r>
      <w:r w:rsidR="009E3BFF" w:rsidRPr="005479A5">
        <w:rPr>
          <w:sz w:val="30"/>
          <w:szCs w:val="30"/>
        </w:rPr>
        <w:t>8</w:t>
      </w:r>
      <w:r w:rsidR="00D07E9D" w:rsidRPr="005479A5">
        <w:rPr>
          <w:sz w:val="30"/>
          <w:szCs w:val="30"/>
        </w:rPr>
        <w:t xml:space="preserve">. </w:t>
      </w:r>
      <w:r w:rsidR="00F8061A" w:rsidRPr="005479A5">
        <w:rPr>
          <w:sz w:val="30"/>
          <w:szCs w:val="30"/>
        </w:rPr>
        <w:t>Главное управление образования в</w:t>
      </w:r>
      <w:r w:rsidR="00D07E9D" w:rsidRPr="00E46474">
        <w:rPr>
          <w:sz w:val="30"/>
          <w:szCs w:val="30"/>
        </w:rPr>
        <w:t xml:space="preserve"> течение 5 рабочих дней </w:t>
      </w:r>
      <w:r w:rsidR="00E46474">
        <w:rPr>
          <w:sz w:val="30"/>
          <w:szCs w:val="30"/>
        </w:rPr>
        <w:t xml:space="preserve">               </w:t>
      </w:r>
      <w:proofErr w:type="gramStart"/>
      <w:r w:rsidR="00D07E9D" w:rsidRPr="00E46474">
        <w:rPr>
          <w:sz w:val="30"/>
          <w:szCs w:val="30"/>
        </w:rPr>
        <w:t xml:space="preserve">с даты </w:t>
      </w:r>
      <w:r w:rsidR="00D07E9D" w:rsidRPr="005479A5">
        <w:rPr>
          <w:sz w:val="30"/>
          <w:szCs w:val="30"/>
        </w:rPr>
        <w:t>издания</w:t>
      </w:r>
      <w:proofErr w:type="gramEnd"/>
      <w:r w:rsidR="00D07E9D" w:rsidRPr="005479A5">
        <w:rPr>
          <w:sz w:val="30"/>
          <w:szCs w:val="30"/>
        </w:rPr>
        <w:t xml:space="preserve"> приказа</w:t>
      </w:r>
      <w:r w:rsidR="00EF09EF" w:rsidRPr="005479A5">
        <w:rPr>
          <w:sz w:val="30"/>
          <w:szCs w:val="30"/>
        </w:rPr>
        <w:t>,</w:t>
      </w:r>
      <w:r w:rsidR="00D07E9D" w:rsidRPr="005479A5">
        <w:rPr>
          <w:sz w:val="30"/>
          <w:szCs w:val="30"/>
        </w:rPr>
        <w:t xml:space="preserve"> </w:t>
      </w:r>
      <w:r w:rsidR="00910D95" w:rsidRPr="005479A5">
        <w:rPr>
          <w:sz w:val="30"/>
          <w:szCs w:val="30"/>
        </w:rPr>
        <w:t xml:space="preserve">указанного в пункте </w:t>
      </w:r>
      <w:r w:rsidR="00EF09EF" w:rsidRPr="005479A5">
        <w:rPr>
          <w:sz w:val="30"/>
          <w:szCs w:val="30"/>
        </w:rPr>
        <w:t>33</w:t>
      </w:r>
      <w:r w:rsidR="00910D95" w:rsidRPr="005479A5">
        <w:rPr>
          <w:sz w:val="30"/>
          <w:szCs w:val="30"/>
        </w:rPr>
        <w:t xml:space="preserve"> настоящего Положения</w:t>
      </w:r>
      <w:r w:rsidR="00D07E9D" w:rsidRPr="005479A5">
        <w:rPr>
          <w:sz w:val="30"/>
          <w:szCs w:val="30"/>
        </w:rPr>
        <w:t xml:space="preserve">, </w:t>
      </w:r>
      <w:r w:rsidR="00D07E9D" w:rsidRPr="00E46474">
        <w:rPr>
          <w:sz w:val="30"/>
          <w:szCs w:val="30"/>
        </w:rPr>
        <w:t>направляет победителю конкурс</w:t>
      </w:r>
      <w:r w:rsidR="00EF09EF" w:rsidRPr="00E46474">
        <w:rPr>
          <w:sz w:val="30"/>
          <w:szCs w:val="30"/>
        </w:rPr>
        <w:t>а</w:t>
      </w:r>
      <w:r w:rsidR="00D07E9D" w:rsidRPr="00E46474">
        <w:rPr>
          <w:sz w:val="30"/>
          <w:szCs w:val="30"/>
        </w:rPr>
        <w:t xml:space="preserve"> на электронную почту</w:t>
      </w:r>
      <w:r w:rsidR="00EF09EF" w:rsidRPr="00E46474">
        <w:rPr>
          <w:sz w:val="30"/>
          <w:szCs w:val="30"/>
        </w:rPr>
        <w:t>,</w:t>
      </w:r>
      <w:r w:rsidR="00D07E9D" w:rsidRPr="00E46474">
        <w:rPr>
          <w:sz w:val="30"/>
          <w:szCs w:val="30"/>
        </w:rPr>
        <w:t xml:space="preserve"> указанную в Заявке</w:t>
      </w:r>
      <w:r w:rsidR="00EF09EF" w:rsidRPr="00E46474">
        <w:rPr>
          <w:sz w:val="30"/>
          <w:szCs w:val="30"/>
        </w:rPr>
        <w:t>,</w:t>
      </w:r>
      <w:r w:rsidR="00D07E9D" w:rsidRPr="00E46474">
        <w:rPr>
          <w:sz w:val="30"/>
          <w:szCs w:val="30"/>
        </w:rPr>
        <w:t xml:space="preserve"> проект Соглашения в двух экземплярах для подписания.</w:t>
      </w:r>
    </w:p>
    <w:p w:rsidR="009E3BFF" w:rsidRPr="00E46474" w:rsidRDefault="009E3BFF" w:rsidP="00E46474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r w:rsidRPr="00E46474">
        <w:rPr>
          <w:sz w:val="30"/>
          <w:szCs w:val="30"/>
        </w:rPr>
        <w:t>39. Соглашение о предоставлении гранта должно содержать:</w:t>
      </w:r>
    </w:p>
    <w:p w:rsidR="009E3BFF" w:rsidRPr="00E46474" w:rsidRDefault="009E3BFF" w:rsidP="00E46474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proofErr w:type="gramStart"/>
      <w:r w:rsidRPr="00E46474">
        <w:rPr>
          <w:sz w:val="30"/>
          <w:szCs w:val="30"/>
        </w:rPr>
        <w:t>1) запрет приобретения получателем гранта, а также иными юр</w:t>
      </w:r>
      <w:r w:rsidRPr="00E46474">
        <w:rPr>
          <w:sz w:val="30"/>
          <w:szCs w:val="30"/>
        </w:rPr>
        <w:t>и</w:t>
      </w:r>
      <w:r w:rsidRPr="00E46474">
        <w:rPr>
          <w:sz w:val="30"/>
          <w:szCs w:val="30"/>
        </w:rPr>
        <w:t>дическими лицами, получающими средства на основании договоров, з</w:t>
      </w:r>
      <w:r w:rsidRPr="00E46474">
        <w:rPr>
          <w:sz w:val="30"/>
          <w:szCs w:val="30"/>
        </w:rPr>
        <w:t>а</w:t>
      </w:r>
      <w:r w:rsidRPr="00E46474">
        <w:rPr>
          <w:sz w:val="30"/>
          <w:szCs w:val="30"/>
        </w:rPr>
        <w:t>ключенных с получателями гранта,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</w:t>
      </w:r>
      <w:r w:rsidRPr="00E46474">
        <w:rPr>
          <w:sz w:val="30"/>
          <w:szCs w:val="30"/>
        </w:rPr>
        <w:t>ы</w:t>
      </w:r>
      <w:r w:rsidRPr="00E46474">
        <w:rPr>
          <w:sz w:val="30"/>
          <w:szCs w:val="30"/>
        </w:rPr>
        <w:t>сокотехнологичного импортного оборудования, сырья и комплекту</w:t>
      </w:r>
      <w:r w:rsidRPr="00E46474">
        <w:rPr>
          <w:sz w:val="30"/>
          <w:szCs w:val="30"/>
        </w:rPr>
        <w:t>ю</w:t>
      </w:r>
      <w:r w:rsidRPr="00E46474">
        <w:rPr>
          <w:sz w:val="30"/>
          <w:szCs w:val="30"/>
        </w:rPr>
        <w:t>щих изделий, а также ины</w:t>
      </w:r>
      <w:r w:rsidR="00E46474">
        <w:rPr>
          <w:sz w:val="30"/>
          <w:szCs w:val="30"/>
        </w:rPr>
        <w:t>х</w:t>
      </w:r>
      <w:r w:rsidRPr="005479A5">
        <w:rPr>
          <w:sz w:val="30"/>
          <w:szCs w:val="30"/>
        </w:rPr>
        <w:t xml:space="preserve"> операци</w:t>
      </w:r>
      <w:r w:rsidR="00E46474">
        <w:rPr>
          <w:sz w:val="30"/>
          <w:szCs w:val="30"/>
        </w:rPr>
        <w:t xml:space="preserve">й </w:t>
      </w:r>
      <w:r w:rsidRPr="005479A5">
        <w:rPr>
          <w:sz w:val="30"/>
          <w:szCs w:val="30"/>
        </w:rPr>
        <w:t>в случаях, определенных муниц</w:t>
      </w:r>
      <w:r w:rsidRPr="005479A5">
        <w:rPr>
          <w:sz w:val="30"/>
          <w:szCs w:val="30"/>
        </w:rPr>
        <w:t>и</w:t>
      </w:r>
      <w:r w:rsidRPr="005479A5">
        <w:rPr>
          <w:sz w:val="30"/>
          <w:szCs w:val="30"/>
        </w:rPr>
        <w:t>пальными правовыми актами, регулирующими порядок предоставления субсидий</w:t>
      </w:r>
      <w:r w:rsidRPr="00E46474">
        <w:rPr>
          <w:sz w:val="30"/>
          <w:szCs w:val="30"/>
        </w:rPr>
        <w:t>;</w:t>
      </w:r>
      <w:proofErr w:type="gramEnd"/>
    </w:p>
    <w:p w:rsidR="009E3BFF" w:rsidRPr="00E46474" w:rsidRDefault="009E3BFF" w:rsidP="00E46474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proofErr w:type="gramStart"/>
      <w:r w:rsidRPr="00E46474">
        <w:rPr>
          <w:sz w:val="30"/>
          <w:szCs w:val="30"/>
        </w:rPr>
        <w:t>2) согласие получателя гранта, а также условие о получении согл</w:t>
      </w:r>
      <w:r w:rsidRPr="00E46474">
        <w:rPr>
          <w:sz w:val="30"/>
          <w:szCs w:val="30"/>
        </w:rPr>
        <w:t>а</w:t>
      </w:r>
      <w:r w:rsidRPr="00E46474">
        <w:rPr>
          <w:sz w:val="30"/>
          <w:szCs w:val="30"/>
        </w:rPr>
        <w:t>сия от лиц, являющихся поставщиками (подрядчиками, исполнителями) по договорам (соглашениям), заключенным в целях исполнения обяз</w:t>
      </w:r>
      <w:r w:rsidRPr="00E46474">
        <w:rPr>
          <w:sz w:val="30"/>
          <w:szCs w:val="30"/>
        </w:rPr>
        <w:t>а</w:t>
      </w:r>
      <w:r w:rsidRPr="00E46474">
        <w:rPr>
          <w:sz w:val="30"/>
          <w:szCs w:val="30"/>
        </w:rPr>
        <w:t>тельств по соглашению, на осуществление проверок главным распор</w:t>
      </w:r>
      <w:r w:rsidRPr="00E46474">
        <w:rPr>
          <w:sz w:val="30"/>
          <w:szCs w:val="30"/>
        </w:rPr>
        <w:t>я</w:t>
      </w:r>
      <w:r w:rsidRPr="00E46474">
        <w:rPr>
          <w:sz w:val="30"/>
          <w:szCs w:val="30"/>
        </w:rPr>
        <w:t xml:space="preserve">дителем бюджетных средств, представляющим грант, соблюдения ими порядка и условий предоставления субсидий, в том числе в части </w:t>
      </w:r>
      <w:r w:rsidR="00E46474">
        <w:rPr>
          <w:sz w:val="30"/>
          <w:szCs w:val="30"/>
        </w:rPr>
        <w:t xml:space="preserve">                 </w:t>
      </w:r>
      <w:r w:rsidRPr="00E46474">
        <w:rPr>
          <w:sz w:val="30"/>
          <w:szCs w:val="30"/>
        </w:rPr>
        <w:t>достижения результатов их предоставления, а также проверок органами государственного (муниципального) финансового контроля в</w:t>
      </w:r>
      <w:proofErr w:type="gramEnd"/>
      <w:r w:rsidRPr="00E46474">
        <w:rPr>
          <w:sz w:val="30"/>
          <w:szCs w:val="30"/>
        </w:rPr>
        <w:t xml:space="preserve"> </w:t>
      </w:r>
      <w:proofErr w:type="gramStart"/>
      <w:r w:rsidRPr="00E46474">
        <w:rPr>
          <w:sz w:val="30"/>
          <w:szCs w:val="30"/>
        </w:rPr>
        <w:t>соотве</w:t>
      </w:r>
      <w:r w:rsidRPr="00E46474">
        <w:rPr>
          <w:sz w:val="30"/>
          <w:szCs w:val="30"/>
        </w:rPr>
        <w:t>т</w:t>
      </w:r>
      <w:r w:rsidRPr="00E46474">
        <w:rPr>
          <w:sz w:val="30"/>
          <w:szCs w:val="30"/>
        </w:rPr>
        <w:t>ствии</w:t>
      </w:r>
      <w:proofErr w:type="gramEnd"/>
      <w:r w:rsidRPr="00E46474">
        <w:rPr>
          <w:sz w:val="30"/>
          <w:szCs w:val="30"/>
        </w:rPr>
        <w:t xml:space="preserve"> со </w:t>
      </w:r>
      <w:hyperlink r:id="rId14" w:history="1">
        <w:r w:rsidRPr="00E46474">
          <w:rPr>
            <w:sz w:val="30"/>
            <w:szCs w:val="30"/>
          </w:rPr>
          <w:t>статьями 268.1</w:t>
        </w:r>
      </w:hyperlink>
      <w:r w:rsidR="00E46474">
        <w:rPr>
          <w:sz w:val="30"/>
          <w:szCs w:val="30"/>
        </w:rPr>
        <w:t>,</w:t>
      </w:r>
      <w:r w:rsidRPr="00E46474">
        <w:rPr>
          <w:sz w:val="30"/>
          <w:szCs w:val="30"/>
        </w:rPr>
        <w:t xml:space="preserve"> </w:t>
      </w:r>
      <w:hyperlink r:id="rId15" w:history="1">
        <w:r w:rsidRPr="00E46474">
          <w:rPr>
            <w:sz w:val="30"/>
            <w:szCs w:val="30"/>
          </w:rPr>
          <w:t>269.2</w:t>
        </w:r>
      </w:hyperlink>
      <w:r w:rsidRPr="00E46474">
        <w:rPr>
          <w:sz w:val="30"/>
          <w:szCs w:val="30"/>
        </w:rPr>
        <w:t xml:space="preserve"> Бюджетного кодекса Российской Фед</w:t>
      </w:r>
      <w:r w:rsidRPr="00E46474">
        <w:rPr>
          <w:sz w:val="30"/>
          <w:szCs w:val="30"/>
        </w:rPr>
        <w:t>е</w:t>
      </w:r>
      <w:r w:rsidRPr="00E46474">
        <w:rPr>
          <w:sz w:val="30"/>
          <w:szCs w:val="30"/>
        </w:rPr>
        <w:t>рации.</w:t>
      </w:r>
    </w:p>
    <w:p w:rsidR="00D07E9D" w:rsidRPr="00E46474" w:rsidRDefault="00D13E93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>40</w:t>
      </w:r>
      <w:r w:rsidR="00D07E9D" w:rsidRPr="00E46474">
        <w:rPr>
          <w:sz w:val="30"/>
          <w:szCs w:val="30"/>
        </w:rPr>
        <w:t>. Победитель конкурс</w:t>
      </w:r>
      <w:r w:rsidR="00EF09EF" w:rsidRPr="00E46474">
        <w:rPr>
          <w:sz w:val="30"/>
          <w:szCs w:val="30"/>
        </w:rPr>
        <w:t>а</w:t>
      </w:r>
      <w:r w:rsidR="00D07E9D" w:rsidRPr="00E46474">
        <w:rPr>
          <w:sz w:val="30"/>
          <w:szCs w:val="30"/>
        </w:rPr>
        <w:t xml:space="preserve"> в течение 3 рабочих дней, следующих за днем получения проекта Соглашения, осуществляет подписание двух экземпляров Соглашения и направление их в главное управление обр</w:t>
      </w:r>
      <w:r w:rsidR="00D07E9D" w:rsidRPr="00E46474">
        <w:rPr>
          <w:sz w:val="30"/>
          <w:szCs w:val="30"/>
        </w:rPr>
        <w:t>а</w:t>
      </w:r>
      <w:r w:rsidR="00D07E9D" w:rsidRPr="00E46474">
        <w:rPr>
          <w:sz w:val="30"/>
          <w:szCs w:val="30"/>
        </w:rPr>
        <w:t xml:space="preserve">зования нарочным. </w:t>
      </w:r>
    </w:p>
    <w:p w:rsidR="00D07E9D" w:rsidRPr="00E46474" w:rsidRDefault="00D07E9D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>Два экземпляра Соглашения подписываются главным управлен</w:t>
      </w:r>
      <w:r w:rsidRPr="00E46474">
        <w:rPr>
          <w:sz w:val="30"/>
          <w:szCs w:val="30"/>
        </w:rPr>
        <w:t>и</w:t>
      </w:r>
      <w:r w:rsidRPr="00E46474">
        <w:rPr>
          <w:sz w:val="30"/>
          <w:szCs w:val="30"/>
        </w:rPr>
        <w:t>ем образования в течение 3 рабочих дней, следующих за днем посту</w:t>
      </w:r>
      <w:r w:rsidRPr="00E46474">
        <w:rPr>
          <w:sz w:val="30"/>
          <w:szCs w:val="30"/>
        </w:rPr>
        <w:t>п</w:t>
      </w:r>
      <w:r w:rsidRPr="00E46474">
        <w:rPr>
          <w:sz w:val="30"/>
          <w:szCs w:val="30"/>
        </w:rPr>
        <w:t>ления в главное управление образования подписанных победителем конкурсного отбора экземпляров Соглашения.</w:t>
      </w:r>
    </w:p>
    <w:p w:rsidR="00D07E9D" w:rsidRPr="00E46474" w:rsidRDefault="00D07E9D" w:rsidP="00E46474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>Направление получателю</w:t>
      </w:r>
      <w:r w:rsidR="001F373E">
        <w:rPr>
          <w:sz w:val="30"/>
          <w:szCs w:val="30"/>
        </w:rPr>
        <w:t xml:space="preserve"> г</w:t>
      </w:r>
      <w:r w:rsidRPr="00E46474">
        <w:rPr>
          <w:sz w:val="30"/>
          <w:szCs w:val="30"/>
        </w:rPr>
        <w:t>ранта одного экземпляра подписанного главным управлением образования Соглашения осуществляется в теч</w:t>
      </w:r>
      <w:r w:rsidRPr="00E46474">
        <w:rPr>
          <w:sz w:val="30"/>
          <w:szCs w:val="30"/>
        </w:rPr>
        <w:t>е</w:t>
      </w:r>
      <w:r w:rsidRPr="00E46474">
        <w:rPr>
          <w:sz w:val="30"/>
          <w:szCs w:val="30"/>
        </w:rPr>
        <w:t xml:space="preserve">ние </w:t>
      </w:r>
      <w:r w:rsidR="00F8061A" w:rsidRPr="00E46474">
        <w:rPr>
          <w:sz w:val="30"/>
          <w:szCs w:val="30"/>
        </w:rPr>
        <w:t>3</w:t>
      </w:r>
      <w:r w:rsidRPr="00E46474">
        <w:rPr>
          <w:sz w:val="30"/>
          <w:szCs w:val="30"/>
        </w:rPr>
        <w:t xml:space="preserve"> рабочих дней, следующих за днем подписания Соглашения, сп</w:t>
      </w:r>
      <w:r w:rsidRPr="00E46474">
        <w:rPr>
          <w:sz w:val="30"/>
          <w:szCs w:val="30"/>
        </w:rPr>
        <w:t>о</w:t>
      </w:r>
      <w:r w:rsidRPr="00E46474">
        <w:rPr>
          <w:sz w:val="30"/>
          <w:szCs w:val="30"/>
        </w:rPr>
        <w:t>собом, указанным в Заявке.</w:t>
      </w:r>
    </w:p>
    <w:p w:rsidR="00D948B1" w:rsidRPr="005479A5" w:rsidRDefault="00D948B1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lastRenderedPageBreak/>
        <w:t>4</w:t>
      </w:r>
      <w:r w:rsidR="00D13E93" w:rsidRPr="005479A5">
        <w:rPr>
          <w:sz w:val="30"/>
          <w:szCs w:val="30"/>
        </w:rPr>
        <w:t>1</w:t>
      </w:r>
      <w:r w:rsidRPr="005479A5">
        <w:rPr>
          <w:sz w:val="30"/>
          <w:szCs w:val="30"/>
        </w:rPr>
        <w:t>. В случае уменьшения главному управлению образования ранее доведенных лимитов бюджетных обязательств, приводящего к нево</w:t>
      </w:r>
      <w:r w:rsidRPr="005479A5">
        <w:rPr>
          <w:sz w:val="30"/>
          <w:szCs w:val="30"/>
        </w:rPr>
        <w:t>з</w:t>
      </w:r>
      <w:r w:rsidRPr="005479A5">
        <w:rPr>
          <w:sz w:val="30"/>
          <w:szCs w:val="30"/>
        </w:rPr>
        <w:t>можности предоставления грантов в размере, определенном в Соглаш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 xml:space="preserve">нии, с получателем гранта согласовываются новые условия Соглашения или Соглашение расторгается при </w:t>
      </w:r>
      <w:proofErr w:type="spellStart"/>
      <w:r w:rsidRPr="005479A5">
        <w:rPr>
          <w:sz w:val="30"/>
          <w:szCs w:val="30"/>
        </w:rPr>
        <w:t>недостижении</w:t>
      </w:r>
      <w:proofErr w:type="spellEnd"/>
      <w:r w:rsidRPr="005479A5">
        <w:rPr>
          <w:sz w:val="30"/>
          <w:szCs w:val="30"/>
        </w:rPr>
        <w:t xml:space="preserve"> согласия по новым условиям (данное требование включается в Соглашение).</w:t>
      </w:r>
    </w:p>
    <w:p w:rsidR="00D948B1" w:rsidRPr="005479A5" w:rsidRDefault="00D948B1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</w:t>
      </w:r>
      <w:r w:rsidR="00D13E93" w:rsidRPr="005479A5">
        <w:rPr>
          <w:sz w:val="30"/>
          <w:szCs w:val="30"/>
        </w:rPr>
        <w:t>2</w:t>
      </w:r>
      <w:r w:rsidRPr="005479A5">
        <w:rPr>
          <w:sz w:val="30"/>
          <w:szCs w:val="30"/>
        </w:rPr>
        <w:t>. Перечисление гранта осуществляется в течение 1</w:t>
      </w:r>
      <w:r w:rsidR="00D07E9D" w:rsidRPr="005479A5">
        <w:rPr>
          <w:sz w:val="30"/>
          <w:szCs w:val="30"/>
        </w:rPr>
        <w:t>0</w:t>
      </w:r>
      <w:r w:rsidRPr="005479A5">
        <w:rPr>
          <w:sz w:val="30"/>
          <w:szCs w:val="30"/>
        </w:rPr>
        <w:t xml:space="preserve"> рабочих дней </w:t>
      </w:r>
      <w:proofErr w:type="gramStart"/>
      <w:r w:rsidRPr="005479A5">
        <w:rPr>
          <w:sz w:val="30"/>
          <w:szCs w:val="30"/>
        </w:rPr>
        <w:t>с даты подписания</w:t>
      </w:r>
      <w:proofErr w:type="gramEnd"/>
      <w:r w:rsidRPr="005479A5">
        <w:rPr>
          <w:sz w:val="30"/>
          <w:szCs w:val="30"/>
        </w:rPr>
        <w:t xml:space="preserve"> Соглашения на лицевой счет, открытый пол</w:t>
      </w:r>
      <w:r w:rsidRPr="005479A5">
        <w:rPr>
          <w:sz w:val="30"/>
          <w:szCs w:val="30"/>
        </w:rPr>
        <w:t>у</w:t>
      </w:r>
      <w:r w:rsidRPr="005479A5">
        <w:rPr>
          <w:sz w:val="30"/>
          <w:szCs w:val="30"/>
        </w:rPr>
        <w:t>чателем гранта в территориальном органе Федерального казначейства.</w:t>
      </w:r>
    </w:p>
    <w:p w:rsidR="00D948B1" w:rsidRPr="005479A5" w:rsidRDefault="00D13E93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43</w:t>
      </w:r>
      <w:r w:rsidR="00D948B1" w:rsidRPr="005479A5">
        <w:rPr>
          <w:sz w:val="30"/>
          <w:szCs w:val="30"/>
        </w:rPr>
        <w:t xml:space="preserve">. Грант не может быть использован </w:t>
      </w:r>
      <w:proofErr w:type="gramStart"/>
      <w:r w:rsidR="00D948B1" w:rsidRPr="005479A5">
        <w:rPr>
          <w:sz w:val="30"/>
          <w:szCs w:val="30"/>
        </w:rPr>
        <w:t>на</w:t>
      </w:r>
      <w:proofErr w:type="gramEnd"/>
      <w:r w:rsidR="00D948B1" w:rsidRPr="005479A5">
        <w:rPr>
          <w:sz w:val="30"/>
          <w:szCs w:val="30"/>
        </w:rPr>
        <w:t>:</w:t>
      </w:r>
    </w:p>
    <w:p w:rsidR="00D948B1" w:rsidRPr="005479A5" w:rsidRDefault="00D948B1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1) капитальное строительство и инвестиции;</w:t>
      </w:r>
    </w:p>
    <w:p w:rsidR="00D948B1" w:rsidRPr="005479A5" w:rsidRDefault="00D948B1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2) деятельность, запрещенную действующим законодательством.</w:t>
      </w:r>
    </w:p>
    <w:p w:rsidR="00D948B1" w:rsidRPr="005479A5" w:rsidRDefault="00D948B1" w:rsidP="00E46474">
      <w:pPr>
        <w:pStyle w:val="ConsPlusNormal"/>
        <w:ind w:firstLine="709"/>
        <w:jc w:val="both"/>
        <w:rPr>
          <w:sz w:val="30"/>
          <w:szCs w:val="30"/>
        </w:rPr>
      </w:pPr>
      <w:r w:rsidRPr="005479A5">
        <w:rPr>
          <w:sz w:val="30"/>
          <w:szCs w:val="30"/>
        </w:rPr>
        <w:t>4</w:t>
      </w:r>
      <w:r w:rsidR="00D13E93" w:rsidRPr="005479A5">
        <w:rPr>
          <w:sz w:val="30"/>
          <w:szCs w:val="30"/>
        </w:rPr>
        <w:t>4</w:t>
      </w:r>
      <w:r w:rsidRPr="005479A5">
        <w:rPr>
          <w:sz w:val="30"/>
          <w:szCs w:val="30"/>
        </w:rPr>
        <w:t>. В случае невыполнения получателем гранта условий Соглаш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 xml:space="preserve">ния и настоящего Положения, а также при </w:t>
      </w:r>
      <w:proofErr w:type="spellStart"/>
      <w:r w:rsidRPr="005479A5">
        <w:rPr>
          <w:sz w:val="30"/>
          <w:szCs w:val="30"/>
        </w:rPr>
        <w:t>недостижении</w:t>
      </w:r>
      <w:proofErr w:type="spellEnd"/>
      <w:r w:rsidRPr="005479A5">
        <w:rPr>
          <w:sz w:val="30"/>
          <w:szCs w:val="30"/>
        </w:rPr>
        <w:t xml:space="preserve"> результатов предоставления гранта главное управление образования досрочно ра</w:t>
      </w:r>
      <w:r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 xml:space="preserve">торгает Соглашение с последующим возвратом гранта получателем гранта на лицевой счет главного управления образования в порядке и сроки, предусмотренные </w:t>
      </w:r>
      <w:r w:rsidR="00A539EB" w:rsidRPr="005479A5">
        <w:rPr>
          <w:sz w:val="30"/>
          <w:szCs w:val="30"/>
        </w:rPr>
        <w:t xml:space="preserve">пунктами </w:t>
      </w:r>
      <w:hyperlink w:anchor="P305">
        <w:r w:rsidR="00A539EB" w:rsidRPr="005479A5">
          <w:rPr>
            <w:sz w:val="30"/>
            <w:szCs w:val="30"/>
          </w:rPr>
          <w:t>5</w:t>
        </w:r>
      </w:hyperlink>
      <w:r w:rsidR="0099432C" w:rsidRPr="005479A5">
        <w:rPr>
          <w:sz w:val="30"/>
          <w:szCs w:val="30"/>
        </w:rPr>
        <w:t>5</w:t>
      </w:r>
      <w:r w:rsidR="00E46474">
        <w:rPr>
          <w:sz w:val="30"/>
          <w:szCs w:val="30"/>
        </w:rPr>
        <w:t>–</w:t>
      </w:r>
      <w:r w:rsidR="0099432C" w:rsidRPr="005479A5">
        <w:rPr>
          <w:sz w:val="30"/>
          <w:szCs w:val="30"/>
        </w:rPr>
        <w:t>58</w:t>
      </w:r>
      <w:r w:rsidRPr="005479A5">
        <w:rPr>
          <w:sz w:val="30"/>
          <w:szCs w:val="30"/>
        </w:rPr>
        <w:t xml:space="preserve"> настоящего Положения.</w:t>
      </w:r>
    </w:p>
    <w:p w:rsidR="00036FD1" w:rsidRPr="00E46474" w:rsidRDefault="00D13E93" w:rsidP="00E46474">
      <w:pPr>
        <w:pStyle w:val="ConsPlusNormal"/>
        <w:ind w:firstLine="709"/>
        <w:jc w:val="both"/>
        <w:rPr>
          <w:sz w:val="30"/>
          <w:szCs w:val="30"/>
        </w:rPr>
      </w:pPr>
      <w:bookmarkStart w:id="4" w:name="P281"/>
      <w:bookmarkStart w:id="5" w:name="Par0"/>
      <w:bookmarkEnd w:id="4"/>
      <w:bookmarkEnd w:id="5"/>
      <w:r w:rsidRPr="00E46474">
        <w:rPr>
          <w:sz w:val="30"/>
          <w:szCs w:val="30"/>
        </w:rPr>
        <w:t>4</w:t>
      </w:r>
      <w:r w:rsidR="00664759" w:rsidRPr="00E46474">
        <w:rPr>
          <w:sz w:val="30"/>
          <w:szCs w:val="30"/>
        </w:rPr>
        <w:t>5</w:t>
      </w:r>
      <w:r w:rsidR="00E46474">
        <w:rPr>
          <w:sz w:val="30"/>
          <w:szCs w:val="30"/>
        </w:rPr>
        <w:t>. Не</w:t>
      </w:r>
      <w:r w:rsidR="00036FD1" w:rsidRPr="00E46474">
        <w:rPr>
          <w:sz w:val="30"/>
          <w:szCs w:val="30"/>
        </w:rPr>
        <w:t>использованные по состоянию на 31 декабря года пред</w:t>
      </w:r>
      <w:r w:rsidR="00036FD1" w:rsidRPr="00E46474">
        <w:rPr>
          <w:sz w:val="30"/>
          <w:szCs w:val="30"/>
        </w:rPr>
        <w:t>о</w:t>
      </w:r>
      <w:r w:rsidR="00036FD1" w:rsidRPr="00E46474">
        <w:rPr>
          <w:sz w:val="30"/>
          <w:szCs w:val="30"/>
        </w:rPr>
        <w:t xml:space="preserve">ставления </w:t>
      </w:r>
      <w:r w:rsidR="00277CB8" w:rsidRPr="00E46474">
        <w:rPr>
          <w:sz w:val="30"/>
          <w:szCs w:val="30"/>
        </w:rPr>
        <w:t>г</w:t>
      </w:r>
      <w:r w:rsidR="00036FD1" w:rsidRPr="00E46474">
        <w:rPr>
          <w:sz w:val="30"/>
          <w:szCs w:val="30"/>
        </w:rPr>
        <w:t xml:space="preserve">ранта остатки </w:t>
      </w:r>
      <w:r w:rsidR="006B21B6" w:rsidRPr="00E46474">
        <w:rPr>
          <w:sz w:val="30"/>
          <w:szCs w:val="30"/>
        </w:rPr>
        <w:t>г</w:t>
      </w:r>
      <w:r w:rsidR="00036FD1" w:rsidRPr="00E46474">
        <w:rPr>
          <w:sz w:val="30"/>
          <w:szCs w:val="30"/>
        </w:rPr>
        <w:t xml:space="preserve">ранта, подлежат перечислению в </w:t>
      </w:r>
      <w:r w:rsidR="006B21B6" w:rsidRPr="00E46474">
        <w:rPr>
          <w:sz w:val="30"/>
          <w:szCs w:val="30"/>
        </w:rPr>
        <w:t>бюджет</w:t>
      </w:r>
      <w:r w:rsidR="00E46474">
        <w:rPr>
          <w:sz w:val="30"/>
          <w:szCs w:val="30"/>
        </w:rPr>
        <w:t xml:space="preserve">         </w:t>
      </w:r>
      <w:r w:rsidR="006B21B6" w:rsidRPr="00E46474">
        <w:rPr>
          <w:sz w:val="30"/>
          <w:szCs w:val="30"/>
        </w:rPr>
        <w:t xml:space="preserve"> города</w:t>
      </w:r>
      <w:r w:rsidR="00036FD1" w:rsidRPr="00E46474">
        <w:rPr>
          <w:sz w:val="30"/>
          <w:szCs w:val="30"/>
        </w:rPr>
        <w:t xml:space="preserve"> не позднее 1 марта года, следующего за годом предоставления </w:t>
      </w:r>
      <w:r w:rsidR="006B21B6" w:rsidRPr="00E46474">
        <w:rPr>
          <w:sz w:val="30"/>
          <w:szCs w:val="30"/>
        </w:rPr>
        <w:t>г</w:t>
      </w:r>
      <w:r w:rsidR="00036FD1" w:rsidRPr="00E46474">
        <w:rPr>
          <w:sz w:val="30"/>
          <w:szCs w:val="30"/>
        </w:rPr>
        <w:t>ранта.</w:t>
      </w:r>
    </w:p>
    <w:p w:rsidR="00C0795A" w:rsidRPr="00E46474" w:rsidRDefault="00D13E93" w:rsidP="00E46474">
      <w:pPr>
        <w:pStyle w:val="ConsPlusNormal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>4</w:t>
      </w:r>
      <w:r w:rsidR="00664759" w:rsidRPr="00E46474">
        <w:rPr>
          <w:sz w:val="30"/>
          <w:szCs w:val="30"/>
        </w:rPr>
        <w:t>6</w:t>
      </w:r>
      <w:r w:rsidR="00036FD1" w:rsidRPr="00E46474">
        <w:rPr>
          <w:sz w:val="30"/>
          <w:szCs w:val="30"/>
        </w:rPr>
        <w:t xml:space="preserve">. Результатом предоставления </w:t>
      </w:r>
      <w:r w:rsidR="00322BD9" w:rsidRPr="00E46474">
        <w:rPr>
          <w:sz w:val="30"/>
          <w:szCs w:val="30"/>
        </w:rPr>
        <w:t>г</w:t>
      </w:r>
      <w:r w:rsidR="00036FD1" w:rsidRPr="00E46474">
        <w:rPr>
          <w:sz w:val="30"/>
          <w:szCs w:val="30"/>
        </w:rPr>
        <w:t xml:space="preserve">ранта является реализация </w:t>
      </w:r>
      <w:r w:rsidR="00322BD9" w:rsidRPr="005479A5">
        <w:rPr>
          <w:sz w:val="30"/>
          <w:szCs w:val="30"/>
        </w:rPr>
        <w:t>пр</w:t>
      </w:r>
      <w:r w:rsidR="00322BD9" w:rsidRPr="005479A5">
        <w:rPr>
          <w:sz w:val="30"/>
          <w:szCs w:val="30"/>
        </w:rPr>
        <w:t>о</w:t>
      </w:r>
      <w:r w:rsidR="00322BD9" w:rsidRPr="005479A5">
        <w:rPr>
          <w:sz w:val="30"/>
          <w:szCs w:val="30"/>
        </w:rPr>
        <w:t>ектов</w:t>
      </w:r>
      <w:r w:rsidR="00E46474">
        <w:rPr>
          <w:sz w:val="30"/>
          <w:szCs w:val="30"/>
        </w:rPr>
        <w:t>,</w:t>
      </w:r>
      <w:r w:rsidR="00322BD9" w:rsidRPr="005479A5">
        <w:rPr>
          <w:sz w:val="30"/>
          <w:szCs w:val="30"/>
        </w:rPr>
        <w:t xml:space="preserve"> направленных на достижение результата по реализации воспит</w:t>
      </w:r>
      <w:r w:rsidR="00322BD9" w:rsidRPr="005479A5">
        <w:rPr>
          <w:sz w:val="30"/>
          <w:szCs w:val="30"/>
        </w:rPr>
        <w:t>а</w:t>
      </w:r>
      <w:r w:rsidR="00322BD9" w:rsidRPr="005479A5">
        <w:rPr>
          <w:sz w:val="30"/>
          <w:szCs w:val="30"/>
        </w:rPr>
        <w:t>тельных возможностей в сфере гражданско-патриотического воспит</w:t>
      </w:r>
      <w:r w:rsidR="00322BD9" w:rsidRPr="005479A5">
        <w:rPr>
          <w:sz w:val="30"/>
          <w:szCs w:val="30"/>
        </w:rPr>
        <w:t>а</w:t>
      </w:r>
      <w:r w:rsidR="00322BD9" w:rsidRPr="005479A5">
        <w:rPr>
          <w:sz w:val="30"/>
          <w:szCs w:val="30"/>
        </w:rPr>
        <w:t xml:space="preserve">ния, создание условий для формирования современной образовательной среды </w:t>
      </w:r>
      <w:r w:rsidR="00322BD9" w:rsidRPr="00E46474">
        <w:rPr>
          <w:sz w:val="30"/>
          <w:szCs w:val="30"/>
        </w:rPr>
        <w:t>для детей в возрасте от 1,5 до 18 лет</w:t>
      </w:r>
      <w:r w:rsidR="00C0795A" w:rsidRPr="00E46474">
        <w:rPr>
          <w:sz w:val="30"/>
          <w:szCs w:val="30"/>
        </w:rPr>
        <w:t>.</w:t>
      </w:r>
    </w:p>
    <w:p w:rsidR="00C0795A" w:rsidRPr="00E46474" w:rsidRDefault="00036FD1" w:rsidP="00E46474">
      <w:pPr>
        <w:pStyle w:val="ConsPlusNormal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 xml:space="preserve">Характеристикой является охват </w:t>
      </w:r>
      <w:r w:rsidR="00322BD9" w:rsidRPr="00E46474">
        <w:rPr>
          <w:sz w:val="30"/>
          <w:szCs w:val="30"/>
        </w:rPr>
        <w:t>детей</w:t>
      </w:r>
      <w:r w:rsidRPr="00E46474">
        <w:rPr>
          <w:sz w:val="30"/>
          <w:szCs w:val="30"/>
        </w:rPr>
        <w:t xml:space="preserve"> в возрасте от </w:t>
      </w:r>
      <w:r w:rsidR="00322BD9" w:rsidRPr="00E46474">
        <w:rPr>
          <w:sz w:val="30"/>
          <w:szCs w:val="30"/>
        </w:rPr>
        <w:t>1,</w:t>
      </w:r>
      <w:r w:rsidRPr="00E46474">
        <w:rPr>
          <w:sz w:val="30"/>
          <w:szCs w:val="30"/>
        </w:rPr>
        <w:t xml:space="preserve">5 до 18 лет, включенных в </w:t>
      </w:r>
      <w:r w:rsidR="00322BD9" w:rsidRPr="00E46474">
        <w:rPr>
          <w:sz w:val="30"/>
          <w:szCs w:val="30"/>
        </w:rPr>
        <w:t>социально одобренную деятельность, направленную</w:t>
      </w:r>
      <w:r w:rsidR="00E46474">
        <w:rPr>
          <w:sz w:val="30"/>
          <w:szCs w:val="30"/>
        </w:rPr>
        <w:t xml:space="preserve">             </w:t>
      </w:r>
      <w:r w:rsidR="00322BD9" w:rsidRPr="00E46474">
        <w:rPr>
          <w:sz w:val="30"/>
          <w:szCs w:val="30"/>
        </w:rPr>
        <w:t xml:space="preserve"> на реализацию воспитательных возможностей в сфере гражданско-патриотического воспитания, создание условий для формирования с</w:t>
      </w:r>
      <w:r w:rsidR="00322BD9" w:rsidRPr="00E46474">
        <w:rPr>
          <w:sz w:val="30"/>
          <w:szCs w:val="30"/>
        </w:rPr>
        <w:t>о</w:t>
      </w:r>
      <w:r w:rsidR="00322BD9" w:rsidRPr="00E46474">
        <w:rPr>
          <w:sz w:val="30"/>
          <w:szCs w:val="30"/>
        </w:rPr>
        <w:t xml:space="preserve">временной образовательной среды, </w:t>
      </w:r>
      <w:r w:rsidRPr="00E46474">
        <w:rPr>
          <w:sz w:val="30"/>
          <w:szCs w:val="30"/>
        </w:rPr>
        <w:t xml:space="preserve">реализуемую получателем </w:t>
      </w:r>
      <w:r w:rsidR="00322BD9" w:rsidRPr="00E46474">
        <w:rPr>
          <w:sz w:val="30"/>
          <w:szCs w:val="30"/>
        </w:rPr>
        <w:t>г</w:t>
      </w:r>
      <w:r w:rsidRPr="00E46474">
        <w:rPr>
          <w:sz w:val="30"/>
          <w:szCs w:val="30"/>
        </w:rPr>
        <w:t>ранта</w:t>
      </w:r>
      <w:r w:rsidR="00C0795A" w:rsidRPr="00E46474">
        <w:rPr>
          <w:sz w:val="30"/>
          <w:szCs w:val="30"/>
        </w:rPr>
        <w:t>.</w:t>
      </w:r>
    </w:p>
    <w:p w:rsidR="00036FD1" w:rsidRPr="00E46474" w:rsidRDefault="00036FD1" w:rsidP="00E46474">
      <w:pPr>
        <w:pStyle w:val="ConsPlusNormal"/>
        <w:ind w:firstLine="709"/>
        <w:jc w:val="both"/>
        <w:rPr>
          <w:sz w:val="30"/>
          <w:szCs w:val="30"/>
        </w:rPr>
      </w:pPr>
      <w:r w:rsidRPr="00E46474">
        <w:rPr>
          <w:sz w:val="30"/>
          <w:szCs w:val="30"/>
        </w:rPr>
        <w:t xml:space="preserve">Значения результата предоставления </w:t>
      </w:r>
      <w:r w:rsidR="00E46474">
        <w:rPr>
          <w:sz w:val="30"/>
          <w:szCs w:val="30"/>
        </w:rPr>
        <w:t>г</w:t>
      </w:r>
      <w:r w:rsidRPr="00E46474">
        <w:rPr>
          <w:sz w:val="30"/>
          <w:szCs w:val="30"/>
        </w:rPr>
        <w:t>ранта и значения характер</w:t>
      </w:r>
      <w:r w:rsidRPr="00E46474">
        <w:rPr>
          <w:sz w:val="30"/>
          <w:szCs w:val="30"/>
        </w:rPr>
        <w:t>и</w:t>
      </w:r>
      <w:r w:rsidRPr="00E46474">
        <w:rPr>
          <w:sz w:val="30"/>
          <w:szCs w:val="30"/>
        </w:rPr>
        <w:t>стики устанавливаются в Соглашении.</w:t>
      </w:r>
    </w:p>
    <w:p w:rsidR="00363B2F" w:rsidRPr="005479A5" w:rsidRDefault="00363B2F" w:rsidP="00E46474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5479A5">
        <w:rPr>
          <w:sz w:val="30"/>
          <w:szCs w:val="30"/>
        </w:rPr>
        <w:t>47. При реорганизации получателя гранта:</w:t>
      </w:r>
    </w:p>
    <w:p w:rsidR="00363B2F" w:rsidRPr="005479A5" w:rsidRDefault="00363B2F" w:rsidP="00E46474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5479A5">
        <w:rPr>
          <w:sz w:val="30"/>
          <w:szCs w:val="30"/>
        </w:rPr>
        <w:t>в форме слияния, присоединения или преобразования в Соглаш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ние вносятся изменения путем заключения дополнительного соглаш</w:t>
      </w:r>
      <w:r w:rsidRPr="005479A5">
        <w:rPr>
          <w:sz w:val="30"/>
          <w:szCs w:val="30"/>
        </w:rPr>
        <w:t>е</w:t>
      </w:r>
      <w:r w:rsidRPr="005479A5">
        <w:rPr>
          <w:sz w:val="30"/>
          <w:szCs w:val="30"/>
        </w:rPr>
        <w:t>ния к соглашению в части перемены лица в обязательстве с указанием</w:t>
      </w:r>
      <w:r w:rsidR="00E46474">
        <w:rPr>
          <w:sz w:val="30"/>
          <w:szCs w:val="30"/>
        </w:rPr>
        <w:t xml:space="preserve">              </w:t>
      </w:r>
      <w:r w:rsidRPr="005479A5">
        <w:rPr>
          <w:sz w:val="30"/>
          <w:szCs w:val="30"/>
        </w:rPr>
        <w:t xml:space="preserve"> в соглашении юридического лица, являющегося правопреемником;</w:t>
      </w:r>
    </w:p>
    <w:p w:rsidR="00363B2F" w:rsidRPr="005479A5" w:rsidRDefault="00363B2F" w:rsidP="00E46474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proofErr w:type="gramStart"/>
      <w:r w:rsidRPr="005479A5">
        <w:rPr>
          <w:sz w:val="30"/>
          <w:szCs w:val="30"/>
        </w:rPr>
        <w:t>в форме разделения, выделения, а также при ликвидации получ</w:t>
      </w:r>
      <w:r w:rsidRPr="005479A5">
        <w:rPr>
          <w:sz w:val="30"/>
          <w:szCs w:val="30"/>
        </w:rPr>
        <w:t>а</w:t>
      </w:r>
      <w:r w:rsidRPr="005479A5">
        <w:rPr>
          <w:sz w:val="30"/>
          <w:szCs w:val="30"/>
        </w:rPr>
        <w:t xml:space="preserve">теля гранта </w:t>
      </w:r>
      <w:r w:rsidR="00E46474">
        <w:rPr>
          <w:sz w:val="30"/>
          <w:szCs w:val="30"/>
        </w:rPr>
        <w:t>С</w:t>
      </w:r>
      <w:r w:rsidRPr="005479A5">
        <w:rPr>
          <w:sz w:val="30"/>
          <w:szCs w:val="30"/>
        </w:rPr>
        <w:t xml:space="preserve">оглашение расторгается с формированием уведомления </w:t>
      </w:r>
      <w:r w:rsidR="005479A5">
        <w:rPr>
          <w:sz w:val="30"/>
          <w:szCs w:val="30"/>
        </w:rPr>
        <w:t xml:space="preserve">                      </w:t>
      </w:r>
      <w:r w:rsidRPr="005479A5">
        <w:rPr>
          <w:sz w:val="30"/>
          <w:szCs w:val="30"/>
        </w:rPr>
        <w:t xml:space="preserve">о расторжении </w:t>
      </w:r>
      <w:r w:rsidR="00E46474">
        <w:rPr>
          <w:sz w:val="30"/>
          <w:szCs w:val="30"/>
        </w:rPr>
        <w:t>С</w:t>
      </w:r>
      <w:r w:rsidRPr="005479A5">
        <w:rPr>
          <w:sz w:val="30"/>
          <w:szCs w:val="30"/>
        </w:rPr>
        <w:t>оглашения в одностороннем порядке и акта об испо</w:t>
      </w:r>
      <w:r w:rsidRPr="005479A5">
        <w:rPr>
          <w:sz w:val="30"/>
          <w:szCs w:val="30"/>
        </w:rPr>
        <w:t>л</w:t>
      </w:r>
      <w:r w:rsidRPr="005479A5">
        <w:rPr>
          <w:sz w:val="30"/>
          <w:szCs w:val="30"/>
        </w:rPr>
        <w:lastRenderedPageBreak/>
        <w:t xml:space="preserve">нении обязательств по </w:t>
      </w:r>
      <w:r w:rsidR="00E46474">
        <w:rPr>
          <w:sz w:val="30"/>
          <w:szCs w:val="30"/>
        </w:rPr>
        <w:t>С</w:t>
      </w:r>
      <w:r w:rsidRPr="005479A5">
        <w:rPr>
          <w:sz w:val="30"/>
          <w:szCs w:val="30"/>
        </w:rPr>
        <w:t>оглашению с отражением информации о неи</w:t>
      </w:r>
      <w:r w:rsidRPr="005479A5">
        <w:rPr>
          <w:sz w:val="30"/>
          <w:szCs w:val="30"/>
        </w:rPr>
        <w:t>с</w:t>
      </w:r>
      <w:r w:rsidRPr="005479A5">
        <w:rPr>
          <w:sz w:val="30"/>
          <w:szCs w:val="30"/>
        </w:rPr>
        <w:t>полненных получателем гранта обязательствах, источником финансов</w:t>
      </w:r>
      <w:r w:rsidRPr="005479A5">
        <w:rPr>
          <w:sz w:val="30"/>
          <w:szCs w:val="30"/>
        </w:rPr>
        <w:t>о</w:t>
      </w:r>
      <w:r w:rsidRPr="005479A5">
        <w:rPr>
          <w:sz w:val="30"/>
          <w:szCs w:val="30"/>
        </w:rPr>
        <w:t>го обеспечения которых является грант, и возврате неиспользованного остатка гранта в  бюджет города Красноярска.</w:t>
      </w:r>
      <w:proofErr w:type="gramEnd"/>
    </w:p>
    <w:p w:rsidR="00437A02" w:rsidRPr="005479A5" w:rsidRDefault="00437A02" w:rsidP="005479A5">
      <w:pPr>
        <w:pStyle w:val="ConsPlusNormal"/>
        <w:tabs>
          <w:tab w:val="left" w:pos="3840"/>
        </w:tabs>
        <w:ind w:firstLine="540"/>
        <w:jc w:val="center"/>
        <w:rPr>
          <w:sz w:val="30"/>
          <w:szCs w:val="30"/>
        </w:rPr>
      </w:pPr>
    </w:p>
    <w:p w:rsidR="00CB77AE" w:rsidRPr="00480BB8" w:rsidRDefault="00CB77AE" w:rsidP="005479A5">
      <w:pPr>
        <w:pStyle w:val="ConsPlusNormal"/>
        <w:tabs>
          <w:tab w:val="left" w:pos="3840"/>
        </w:tabs>
        <w:jc w:val="center"/>
        <w:rPr>
          <w:sz w:val="30"/>
          <w:szCs w:val="30"/>
        </w:rPr>
      </w:pPr>
      <w:r w:rsidRPr="00480BB8">
        <w:rPr>
          <w:sz w:val="30"/>
          <w:szCs w:val="30"/>
        </w:rPr>
        <w:t xml:space="preserve">IV. </w:t>
      </w:r>
      <w:r w:rsidR="005479A5" w:rsidRPr="00480BB8">
        <w:rPr>
          <w:sz w:val="30"/>
          <w:szCs w:val="30"/>
        </w:rPr>
        <w:t>Требования к отчетности</w:t>
      </w:r>
    </w:p>
    <w:p w:rsidR="00CB77AE" w:rsidRPr="00480BB8" w:rsidRDefault="00CB77AE" w:rsidP="00CB77AE">
      <w:pPr>
        <w:pStyle w:val="ConsPlusTitle"/>
        <w:jc w:val="center"/>
        <w:outlineLvl w:val="1"/>
        <w:rPr>
          <w:sz w:val="30"/>
          <w:szCs w:val="30"/>
        </w:rPr>
      </w:pPr>
    </w:p>
    <w:p w:rsidR="00D04491" w:rsidRPr="00480BB8" w:rsidRDefault="00CB77AE" w:rsidP="005479A5">
      <w:pPr>
        <w:widowControl/>
        <w:suppressAutoHyphens w:val="0"/>
        <w:spacing w:line="240" w:lineRule="auto"/>
        <w:ind w:leftChars="0" w:left="0" w:firstLineChars="0"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48. </w:t>
      </w:r>
      <w:r w:rsidR="00D04491"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Получатель гранта не позднее 15 числа месяца, следующего</w:t>
      </w:r>
      <w:r w:rsidR="005479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</w:t>
      </w:r>
      <w:r w:rsidR="00D04491"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за отчетным кварталом, представляет главному управлению образов</w:t>
      </w:r>
      <w:r w:rsidR="00D04491"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D04491"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ния следующие отчеты:</w:t>
      </w:r>
    </w:p>
    <w:p w:rsidR="00D04491" w:rsidRPr="00480BB8" w:rsidRDefault="00D04491" w:rsidP="005479A5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отчет о достижении значений результатов предоставления гранта, установленных </w:t>
      </w:r>
      <w:hyperlink r:id="rId16" w:history="1">
        <w:r w:rsidRPr="00664759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пунктом 4</w:t>
        </w:r>
      </w:hyperlink>
      <w:r w:rsidR="00664759" w:rsidRPr="00664759">
        <w:rPr>
          <w:rFonts w:ascii="Times New Roman" w:eastAsiaTheme="minorHAnsi" w:hAnsi="Times New Roman" w:cs="Times New Roman"/>
          <w:sz w:val="30"/>
          <w:szCs w:val="30"/>
          <w:lang w:eastAsia="en-US"/>
        </w:rPr>
        <w:t>6</w:t>
      </w: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настоящего Положения и Соглашением</w:t>
      </w:r>
      <w:r w:rsidR="00664759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04491" w:rsidRPr="00480BB8" w:rsidRDefault="00D04491" w:rsidP="005479A5">
      <w:pPr>
        <w:widowControl/>
        <w:suppressAutoHyphens w:val="0"/>
        <w:spacing w:line="240" w:lineRule="auto"/>
        <w:ind w:leftChars="0" w:left="0" w:firstLineChars="0"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отчет об осуществлении расходов, источником финансового обе</w:t>
      </w: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печения которых является грант. </w:t>
      </w:r>
    </w:p>
    <w:p w:rsidR="00D04491" w:rsidRPr="00480BB8" w:rsidRDefault="00D04491" w:rsidP="005479A5">
      <w:pPr>
        <w:widowControl/>
        <w:suppressAutoHyphens w:val="0"/>
        <w:spacing w:line="240" w:lineRule="auto"/>
        <w:ind w:leftChars="0" w:left="0" w:firstLineChars="0" w:firstLine="709"/>
        <w:rPr>
          <w:rFonts w:ascii="Times New Roman" w:hAnsi="Times New Roman" w:cs="Times New Roman"/>
          <w:sz w:val="30"/>
          <w:szCs w:val="30"/>
        </w:rPr>
      </w:pP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Отчеты представляются в соответствии с формой, определенной типовой формой соглашения, утвержденной приказом </w:t>
      </w:r>
      <w:proofErr w:type="gramStart"/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руководителя д</w:t>
      </w: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партамента финансов администрации города</w:t>
      </w:r>
      <w:proofErr w:type="gramEnd"/>
      <w:r w:rsidRPr="00480BB8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D04491" w:rsidRPr="00646460" w:rsidRDefault="006B1BFE" w:rsidP="005479A5">
      <w:pPr>
        <w:widowControl/>
        <w:suppressAutoHyphens w:val="0"/>
        <w:spacing w:line="240" w:lineRule="auto"/>
        <w:ind w:leftChars="0" w:left="0" w:firstLineChars="0"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D04491"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ринятие </w:t>
      </w:r>
      <w:r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 проверка </w:t>
      </w:r>
      <w:r w:rsidR="00D04491"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представленных в соответствии с</w:t>
      </w:r>
      <w:r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настоящим</w:t>
      </w:r>
      <w:r w:rsidR="00D04491"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hyperlink r:id="rId17" w:history="1">
        <w:r w:rsidR="00D04491" w:rsidRPr="00582F8B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 xml:space="preserve">пунктом </w:t>
        </w:r>
      </w:hyperlink>
      <w:r w:rsidR="00D04491"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отчетов осуществляется главным управлением образования </w:t>
      </w:r>
      <w:r w:rsidR="00304BA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D04491" w:rsidRPr="00582F8B">
        <w:rPr>
          <w:rFonts w:ascii="Times New Roman" w:eastAsiaTheme="minorHAnsi" w:hAnsi="Times New Roman" w:cs="Times New Roman"/>
          <w:sz w:val="30"/>
          <w:szCs w:val="30"/>
          <w:lang w:eastAsia="en-US"/>
        </w:rPr>
        <w:t>в срок</w:t>
      </w:r>
      <w:r w:rsidR="00D04491" w:rsidRPr="00646460">
        <w:rPr>
          <w:rFonts w:ascii="Times New Roman" w:eastAsiaTheme="minorHAnsi" w:hAnsi="Times New Roman" w:cs="Times New Roman"/>
          <w:sz w:val="30"/>
          <w:szCs w:val="30"/>
          <w:lang w:eastAsia="en-US"/>
        </w:rPr>
        <w:t>, не превышающий 10 рабочих дней со дня их поступления.</w:t>
      </w:r>
    </w:p>
    <w:p w:rsidR="00CB77AE" w:rsidRPr="00480BB8" w:rsidRDefault="00CB77AE" w:rsidP="005479A5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646460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49. Главное управление образования</w:t>
      </w: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вправе устанавливать в С</w:t>
      </w: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глашении сроки и формы представления получателем гранта дополн</w:t>
      </w: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</w:t>
      </w:r>
      <w:r w:rsidRPr="00480BB8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тельной отчетности.</w:t>
      </w:r>
    </w:p>
    <w:p w:rsidR="00CB77AE" w:rsidRPr="00480BB8" w:rsidRDefault="00CB77AE" w:rsidP="005479A5">
      <w:pPr>
        <w:pStyle w:val="ConsPlusNormal"/>
        <w:ind w:firstLine="709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50. Получатель гранта несет ответственность за полноту и дост</w:t>
      </w:r>
      <w:r w:rsidRPr="00480BB8">
        <w:rPr>
          <w:sz w:val="30"/>
          <w:szCs w:val="30"/>
        </w:rPr>
        <w:t>о</w:t>
      </w:r>
      <w:r w:rsidRPr="00480BB8">
        <w:rPr>
          <w:sz w:val="30"/>
          <w:szCs w:val="30"/>
        </w:rPr>
        <w:t>верность представленной информации.</w:t>
      </w:r>
    </w:p>
    <w:p w:rsidR="00AE19A3" w:rsidRPr="00E46474" w:rsidRDefault="00AE19A3" w:rsidP="00E91326">
      <w:pPr>
        <w:pStyle w:val="ConsPlusNormal"/>
        <w:jc w:val="both"/>
        <w:rPr>
          <w:sz w:val="32"/>
          <w:szCs w:val="30"/>
        </w:rPr>
      </w:pPr>
    </w:p>
    <w:p w:rsidR="00304BA5" w:rsidRDefault="00D948B1" w:rsidP="00304B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 xml:space="preserve">V. </w:t>
      </w:r>
      <w:r w:rsidR="00304BA5" w:rsidRPr="00480BB8">
        <w:rPr>
          <w:b w:val="0"/>
          <w:sz w:val="30"/>
          <w:szCs w:val="30"/>
        </w:rPr>
        <w:t>Требования об осуществлении контроля (мониторинга)</w:t>
      </w:r>
      <w:r w:rsidR="00F56E2A" w:rsidRPr="00480BB8">
        <w:rPr>
          <w:b w:val="0"/>
          <w:sz w:val="30"/>
          <w:szCs w:val="30"/>
        </w:rPr>
        <w:t xml:space="preserve"> </w:t>
      </w:r>
    </w:p>
    <w:p w:rsidR="00D948B1" w:rsidRPr="00480BB8" w:rsidRDefault="00304BA5" w:rsidP="00304BA5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80BB8">
        <w:rPr>
          <w:b w:val="0"/>
          <w:sz w:val="30"/>
          <w:szCs w:val="30"/>
        </w:rPr>
        <w:t>за соблюдением условий и порядка предоставления грантов</w:t>
      </w:r>
      <w:r w:rsidR="00F56E2A" w:rsidRPr="00480BB8">
        <w:rPr>
          <w:b w:val="0"/>
          <w:sz w:val="30"/>
          <w:szCs w:val="30"/>
        </w:rPr>
        <w:t xml:space="preserve"> </w:t>
      </w:r>
      <w:r w:rsidRPr="00480BB8">
        <w:rPr>
          <w:b w:val="0"/>
          <w:sz w:val="30"/>
          <w:szCs w:val="30"/>
        </w:rPr>
        <w:t>в форме субсидии и ответственности за их нарушение</w:t>
      </w:r>
    </w:p>
    <w:p w:rsidR="00D948B1" w:rsidRPr="00E46474" w:rsidRDefault="00D948B1" w:rsidP="00E91326">
      <w:pPr>
        <w:pStyle w:val="ConsPlusNormal"/>
        <w:jc w:val="both"/>
        <w:rPr>
          <w:sz w:val="32"/>
          <w:szCs w:val="30"/>
        </w:rPr>
      </w:pPr>
    </w:p>
    <w:p w:rsidR="00CB77AE" w:rsidRPr="00480BB8" w:rsidRDefault="00CB77AE" w:rsidP="00304BA5">
      <w:pPr>
        <w:pStyle w:val="ConsPlusNormal"/>
        <w:ind w:firstLine="709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51. Главное управление образования в пределах своих полномочий в соответствии с действующим законодательством осуществляет пр</w:t>
      </w:r>
      <w:r w:rsidRPr="00480BB8">
        <w:rPr>
          <w:sz w:val="30"/>
          <w:szCs w:val="30"/>
        </w:rPr>
        <w:t>о</w:t>
      </w:r>
      <w:r w:rsidRPr="00480BB8">
        <w:rPr>
          <w:sz w:val="30"/>
          <w:szCs w:val="30"/>
        </w:rPr>
        <w:t>верку соблюдения условий и порядка предоставления грантов их пол</w:t>
      </w:r>
      <w:r w:rsidRPr="00480BB8">
        <w:rPr>
          <w:sz w:val="30"/>
          <w:szCs w:val="30"/>
        </w:rPr>
        <w:t>у</w:t>
      </w:r>
      <w:r w:rsidRPr="00480BB8">
        <w:rPr>
          <w:sz w:val="30"/>
          <w:szCs w:val="30"/>
        </w:rPr>
        <w:t>чателями, в том числе в части достижения результатов предоставления грантов.</w:t>
      </w:r>
    </w:p>
    <w:p w:rsidR="00CB77AE" w:rsidRPr="00480BB8" w:rsidRDefault="00CB77AE" w:rsidP="00304BA5">
      <w:pPr>
        <w:pStyle w:val="ConsPlusNormal"/>
        <w:ind w:firstLine="709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Органы муниципального финансового контроля проводят прове</w:t>
      </w:r>
      <w:r w:rsidRPr="00480BB8">
        <w:rPr>
          <w:sz w:val="30"/>
          <w:szCs w:val="30"/>
        </w:rPr>
        <w:t>р</w:t>
      </w:r>
      <w:r w:rsidRPr="00480BB8">
        <w:rPr>
          <w:sz w:val="30"/>
          <w:szCs w:val="30"/>
        </w:rPr>
        <w:t xml:space="preserve">ки в соответствии со </w:t>
      </w:r>
      <w:hyperlink r:id="rId18">
        <w:r w:rsidRPr="00480BB8">
          <w:rPr>
            <w:sz w:val="30"/>
            <w:szCs w:val="30"/>
          </w:rPr>
          <w:t>статьями 268.1</w:t>
        </w:r>
      </w:hyperlink>
      <w:r w:rsidRPr="00480BB8">
        <w:rPr>
          <w:sz w:val="30"/>
          <w:szCs w:val="30"/>
        </w:rPr>
        <w:t xml:space="preserve">, </w:t>
      </w:r>
      <w:hyperlink r:id="rId19">
        <w:r w:rsidRPr="00480BB8">
          <w:rPr>
            <w:sz w:val="30"/>
            <w:szCs w:val="30"/>
          </w:rPr>
          <w:t>269.2</w:t>
        </w:r>
      </w:hyperlink>
      <w:r w:rsidRPr="00480BB8">
        <w:rPr>
          <w:sz w:val="30"/>
          <w:szCs w:val="30"/>
        </w:rPr>
        <w:t xml:space="preserve"> Бюджетного кодекса Росси</w:t>
      </w:r>
      <w:r w:rsidRPr="00480BB8">
        <w:rPr>
          <w:sz w:val="30"/>
          <w:szCs w:val="30"/>
        </w:rPr>
        <w:t>й</w:t>
      </w:r>
      <w:r w:rsidRPr="00480BB8">
        <w:rPr>
          <w:sz w:val="30"/>
          <w:szCs w:val="30"/>
        </w:rPr>
        <w:t>ской Федерации.</w:t>
      </w:r>
    </w:p>
    <w:p w:rsidR="00CB77AE" w:rsidRPr="00582F8B" w:rsidRDefault="00CB77AE" w:rsidP="00304BA5">
      <w:pPr>
        <w:pStyle w:val="ConsPlusNormal"/>
        <w:ind w:firstLine="709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52. </w:t>
      </w:r>
      <w:proofErr w:type="gramStart"/>
      <w:r w:rsidRPr="00480BB8">
        <w:rPr>
          <w:sz w:val="30"/>
          <w:szCs w:val="30"/>
        </w:rPr>
        <w:t xml:space="preserve">Главное управление образования и </w:t>
      </w:r>
      <w:r w:rsidR="000B7253">
        <w:rPr>
          <w:sz w:val="30"/>
          <w:szCs w:val="30"/>
        </w:rPr>
        <w:t>департамент финансов а</w:t>
      </w:r>
      <w:r w:rsidR="000B7253">
        <w:rPr>
          <w:sz w:val="30"/>
          <w:szCs w:val="30"/>
        </w:rPr>
        <w:t>д</w:t>
      </w:r>
      <w:r w:rsidR="000B7253">
        <w:rPr>
          <w:sz w:val="30"/>
          <w:szCs w:val="30"/>
        </w:rPr>
        <w:t xml:space="preserve">министрации города </w:t>
      </w:r>
      <w:r w:rsidRPr="00480BB8">
        <w:rPr>
          <w:sz w:val="30"/>
          <w:szCs w:val="30"/>
        </w:rPr>
        <w:t>осуществляют мониторинг достижения результ</w:t>
      </w:r>
      <w:r w:rsidRPr="00480BB8">
        <w:rPr>
          <w:sz w:val="30"/>
          <w:szCs w:val="30"/>
        </w:rPr>
        <w:t>а</w:t>
      </w:r>
      <w:r w:rsidRPr="00480BB8">
        <w:rPr>
          <w:sz w:val="30"/>
          <w:szCs w:val="30"/>
        </w:rPr>
        <w:t>тов предоставления грантов исходя из достижения значений результ</w:t>
      </w:r>
      <w:r w:rsidRPr="00480BB8">
        <w:rPr>
          <w:sz w:val="30"/>
          <w:szCs w:val="30"/>
        </w:rPr>
        <w:t>а</w:t>
      </w:r>
      <w:r w:rsidRPr="00480BB8">
        <w:rPr>
          <w:sz w:val="30"/>
          <w:szCs w:val="30"/>
        </w:rPr>
        <w:t xml:space="preserve">тов предоставления грантов, определенных Соглашением, и событий, </w:t>
      </w:r>
      <w:r w:rsidRPr="00480BB8">
        <w:rPr>
          <w:sz w:val="30"/>
          <w:szCs w:val="30"/>
        </w:rPr>
        <w:lastRenderedPageBreak/>
        <w:t>отражающих факт завершения соответствующего мероприятия по пол</w:t>
      </w:r>
      <w:r w:rsidRPr="00480BB8">
        <w:rPr>
          <w:sz w:val="30"/>
          <w:szCs w:val="30"/>
        </w:rPr>
        <w:t>у</w:t>
      </w:r>
      <w:r w:rsidRPr="00480BB8">
        <w:rPr>
          <w:sz w:val="30"/>
          <w:szCs w:val="30"/>
        </w:rPr>
        <w:t>чению результата предоставления грантов (контрольная точка) в соо</w:t>
      </w:r>
      <w:r w:rsidRPr="00480BB8">
        <w:rPr>
          <w:sz w:val="30"/>
          <w:szCs w:val="30"/>
        </w:rPr>
        <w:t>т</w:t>
      </w:r>
      <w:r w:rsidRPr="00480BB8">
        <w:rPr>
          <w:sz w:val="30"/>
          <w:szCs w:val="30"/>
        </w:rPr>
        <w:t xml:space="preserve">ветствии с </w:t>
      </w:r>
      <w:hyperlink r:id="rId20">
        <w:r w:rsidR="00E46474">
          <w:rPr>
            <w:sz w:val="30"/>
            <w:szCs w:val="30"/>
          </w:rPr>
          <w:t>п</w:t>
        </w:r>
        <w:r w:rsidRPr="00480BB8">
          <w:rPr>
            <w:sz w:val="30"/>
            <w:szCs w:val="30"/>
          </w:rPr>
          <w:t>риказом</w:t>
        </w:r>
      </w:hyperlink>
      <w:r w:rsidRPr="00480BB8">
        <w:rPr>
          <w:sz w:val="30"/>
          <w:szCs w:val="30"/>
        </w:rPr>
        <w:t xml:space="preserve"> Министерства финансов Российской Федерации</w:t>
      </w:r>
      <w:r w:rsidR="00E46474">
        <w:rPr>
          <w:sz w:val="30"/>
          <w:szCs w:val="30"/>
        </w:rPr>
        <w:t xml:space="preserve">            </w:t>
      </w:r>
      <w:r w:rsidRPr="00480BB8">
        <w:rPr>
          <w:sz w:val="30"/>
          <w:szCs w:val="30"/>
        </w:rPr>
        <w:t xml:space="preserve"> от 29.09.2021 № 138н «Об утверждении Порядка проведения монит</w:t>
      </w:r>
      <w:r w:rsidRPr="00480BB8">
        <w:rPr>
          <w:sz w:val="30"/>
          <w:szCs w:val="30"/>
        </w:rPr>
        <w:t>о</w:t>
      </w:r>
      <w:r w:rsidRPr="00480BB8">
        <w:rPr>
          <w:sz w:val="30"/>
          <w:szCs w:val="30"/>
        </w:rPr>
        <w:t>ринга достижения результатов предоставления субсидий, в том числе</w:t>
      </w:r>
      <w:proofErr w:type="gramEnd"/>
      <w:r w:rsidRPr="00480BB8">
        <w:rPr>
          <w:sz w:val="30"/>
          <w:szCs w:val="30"/>
        </w:rPr>
        <w:t xml:space="preserve"> грантов в форме субсидий, юридическим лицам, индивидуальным </w:t>
      </w:r>
      <w:r w:rsidR="00E46474">
        <w:rPr>
          <w:sz w:val="30"/>
          <w:szCs w:val="30"/>
        </w:rPr>
        <w:t xml:space="preserve">  </w:t>
      </w:r>
      <w:r w:rsidRPr="00480BB8">
        <w:rPr>
          <w:sz w:val="30"/>
          <w:szCs w:val="30"/>
        </w:rPr>
        <w:t xml:space="preserve">предпринимателям, физическим лицам </w:t>
      </w:r>
      <w:r w:rsidR="00304BA5">
        <w:rPr>
          <w:sz w:val="30"/>
          <w:szCs w:val="30"/>
        </w:rPr>
        <w:t>–</w:t>
      </w:r>
      <w:r w:rsidRPr="00480BB8">
        <w:rPr>
          <w:sz w:val="30"/>
          <w:szCs w:val="30"/>
        </w:rPr>
        <w:t xml:space="preserve"> производителям товаров, </w:t>
      </w:r>
      <w:r w:rsidR="00E46474">
        <w:rPr>
          <w:sz w:val="30"/>
          <w:szCs w:val="30"/>
        </w:rPr>
        <w:t xml:space="preserve">                 </w:t>
      </w:r>
      <w:r w:rsidRPr="00480BB8">
        <w:rPr>
          <w:sz w:val="30"/>
          <w:szCs w:val="30"/>
        </w:rPr>
        <w:t>работ</w:t>
      </w:r>
      <w:r w:rsidRPr="00582F8B">
        <w:rPr>
          <w:sz w:val="30"/>
          <w:szCs w:val="30"/>
        </w:rPr>
        <w:t>, услуг».</w:t>
      </w:r>
    </w:p>
    <w:p w:rsidR="00CC26F1" w:rsidRPr="00582F8B" w:rsidRDefault="0087410B" w:rsidP="00E46474">
      <w:pPr>
        <w:pStyle w:val="ConsPlusNormal"/>
        <w:ind w:firstLine="709"/>
        <w:jc w:val="both"/>
        <w:rPr>
          <w:sz w:val="30"/>
          <w:szCs w:val="30"/>
        </w:rPr>
      </w:pPr>
      <w:r w:rsidRPr="00582F8B">
        <w:rPr>
          <w:sz w:val="30"/>
          <w:szCs w:val="30"/>
        </w:rPr>
        <w:t>53</w:t>
      </w:r>
      <w:r w:rsidR="00CC26F1" w:rsidRPr="00582F8B">
        <w:rPr>
          <w:sz w:val="30"/>
          <w:szCs w:val="30"/>
        </w:rPr>
        <w:t xml:space="preserve">. </w:t>
      </w:r>
      <w:proofErr w:type="gramStart"/>
      <w:r w:rsidR="00CC26F1" w:rsidRPr="00582F8B">
        <w:rPr>
          <w:sz w:val="30"/>
          <w:szCs w:val="30"/>
        </w:rPr>
        <w:t xml:space="preserve">Мерой ответственности за нарушение условий </w:t>
      </w:r>
      <w:r w:rsidRPr="00582F8B">
        <w:rPr>
          <w:sz w:val="30"/>
          <w:szCs w:val="30"/>
        </w:rPr>
        <w:t xml:space="preserve">и порядка </w:t>
      </w:r>
      <w:r w:rsidR="00CC26F1" w:rsidRPr="00582F8B">
        <w:rPr>
          <w:sz w:val="30"/>
          <w:szCs w:val="30"/>
        </w:rPr>
        <w:t>предоставления гранта, установленных при предоставлении гранта, в</w:t>
      </w:r>
      <w:r w:rsidR="00CC26F1" w:rsidRPr="00582F8B">
        <w:rPr>
          <w:sz w:val="30"/>
          <w:szCs w:val="30"/>
        </w:rPr>
        <w:t>ы</w:t>
      </w:r>
      <w:r w:rsidR="00CC26F1" w:rsidRPr="00582F8B">
        <w:rPr>
          <w:sz w:val="30"/>
          <w:szCs w:val="30"/>
        </w:rPr>
        <w:t>явленных, в том числе</w:t>
      </w:r>
      <w:r w:rsidR="00E46474">
        <w:rPr>
          <w:sz w:val="30"/>
          <w:szCs w:val="30"/>
        </w:rPr>
        <w:t>,</w:t>
      </w:r>
      <w:r w:rsidR="00CC26F1" w:rsidRPr="00582F8B">
        <w:rPr>
          <w:sz w:val="30"/>
          <w:szCs w:val="30"/>
        </w:rPr>
        <w:t xml:space="preserve"> по фактам проверок, проведенных главным управлением образования и (или) органом муниципального финансов</w:t>
      </w:r>
      <w:r w:rsidR="00CC26F1" w:rsidRPr="00582F8B">
        <w:rPr>
          <w:sz w:val="30"/>
          <w:szCs w:val="30"/>
        </w:rPr>
        <w:t>о</w:t>
      </w:r>
      <w:r w:rsidR="00CC26F1" w:rsidRPr="00582F8B">
        <w:rPr>
          <w:sz w:val="30"/>
          <w:szCs w:val="30"/>
        </w:rPr>
        <w:t xml:space="preserve">го контроля, а также в случае </w:t>
      </w:r>
      <w:proofErr w:type="spellStart"/>
      <w:r w:rsidR="00CC26F1" w:rsidRPr="00582F8B">
        <w:rPr>
          <w:sz w:val="30"/>
          <w:szCs w:val="30"/>
        </w:rPr>
        <w:t>не</w:t>
      </w:r>
      <w:r w:rsidR="00E46474">
        <w:rPr>
          <w:sz w:val="30"/>
          <w:szCs w:val="30"/>
        </w:rPr>
        <w:t>достижения</w:t>
      </w:r>
      <w:proofErr w:type="spellEnd"/>
      <w:r w:rsidR="00E46474">
        <w:rPr>
          <w:sz w:val="30"/>
          <w:szCs w:val="30"/>
        </w:rPr>
        <w:t xml:space="preserve"> значений результатов              </w:t>
      </w:r>
      <w:r w:rsidR="00CC26F1" w:rsidRPr="00582F8B">
        <w:rPr>
          <w:sz w:val="30"/>
          <w:szCs w:val="30"/>
        </w:rPr>
        <w:t xml:space="preserve"> является возврат средств гранта в бюджет города в порядке и сроки, предусмотренные </w:t>
      </w:r>
      <w:hyperlink w:anchor="P302">
        <w:r w:rsidR="00CC26F1" w:rsidRPr="00582F8B">
          <w:rPr>
            <w:sz w:val="30"/>
            <w:szCs w:val="30"/>
          </w:rPr>
          <w:t>пунктами 5</w:t>
        </w:r>
      </w:hyperlink>
      <w:r w:rsidR="000939DE" w:rsidRPr="00582F8B">
        <w:rPr>
          <w:sz w:val="30"/>
          <w:szCs w:val="30"/>
        </w:rPr>
        <w:t>4</w:t>
      </w:r>
      <w:r w:rsidR="00E46474">
        <w:rPr>
          <w:sz w:val="30"/>
          <w:szCs w:val="30"/>
        </w:rPr>
        <w:t>–</w:t>
      </w:r>
      <w:hyperlink w:anchor="P308">
        <w:r w:rsidR="000939DE" w:rsidRPr="00582F8B">
          <w:rPr>
            <w:sz w:val="30"/>
            <w:szCs w:val="30"/>
          </w:rPr>
          <w:t>58</w:t>
        </w:r>
      </w:hyperlink>
      <w:r w:rsidR="00CC26F1" w:rsidRPr="00582F8B">
        <w:rPr>
          <w:sz w:val="30"/>
          <w:szCs w:val="30"/>
        </w:rPr>
        <w:t xml:space="preserve"> настоящего Положения.</w:t>
      </w:r>
      <w:proofErr w:type="gramEnd"/>
    </w:p>
    <w:p w:rsidR="00D948B1" w:rsidRPr="00480BB8" w:rsidRDefault="00D948B1" w:rsidP="00304BA5">
      <w:pPr>
        <w:pStyle w:val="ConsPlusNormal"/>
        <w:ind w:firstLine="709"/>
        <w:jc w:val="both"/>
        <w:rPr>
          <w:sz w:val="30"/>
          <w:szCs w:val="30"/>
        </w:rPr>
      </w:pPr>
      <w:bookmarkStart w:id="6" w:name="P303"/>
      <w:bookmarkEnd w:id="6"/>
      <w:r w:rsidRPr="00582F8B">
        <w:rPr>
          <w:sz w:val="30"/>
          <w:szCs w:val="30"/>
        </w:rPr>
        <w:t>5</w:t>
      </w:r>
      <w:r w:rsidR="000939DE" w:rsidRPr="00582F8B">
        <w:rPr>
          <w:sz w:val="30"/>
          <w:szCs w:val="30"/>
        </w:rPr>
        <w:t>4</w:t>
      </w:r>
      <w:r w:rsidRPr="00582F8B">
        <w:rPr>
          <w:sz w:val="30"/>
          <w:szCs w:val="30"/>
        </w:rPr>
        <w:t>. В случае невозврата получателем гранта неиспользованных сре</w:t>
      </w:r>
      <w:proofErr w:type="gramStart"/>
      <w:r w:rsidRPr="00582F8B">
        <w:rPr>
          <w:sz w:val="30"/>
          <w:szCs w:val="30"/>
        </w:rPr>
        <w:t>дств гр</w:t>
      </w:r>
      <w:proofErr w:type="gramEnd"/>
      <w:r w:rsidRPr="00582F8B">
        <w:rPr>
          <w:sz w:val="30"/>
          <w:szCs w:val="30"/>
        </w:rPr>
        <w:t xml:space="preserve">анта в срок, указанный </w:t>
      </w:r>
      <w:r w:rsidR="00516F88" w:rsidRPr="00582F8B">
        <w:rPr>
          <w:sz w:val="30"/>
          <w:szCs w:val="30"/>
        </w:rPr>
        <w:t xml:space="preserve">в пункте </w:t>
      </w:r>
      <w:r w:rsidR="00A539EB" w:rsidRPr="00582F8B">
        <w:rPr>
          <w:sz w:val="30"/>
          <w:szCs w:val="30"/>
        </w:rPr>
        <w:t>4</w:t>
      </w:r>
      <w:r w:rsidR="00664759" w:rsidRPr="00582F8B">
        <w:rPr>
          <w:sz w:val="30"/>
          <w:szCs w:val="30"/>
        </w:rPr>
        <w:t>5</w:t>
      </w:r>
      <w:r w:rsidR="00A539EB" w:rsidRPr="00582F8B">
        <w:rPr>
          <w:sz w:val="30"/>
          <w:szCs w:val="30"/>
        </w:rPr>
        <w:t xml:space="preserve"> н</w:t>
      </w:r>
      <w:r w:rsidR="00516F88" w:rsidRPr="00582F8B">
        <w:rPr>
          <w:sz w:val="30"/>
          <w:szCs w:val="30"/>
        </w:rPr>
        <w:t>астоящего Положения</w:t>
      </w:r>
      <w:r w:rsidRPr="00582F8B">
        <w:rPr>
          <w:sz w:val="30"/>
          <w:szCs w:val="30"/>
        </w:rPr>
        <w:t>, главное управление образования взыскивает указанные средства в п</w:t>
      </w:r>
      <w:r w:rsidRPr="00582F8B">
        <w:rPr>
          <w:sz w:val="30"/>
          <w:szCs w:val="30"/>
        </w:rPr>
        <w:t>о</w:t>
      </w:r>
      <w:r w:rsidRPr="00582F8B">
        <w:rPr>
          <w:sz w:val="30"/>
          <w:szCs w:val="30"/>
        </w:rPr>
        <w:t xml:space="preserve">рядке, предусмотренном </w:t>
      </w:r>
      <w:hyperlink w:anchor="P308">
        <w:r w:rsidRPr="00582F8B">
          <w:rPr>
            <w:sz w:val="30"/>
            <w:szCs w:val="30"/>
          </w:rPr>
          <w:t xml:space="preserve">пунктом </w:t>
        </w:r>
      </w:hyperlink>
      <w:r w:rsidR="000939DE" w:rsidRPr="00582F8B">
        <w:rPr>
          <w:sz w:val="30"/>
          <w:szCs w:val="30"/>
        </w:rPr>
        <w:t>58</w:t>
      </w:r>
      <w:r w:rsidRPr="00582F8B">
        <w:rPr>
          <w:sz w:val="30"/>
          <w:szCs w:val="30"/>
        </w:rPr>
        <w:t xml:space="preserve"> настоящего Положения</w:t>
      </w:r>
      <w:r w:rsidRPr="00480BB8">
        <w:rPr>
          <w:sz w:val="30"/>
          <w:szCs w:val="30"/>
        </w:rPr>
        <w:t>.</w:t>
      </w:r>
    </w:p>
    <w:p w:rsidR="00CB77AE" w:rsidRPr="00480BB8" w:rsidRDefault="00CB77AE" w:rsidP="00304BA5">
      <w:pPr>
        <w:pStyle w:val="ConsPlusNormal"/>
        <w:ind w:firstLine="709"/>
        <w:jc w:val="both"/>
        <w:rPr>
          <w:sz w:val="30"/>
          <w:szCs w:val="30"/>
        </w:rPr>
      </w:pPr>
      <w:bookmarkStart w:id="7" w:name="P305"/>
      <w:bookmarkStart w:id="8" w:name="P302"/>
      <w:bookmarkEnd w:id="7"/>
      <w:bookmarkEnd w:id="8"/>
      <w:r w:rsidRPr="00480BB8">
        <w:rPr>
          <w:sz w:val="30"/>
          <w:szCs w:val="30"/>
        </w:rPr>
        <w:t>5</w:t>
      </w:r>
      <w:r w:rsidR="000939DE">
        <w:rPr>
          <w:sz w:val="30"/>
          <w:szCs w:val="30"/>
        </w:rPr>
        <w:t>5</w:t>
      </w:r>
      <w:r w:rsidRPr="00480BB8">
        <w:rPr>
          <w:sz w:val="30"/>
          <w:szCs w:val="30"/>
        </w:rPr>
        <w:t xml:space="preserve">. </w:t>
      </w:r>
      <w:proofErr w:type="gramStart"/>
      <w:r w:rsidRPr="00480BB8">
        <w:rPr>
          <w:sz w:val="30"/>
          <w:szCs w:val="30"/>
        </w:rPr>
        <w:t>В случае выявления нарушений условий предоставления гра</w:t>
      </w:r>
      <w:r w:rsidRPr="00480BB8">
        <w:rPr>
          <w:sz w:val="30"/>
          <w:szCs w:val="30"/>
        </w:rPr>
        <w:t>н</w:t>
      </w:r>
      <w:r w:rsidRPr="00480BB8">
        <w:rPr>
          <w:sz w:val="30"/>
          <w:szCs w:val="30"/>
        </w:rPr>
        <w:t xml:space="preserve">та, а также в случае </w:t>
      </w:r>
      <w:proofErr w:type="spellStart"/>
      <w:r w:rsidRPr="00480BB8">
        <w:rPr>
          <w:sz w:val="30"/>
          <w:szCs w:val="30"/>
        </w:rPr>
        <w:t>недостижения</w:t>
      </w:r>
      <w:proofErr w:type="spellEnd"/>
      <w:r w:rsidRPr="00480BB8">
        <w:rPr>
          <w:sz w:val="30"/>
          <w:szCs w:val="30"/>
        </w:rPr>
        <w:t xml:space="preserve"> результатов предоставления гранта и показателей, необходимых для достижения результатов предоставления гранта, главное управление образования в течение 10 календарных дней с даты выявления таких нарушений направляет письменное уведомл</w:t>
      </w:r>
      <w:r w:rsidRPr="00480BB8">
        <w:rPr>
          <w:sz w:val="30"/>
          <w:szCs w:val="30"/>
        </w:rPr>
        <w:t>е</w:t>
      </w:r>
      <w:r w:rsidRPr="00480BB8">
        <w:rPr>
          <w:sz w:val="30"/>
          <w:szCs w:val="30"/>
        </w:rPr>
        <w:t>ние получателю гранта о возврате средств гранта на лицевой счет гла</w:t>
      </w:r>
      <w:r w:rsidRPr="00480BB8">
        <w:rPr>
          <w:sz w:val="30"/>
          <w:szCs w:val="30"/>
        </w:rPr>
        <w:t>в</w:t>
      </w:r>
      <w:r w:rsidRPr="00480BB8">
        <w:rPr>
          <w:sz w:val="30"/>
          <w:szCs w:val="30"/>
        </w:rPr>
        <w:t>ного управления образования.</w:t>
      </w:r>
      <w:proofErr w:type="gramEnd"/>
    </w:p>
    <w:p w:rsidR="00D948B1" w:rsidRPr="00480BB8" w:rsidRDefault="00D948B1" w:rsidP="00304BA5">
      <w:pPr>
        <w:pStyle w:val="ConsPlusNormal"/>
        <w:ind w:firstLine="709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5</w:t>
      </w:r>
      <w:r w:rsidR="000939DE">
        <w:rPr>
          <w:sz w:val="30"/>
          <w:szCs w:val="30"/>
        </w:rPr>
        <w:t>6</w:t>
      </w:r>
      <w:r w:rsidRPr="00480BB8">
        <w:rPr>
          <w:sz w:val="30"/>
          <w:szCs w:val="30"/>
        </w:rPr>
        <w:t>. Требование о возврате денежных средств направляется зака</w:t>
      </w:r>
      <w:r w:rsidRPr="00480BB8">
        <w:rPr>
          <w:sz w:val="30"/>
          <w:szCs w:val="30"/>
        </w:rPr>
        <w:t>з</w:t>
      </w:r>
      <w:r w:rsidRPr="00480BB8">
        <w:rPr>
          <w:sz w:val="30"/>
          <w:szCs w:val="30"/>
        </w:rPr>
        <w:t>ным письмом с уведомлением о вручении или нарочно.</w:t>
      </w:r>
    </w:p>
    <w:p w:rsidR="00D948B1" w:rsidRPr="00480BB8" w:rsidRDefault="00D13E93" w:rsidP="00304BA5">
      <w:pPr>
        <w:pStyle w:val="ConsPlusNormal"/>
        <w:ind w:firstLine="709"/>
        <w:jc w:val="both"/>
        <w:rPr>
          <w:sz w:val="30"/>
          <w:szCs w:val="30"/>
        </w:rPr>
      </w:pPr>
      <w:bookmarkStart w:id="9" w:name="P307"/>
      <w:bookmarkEnd w:id="9"/>
      <w:r w:rsidRPr="00480BB8">
        <w:rPr>
          <w:sz w:val="30"/>
          <w:szCs w:val="30"/>
        </w:rPr>
        <w:t>5</w:t>
      </w:r>
      <w:r w:rsidR="000939DE">
        <w:rPr>
          <w:sz w:val="30"/>
          <w:szCs w:val="30"/>
        </w:rPr>
        <w:t>7</w:t>
      </w:r>
      <w:r w:rsidR="00D948B1" w:rsidRPr="00480BB8">
        <w:rPr>
          <w:sz w:val="30"/>
          <w:szCs w:val="30"/>
        </w:rPr>
        <w:t>. Получатель гранта обязан возвратить средства гранта на лиц</w:t>
      </w:r>
      <w:r w:rsidR="00D948B1" w:rsidRPr="00480BB8">
        <w:rPr>
          <w:sz w:val="30"/>
          <w:szCs w:val="30"/>
        </w:rPr>
        <w:t>е</w:t>
      </w:r>
      <w:r w:rsidR="00D948B1" w:rsidRPr="00480BB8">
        <w:rPr>
          <w:sz w:val="30"/>
          <w:szCs w:val="30"/>
        </w:rPr>
        <w:t xml:space="preserve">вой счет главного управления образования в течение 10 календарных дней </w:t>
      </w:r>
      <w:proofErr w:type="gramStart"/>
      <w:r w:rsidR="00D948B1" w:rsidRPr="00480BB8">
        <w:rPr>
          <w:sz w:val="30"/>
          <w:szCs w:val="30"/>
        </w:rPr>
        <w:t>с даты получения</w:t>
      </w:r>
      <w:proofErr w:type="gramEnd"/>
      <w:r w:rsidR="00D948B1" w:rsidRPr="00480BB8">
        <w:rPr>
          <w:sz w:val="30"/>
          <w:szCs w:val="30"/>
        </w:rPr>
        <w:t xml:space="preserve"> уведомления.</w:t>
      </w:r>
    </w:p>
    <w:p w:rsidR="00D948B1" w:rsidRDefault="000939DE" w:rsidP="00304BA5">
      <w:pPr>
        <w:pStyle w:val="ConsPlusNormal"/>
        <w:ind w:firstLine="709"/>
        <w:jc w:val="both"/>
        <w:rPr>
          <w:sz w:val="30"/>
          <w:szCs w:val="30"/>
        </w:rPr>
      </w:pPr>
      <w:bookmarkStart w:id="10" w:name="P308"/>
      <w:bookmarkEnd w:id="10"/>
      <w:r>
        <w:rPr>
          <w:sz w:val="30"/>
          <w:szCs w:val="30"/>
        </w:rPr>
        <w:t>58</w:t>
      </w:r>
      <w:r w:rsidR="00D948B1" w:rsidRPr="00480BB8">
        <w:rPr>
          <w:sz w:val="30"/>
          <w:szCs w:val="30"/>
        </w:rPr>
        <w:t xml:space="preserve">. </w:t>
      </w:r>
      <w:proofErr w:type="gramStart"/>
      <w:r w:rsidR="00D948B1" w:rsidRPr="00480BB8">
        <w:rPr>
          <w:sz w:val="30"/>
          <w:szCs w:val="30"/>
        </w:rPr>
        <w:t>В случае если получатель гранта не возвратил средства гранта в установленный срок или возвратил их не в полном объеме, главное управление образования в течение 30 календарных дней с даты истеч</w:t>
      </w:r>
      <w:r w:rsidR="00D948B1" w:rsidRPr="00480BB8">
        <w:rPr>
          <w:sz w:val="30"/>
          <w:szCs w:val="30"/>
        </w:rPr>
        <w:t>е</w:t>
      </w:r>
      <w:r w:rsidR="00D948B1" w:rsidRPr="00480BB8">
        <w:rPr>
          <w:sz w:val="30"/>
          <w:szCs w:val="30"/>
        </w:rPr>
        <w:t xml:space="preserve">ния срока, установленного </w:t>
      </w:r>
      <w:hyperlink w:anchor="P307">
        <w:r w:rsidR="00A539EB" w:rsidRPr="00480BB8">
          <w:rPr>
            <w:sz w:val="30"/>
            <w:szCs w:val="30"/>
          </w:rPr>
          <w:t xml:space="preserve">пунктом </w:t>
        </w:r>
      </w:hyperlink>
      <w:r w:rsidR="00A539EB" w:rsidRPr="00480BB8">
        <w:rPr>
          <w:sz w:val="30"/>
          <w:szCs w:val="30"/>
        </w:rPr>
        <w:t>5</w:t>
      </w:r>
      <w:r>
        <w:rPr>
          <w:sz w:val="30"/>
          <w:szCs w:val="30"/>
        </w:rPr>
        <w:t>7</w:t>
      </w:r>
      <w:r w:rsidR="00D948B1" w:rsidRPr="00480BB8">
        <w:rPr>
          <w:sz w:val="30"/>
          <w:szCs w:val="30"/>
        </w:rPr>
        <w:t xml:space="preserve"> настоящего Положения, обращ</w:t>
      </w:r>
      <w:r w:rsidR="00D948B1" w:rsidRPr="00480BB8">
        <w:rPr>
          <w:sz w:val="30"/>
          <w:szCs w:val="30"/>
        </w:rPr>
        <w:t>а</w:t>
      </w:r>
      <w:r w:rsidR="00D948B1" w:rsidRPr="00480BB8">
        <w:rPr>
          <w:sz w:val="30"/>
          <w:szCs w:val="30"/>
        </w:rPr>
        <w:t xml:space="preserve">ется в суд с заявлением о взыскании перечисленных средств гранта </w:t>
      </w:r>
      <w:r w:rsidR="00304BA5">
        <w:rPr>
          <w:sz w:val="30"/>
          <w:szCs w:val="30"/>
        </w:rPr>
        <w:t xml:space="preserve">                  </w:t>
      </w:r>
      <w:r w:rsidR="00D948B1" w:rsidRPr="00480BB8">
        <w:rPr>
          <w:sz w:val="30"/>
          <w:szCs w:val="30"/>
        </w:rPr>
        <w:t>в бюджет города в соответствии с законодательством Российской Фед</w:t>
      </w:r>
      <w:r w:rsidR="00D948B1" w:rsidRPr="00480BB8">
        <w:rPr>
          <w:sz w:val="30"/>
          <w:szCs w:val="30"/>
        </w:rPr>
        <w:t>е</w:t>
      </w:r>
      <w:r w:rsidR="00D948B1" w:rsidRPr="00480BB8">
        <w:rPr>
          <w:sz w:val="30"/>
          <w:szCs w:val="30"/>
        </w:rPr>
        <w:t>рации.</w:t>
      </w:r>
      <w:proofErr w:type="gramEnd"/>
    </w:p>
    <w:p w:rsidR="00E46474" w:rsidRDefault="00E46474" w:rsidP="00E46474">
      <w:pPr>
        <w:pStyle w:val="ConsPlusNormal"/>
        <w:spacing w:line="192" w:lineRule="auto"/>
        <w:jc w:val="both"/>
        <w:outlineLvl w:val="1"/>
        <w:rPr>
          <w:rFonts w:eastAsia="Times New Roman"/>
          <w:sz w:val="30"/>
          <w:szCs w:val="30"/>
        </w:rPr>
      </w:pPr>
      <w:bookmarkStart w:id="11" w:name="P326"/>
      <w:bookmarkEnd w:id="11"/>
    </w:p>
    <w:p w:rsidR="00E46474" w:rsidRDefault="00E46474" w:rsidP="00E46474">
      <w:pPr>
        <w:pStyle w:val="ConsPlusNormal"/>
        <w:spacing w:line="192" w:lineRule="auto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4416</wp:posOffset>
                </wp:positionH>
                <wp:positionV relativeFrom="paragraph">
                  <wp:posOffset>-4003</wp:posOffset>
                </wp:positionV>
                <wp:extent cx="5939625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.3pt" to="468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" strokecolor="black [3040]"/>
            </w:pict>
          </mc:Fallback>
        </mc:AlternateContent>
      </w:r>
    </w:p>
    <w:p w:rsidR="00E46474" w:rsidRDefault="00E4647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E46474" w:rsidRDefault="00E4647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E46474" w:rsidRDefault="00E4647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E46474" w:rsidRPr="00480BB8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Приложение 1</w:t>
      </w:r>
      <w:r w:rsidRPr="00480BB8">
        <w:rPr>
          <w:rFonts w:eastAsia="Times New Roman"/>
          <w:sz w:val="30"/>
          <w:szCs w:val="30"/>
        </w:rPr>
        <w:t xml:space="preserve">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к Положению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в форме субсидий </w:t>
      </w:r>
      <w:proofErr w:type="gramStart"/>
      <w:r w:rsidRPr="00480BB8">
        <w:rPr>
          <w:rFonts w:eastAsia="Times New Roman"/>
          <w:sz w:val="30"/>
          <w:szCs w:val="30"/>
        </w:rPr>
        <w:t>муниципальным</w:t>
      </w:r>
      <w:proofErr w:type="gramEnd"/>
      <w:r w:rsidRPr="00480BB8">
        <w:rPr>
          <w:rFonts w:eastAsia="Times New Roman"/>
          <w:sz w:val="30"/>
          <w:szCs w:val="30"/>
        </w:rPr>
        <w:t xml:space="preserve">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бюджетным и автономным </w:t>
      </w:r>
    </w:p>
    <w:p w:rsidR="00E46474" w:rsidRPr="00480BB8" w:rsidRDefault="00E46474" w:rsidP="00E4647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общеобразовательным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учреждениям – победителям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городского </w:t>
      </w:r>
      <w:r w:rsidRPr="00480BB8">
        <w:rPr>
          <w:sz w:val="30"/>
          <w:szCs w:val="30"/>
        </w:rPr>
        <w:t xml:space="preserve">конкурса проектов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в сфере гражданско-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патриотического воспитания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обучающихся муниципальных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образовательных учреждений 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города Красноярска</w:t>
      </w: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E46474" w:rsidRDefault="00E46474" w:rsidP="00E46474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E46474" w:rsidRDefault="00E46474" w:rsidP="00E46474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Типовая форма</w:t>
      </w:r>
    </w:p>
    <w:p w:rsidR="00E46474" w:rsidRDefault="00E46474" w:rsidP="00E46474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проекта участника городского конкурса</w:t>
      </w:r>
      <w:r>
        <w:rPr>
          <w:color w:val="000000"/>
          <w:sz w:val="30"/>
          <w:szCs w:val="30"/>
        </w:rPr>
        <w:t xml:space="preserve"> </w:t>
      </w:r>
      <w:r w:rsidRPr="00480BB8">
        <w:rPr>
          <w:color w:val="000000"/>
          <w:sz w:val="30"/>
          <w:szCs w:val="30"/>
        </w:rPr>
        <w:t xml:space="preserve">проектов в сфере </w:t>
      </w:r>
    </w:p>
    <w:p w:rsidR="00E46474" w:rsidRPr="00480BB8" w:rsidRDefault="00E46474" w:rsidP="00E46474">
      <w:pPr>
        <w:pStyle w:val="ConsPlusNormal"/>
        <w:spacing w:line="192" w:lineRule="auto"/>
        <w:jc w:val="center"/>
      </w:pPr>
      <w:r w:rsidRPr="00480BB8">
        <w:rPr>
          <w:color w:val="000000"/>
          <w:sz w:val="30"/>
          <w:szCs w:val="30"/>
        </w:rPr>
        <w:t>гражданско-патриотического воспитания обучающихся муниципальных образовательных учреждени</w:t>
      </w:r>
      <w:r>
        <w:rPr>
          <w:color w:val="000000"/>
          <w:sz w:val="30"/>
          <w:szCs w:val="30"/>
        </w:rPr>
        <w:t xml:space="preserve">й </w:t>
      </w:r>
      <w:r w:rsidRPr="00480BB8">
        <w:rPr>
          <w:color w:val="000000"/>
          <w:sz w:val="30"/>
          <w:szCs w:val="30"/>
        </w:rPr>
        <w:t>города Красноярска</w:t>
      </w: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192" w:lineRule="auto"/>
        <w:ind w:leftChars="0" w:left="0" w:firstLineChars="0" w:firstLine="0"/>
        <w:jc w:val="center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192" w:lineRule="auto"/>
        <w:ind w:leftChars="0" w:left="0" w:firstLineChars="0" w:firstLine="0"/>
        <w:jc w:val="center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80BB8">
        <w:rPr>
          <w:rFonts w:ascii="Times New Roman" w:hAnsi="Times New Roman" w:cs="Times New Roman"/>
          <w:color w:val="000000"/>
          <w:sz w:val="30"/>
          <w:szCs w:val="30"/>
        </w:rPr>
        <w:t>Титульный лист проекта</w:t>
      </w:r>
    </w:p>
    <w:p w:rsidR="00E46474" w:rsidRPr="00480BB8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E46474" w:rsidRPr="00480BB8" w:rsidTr="00C96977">
        <w:tc>
          <w:tcPr>
            <w:tcW w:w="4678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Полное наименование образовательного учреждения </w:t>
            </w:r>
          </w:p>
          <w:p w:rsidR="00E46474" w:rsidRPr="00480BB8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соответствии с Уставом</w:t>
            </w:r>
          </w:p>
        </w:tc>
        <w:tc>
          <w:tcPr>
            <w:tcW w:w="4785" w:type="dxa"/>
          </w:tcPr>
          <w:p w:rsidR="00E46474" w:rsidRPr="00480BB8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RPr="00480BB8" w:rsidTr="00C96977">
        <w:tc>
          <w:tcPr>
            <w:tcW w:w="4678" w:type="dxa"/>
          </w:tcPr>
          <w:p w:rsidR="00E46474" w:rsidRPr="00480BB8" w:rsidRDefault="00E46474" w:rsidP="00C9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Номинация</w:t>
            </w:r>
          </w:p>
        </w:tc>
        <w:tc>
          <w:tcPr>
            <w:tcW w:w="4785" w:type="dxa"/>
          </w:tcPr>
          <w:p w:rsidR="00E46474" w:rsidRPr="00480BB8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RPr="00480BB8" w:rsidTr="00C96977">
        <w:tc>
          <w:tcPr>
            <w:tcW w:w="4678" w:type="dxa"/>
          </w:tcPr>
          <w:p w:rsidR="00E46474" w:rsidRPr="00480BB8" w:rsidRDefault="00E46474" w:rsidP="00C9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проекта</w:t>
            </w:r>
          </w:p>
        </w:tc>
        <w:tc>
          <w:tcPr>
            <w:tcW w:w="4785" w:type="dxa"/>
          </w:tcPr>
          <w:p w:rsidR="00E46474" w:rsidRPr="00480BB8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RPr="00480BB8" w:rsidTr="00C96977">
        <w:tc>
          <w:tcPr>
            <w:tcW w:w="4678" w:type="dxa"/>
          </w:tcPr>
          <w:p w:rsidR="00E46474" w:rsidRPr="00480BB8" w:rsidRDefault="00E46474" w:rsidP="00C9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Сроки реализации проекта</w:t>
            </w:r>
          </w:p>
        </w:tc>
        <w:tc>
          <w:tcPr>
            <w:tcW w:w="4785" w:type="dxa"/>
          </w:tcPr>
          <w:p w:rsidR="00E46474" w:rsidRPr="00480BB8" w:rsidRDefault="00E46474" w:rsidP="00C96977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E46474" w:rsidRPr="00480BB8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Pr="00480BB8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80BB8">
        <w:rPr>
          <w:rFonts w:ascii="Times New Roman" w:hAnsi="Times New Roman" w:cs="Times New Roman"/>
          <w:color w:val="000000"/>
          <w:sz w:val="30"/>
          <w:szCs w:val="30"/>
        </w:rPr>
        <w:t>Содержание проекта</w:t>
      </w: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5"/>
        <w:tblW w:w="9552" w:type="dxa"/>
        <w:tblInd w:w="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2217"/>
        <w:gridCol w:w="1895"/>
        <w:gridCol w:w="283"/>
        <w:gridCol w:w="425"/>
        <w:gridCol w:w="1684"/>
        <w:gridCol w:w="533"/>
        <w:gridCol w:w="156"/>
        <w:gridCol w:w="1687"/>
      </w:tblGrid>
      <w:tr w:rsidR="00E46474" w:rsidTr="00C96977">
        <w:tc>
          <w:tcPr>
            <w:tcW w:w="672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8880" w:type="dxa"/>
            <w:gridSpan w:val="8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Концепция (идея) проекта:</w:t>
            </w:r>
          </w:p>
        </w:tc>
      </w:tr>
      <w:tr w:rsidR="00E46474" w:rsidTr="00C96977">
        <w:tc>
          <w:tcPr>
            <w:tcW w:w="672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12" w:type="dxa"/>
            <w:gridSpan w:val="2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92" w:type="dxa"/>
            <w:gridSpan w:val="3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gridSpan w:val="3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Tr="00C96977">
        <w:tc>
          <w:tcPr>
            <w:tcW w:w="672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80" w:type="dxa"/>
            <w:gridSpan w:val="8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Цели и задачи проекта:</w:t>
            </w:r>
          </w:p>
        </w:tc>
      </w:tr>
      <w:tr w:rsidR="00E46474" w:rsidTr="00C96977">
        <w:tc>
          <w:tcPr>
            <w:tcW w:w="672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gridSpan w:val="3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4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Tr="00C96977">
        <w:tc>
          <w:tcPr>
            <w:tcW w:w="672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5" w:type="dxa"/>
            <w:gridSpan w:val="3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результата</w:t>
            </w:r>
          </w:p>
        </w:tc>
        <w:tc>
          <w:tcPr>
            <w:tcW w:w="2798" w:type="dxa"/>
            <w:gridSpan w:val="4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Единица измерения</w:t>
            </w:r>
          </w:p>
        </w:tc>
        <w:tc>
          <w:tcPr>
            <w:tcW w:w="1687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Количество</w:t>
            </w:r>
          </w:p>
        </w:tc>
      </w:tr>
      <w:tr w:rsidR="00E46474" w:rsidTr="00C96977">
        <w:tc>
          <w:tcPr>
            <w:tcW w:w="672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Tr="00C96977">
        <w:tc>
          <w:tcPr>
            <w:tcW w:w="672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gridSpan w:val="3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4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Tr="00C96977">
        <w:tc>
          <w:tcPr>
            <w:tcW w:w="672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80" w:type="dxa"/>
            <w:gridSpan w:val="8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Этапы реализации проекта:</w:t>
            </w:r>
          </w:p>
        </w:tc>
      </w:tr>
      <w:tr w:rsidR="00E46474" w:rsidTr="00C96977">
        <w:tc>
          <w:tcPr>
            <w:tcW w:w="672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gridSpan w:val="3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4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E46474" w:rsidTr="00C96977">
        <w:tc>
          <w:tcPr>
            <w:tcW w:w="672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8880" w:type="dxa"/>
            <w:gridSpan w:val="8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Рабочий план реализации проекта:</w:t>
            </w:r>
          </w:p>
        </w:tc>
      </w:tr>
      <w:tr w:rsidR="00E46474" w:rsidTr="00E46474">
        <w:tc>
          <w:tcPr>
            <w:tcW w:w="672" w:type="dxa"/>
          </w:tcPr>
          <w:p w:rsidR="00E46474" w:rsidRDefault="00E46474" w:rsidP="00C9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2217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2603" w:type="dxa"/>
            <w:gridSpan w:val="3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Сроки проведения</w:t>
            </w:r>
          </w:p>
        </w:tc>
        <w:tc>
          <w:tcPr>
            <w:tcW w:w="2217" w:type="dxa"/>
            <w:gridSpan w:val="2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gridSpan w:val="2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Примечание</w:t>
            </w:r>
          </w:p>
        </w:tc>
      </w:tr>
      <w:tr w:rsidR="00E46474" w:rsidTr="00E46474">
        <w:tc>
          <w:tcPr>
            <w:tcW w:w="672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E46474" w:rsidRDefault="00E46474" w:rsidP="00E46474">
      <w:pPr>
        <w:ind w:left="0" w:hanging="2"/>
      </w:pPr>
    </w:p>
    <w:tbl>
      <w:tblPr>
        <w:tblStyle w:val="a5"/>
        <w:tblW w:w="9552" w:type="dxa"/>
        <w:tblInd w:w="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820"/>
        <w:gridCol w:w="4060"/>
      </w:tblGrid>
      <w:tr w:rsidR="00E46474" w:rsidTr="00C96977">
        <w:tc>
          <w:tcPr>
            <w:tcW w:w="672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6</w:t>
            </w:r>
          </w:p>
        </w:tc>
        <w:tc>
          <w:tcPr>
            <w:tcW w:w="8880" w:type="dxa"/>
            <w:gridSpan w:val="2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Риски проекта:</w:t>
            </w:r>
          </w:p>
        </w:tc>
      </w:tr>
      <w:tr w:rsidR="00E46474" w:rsidTr="00C96977">
        <w:tc>
          <w:tcPr>
            <w:tcW w:w="672" w:type="dxa"/>
          </w:tcPr>
          <w:p w:rsidR="00E46474" w:rsidRPr="00480BB8" w:rsidRDefault="00E46474" w:rsidP="00C96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4820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Риски проекта</w:t>
            </w:r>
          </w:p>
        </w:tc>
        <w:tc>
          <w:tcPr>
            <w:tcW w:w="4060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Пути преодоления</w:t>
            </w:r>
          </w:p>
        </w:tc>
      </w:tr>
      <w:tr w:rsidR="00E46474" w:rsidTr="00C96977">
        <w:tc>
          <w:tcPr>
            <w:tcW w:w="672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060" w:type="dxa"/>
          </w:tcPr>
          <w:p w:rsidR="00E46474" w:rsidRDefault="00E46474" w:rsidP="00C96977">
            <w:pPr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426"/>
        <w:gridCol w:w="3260"/>
      </w:tblGrid>
      <w:tr w:rsidR="00E46474" w:rsidRPr="00480BB8" w:rsidTr="00C96977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46474" w:rsidRPr="006F536B" w:rsidRDefault="00E46474" w:rsidP="00C96977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6F536B">
              <w:rPr>
                <w:sz w:val="30"/>
                <w:szCs w:val="30"/>
              </w:rPr>
              <w:t xml:space="preserve">Руководитель </w:t>
            </w:r>
          </w:p>
          <w:p w:rsidR="00E46474" w:rsidRPr="00480BB8" w:rsidRDefault="00E46474" w:rsidP="00C96977">
            <w:pPr>
              <w:pStyle w:val="ConsPlusNormal"/>
              <w:spacing w:line="192" w:lineRule="auto"/>
              <w:jc w:val="both"/>
            </w:pPr>
            <w:r w:rsidRPr="006F536B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74" w:rsidRPr="00480BB8" w:rsidRDefault="00E46474" w:rsidP="00C96977">
            <w:pPr>
              <w:pStyle w:val="ConsPlusNormal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474" w:rsidRPr="00480BB8" w:rsidRDefault="00E46474" w:rsidP="00C96977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74" w:rsidRPr="00480BB8" w:rsidRDefault="00E46474" w:rsidP="00C96977">
            <w:pPr>
              <w:pStyle w:val="ConsPlusNormal"/>
            </w:pPr>
          </w:p>
        </w:tc>
      </w:tr>
      <w:tr w:rsidR="00E46474" w:rsidRPr="00A427F2" w:rsidTr="00C96977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46474" w:rsidRPr="00A427F2" w:rsidRDefault="00E46474" w:rsidP="00C969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4" w:rsidRPr="00A427F2" w:rsidRDefault="00E46474" w:rsidP="00C96977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7F2">
              <w:rPr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474" w:rsidRPr="00A427F2" w:rsidRDefault="00E46474" w:rsidP="00C969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4" w:rsidRPr="00A427F2" w:rsidRDefault="00E46474" w:rsidP="00C969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Ф.И.О.</w:t>
            </w:r>
            <w:r w:rsidRPr="00A427F2">
              <w:rPr>
                <w:sz w:val="24"/>
                <w:szCs w:val="24"/>
              </w:rPr>
              <w:t>)</w:t>
            </w:r>
          </w:p>
          <w:p w:rsidR="00E46474" w:rsidRDefault="001F373E" w:rsidP="001F373E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М.П.</w:t>
            </w:r>
          </w:p>
          <w:p w:rsidR="001F373E" w:rsidRDefault="001F373E" w:rsidP="001F373E">
            <w:pPr>
              <w:pStyle w:val="ConsPlusNormal"/>
              <w:rPr>
                <w:color w:val="000000"/>
                <w:sz w:val="30"/>
                <w:szCs w:val="30"/>
              </w:rPr>
            </w:pPr>
          </w:p>
          <w:p w:rsidR="001F373E" w:rsidRDefault="001F373E" w:rsidP="001F373E">
            <w:pPr>
              <w:pStyle w:val="ConsPlusNormal"/>
              <w:rPr>
                <w:color w:val="000000"/>
                <w:sz w:val="30"/>
                <w:szCs w:val="30"/>
              </w:rPr>
            </w:pPr>
            <w:r w:rsidRPr="00480BB8">
              <w:rPr>
                <w:color w:val="000000"/>
                <w:sz w:val="30"/>
                <w:szCs w:val="30"/>
              </w:rPr>
              <w:t>«__» _________ 20__ г.</w:t>
            </w:r>
          </w:p>
          <w:p w:rsidR="001F373E" w:rsidRPr="00A427F2" w:rsidRDefault="001F373E" w:rsidP="00C9697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Pr="00480BB8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E46474" w:rsidRPr="00480BB8" w:rsidRDefault="00E46474" w:rsidP="00E4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353D34" w:rsidRPr="00480BB8" w:rsidRDefault="00E4647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Приложение 2</w:t>
      </w:r>
      <w:r w:rsidR="00353D34" w:rsidRPr="00480BB8">
        <w:rPr>
          <w:rFonts w:eastAsia="Times New Roman"/>
          <w:sz w:val="30"/>
          <w:szCs w:val="30"/>
        </w:rPr>
        <w:t xml:space="preserve">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к Положению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в форме субсидий </w:t>
      </w:r>
      <w:proofErr w:type="gramStart"/>
      <w:r w:rsidRPr="00480BB8">
        <w:rPr>
          <w:rFonts w:eastAsia="Times New Roman"/>
          <w:sz w:val="30"/>
          <w:szCs w:val="30"/>
        </w:rPr>
        <w:t>муниципальным</w:t>
      </w:r>
      <w:proofErr w:type="gramEnd"/>
      <w:r w:rsidRPr="00480BB8">
        <w:rPr>
          <w:rFonts w:eastAsia="Times New Roman"/>
          <w:sz w:val="30"/>
          <w:szCs w:val="30"/>
        </w:rPr>
        <w:t xml:space="preserve">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бюджетным и автономным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общеобразовательным</w:t>
      </w:r>
      <w:r>
        <w:rPr>
          <w:rFonts w:eastAsia="Times New Roman"/>
          <w:sz w:val="30"/>
          <w:szCs w:val="30"/>
        </w:rPr>
        <w:t xml:space="preserve">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учреждениям – победителям</w:t>
      </w:r>
      <w:r>
        <w:rPr>
          <w:sz w:val="30"/>
          <w:szCs w:val="30"/>
        </w:rPr>
        <w:t xml:space="preserve">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городского</w:t>
      </w:r>
      <w:r w:rsidRPr="00480BB8">
        <w:rPr>
          <w:rFonts w:eastAsia="Times New Roman"/>
          <w:sz w:val="30"/>
          <w:szCs w:val="30"/>
        </w:rPr>
        <w:t xml:space="preserve"> </w:t>
      </w:r>
      <w:r w:rsidRPr="00480BB8">
        <w:rPr>
          <w:sz w:val="30"/>
          <w:szCs w:val="30"/>
        </w:rPr>
        <w:t xml:space="preserve">конкурса проектов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sz w:val="30"/>
          <w:szCs w:val="30"/>
        </w:rPr>
        <w:t>в сфере гражданско-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sz w:val="30"/>
          <w:szCs w:val="30"/>
        </w:rPr>
        <w:t xml:space="preserve">патриотического воспитания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sz w:val="30"/>
          <w:szCs w:val="30"/>
        </w:rPr>
        <w:t xml:space="preserve">обучающихся муниципальных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sz w:val="30"/>
          <w:szCs w:val="30"/>
        </w:rPr>
        <w:t xml:space="preserve">образовательных учреждений </w:t>
      </w:r>
    </w:p>
    <w:p w:rsidR="00353D34" w:rsidRDefault="00353D34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480BB8">
        <w:rPr>
          <w:sz w:val="30"/>
          <w:szCs w:val="30"/>
        </w:rPr>
        <w:t>города Красноярска</w:t>
      </w:r>
    </w:p>
    <w:p w:rsidR="00EF65BA" w:rsidRDefault="00EF65BA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EF65BA" w:rsidRDefault="00EF65BA" w:rsidP="00353D3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EF65BA" w:rsidRDefault="00EF65BA" w:rsidP="00EF65BA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EF65BA" w:rsidRDefault="00EF65BA" w:rsidP="00EF65BA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333F60">
        <w:rPr>
          <w:sz w:val="30"/>
          <w:szCs w:val="30"/>
        </w:rPr>
        <w:t>на участие в городском конкурсе проектов в сфере гражданско-</w:t>
      </w:r>
      <w:r w:rsidRPr="00EF65BA">
        <w:rPr>
          <w:sz w:val="30"/>
          <w:szCs w:val="30"/>
        </w:rPr>
        <w:t xml:space="preserve"> </w:t>
      </w:r>
    </w:p>
    <w:p w:rsidR="00EF65BA" w:rsidRDefault="00EF65BA" w:rsidP="00EF65BA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333F60">
        <w:rPr>
          <w:sz w:val="30"/>
          <w:szCs w:val="30"/>
        </w:rPr>
        <w:t xml:space="preserve">патриотического воспитания </w:t>
      </w:r>
      <w:proofErr w:type="gramStart"/>
      <w:r w:rsidRPr="00333F60">
        <w:rPr>
          <w:sz w:val="30"/>
          <w:szCs w:val="30"/>
        </w:rPr>
        <w:t>обучающихся</w:t>
      </w:r>
      <w:proofErr w:type="gramEnd"/>
      <w:r w:rsidRPr="00333F60">
        <w:rPr>
          <w:sz w:val="30"/>
          <w:szCs w:val="30"/>
        </w:rPr>
        <w:t xml:space="preserve"> муниципальных</w:t>
      </w:r>
      <w:r>
        <w:rPr>
          <w:sz w:val="30"/>
          <w:szCs w:val="30"/>
        </w:rPr>
        <w:t xml:space="preserve"> </w:t>
      </w:r>
    </w:p>
    <w:p w:rsidR="00EF65BA" w:rsidRDefault="00EF65BA" w:rsidP="00EF65BA">
      <w:pPr>
        <w:pStyle w:val="ConsPlusNormal"/>
        <w:spacing w:line="192" w:lineRule="auto"/>
        <w:jc w:val="center"/>
        <w:outlineLvl w:val="1"/>
      </w:pPr>
      <w:r w:rsidRPr="00333F60">
        <w:rPr>
          <w:sz w:val="30"/>
          <w:szCs w:val="30"/>
        </w:rPr>
        <w:t>образовательных учреждений города Красноярска</w:t>
      </w:r>
    </w:p>
    <w:p w:rsidR="00353D34" w:rsidRDefault="00353D34" w:rsidP="00353D34">
      <w:pPr>
        <w:pStyle w:val="ConsPlusNormal"/>
        <w:spacing w:line="192" w:lineRule="auto"/>
        <w:jc w:val="center"/>
        <w:rPr>
          <w:rFonts w:eastAsia="Times New Roman"/>
          <w:position w:val="-1"/>
          <w:sz w:val="30"/>
          <w:szCs w:val="30"/>
        </w:rPr>
      </w:pPr>
    </w:p>
    <w:p w:rsidR="00353D34" w:rsidRDefault="00353D34" w:rsidP="00EF65BA">
      <w:pPr>
        <w:pStyle w:val="ConsPlusNormal"/>
        <w:spacing w:line="192" w:lineRule="auto"/>
        <w:rPr>
          <w:rFonts w:eastAsia="Times New Roman"/>
          <w:position w:val="-1"/>
          <w:sz w:val="30"/>
          <w:szCs w:val="3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2"/>
        <w:gridCol w:w="2388"/>
      </w:tblGrid>
      <w:tr w:rsidR="00D948B1" w:rsidRPr="00480BB8" w:rsidTr="005B6D06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  <w:r w:rsidRPr="00480BB8">
              <w:t>Дата получения заявки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480BB8" w:rsidTr="005B6D06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  <w:r w:rsidRPr="00480BB8">
              <w:t>Время получения заявки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480BB8" w:rsidTr="005B6D06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  <w:r w:rsidRPr="00480BB8">
              <w:t>Регистрационный номер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</w:tr>
    </w:tbl>
    <w:p w:rsidR="00EF65BA" w:rsidRDefault="00EF65BA" w:rsidP="00EF65BA">
      <w:pPr>
        <w:ind w:left="0" w:hanging="2"/>
      </w:pPr>
    </w:p>
    <w:p w:rsidR="00EF65BA" w:rsidRPr="00EF65BA" w:rsidRDefault="00EF65BA" w:rsidP="00E46474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EF65BA">
        <w:rPr>
          <w:sz w:val="30"/>
          <w:szCs w:val="30"/>
        </w:rPr>
        <w:t>Прошу рассмотреть заявку на участие в городском конкурсе пр</w:t>
      </w:r>
      <w:r w:rsidRPr="00EF65BA">
        <w:rPr>
          <w:sz w:val="30"/>
          <w:szCs w:val="30"/>
        </w:rPr>
        <w:t>о</w:t>
      </w:r>
      <w:r w:rsidRPr="00EF65BA">
        <w:rPr>
          <w:sz w:val="30"/>
          <w:szCs w:val="30"/>
        </w:rPr>
        <w:t>ектов в сфере гражданско-патриотического воспитания обучающихся муниципальных образовательных учреждений города Красноярска.</w:t>
      </w:r>
    </w:p>
    <w:p w:rsidR="00EF65BA" w:rsidRPr="00EF65BA" w:rsidRDefault="00EF65BA" w:rsidP="00EF65BA">
      <w:pPr>
        <w:pStyle w:val="ConsPlusNormal"/>
        <w:ind w:firstLine="709"/>
        <w:jc w:val="both"/>
        <w:rPr>
          <w:sz w:val="30"/>
          <w:szCs w:val="30"/>
        </w:rPr>
      </w:pPr>
      <w:r w:rsidRPr="00EF65BA">
        <w:rPr>
          <w:sz w:val="30"/>
          <w:szCs w:val="30"/>
        </w:rPr>
        <w:t>1. Для участия в городском конкурсе сообщаю следующие свед</w:t>
      </w:r>
      <w:r w:rsidRPr="00EF65BA">
        <w:rPr>
          <w:sz w:val="30"/>
          <w:szCs w:val="30"/>
        </w:rPr>
        <w:t>е</w:t>
      </w:r>
      <w:r w:rsidRPr="00EF65BA">
        <w:rPr>
          <w:sz w:val="30"/>
          <w:szCs w:val="30"/>
        </w:rPr>
        <w:t>ния</w:t>
      </w:r>
      <w:r w:rsidR="00E46474">
        <w:rPr>
          <w:sz w:val="30"/>
          <w:szCs w:val="30"/>
        </w:rPr>
        <w:t>:</w:t>
      </w:r>
    </w:p>
    <w:p w:rsidR="00EF65BA" w:rsidRPr="00EF65BA" w:rsidRDefault="00EF65BA" w:rsidP="00EF65BA">
      <w:pPr>
        <w:suppressAutoHyphens w:val="0"/>
        <w:spacing w:line="240" w:lineRule="auto"/>
        <w:ind w:leftChars="0" w:left="0" w:firstLineChars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111"/>
      </w:tblGrid>
      <w:tr w:rsidR="00D948B1" w:rsidRPr="00480BB8" w:rsidTr="00EF65BA">
        <w:tc>
          <w:tcPr>
            <w:tcW w:w="5307" w:type="dxa"/>
          </w:tcPr>
          <w:p w:rsidR="00D948B1" w:rsidRPr="00E46474" w:rsidRDefault="00EA17B9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 xml:space="preserve">Полное </w:t>
            </w:r>
            <w:r w:rsidR="00D948B1" w:rsidRPr="00E46474">
              <w:rPr>
                <w:szCs w:val="28"/>
              </w:rPr>
              <w:t xml:space="preserve">наименование образовательного учреждения </w:t>
            </w:r>
            <w:r w:rsidRPr="00E46474">
              <w:rPr>
                <w:szCs w:val="28"/>
              </w:rPr>
              <w:t>в соответствии с Уставом</w:t>
            </w:r>
          </w:p>
        </w:tc>
        <w:tc>
          <w:tcPr>
            <w:tcW w:w="4111" w:type="dxa"/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EA17B9" w:rsidRPr="00480BB8" w:rsidTr="00EF65BA">
        <w:tc>
          <w:tcPr>
            <w:tcW w:w="5307" w:type="dxa"/>
          </w:tcPr>
          <w:p w:rsidR="00EA17B9" w:rsidRPr="00E46474" w:rsidRDefault="00EA17B9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 xml:space="preserve">Краткое наименование образовательного учреждения в соответствии с Уставом </w:t>
            </w:r>
          </w:p>
        </w:tc>
        <w:tc>
          <w:tcPr>
            <w:tcW w:w="4111" w:type="dxa"/>
          </w:tcPr>
          <w:p w:rsidR="00EA17B9" w:rsidRPr="00480BB8" w:rsidRDefault="00EA17B9" w:rsidP="0039081F">
            <w:pPr>
              <w:pStyle w:val="ConsPlusNormal"/>
            </w:pPr>
          </w:p>
        </w:tc>
      </w:tr>
      <w:tr w:rsidR="00D948B1" w:rsidRPr="00480BB8" w:rsidTr="00EF65BA">
        <w:trPr>
          <w:trHeight w:val="542"/>
        </w:trPr>
        <w:tc>
          <w:tcPr>
            <w:tcW w:w="5307" w:type="dxa"/>
          </w:tcPr>
          <w:p w:rsidR="00D948B1" w:rsidRPr="00E46474" w:rsidRDefault="00D948B1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>Ф.И.О. руководителя образовательного учреждения</w:t>
            </w:r>
          </w:p>
        </w:tc>
        <w:tc>
          <w:tcPr>
            <w:tcW w:w="4111" w:type="dxa"/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480BB8" w:rsidTr="00EF65BA">
        <w:tc>
          <w:tcPr>
            <w:tcW w:w="5307" w:type="dxa"/>
          </w:tcPr>
          <w:p w:rsidR="00D948B1" w:rsidRPr="00E46474" w:rsidRDefault="00D948B1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>Адрес образовательного учреждения</w:t>
            </w:r>
          </w:p>
        </w:tc>
        <w:tc>
          <w:tcPr>
            <w:tcW w:w="4111" w:type="dxa"/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480BB8" w:rsidTr="00EF65BA">
        <w:tc>
          <w:tcPr>
            <w:tcW w:w="5307" w:type="dxa"/>
          </w:tcPr>
          <w:p w:rsidR="00D948B1" w:rsidRPr="00E46474" w:rsidRDefault="00D948B1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>Адрес электронный почты образовател</w:t>
            </w:r>
            <w:r w:rsidRPr="00E46474">
              <w:rPr>
                <w:szCs w:val="28"/>
              </w:rPr>
              <w:t>ь</w:t>
            </w:r>
            <w:r w:rsidRPr="00E46474">
              <w:rPr>
                <w:szCs w:val="28"/>
              </w:rPr>
              <w:t>ного учреждения</w:t>
            </w:r>
          </w:p>
        </w:tc>
        <w:tc>
          <w:tcPr>
            <w:tcW w:w="4111" w:type="dxa"/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480BB8" w:rsidTr="00EF65BA">
        <w:tc>
          <w:tcPr>
            <w:tcW w:w="5307" w:type="dxa"/>
          </w:tcPr>
          <w:p w:rsidR="00D948B1" w:rsidRPr="00E46474" w:rsidRDefault="00D948B1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>Телефон образовательного учреждения</w:t>
            </w:r>
          </w:p>
        </w:tc>
        <w:tc>
          <w:tcPr>
            <w:tcW w:w="4111" w:type="dxa"/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EA17B9" w:rsidRPr="00480BB8" w:rsidTr="00EF65BA">
        <w:tc>
          <w:tcPr>
            <w:tcW w:w="5307" w:type="dxa"/>
          </w:tcPr>
          <w:p w:rsidR="00EA17B9" w:rsidRPr="00E46474" w:rsidRDefault="00EA17B9" w:rsidP="00E46474">
            <w:pPr>
              <w:pStyle w:val="ConsPlusNormal"/>
              <w:rPr>
                <w:szCs w:val="28"/>
              </w:rPr>
            </w:pPr>
            <w:r w:rsidRPr="00E46474">
              <w:rPr>
                <w:szCs w:val="28"/>
              </w:rPr>
              <w:t>Номинация</w:t>
            </w:r>
          </w:p>
        </w:tc>
        <w:tc>
          <w:tcPr>
            <w:tcW w:w="4111" w:type="dxa"/>
          </w:tcPr>
          <w:p w:rsidR="00EA17B9" w:rsidRPr="00480BB8" w:rsidRDefault="00EA17B9" w:rsidP="0039081F">
            <w:pPr>
              <w:pStyle w:val="ConsPlusNormal"/>
            </w:pPr>
          </w:p>
        </w:tc>
      </w:tr>
    </w:tbl>
    <w:p w:rsidR="00D948B1" w:rsidRPr="00480BB8" w:rsidRDefault="00D948B1" w:rsidP="0039081F">
      <w:pPr>
        <w:pStyle w:val="ConsPlusNormal"/>
        <w:jc w:val="both"/>
      </w:pPr>
    </w:p>
    <w:p w:rsidR="00EF65BA" w:rsidRDefault="00EF65BA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</w:p>
    <w:p w:rsidR="00EF65BA" w:rsidRDefault="00EF65BA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lastRenderedPageBreak/>
        <w:t>Информирую, что образовательное учреждение:</w:t>
      </w:r>
    </w:p>
    <w:p w:rsidR="00B927EC" w:rsidRPr="00EF65BA" w:rsidRDefault="00B927EC" w:rsidP="00EF65BA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EF65BA">
        <w:rPr>
          <w:rFonts w:eastAsiaTheme="minorHAnsi"/>
          <w:sz w:val="30"/>
          <w:szCs w:val="30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</w:t>
      </w:r>
      <w:r w:rsidRPr="00EF65BA">
        <w:rPr>
          <w:rFonts w:eastAsiaTheme="minorHAnsi"/>
          <w:sz w:val="30"/>
          <w:szCs w:val="30"/>
          <w:lang w:eastAsia="en-US"/>
        </w:rPr>
        <w:t>н</w:t>
      </w:r>
      <w:r w:rsidRPr="00EF65BA">
        <w:rPr>
          <w:rFonts w:eastAsiaTheme="minorHAnsi"/>
          <w:sz w:val="30"/>
          <w:szCs w:val="30"/>
          <w:lang w:eastAsia="en-US"/>
        </w:rPr>
        <w:t xml:space="preserve">ные в утвержденный Министерством финансов Российской </w:t>
      </w:r>
      <w:r w:rsidRPr="00EF65BA">
        <w:rPr>
          <w:rFonts w:eastAsiaTheme="minorHAnsi"/>
          <w:color w:val="000000" w:themeColor="text1"/>
          <w:sz w:val="30"/>
          <w:szCs w:val="30"/>
          <w:lang w:eastAsia="en-US"/>
        </w:rPr>
        <w:t xml:space="preserve">Федерации </w:t>
      </w:r>
      <w:hyperlink r:id="rId21" w:history="1">
        <w:r w:rsidRPr="00EF65BA">
          <w:rPr>
            <w:rFonts w:eastAsiaTheme="minorHAnsi"/>
            <w:color w:val="000000" w:themeColor="text1"/>
            <w:sz w:val="30"/>
            <w:szCs w:val="30"/>
            <w:lang w:eastAsia="en-US"/>
          </w:rPr>
          <w:t>перечень</w:t>
        </w:r>
      </w:hyperlink>
      <w:r w:rsidRPr="00EF65BA">
        <w:rPr>
          <w:rFonts w:eastAsiaTheme="minorHAnsi"/>
          <w:sz w:val="30"/>
          <w:szCs w:val="30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EF65BA">
        <w:rPr>
          <w:rFonts w:eastAsiaTheme="minorHAnsi"/>
          <w:sz w:val="30"/>
          <w:szCs w:val="30"/>
          <w:lang w:eastAsia="en-US"/>
        </w:rPr>
        <w:t>–</w:t>
      </w:r>
      <w:r w:rsidRPr="00EF65BA">
        <w:rPr>
          <w:rFonts w:eastAsiaTheme="minorHAnsi"/>
          <w:sz w:val="30"/>
          <w:szCs w:val="30"/>
          <w:lang w:eastAsia="en-US"/>
        </w:rPr>
        <w:t xml:space="preserve"> офшорные компании), а также российским юридическим лицом, </w:t>
      </w:r>
      <w:r w:rsidR="00EF65BA">
        <w:rPr>
          <w:rFonts w:eastAsiaTheme="minorHAnsi"/>
          <w:sz w:val="30"/>
          <w:szCs w:val="30"/>
          <w:lang w:eastAsia="en-US"/>
        </w:rPr>
        <w:t xml:space="preserve">                     </w:t>
      </w:r>
      <w:r w:rsidRPr="00EF65BA">
        <w:rPr>
          <w:rFonts w:eastAsiaTheme="minorHAnsi"/>
          <w:sz w:val="30"/>
          <w:szCs w:val="30"/>
          <w:lang w:eastAsia="en-US"/>
        </w:rPr>
        <w:t>в уставном (складочном) капитале которого доля прямого или косве</w:t>
      </w:r>
      <w:r w:rsidRPr="00EF65BA">
        <w:rPr>
          <w:rFonts w:eastAsiaTheme="minorHAnsi"/>
          <w:sz w:val="30"/>
          <w:szCs w:val="30"/>
          <w:lang w:eastAsia="en-US"/>
        </w:rPr>
        <w:t>н</w:t>
      </w:r>
      <w:r w:rsidRPr="00EF65BA">
        <w:rPr>
          <w:rFonts w:eastAsiaTheme="minorHAnsi"/>
          <w:sz w:val="30"/>
          <w:szCs w:val="30"/>
          <w:lang w:eastAsia="en-US"/>
        </w:rPr>
        <w:t>ного (через третьих лиц) участия офшорных компаний в совокупности</w:t>
      </w:r>
      <w:proofErr w:type="gramEnd"/>
      <w:r w:rsidRPr="00EF65BA">
        <w:rPr>
          <w:rFonts w:eastAsiaTheme="minorHAnsi"/>
          <w:sz w:val="30"/>
          <w:szCs w:val="30"/>
          <w:lang w:eastAsia="en-US"/>
        </w:rPr>
        <w:t xml:space="preserve"> превышает 25 процентов (если иное не предусмотрено законодател</w:t>
      </w:r>
      <w:r w:rsidRPr="00EF65BA">
        <w:rPr>
          <w:rFonts w:eastAsiaTheme="minorHAnsi"/>
          <w:sz w:val="30"/>
          <w:szCs w:val="30"/>
          <w:lang w:eastAsia="en-US"/>
        </w:rPr>
        <w:t>ь</w:t>
      </w:r>
      <w:r w:rsidRPr="00EF65BA">
        <w:rPr>
          <w:rFonts w:eastAsiaTheme="minorHAnsi"/>
          <w:sz w:val="30"/>
          <w:szCs w:val="30"/>
          <w:lang w:eastAsia="en-US"/>
        </w:rPr>
        <w:t xml:space="preserve">ством Российской Федерации). </w:t>
      </w:r>
      <w:proofErr w:type="gramStart"/>
      <w:r w:rsidRPr="00EF65BA">
        <w:rPr>
          <w:rFonts w:eastAsiaTheme="minorHAnsi"/>
          <w:sz w:val="30"/>
          <w:szCs w:val="30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EF65BA">
        <w:rPr>
          <w:rFonts w:eastAsiaTheme="minorHAnsi"/>
          <w:sz w:val="30"/>
          <w:szCs w:val="30"/>
          <w:lang w:eastAsia="en-US"/>
        </w:rPr>
        <w:t>б</w:t>
      </w:r>
      <w:r w:rsidRPr="00EF65BA">
        <w:rPr>
          <w:rFonts w:eastAsiaTheme="minorHAnsi"/>
          <w:sz w:val="30"/>
          <w:szCs w:val="30"/>
          <w:lang w:eastAsia="en-US"/>
        </w:rPr>
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</w:r>
      <w:r w:rsidR="00297B33">
        <w:rPr>
          <w:rFonts w:eastAsiaTheme="minorHAnsi"/>
          <w:sz w:val="30"/>
          <w:szCs w:val="30"/>
          <w:lang w:eastAsia="en-US"/>
        </w:rPr>
        <w:t xml:space="preserve">               </w:t>
      </w:r>
      <w:r w:rsidRPr="00EF65BA">
        <w:rPr>
          <w:rFonts w:eastAsiaTheme="minorHAnsi"/>
          <w:sz w:val="30"/>
          <w:szCs w:val="30"/>
          <w:lang w:eastAsia="en-US"/>
        </w:rPr>
        <w:t>в Российской Федерации, а также косвенное участие офшорных комп</w:t>
      </w:r>
      <w:r w:rsidRPr="00EF65BA">
        <w:rPr>
          <w:rFonts w:eastAsiaTheme="minorHAnsi"/>
          <w:sz w:val="30"/>
          <w:szCs w:val="30"/>
          <w:lang w:eastAsia="en-US"/>
        </w:rPr>
        <w:t>а</w:t>
      </w:r>
      <w:r w:rsidRPr="00EF65BA">
        <w:rPr>
          <w:rFonts w:eastAsiaTheme="minorHAnsi"/>
          <w:sz w:val="30"/>
          <w:szCs w:val="30"/>
          <w:lang w:eastAsia="en-US"/>
        </w:rPr>
        <w:t>ний в капитале других российских юридических лиц, реализованное ч</w:t>
      </w:r>
      <w:r w:rsidRPr="00EF65BA">
        <w:rPr>
          <w:rFonts w:eastAsiaTheme="minorHAnsi"/>
          <w:sz w:val="30"/>
          <w:szCs w:val="30"/>
          <w:lang w:eastAsia="en-US"/>
        </w:rPr>
        <w:t>е</w:t>
      </w:r>
      <w:r w:rsidRPr="00EF65BA">
        <w:rPr>
          <w:rFonts w:eastAsiaTheme="minorHAnsi"/>
          <w:sz w:val="30"/>
          <w:szCs w:val="30"/>
          <w:lang w:eastAsia="en-US"/>
        </w:rPr>
        <w:t>рез участие в капитале указанных публичных</w:t>
      </w:r>
      <w:proofErr w:type="gramEnd"/>
      <w:r w:rsidRPr="00EF65BA">
        <w:rPr>
          <w:rFonts w:eastAsiaTheme="minorHAnsi"/>
          <w:sz w:val="30"/>
          <w:szCs w:val="30"/>
          <w:lang w:eastAsia="en-US"/>
        </w:rPr>
        <w:t xml:space="preserve"> акционерных обществ;</w:t>
      </w:r>
    </w:p>
    <w:p w:rsidR="00B927EC" w:rsidRPr="00EF65BA" w:rsidRDefault="00B927EC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не находится в перечне организаций и физических лиц, в отнош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нии которых имеются сведения об их причастности к экстремистской деятельности или терроризму;</w:t>
      </w:r>
    </w:p>
    <w:p w:rsidR="00B927EC" w:rsidRPr="00EF65BA" w:rsidRDefault="00B927EC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proofErr w:type="gramStart"/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не находится в составляемых в рамках реализации полномочий, </w:t>
      </w:r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предусмотренных </w:t>
      </w:r>
      <w:hyperlink r:id="rId22" w:history="1">
        <w:r w:rsidRPr="00EF65BA">
          <w:rPr>
            <w:rFonts w:ascii="Times New Roman" w:eastAsiaTheme="minorHAnsi" w:hAnsi="Times New Roman" w:cs="Times New Roman"/>
            <w:color w:val="000000" w:themeColor="text1"/>
            <w:position w:val="0"/>
            <w:sz w:val="30"/>
            <w:szCs w:val="30"/>
            <w:lang w:eastAsia="en-US"/>
          </w:rPr>
          <w:t>главой VII</w:t>
        </w:r>
      </w:hyperlink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У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и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R="00B927EC" w:rsidRPr="00EF65BA" w:rsidRDefault="00B927EC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не является иностранным агентом в </w:t>
      </w:r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соответствии с Федеральным </w:t>
      </w:r>
      <w:hyperlink r:id="rId23" w:history="1">
        <w:r w:rsidRPr="00EF65BA">
          <w:rPr>
            <w:rFonts w:ascii="Times New Roman" w:eastAsiaTheme="minorHAnsi" w:hAnsi="Times New Roman" w:cs="Times New Roman"/>
            <w:color w:val="000000" w:themeColor="text1"/>
            <w:position w:val="0"/>
            <w:sz w:val="30"/>
            <w:szCs w:val="30"/>
            <w:lang w:eastAsia="en-US"/>
          </w:rPr>
          <w:t>законом</w:t>
        </w:r>
      </w:hyperlink>
      <w:r w:rsidR="00EE7158"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«</w:t>
      </w:r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О </w:t>
      </w:r>
      <w:proofErr w:type="gramStart"/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>контроле за</w:t>
      </w:r>
      <w:proofErr w:type="gramEnd"/>
      <w:r w:rsidRPr="00EF65BA">
        <w:rPr>
          <w:rFonts w:ascii="Times New Roman" w:eastAsiaTheme="minorHAnsi" w:hAnsi="Times New Roman" w:cs="Times New Roman"/>
          <w:color w:val="000000" w:themeColor="text1"/>
          <w:position w:val="0"/>
          <w:sz w:val="30"/>
          <w:szCs w:val="30"/>
          <w:lang w:eastAsia="en-US"/>
        </w:rPr>
        <w:t xml:space="preserve"> деятельностью лиц, нахо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дящихся под ин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странным влиянием</w:t>
      </w:r>
      <w:r w:rsidR="00EE7158"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»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;</w:t>
      </w:r>
    </w:p>
    <w:p w:rsidR="00CB77AE" w:rsidRPr="00EF65BA" w:rsidRDefault="00CB77AE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не является получателем средств из бюджета города</w:t>
      </w:r>
      <w:r w:rsidR="00755F7C"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Красноярска 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на основании иных правовых актов</w:t>
      </w:r>
      <w:r w:rsidR="00297B33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города Красноярска, Красноярского края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на цели, установленные Положением о предоставлении гранта.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Даю согласие на проведение в отношении представляемо</w:t>
      </w:r>
      <w:r w:rsidR="00EE49C4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го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мной учреждени</w:t>
      </w:r>
      <w:r w:rsidR="00EE49C4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я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проверок главным управлением образования администр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ции города Красноярска и органом муниципального финансового ко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троля соблюдения целей, условий и порядка предоставления субсидии.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Обязуюсь направить полученные средства субсидии на финанс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вое обеспечение затрат в 20__ году.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С условиями предоставления субсидии </w:t>
      </w:r>
      <w:proofErr w:type="gramStart"/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ознакомлен</w:t>
      </w:r>
      <w:proofErr w:type="gramEnd"/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и согласен.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Даю согласие на проверку и обработку данных, указанных </w:t>
      </w:r>
      <w:r w:rsidR="00297B33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                   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в настоящем заявлении.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lastRenderedPageBreak/>
        <w:t>Даю свое согласие на проверку и обработку персональных данных, указанных в заявлении.</w:t>
      </w:r>
    </w:p>
    <w:p w:rsidR="00452AA3" w:rsidRPr="00EF65BA" w:rsidRDefault="00452AA3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С положением о </w:t>
      </w:r>
      <w:r w:rsidR="00C015A9"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городском 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конкурсе ознакомлен, даю согласие</w:t>
      </w:r>
      <w:r w:rsid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           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на публикацию (размещение) в информационно-телекоммуникационной сети Интернет информации об об</w:t>
      </w:r>
      <w:r w:rsidR="00297B33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щеобразовательном учреждении, 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п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даваемой заявке, иной информации, связанной с участием образов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а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тельного учреждения в конкурсе</w:t>
      </w:r>
      <w:r w:rsidR="00297B33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.</w:t>
      </w:r>
    </w:p>
    <w:p w:rsidR="00A41152" w:rsidRPr="00EF65BA" w:rsidRDefault="00A41152" w:rsidP="00EF65BA">
      <w:pPr>
        <w:widowControl/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Перечень документов, прилагаемых к заявлению:</w:t>
      </w:r>
    </w:p>
    <w:p w:rsidR="00A41152" w:rsidRPr="00480BB8" w:rsidRDefault="00A41152" w:rsidP="0039081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rFonts w:ascii="Times New Roman" w:eastAsiaTheme="minorHAnsi" w:hAnsi="Times New Roman" w:cs="Times New Roman"/>
          <w:position w:val="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331"/>
      </w:tblGrid>
      <w:tr w:rsidR="00A41152" w:rsidRPr="00480BB8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52" w:rsidRPr="00480BB8" w:rsidRDefault="00EF65BA" w:rsidP="00EF65BA">
            <w:pPr>
              <w:widowControl/>
              <w:suppressAutoHyphens w:val="0"/>
              <w:spacing w:line="19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>№</w:t>
            </w:r>
            <w:r w:rsidR="00A41152"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41152"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>п</w:t>
            </w:r>
            <w:proofErr w:type="gramEnd"/>
            <w:r w:rsidR="00A41152"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52" w:rsidRPr="00480BB8" w:rsidRDefault="00A41152" w:rsidP="0039081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  <w:r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A" w:rsidRDefault="00A41152" w:rsidP="00EF65BA">
            <w:pPr>
              <w:widowControl/>
              <w:suppressAutoHyphens w:val="0"/>
              <w:spacing w:line="19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  <w:r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 xml:space="preserve">Количество </w:t>
            </w:r>
          </w:p>
          <w:p w:rsidR="00A41152" w:rsidRPr="00480BB8" w:rsidRDefault="00A41152" w:rsidP="00EF65BA">
            <w:pPr>
              <w:widowControl/>
              <w:suppressAutoHyphens w:val="0"/>
              <w:spacing w:line="19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  <w:r w:rsidRPr="00480BB8"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  <w:t>страниц</w:t>
            </w:r>
          </w:p>
        </w:tc>
      </w:tr>
      <w:tr w:rsidR="00A41152" w:rsidRPr="00480BB8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52" w:rsidRPr="00480BB8" w:rsidRDefault="00A41152" w:rsidP="0039081F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52" w:rsidRPr="00480BB8" w:rsidRDefault="00A41152" w:rsidP="0039081F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52" w:rsidRPr="00480BB8" w:rsidRDefault="00A41152" w:rsidP="0039081F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</w:p>
        </w:tc>
      </w:tr>
    </w:tbl>
    <w:p w:rsidR="00EF65BA" w:rsidRDefault="00EF65BA" w:rsidP="00EF65BA">
      <w:pPr>
        <w:widowControl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</w:p>
    <w:p w:rsidR="00EF65BA" w:rsidRPr="00EF65BA" w:rsidRDefault="00EF65BA" w:rsidP="00EF65BA">
      <w:pPr>
        <w:widowControl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Достоверность информации, содержащейся в прилагаемых к заявке документах, подтверждаю.</w:t>
      </w:r>
    </w:p>
    <w:p w:rsidR="00EF65BA" w:rsidRPr="00EF65BA" w:rsidRDefault="00EF65BA" w:rsidP="00EF65BA">
      <w:pPr>
        <w:widowControl/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</w:pP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Прошу уведомление о принятии заявки к рассмотрению или об о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т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казе в ее принятии к рассмотрению, а также уведомлени</w:t>
      </w:r>
      <w:r w:rsidR="00297B33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 xml:space="preserve"> о принятии главным управлением образования администрации города иных реш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е</w:t>
      </w:r>
      <w:r w:rsidRPr="00EF65BA">
        <w:rPr>
          <w:rFonts w:ascii="Times New Roman" w:eastAsiaTheme="minorHAnsi" w:hAnsi="Times New Roman" w:cs="Times New Roman"/>
          <w:position w:val="0"/>
          <w:sz w:val="30"/>
          <w:szCs w:val="30"/>
          <w:lang w:eastAsia="en-US"/>
        </w:rPr>
        <w:t>ний направлять по почтовому адресу либо по электронной почте:</w:t>
      </w:r>
    </w:p>
    <w:p w:rsidR="00A41152" w:rsidRPr="00480BB8" w:rsidRDefault="00A41152" w:rsidP="0039081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Theme="minorHAnsi" w:hAnsi="Times New Roman" w:cs="Times New Roman"/>
          <w:position w:val="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A41152" w:rsidRPr="00480BB8" w:rsidTr="00EF65BA">
        <w:tc>
          <w:tcPr>
            <w:tcW w:w="9418" w:type="dxa"/>
            <w:tcBorders>
              <w:bottom w:val="single" w:sz="4" w:space="0" w:color="auto"/>
            </w:tcBorders>
          </w:tcPr>
          <w:p w:rsidR="00A41152" w:rsidRPr="00480BB8" w:rsidRDefault="00A41152" w:rsidP="00EF65BA">
            <w:pPr>
              <w:widowControl/>
              <w:suppressAutoHyphens w:val="0"/>
              <w:spacing w:line="240" w:lineRule="auto"/>
              <w:ind w:leftChars="0" w:left="0" w:firstLineChars="0" w:firstLine="567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8"/>
                <w:szCs w:val="28"/>
                <w:lang w:eastAsia="en-US"/>
              </w:rPr>
            </w:pPr>
          </w:p>
        </w:tc>
      </w:tr>
      <w:tr w:rsidR="00A41152" w:rsidRPr="00EF65BA" w:rsidTr="00EF65BA">
        <w:tc>
          <w:tcPr>
            <w:tcW w:w="9418" w:type="dxa"/>
            <w:tcBorders>
              <w:top w:val="single" w:sz="4" w:space="0" w:color="auto"/>
            </w:tcBorders>
          </w:tcPr>
          <w:p w:rsidR="00A41152" w:rsidRPr="00EF65BA" w:rsidRDefault="00A41152" w:rsidP="0039081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EF65BA">
              <w:rPr>
                <w:rFonts w:ascii="Times New Roman" w:eastAsiaTheme="minorHAnsi" w:hAnsi="Times New Roman" w:cs="Times New Roman"/>
                <w:position w:val="0"/>
                <w:sz w:val="24"/>
                <w:szCs w:val="24"/>
                <w:lang w:eastAsia="en-US"/>
              </w:rPr>
              <w:t>(указать способ направления, адрес)</w:t>
            </w:r>
          </w:p>
        </w:tc>
      </w:tr>
    </w:tbl>
    <w:p w:rsidR="00A41152" w:rsidRPr="00480BB8" w:rsidRDefault="00A41152" w:rsidP="0039081F">
      <w:pPr>
        <w:pStyle w:val="ConsPlusNormal"/>
        <w:ind w:firstLine="540"/>
        <w:jc w:val="both"/>
      </w:pPr>
    </w:p>
    <w:p w:rsidR="00A41152" w:rsidRPr="00480BB8" w:rsidRDefault="00A41152" w:rsidP="0039081F">
      <w:pPr>
        <w:pStyle w:val="ConsPlusNormal"/>
        <w:ind w:firstLine="540"/>
        <w:jc w:val="both"/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283"/>
        <w:gridCol w:w="3686"/>
      </w:tblGrid>
      <w:tr w:rsidR="00D948B1" w:rsidRPr="00480BB8" w:rsidTr="00297B33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427F2" w:rsidRDefault="00D948B1" w:rsidP="00297B33">
            <w:pPr>
              <w:pStyle w:val="ConsPlusNormal"/>
              <w:spacing w:line="192" w:lineRule="auto"/>
              <w:jc w:val="both"/>
            </w:pPr>
            <w:r w:rsidRPr="00297B33">
              <w:rPr>
                <w:rFonts w:eastAsiaTheme="minorHAnsi"/>
                <w:sz w:val="30"/>
                <w:szCs w:val="30"/>
                <w:lang w:eastAsia="en-US"/>
              </w:rPr>
              <w:t>Руководитель</w:t>
            </w:r>
            <w:r w:rsidR="00EF65BA">
              <w:t xml:space="preserve"> </w:t>
            </w:r>
          </w:p>
          <w:p w:rsidR="00D948B1" w:rsidRPr="00480BB8" w:rsidRDefault="00A427F2" w:rsidP="00297B33">
            <w:pPr>
              <w:pStyle w:val="ConsPlusNormal"/>
              <w:spacing w:line="192" w:lineRule="auto"/>
              <w:jc w:val="both"/>
            </w:pPr>
            <w:r w:rsidRPr="00297B33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D948B1" w:rsidRPr="00297B33">
              <w:rPr>
                <w:rFonts w:eastAsiaTheme="minorHAnsi"/>
                <w:sz w:val="30"/>
                <w:szCs w:val="30"/>
                <w:lang w:eastAsia="en-US"/>
              </w:rPr>
              <w:t>бразовательного</w:t>
            </w:r>
            <w:r>
              <w:t xml:space="preserve"> </w:t>
            </w:r>
            <w:r w:rsidR="00D948B1" w:rsidRPr="00297B33">
              <w:rPr>
                <w:rFonts w:eastAsiaTheme="minorHAnsi"/>
                <w:sz w:val="30"/>
                <w:szCs w:val="30"/>
                <w:lang w:eastAsia="en-US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A427F2" w:rsidTr="00297B33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D948B1" w:rsidRPr="00A427F2" w:rsidRDefault="00D948B1" w:rsidP="003908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B1" w:rsidRPr="00A427F2" w:rsidRDefault="00D948B1" w:rsidP="00390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7F2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48B1" w:rsidRPr="00A427F2" w:rsidRDefault="00D948B1" w:rsidP="003908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B1" w:rsidRPr="00A427F2" w:rsidRDefault="00D948B1" w:rsidP="00390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7F2">
              <w:rPr>
                <w:sz w:val="24"/>
                <w:szCs w:val="24"/>
              </w:rPr>
              <w:t>(расшифровка подписи)</w:t>
            </w:r>
          </w:p>
          <w:p w:rsidR="00297B33" w:rsidRDefault="00297B33" w:rsidP="00297B33">
            <w:pPr>
              <w:pStyle w:val="ConsPlusNormal"/>
              <w:jc w:val="right"/>
              <w:rPr>
                <w:sz w:val="30"/>
                <w:szCs w:val="30"/>
              </w:rPr>
            </w:pPr>
          </w:p>
          <w:p w:rsidR="00452AA3" w:rsidRPr="00297B33" w:rsidRDefault="00452AA3" w:rsidP="00297B33">
            <w:pPr>
              <w:pStyle w:val="ConsPlusNormal"/>
              <w:jc w:val="right"/>
              <w:rPr>
                <w:sz w:val="30"/>
                <w:szCs w:val="30"/>
              </w:rPr>
            </w:pPr>
            <w:r w:rsidRPr="00297B33">
              <w:rPr>
                <w:sz w:val="30"/>
                <w:szCs w:val="30"/>
              </w:rPr>
              <w:t>М.</w:t>
            </w:r>
            <w:r w:rsidR="00EF65BA" w:rsidRPr="00297B33">
              <w:rPr>
                <w:sz w:val="30"/>
                <w:szCs w:val="30"/>
              </w:rPr>
              <w:t>П</w:t>
            </w:r>
            <w:r w:rsidRPr="00297B33">
              <w:rPr>
                <w:sz w:val="30"/>
                <w:szCs w:val="30"/>
              </w:rPr>
              <w:t>.</w:t>
            </w:r>
          </w:p>
        </w:tc>
      </w:tr>
    </w:tbl>
    <w:p w:rsidR="00EF65BA" w:rsidRDefault="00EF65BA" w:rsidP="00EF65BA">
      <w:pPr>
        <w:ind w:left="0" w:hanging="2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948B1" w:rsidRPr="00480BB8" w:rsidTr="00A427F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452AA3" w:rsidRPr="00480BB8" w:rsidRDefault="00EF65BA" w:rsidP="0039081F">
            <w:pPr>
              <w:pStyle w:val="ConsPlusNormal"/>
              <w:jc w:val="right"/>
            </w:pPr>
            <w:r>
              <w:t>«_</w:t>
            </w:r>
            <w:r w:rsidR="00452AA3" w:rsidRPr="00480BB8">
              <w:t>__</w:t>
            </w:r>
            <w:r>
              <w:t>_»</w:t>
            </w:r>
            <w:r w:rsidR="00452AA3" w:rsidRPr="00480BB8">
              <w:t xml:space="preserve"> __________ 20__ года</w:t>
            </w:r>
          </w:p>
          <w:p w:rsidR="00D948B1" w:rsidRPr="00480BB8" w:rsidRDefault="00D948B1" w:rsidP="0039081F">
            <w:pPr>
              <w:pStyle w:val="ConsPlusNormal"/>
            </w:pPr>
          </w:p>
        </w:tc>
      </w:tr>
      <w:tr w:rsidR="00D948B1" w:rsidRPr="00A427F2" w:rsidTr="00A427F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D948B1" w:rsidRPr="00A427F2" w:rsidRDefault="00D948B1" w:rsidP="0039081F">
            <w:pPr>
              <w:pStyle w:val="ConsPlusNormal"/>
              <w:jc w:val="both"/>
              <w:rPr>
                <w:sz w:val="30"/>
                <w:szCs w:val="30"/>
              </w:rPr>
            </w:pPr>
            <w:r w:rsidRPr="00A427F2">
              <w:rPr>
                <w:sz w:val="30"/>
                <w:szCs w:val="30"/>
              </w:rPr>
              <w:t>Ф.И.О. и контактный телефон</w:t>
            </w:r>
            <w:r w:rsidR="00EA17B9" w:rsidRPr="00A427F2">
              <w:rPr>
                <w:sz w:val="30"/>
                <w:szCs w:val="30"/>
              </w:rPr>
              <w:t xml:space="preserve"> </w:t>
            </w:r>
            <w:r w:rsidRPr="00A427F2">
              <w:rPr>
                <w:sz w:val="30"/>
                <w:szCs w:val="30"/>
              </w:rPr>
              <w:t>ответственного представителя</w:t>
            </w:r>
          </w:p>
        </w:tc>
      </w:tr>
    </w:tbl>
    <w:p w:rsidR="00D948B1" w:rsidRPr="00480BB8" w:rsidRDefault="00D948B1" w:rsidP="0039081F">
      <w:pPr>
        <w:pStyle w:val="ConsPlusNormal"/>
        <w:jc w:val="both"/>
      </w:pPr>
    </w:p>
    <w:p w:rsidR="00D948B1" w:rsidRPr="00480BB8" w:rsidRDefault="00D948B1" w:rsidP="0039081F">
      <w:pPr>
        <w:pStyle w:val="ConsPlusNormal"/>
        <w:jc w:val="both"/>
      </w:pPr>
    </w:p>
    <w:p w:rsidR="00702159" w:rsidRPr="00480BB8" w:rsidRDefault="00702159" w:rsidP="0039081F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8"/>
          <w:szCs w:val="22"/>
        </w:rPr>
      </w:pPr>
      <w:r w:rsidRPr="00480BB8">
        <w:br w:type="page"/>
      </w:r>
    </w:p>
    <w:p w:rsidR="006F536B" w:rsidRPr="00480BB8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Приложение 3</w:t>
      </w:r>
      <w:r w:rsidRPr="00480BB8">
        <w:rPr>
          <w:rFonts w:eastAsia="Times New Roman"/>
          <w:sz w:val="30"/>
          <w:szCs w:val="30"/>
        </w:rPr>
        <w:t xml:space="preserve">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к Положению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в форме субсидий </w:t>
      </w:r>
      <w:proofErr w:type="gramStart"/>
      <w:r w:rsidRPr="00480BB8">
        <w:rPr>
          <w:rFonts w:eastAsia="Times New Roman"/>
          <w:sz w:val="30"/>
          <w:szCs w:val="30"/>
        </w:rPr>
        <w:t>муниципальным</w:t>
      </w:r>
      <w:proofErr w:type="gramEnd"/>
      <w:r w:rsidRPr="00480BB8">
        <w:rPr>
          <w:rFonts w:eastAsia="Times New Roman"/>
          <w:sz w:val="30"/>
          <w:szCs w:val="30"/>
        </w:rPr>
        <w:t xml:space="preserve">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бюджетным и автономным </w:t>
      </w:r>
    </w:p>
    <w:p w:rsidR="006F536B" w:rsidRPr="00480BB8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общеобразовательным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учреждениям – победителям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городского </w:t>
      </w:r>
      <w:r w:rsidRPr="00480BB8">
        <w:rPr>
          <w:sz w:val="30"/>
          <w:szCs w:val="30"/>
        </w:rPr>
        <w:t xml:space="preserve">конкурса проектов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в сфере гражданско-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патриотического воспитания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обучающихся муниципальных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образовательных учреждений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города Красноярска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6F536B" w:rsidRDefault="006F536B" w:rsidP="006F536B">
      <w:pPr>
        <w:pStyle w:val="ConsPlusNormal"/>
        <w:spacing w:line="192" w:lineRule="auto"/>
        <w:jc w:val="center"/>
        <w:rPr>
          <w:sz w:val="30"/>
          <w:szCs w:val="30"/>
        </w:rPr>
      </w:pPr>
      <w:r w:rsidRPr="00480BB8">
        <w:rPr>
          <w:color w:val="000000"/>
          <w:sz w:val="30"/>
          <w:szCs w:val="30"/>
        </w:rPr>
        <w:t>ТИПОВАЯ ФОРМА</w:t>
      </w:r>
    </w:p>
    <w:p w:rsidR="006F536B" w:rsidRDefault="006F536B" w:rsidP="006F536B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информационной справки участника городского конкурса</w:t>
      </w:r>
      <w:r>
        <w:rPr>
          <w:color w:val="000000"/>
          <w:sz w:val="30"/>
          <w:szCs w:val="30"/>
        </w:rPr>
        <w:t xml:space="preserve"> </w:t>
      </w:r>
      <w:r w:rsidRPr="00480BB8">
        <w:rPr>
          <w:color w:val="000000"/>
          <w:sz w:val="30"/>
          <w:szCs w:val="30"/>
        </w:rPr>
        <w:t>проект</w:t>
      </w:r>
      <w:r w:rsidR="00297B33">
        <w:rPr>
          <w:color w:val="000000"/>
          <w:sz w:val="30"/>
          <w:szCs w:val="30"/>
        </w:rPr>
        <w:t>ов</w:t>
      </w:r>
      <w:r>
        <w:rPr>
          <w:color w:val="000000"/>
          <w:sz w:val="30"/>
          <w:szCs w:val="30"/>
        </w:rPr>
        <w:t xml:space="preserve"> </w:t>
      </w:r>
    </w:p>
    <w:p w:rsidR="006F536B" w:rsidRDefault="00BB5AB0" w:rsidP="006F536B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 xml:space="preserve">в </w:t>
      </w:r>
      <w:r w:rsidR="006F536B" w:rsidRPr="00480BB8">
        <w:rPr>
          <w:color w:val="000000"/>
          <w:sz w:val="30"/>
          <w:szCs w:val="30"/>
        </w:rPr>
        <w:t>сфере гражданско-патриотического воспитания</w:t>
      </w:r>
      <w:r w:rsidR="006F536B">
        <w:rPr>
          <w:color w:val="000000"/>
          <w:sz w:val="30"/>
          <w:szCs w:val="30"/>
        </w:rPr>
        <w:t xml:space="preserve"> </w:t>
      </w:r>
      <w:proofErr w:type="gramStart"/>
      <w:r w:rsidR="006F536B" w:rsidRPr="00480BB8">
        <w:rPr>
          <w:color w:val="000000"/>
          <w:sz w:val="30"/>
          <w:szCs w:val="30"/>
        </w:rPr>
        <w:t>обучающихся</w:t>
      </w:r>
      <w:proofErr w:type="gramEnd"/>
      <w:r w:rsidR="006F536B" w:rsidRPr="00480BB8">
        <w:rPr>
          <w:color w:val="000000"/>
          <w:sz w:val="30"/>
          <w:szCs w:val="30"/>
        </w:rPr>
        <w:t xml:space="preserve"> </w:t>
      </w:r>
    </w:p>
    <w:p w:rsidR="006F536B" w:rsidRDefault="006F536B" w:rsidP="006F536B">
      <w:pPr>
        <w:pStyle w:val="ConsPlusNormal"/>
        <w:spacing w:line="192" w:lineRule="auto"/>
        <w:jc w:val="center"/>
        <w:rPr>
          <w:color w:val="000000"/>
          <w:szCs w:val="28"/>
        </w:rPr>
      </w:pPr>
      <w:r w:rsidRPr="00480BB8">
        <w:rPr>
          <w:color w:val="000000"/>
          <w:sz w:val="30"/>
          <w:szCs w:val="30"/>
        </w:rPr>
        <w:t>муниципальных образовательных учреждени</w:t>
      </w:r>
      <w:r w:rsidR="00297B33"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 </w:t>
      </w:r>
      <w:r w:rsidRPr="00480BB8">
        <w:rPr>
          <w:color w:val="000000"/>
          <w:sz w:val="30"/>
          <w:szCs w:val="30"/>
        </w:rPr>
        <w:t>города Красноярска</w:t>
      </w:r>
    </w:p>
    <w:p w:rsidR="006F536B" w:rsidRDefault="006F536B" w:rsidP="006F53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Chars="0" w:left="0" w:firstLineChars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536B" w:rsidRPr="00480BB8" w:rsidRDefault="006F536B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F64653" w:rsidRPr="000E7290" w:rsidRDefault="00F64653" w:rsidP="000E729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7290">
        <w:rPr>
          <w:rFonts w:ascii="Times New Roman" w:hAnsi="Times New Roman" w:cs="Times New Roman"/>
          <w:color w:val="000000"/>
          <w:sz w:val="30"/>
          <w:szCs w:val="30"/>
        </w:rPr>
        <w:t>Информационная справка должна быть оформлена на о</w:t>
      </w:r>
      <w:r w:rsidR="000642B1" w:rsidRPr="000E7290">
        <w:rPr>
          <w:rFonts w:ascii="Times New Roman" w:hAnsi="Times New Roman" w:cs="Times New Roman"/>
          <w:color w:val="000000"/>
          <w:sz w:val="30"/>
          <w:szCs w:val="30"/>
        </w:rPr>
        <w:t>фициал</w:t>
      </w:r>
      <w:r w:rsidR="000642B1" w:rsidRPr="000E7290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="000642B1" w:rsidRPr="000E7290">
        <w:rPr>
          <w:rFonts w:ascii="Times New Roman" w:hAnsi="Times New Roman" w:cs="Times New Roman"/>
          <w:color w:val="000000"/>
          <w:sz w:val="30"/>
          <w:szCs w:val="30"/>
        </w:rPr>
        <w:t xml:space="preserve">ном бланке </w:t>
      </w:r>
      <w:r w:rsidRPr="000E7290">
        <w:rPr>
          <w:rFonts w:ascii="Times New Roman" w:hAnsi="Times New Roman" w:cs="Times New Roman"/>
          <w:color w:val="000000"/>
          <w:sz w:val="30"/>
          <w:szCs w:val="30"/>
        </w:rPr>
        <w:t>образовательного учреждения.</w:t>
      </w:r>
    </w:p>
    <w:p w:rsidR="00F64653" w:rsidRPr="000E7290" w:rsidRDefault="00F64653" w:rsidP="000E729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F64653" w:rsidRPr="000E7290" w:rsidRDefault="00F64653" w:rsidP="000E729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7290">
        <w:rPr>
          <w:rFonts w:ascii="Times New Roman" w:hAnsi="Times New Roman" w:cs="Times New Roman"/>
          <w:color w:val="000000"/>
          <w:sz w:val="30"/>
          <w:szCs w:val="30"/>
        </w:rPr>
        <w:t>Содержание информационной справки:</w:t>
      </w:r>
    </w:p>
    <w:p w:rsidR="000642B1" w:rsidRPr="00480BB8" w:rsidRDefault="000642B1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14" w:left="-425" w:hanging="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43"/>
      </w:tblGrid>
      <w:tr w:rsidR="00F64653" w:rsidRPr="000E7290" w:rsidTr="000E7290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64653" w:rsidRPr="000E7290" w:rsidRDefault="00F64653" w:rsidP="0029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</w:tcPr>
          <w:p w:rsidR="00F64653" w:rsidRPr="000E7290" w:rsidRDefault="000642B1" w:rsidP="00BB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="00F64653"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нализ кадрового, материально-технического и учебно-методического потенци</w:t>
            </w:r>
            <w:r w:rsidR="00297B3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ала образовательного учреждения</w:t>
            </w:r>
          </w:p>
        </w:tc>
      </w:tr>
      <w:tr w:rsidR="00F64653" w:rsidRPr="000E7290" w:rsidTr="000E7290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64653" w:rsidRPr="000E7290" w:rsidRDefault="00F64653" w:rsidP="0029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</w:tcPr>
          <w:p w:rsidR="00297B33" w:rsidRDefault="000642B1" w:rsidP="00BB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="00F64653"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пыт образовательного учреждения </w:t>
            </w: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r w:rsidR="00F64653"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реализации </w:t>
            </w:r>
            <w:r w:rsidR="001D4F76"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мероприятий </w:t>
            </w:r>
          </w:p>
          <w:p w:rsidR="00F64653" w:rsidRPr="000E7290" w:rsidRDefault="00F64653" w:rsidP="00BB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E729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сфере гражданско-патриотического воспитания, создания условий для формирования со</w:t>
            </w:r>
            <w:r w:rsidR="00297B3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временной образовательной среды</w:t>
            </w:r>
          </w:p>
        </w:tc>
      </w:tr>
    </w:tbl>
    <w:p w:rsidR="00F64653" w:rsidRDefault="00F64653" w:rsidP="000E72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E7290" w:rsidRDefault="000E7290" w:rsidP="000E72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426"/>
        <w:gridCol w:w="3260"/>
      </w:tblGrid>
      <w:tr w:rsidR="00BB5AB0" w:rsidRPr="00480BB8" w:rsidTr="00CF6FA0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B5AB0" w:rsidRPr="006F536B" w:rsidRDefault="00BB5AB0" w:rsidP="00297B33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6F536B">
              <w:rPr>
                <w:sz w:val="30"/>
                <w:szCs w:val="30"/>
              </w:rPr>
              <w:t xml:space="preserve">Руководитель </w:t>
            </w:r>
          </w:p>
          <w:p w:rsidR="00BB5AB0" w:rsidRPr="00480BB8" w:rsidRDefault="00BB5AB0" w:rsidP="00297B33">
            <w:pPr>
              <w:pStyle w:val="ConsPlusNormal"/>
              <w:spacing w:line="192" w:lineRule="auto"/>
              <w:jc w:val="both"/>
            </w:pPr>
            <w:r w:rsidRPr="006F536B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B0" w:rsidRPr="00480BB8" w:rsidRDefault="00BB5AB0" w:rsidP="00CF6FA0">
            <w:pPr>
              <w:pStyle w:val="ConsPlusNormal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B5AB0" w:rsidRPr="00480BB8" w:rsidRDefault="00BB5AB0" w:rsidP="00CF6FA0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B0" w:rsidRPr="00480BB8" w:rsidRDefault="00BB5AB0" w:rsidP="00CF6FA0">
            <w:pPr>
              <w:pStyle w:val="ConsPlusNormal"/>
            </w:pPr>
          </w:p>
        </w:tc>
      </w:tr>
      <w:tr w:rsidR="00BB5AB0" w:rsidRPr="00A427F2" w:rsidTr="00CF6FA0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BB5AB0" w:rsidRPr="00A427F2" w:rsidRDefault="00BB5AB0" w:rsidP="00297B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B0" w:rsidRPr="00A427F2" w:rsidRDefault="00BB5AB0" w:rsidP="00CF6FA0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7F2">
              <w:rPr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B5AB0" w:rsidRPr="00A427F2" w:rsidRDefault="00BB5AB0" w:rsidP="00CF6F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B0" w:rsidRPr="00A427F2" w:rsidRDefault="00BB5AB0" w:rsidP="00CF6F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Ф.И.О.</w:t>
            </w:r>
            <w:r w:rsidRPr="00A427F2">
              <w:rPr>
                <w:sz w:val="24"/>
                <w:szCs w:val="24"/>
              </w:rPr>
              <w:t>)</w:t>
            </w:r>
          </w:p>
          <w:p w:rsidR="00BB5AB0" w:rsidRPr="00A427F2" w:rsidRDefault="00297B33" w:rsidP="00297B33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М</w:t>
            </w:r>
            <w:r w:rsidR="00313B11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П</w:t>
            </w:r>
            <w:r w:rsidR="00313B11">
              <w:rPr>
                <w:color w:val="000000"/>
                <w:sz w:val="30"/>
                <w:szCs w:val="30"/>
              </w:rPr>
              <w:t>.</w:t>
            </w:r>
          </w:p>
        </w:tc>
      </w:tr>
    </w:tbl>
    <w:p w:rsidR="000E7290" w:rsidRDefault="000E7290" w:rsidP="000E72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297B33" w:rsidRPr="00480BB8" w:rsidTr="0015624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297B33" w:rsidRPr="00480BB8" w:rsidRDefault="00297B33" w:rsidP="00156249">
            <w:pPr>
              <w:pStyle w:val="ConsPlusNormal"/>
              <w:jc w:val="right"/>
            </w:pPr>
            <w:r>
              <w:t>«_</w:t>
            </w:r>
            <w:r w:rsidRPr="00480BB8">
              <w:t>__</w:t>
            </w:r>
            <w:r>
              <w:t>_»</w:t>
            </w:r>
            <w:r w:rsidRPr="00480BB8">
              <w:t xml:space="preserve"> __________ 20__ года</w:t>
            </w:r>
          </w:p>
          <w:p w:rsidR="00297B33" w:rsidRPr="00480BB8" w:rsidRDefault="00297B33" w:rsidP="00156249">
            <w:pPr>
              <w:pStyle w:val="ConsPlusNormal"/>
            </w:pPr>
          </w:p>
        </w:tc>
      </w:tr>
    </w:tbl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0E7290" w:rsidRDefault="000E7290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Pr="00480BB8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Приложение 4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к Положению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в форме субсидий </w:t>
      </w:r>
      <w:proofErr w:type="gramStart"/>
      <w:r w:rsidRPr="00480BB8">
        <w:rPr>
          <w:rFonts w:eastAsia="Times New Roman"/>
          <w:sz w:val="30"/>
          <w:szCs w:val="30"/>
        </w:rPr>
        <w:t>муниципальным</w:t>
      </w:r>
      <w:proofErr w:type="gramEnd"/>
      <w:r w:rsidRPr="00480BB8">
        <w:rPr>
          <w:rFonts w:eastAsia="Times New Roman"/>
          <w:sz w:val="30"/>
          <w:szCs w:val="30"/>
        </w:rPr>
        <w:t xml:space="preserve">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бюджетным и автономным </w:t>
      </w:r>
    </w:p>
    <w:p w:rsidR="00297B33" w:rsidRPr="00480BB8" w:rsidRDefault="00297B33" w:rsidP="00297B33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общеобразовательным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учреждениям – победителям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городского </w:t>
      </w:r>
      <w:r w:rsidRPr="00480BB8">
        <w:rPr>
          <w:sz w:val="30"/>
          <w:szCs w:val="30"/>
        </w:rPr>
        <w:t xml:space="preserve">конкурса проектов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в сфере гражданско-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патриотического воспитания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обучающихся муниципальных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образовательных учреждений 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города Красноярска</w:t>
      </w: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297B33" w:rsidRDefault="00297B33" w:rsidP="00297B33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R="00297B33" w:rsidRDefault="00297B33" w:rsidP="00297B33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</w:p>
    <w:p w:rsidR="00297B33" w:rsidRDefault="00297B33" w:rsidP="00297B33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 xml:space="preserve">Финансово-экономическое </w:t>
      </w:r>
    </w:p>
    <w:p w:rsidR="00297B33" w:rsidRDefault="00297B33" w:rsidP="00297B33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обоснование расходования сре</w:t>
      </w:r>
      <w:proofErr w:type="gramStart"/>
      <w:r w:rsidRPr="00480BB8">
        <w:rPr>
          <w:color w:val="000000"/>
          <w:sz w:val="30"/>
          <w:szCs w:val="30"/>
        </w:rPr>
        <w:t>дств гр</w:t>
      </w:r>
      <w:proofErr w:type="gramEnd"/>
      <w:r w:rsidRPr="00480BB8">
        <w:rPr>
          <w:color w:val="000000"/>
          <w:sz w:val="30"/>
          <w:szCs w:val="30"/>
        </w:rPr>
        <w:t>анта</w:t>
      </w:r>
      <w:r>
        <w:rPr>
          <w:color w:val="000000"/>
          <w:sz w:val="30"/>
          <w:szCs w:val="30"/>
        </w:rPr>
        <w:t xml:space="preserve"> </w:t>
      </w:r>
    </w:p>
    <w:p w:rsidR="00297B33" w:rsidRDefault="00297B33" w:rsidP="00297B33">
      <w:pPr>
        <w:pStyle w:val="ConsPlusNormal"/>
        <w:spacing w:line="192" w:lineRule="auto"/>
        <w:jc w:val="center"/>
        <w:rPr>
          <w:color w:val="000000"/>
          <w:szCs w:val="28"/>
        </w:rPr>
      </w:pPr>
      <w:r w:rsidRPr="00480BB8">
        <w:rPr>
          <w:color w:val="000000"/>
          <w:sz w:val="30"/>
          <w:szCs w:val="30"/>
        </w:rPr>
        <w:t>участником конкурса</w:t>
      </w:r>
    </w:p>
    <w:p w:rsidR="00297B33" w:rsidRDefault="00297B33" w:rsidP="00297B33">
      <w:pPr>
        <w:spacing w:line="192" w:lineRule="auto"/>
        <w:ind w:leftChars="0" w:left="2" w:hanging="2"/>
      </w:pPr>
    </w:p>
    <w:p w:rsidR="00297B33" w:rsidRDefault="00297B33" w:rsidP="00297B33">
      <w:pPr>
        <w:ind w:left="0" w:hanging="2"/>
      </w:pPr>
    </w:p>
    <w:p w:rsidR="00297B33" w:rsidRPr="00480BB8" w:rsidRDefault="00297B33" w:rsidP="00297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30"/>
          <w:szCs w:val="30"/>
        </w:rPr>
      </w:pPr>
    </w:p>
    <w:p w:rsidR="00297B33" w:rsidRPr="00297B33" w:rsidRDefault="00297B33" w:rsidP="00297B33">
      <w:pPr>
        <w:pStyle w:val="ConsPlusNormal"/>
        <w:ind w:firstLine="709"/>
        <w:jc w:val="both"/>
        <w:textDirection w:val="btLr"/>
        <w:rPr>
          <w:rFonts w:eastAsia="Times New Roman"/>
          <w:sz w:val="30"/>
          <w:szCs w:val="30"/>
        </w:rPr>
      </w:pPr>
      <w:r w:rsidRPr="00297B33">
        <w:rPr>
          <w:rFonts w:eastAsia="Times New Roman"/>
          <w:sz w:val="30"/>
          <w:szCs w:val="30"/>
        </w:rPr>
        <w:t>Наименование образовательного учре</w:t>
      </w:r>
      <w:r>
        <w:rPr>
          <w:rFonts w:eastAsia="Times New Roman"/>
          <w:sz w:val="30"/>
          <w:szCs w:val="30"/>
        </w:rPr>
        <w:t>ждения: _________________</w:t>
      </w:r>
    </w:p>
    <w:p w:rsidR="00297B33" w:rsidRPr="00480BB8" w:rsidRDefault="00297B33" w:rsidP="00297B33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30"/>
          <w:szCs w:val="30"/>
        </w:rPr>
      </w:pPr>
    </w:p>
    <w:p w:rsidR="00297B33" w:rsidRPr="00480BB8" w:rsidRDefault="00297B33" w:rsidP="00297B33">
      <w:pPr>
        <w:pStyle w:val="ConsPlusNormal"/>
        <w:jc w:val="both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48"/>
        <w:gridCol w:w="2560"/>
        <w:gridCol w:w="3455"/>
      </w:tblGrid>
      <w:tr w:rsidR="00297B33" w:rsidRPr="00480BB8" w:rsidTr="0002422F">
        <w:tc>
          <w:tcPr>
            <w:tcW w:w="3528" w:type="dxa"/>
          </w:tcPr>
          <w:p w:rsidR="00297B33" w:rsidRPr="00480BB8" w:rsidRDefault="00297B33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szCs w:val="28"/>
              </w:rPr>
            </w:pPr>
            <w:r w:rsidRPr="00297B33">
              <w:rPr>
                <w:rFonts w:ascii="Times New Roman" w:eastAsia="Times New Roman" w:hAnsi="Times New Roman"/>
                <w:kern w:val="0"/>
                <w:sz w:val="30"/>
                <w:szCs w:val="30"/>
              </w:rPr>
              <w:t>Наименование</w:t>
            </w:r>
            <w:r w:rsidRPr="00480BB8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 xml:space="preserve"> затрат</w:t>
            </w:r>
          </w:p>
        </w:tc>
        <w:tc>
          <w:tcPr>
            <w:tcW w:w="2568" w:type="dxa"/>
          </w:tcPr>
          <w:p w:rsidR="00297B33" w:rsidRDefault="00297B33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Необходимый объем финанс</w:t>
            </w: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и</w:t>
            </w: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 xml:space="preserve">рования, </w:t>
            </w:r>
          </w:p>
          <w:p w:rsidR="00297B33" w:rsidRDefault="00297B33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руб.</w:t>
            </w:r>
          </w:p>
          <w:p w:rsidR="00297B33" w:rsidRPr="00297B33" w:rsidRDefault="00297B33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sz w:val="4"/>
                <w:szCs w:val="4"/>
              </w:rPr>
            </w:pPr>
          </w:p>
        </w:tc>
        <w:tc>
          <w:tcPr>
            <w:tcW w:w="3543" w:type="dxa"/>
          </w:tcPr>
          <w:p w:rsidR="00297B33" w:rsidRPr="00297B33" w:rsidRDefault="00297B33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Пояснения по направл</w:t>
            </w: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е</w:t>
            </w:r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нию расходования сре</w:t>
            </w:r>
            <w:proofErr w:type="gramStart"/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дств гр</w:t>
            </w:r>
            <w:proofErr w:type="gramEnd"/>
            <w:r w:rsidRPr="00297B33">
              <w:rPr>
                <w:rFonts w:ascii="Times New Roman" w:hAnsi="Times New Roman"/>
                <w:kern w:val="0"/>
                <w:sz w:val="30"/>
                <w:szCs w:val="30"/>
              </w:rPr>
              <w:t>анта</w:t>
            </w:r>
          </w:p>
        </w:tc>
      </w:tr>
      <w:tr w:rsidR="00297B33" w:rsidRPr="00480BB8" w:rsidTr="0002422F">
        <w:tc>
          <w:tcPr>
            <w:tcW w:w="3528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3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97B33" w:rsidRPr="00480BB8" w:rsidTr="0002422F">
        <w:tc>
          <w:tcPr>
            <w:tcW w:w="3528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3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297B33" w:rsidRPr="00480BB8" w:rsidTr="0002422F">
        <w:tc>
          <w:tcPr>
            <w:tcW w:w="3528" w:type="dxa"/>
          </w:tcPr>
          <w:p w:rsidR="00297B33" w:rsidRPr="00480BB8" w:rsidRDefault="00297B33" w:rsidP="0002422F">
            <w:pPr>
              <w:pStyle w:val="ConsPlusNormal"/>
              <w:ind w:left="1" w:hanging="3"/>
              <w:jc w:val="both"/>
              <w:rPr>
                <w:szCs w:val="28"/>
              </w:rPr>
            </w:pPr>
            <w:r w:rsidRPr="00480BB8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>ИТОГО</w:t>
            </w:r>
          </w:p>
        </w:tc>
        <w:tc>
          <w:tcPr>
            <w:tcW w:w="2568" w:type="dxa"/>
          </w:tcPr>
          <w:p w:rsidR="00297B33" w:rsidRPr="00480BB8" w:rsidRDefault="00297B33" w:rsidP="0002422F">
            <w:pPr>
              <w:pStyle w:val="ConsPlusNormal"/>
              <w:ind w:left="0" w:hanging="2"/>
              <w:jc w:val="both"/>
              <w:rPr>
                <w:szCs w:val="28"/>
              </w:rPr>
            </w:pPr>
          </w:p>
        </w:tc>
        <w:tc>
          <w:tcPr>
            <w:tcW w:w="3543" w:type="dxa"/>
          </w:tcPr>
          <w:p w:rsidR="00297B33" w:rsidRPr="00480BB8" w:rsidRDefault="00297B33" w:rsidP="0002422F">
            <w:pPr>
              <w:pStyle w:val="ConsPlusNormal"/>
              <w:ind w:left="0" w:hanging="2"/>
              <w:jc w:val="both"/>
              <w:rPr>
                <w:szCs w:val="28"/>
              </w:rPr>
            </w:pPr>
          </w:p>
        </w:tc>
      </w:tr>
    </w:tbl>
    <w:p w:rsidR="00297B33" w:rsidRDefault="00297B33" w:rsidP="00297B33">
      <w:pPr>
        <w:pStyle w:val="ConsPlusNormal"/>
        <w:jc w:val="both"/>
        <w:rPr>
          <w:szCs w:val="28"/>
        </w:rPr>
      </w:pPr>
    </w:p>
    <w:p w:rsidR="00297B33" w:rsidRDefault="00297B33" w:rsidP="00297B33">
      <w:pPr>
        <w:pStyle w:val="ConsPlusNormal"/>
        <w:jc w:val="both"/>
        <w:rPr>
          <w:szCs w:val="28"/>
        </w:rPr>
      </w:pPr>
    </w:p>
    <w:p w:rsidR="00297B33" w:rsidRPr="00480BB8" w:rsidRDefault="00297B33" w:rsidP="00297B33">
      <w:pPr>
        <w:pStyle w:val="ConsPlusNormal"/>
        <w:jc w:val="both"/>
        <w:rPr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426"/>
        <w:gridCol w:w="3260"/>
      </w:tblGrid>
      <w:tr w:rsidR="00297B33" w:rsidRPr="00480BB8" w:rsidTr="0002422F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297B33" w:rsidRPr="006F536B" w:rsidRDefault="00297B33" w:rsidP="0002422F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6F536B">
              <w:rPr>
                <w:sz w:val="30"/>
                <w:szCs w:val="30"/>
              </w:rPr>
              <w:t xml:space="preserve">Руководитель </w:t>
            </w:r>
          </w:p>
          <w:p w:rsidR="00297B33" w:rsidRPr="00480BB8" w:rsidRDefault="00297B33" w:rsidP="0002422F">
            <w:pPr>
              <w:pStyle w:val="ConsPlusNormal"/>
              <w:spacing w:line="192" w:lineRule="auto"/>
              <w:jc w:val="both"/>
            </w:pPr>
            <w:r w:rsidRPr="006F536B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33" w:rsidRPr="00480BB8" w:rsidRDefault="00297B33" w:rsidP="0002422F">
            <w:pPr>
              <w:pStyle w:val="ConsPlusNormal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7B33" w:rsidRPr="00480BB8" w:rsidRDefault="00297B33" w:rsidP="0002422F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33" w:rsidRPr="00480BB8" w:rsidRDefault="00297B33" w:rsidP="0002422F">
            <w:pPr>
              <w:pStyle w:val="ConsPlusNormal"/>
            </w:pPr>
          </w:p>
        </w:tc>
      </w:tr>
      <w:tr w:rsidR="00297B33" w:rsidRPr="00A427F2" w:rsidTr="0002422F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297B33" w:rsidRDefault="00297B33" w:rsidP="0002422F">
            <w:pPr>
              <w:pStyle w:val="ConsPlusNormal"/>
              <w:rPr>
                <w:color w:val="000000"/>
                <w:sz w:val="30"/>
                <w:szCs w:val="30"/>
              </w:rPr>
            </w:pPr>
          </w:p>
          <w:p w:rsidR="00297B33" w:rsidRPr="00A427F2" w:rsidRDefault="00297B33" w:rsidP="000242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33" w:rsidRPr="00A427F2" w:rsidRDefault="00297B33" w:rsidP="0002422F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7F2">
              <w:rPr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7B33" w:rsidRPr="00A427F2" w:rsidRDefault="00297B33" w:rsidP="000242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33" w:rsidRPr="00A427F2" w:rsidRDefault="00297B33" w:rsidP="000242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Ф.И.О.</w:t>
            </w:r>
            <w:r w:rsidRPr="00A427F2">
              <w:rPr>
                <w:sz w:val="24"/>
                <w:szCs w:val="24"/>
              </w:rPr>
              <w:t>)</w:t>
            </w:r>
          </w:p>
          <w:p w:rsidR="00297B33" w:rsidRDefault="00297B33" w:rsidP="00297B33">
            <w:pPr>
              <w:pStyle w:val="ConsPlusNormal"/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М</w:t>
            </w:r>
            <w:r w:rsidR="009F3FA1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П</w:t>
            </w:r>
            <w:r w:rsidR="009F3FA1">
              <w:rPr>
                <w:color w:val="000000"/>
                <w:sz w:val="30"/>
                <w:szCs w:val="30"/>
              </w:rPr>
              <w:t>.</w:t>
            </w:r>
          </w:p>
          <w:p w:rsidR="00297B33" w:rsidRDefault="00297B33" w:rsidP="00297B33">
            <w:pPr>
              <w:pStyle w:val="ConsPlusNormal"/>
              <w:jc w:val="right"/>
              <w:rPr>
                <w:color w:val="000000"/>
                <w:sz w:val="30"/>
                <w:szCs w:val="30"/>
              </w:rPr>
            </w:pPr>
          </w:p>
          <w:p w:rsidR="00297B33" w:rsidRPr="00A427F2" w:rsidRDefault="00297B33" w:rsidP="00297B33">
            <w:pPr>
              <w:pStyle w:val="ConsPlusNormal"/>
              <w:jc w:val="right"/>
              <w:rPr>
                <w:sz w:val="24"/>
                <w:szCs w:val="24"/>
              </w:rPr>
            </w:pPr>
            <w:r w:rsidRPr="00480BB8">
              <w:rPr>
                <w:color w:val="000000"/>
                <w:sz w:val="30"/>
                <w:szCs w:val="30"/>
              </w:rPr>
              <w:t>«__» _________ 20__ г.</w:t>
            </w:r>
          </w:p>
        </w:tc>
      </w:tr>
    </w:tbl>
    <w:p w:rsidR="00297B33" w:rsidRPr="00480BB8" w:rsidRDefault="00297B33" w:rsidP="00297B33">
      <w:pPr>
        <w:pStyle w:val="ConsPlusNormal"/>
        <w:jc w:val="both"/>
        <w:rPr>
          <w:szCs w:val="28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6F536B" w:rsidRPr="00480BB8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Приложение </w:t>
      </w:r>
      <w:r w:rsidR="00297B33">
        <w:rPr>
          <w:rFonts w:eastAsia="Times New Roman"/>
          <w:sz w:val="30"/>
          <w:szCs w:val="30"/>
        </w:rPr>
        <w:t>5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к Положению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в форме субсидий </w:t>
      </w:r>
      <w:proofErr w:type="gramStart"/>
      <w:r w:rsidRPr="00480BB8">
        <w:rPr>
          <w:rFonts w:eastAsia="Times New Roman"/>
          <w:sz w:val="30"/>
          <w:szCs w:val="30"/>
        </w:rPr>
        <w:t>муниципальным</w:t>
      </w:r>
      <w:proofErr w:type="gramEnd"/>
      <w:r w:rsidRPr="00480BB8">
        <w:rPr>
          <w:rFonts w:eastAsia="Times New Roman"/>
          <w:sz w:val="30"/>
          <w:szCs w:val="30"/>
        </w:rPr>
        <w:t xml:space="preserve">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бюджетным и автономным </w:t>
      </w:r>
    </w:p>
    <w:p w:rsidR="006F536B" w:rsidRPr="00480BB8" w:rsidRDefault="006F536B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>общеобразовательным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учреждениям – победителям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rFonts w:eastAsia="Times New Roman"/>
          <w:sz w:val="30"/>
          <w:szCs w:val="30"/>
        </w:rPr>
        <w:t xml:space="preserve">городского </w:t>
      </w:r>
      <w:r w:rsidRPr="00480BB8">
        <w:rPr>
          <w:sz w:val="30"/>
          <w:szCs w:val="30"/>
        </w:rPr>
        <w:t xml:space="preserve">конкурса проектов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в сфере гражданско-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патриотического воспитания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обучающихся муниципальных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 xml:space="preserve">образовательных учреждений </w:t>
      </w:r>
    </w:p>
    <w:p w:rsidR="006F536B" w:rsidRDefault="006F536B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480BB8">
        <w:rPr>
          <w:sz w:val="30"/>
          <w:szCs w:val="30"/>
        </w:rPr>
        <w:t>города Красноярска</w:t>
      </w:r>
    </w:p>
    <w:p w:rsidR="00BB5AB0" w:rsidRDefault="00BB5AB0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R="00BB5AB0" w:rsidRDefault="00BB5AB0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R="00297B33" w:rsidRDefault="00297B33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R="00BB5AB0" w:rsidRDefault="00BB5AB0" w:rsidP="006F536B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R="00BB5AB0" w:rsidRDefault="00BB5AB0" w:rsidP="00BB5AB0">
      <w:pPr>
        <w:pStyle w:val="ConsPlusNormal"/>
        <w:spacing w:line="192" w:lineRule="auto"/>
        <w:jc w:val="center"/>
        <w:rPr>
          <w:sz w:val="30"/>
          <w:szCs w:val="30"/>
        </w:rPr>
      </w:pPr>
      <w:r w:rsidRPr="00480BB8">
        <w:rPr>
          <w:color w:val="000000"/>
          <w:sz w:val="30"/>
          <w:szCs w:val="30"/>
        </w:rPr>
        <w:t>ОЦЕНОЧНЫЙ ЛИСТ</w:t>
      </w:r>
    </w:p>
    <w:p w:rsidR="00BB5AB0" w:rsidRDefault="00BB5AB0" w:rsidP="00BB5AB0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участника городского конкурса</w:t>
      </w:r>
      <w:r>
        <w:rPr>
          <w:color w:val="000000"/>
          <w:sz w:val="30"/>
          <w:szCs w:val="30"/>
        </w:rPr>
        <w:t xml:space="preserve"> </w:t>
      </w:r>
      <w:r w:rsidRPr="00480BB8">
        <w:rPr>
          <w:color w:val="000000"/>
          <w:sz w:val="30"/>
          <w:szCs w:val="30"/>
        </w:rPr>
        <w:t>проектов в сфере гражданско-патриотического воспитания обучающихся</w:t>
      </w:r>
      <w:r>
        <w:rPr>
          <w:color w:val="000000"/>
          <w:sz w:val="30"/>
          <w:szCs w:val="30"/>
        </w:rPr>
        <w:t xml:space="preserve"> </w:t>
      </w:r>
      <w:r w:rsidRPr="00480BB8">
        <w:rPr>
          <w:color w:val="000000"/>
          <w:sz w:val="30"/>
          <w:szCs w:val="30"/>
        </w:rPr>
        <w:t xml:space="preserve">муниципальных </w:t>
      </w:r>
    </w:p>
    <w:p w:rsidR="00BB5AB0" w:rsidRDefault="00BB5AB0" w:rsidP="00BB5AB0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480BB8">
        <w:rPr>
          <w:color w:val="000000"/>
          <w:sz w:val="30"/>
          <w:szCs w:val="30"/>
        </w:rPr>
        <w:t>образовательных учреждени</w:t>
      </w:r>
      <w:r w:rsidR="00297B33">
        <w:rPr>
          <w:color w:val="000000"/>
          <w:sz w:val="30"/>
          <w:szCs w:val="30"/>
        </w:rPr>
        <w:t>й</w:t>
      </w:r>
      <w:r w:rsidRPr="00480BB8">
        <w:rPr>
          <w:color w:val="000000"/>
          <w:sz w:val="30"/>
          <w:szCs w:val="30"/>
        </w:rPr>
        <w:t xml:space="preserve"> города Красноярска</w:t>
      </w:r>
    </w:p>
    <w:p w:rsidR="00BB5AB0" w:rsidRDefault="00BB5AB0" w:rsidP="00BB5AB0">
      <w:pPr>
        <w:pStyle w:val="ConsPlusNormal"/>
        <w:spacing w:line="192" w:lineRule="auto"/>
        <w:rPr>
          <w:color w:val="000000"/>
          <w:sz w:val="30"/>
          <w:szCs w:val="30"/>
        </w:rPr>
      </w:pPr>
    </w:p>
    <w:p w:rsidR="00BB5AB0" w:rsidRDefault="00BB5AB0" w:rsidP="006F536B">
      <w:pPr>
        <w:pStyle w:val="ConsPlusNormal"/>
        <w:spacing w:line="192" w:lineRule="auto"/>
        <w:ind w:firstLine="4820"/>
        <w:jc w:val="both"/>
        <w:rPr>
          <w:color w:val="000000"/>
          <w:szCs w:val="28"/>
        </w:rPr>
      </w:pPr>
    </w:p>
    <w:p w:rsidR="006F536B" w:rsidRPr="00480BB8" w:rsidRDefault="006F536B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B7584D" w:rsidRPr="00480BB8" w:rsidRDefault="00B7584D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B7584D" w:rsidRPr="00480BB8" w:rsidRDefault="00B7584D" w:rsidP="00297B33">
      <w:pPr>
        <w:pStyle w:val="ConsPlusNormal"/>
        <w:spacing w:line="192" w:lineRule="auto"/>
        <w:ind w:firstLine="709"/>
        <w:jc w:val="both"/>
        <w:textDirection w:val="btLr"/>
        <w:rPr>
          <w:color w:val="000000"/>
          <w:sz w:val="30"/>
          <w:szCs w:val="30"/>
        </w:rPr>
      </w:pPr>
      <w:r w:rsidRPr="00297B33">
        <w:rPr>
          <w:sz w:val="30"/>
          <w:szCs w:val="30"/>
        </w:rPr>
        <w:t>Наименование</w:t>
      </w:r>
      <w:r w:rsidRPr="00480BB8">
        <w:rPr>
          <w:color w:val="000000"/>
          <w:sz w:val="30"/>
          <w:szCs w:val="30"/>
        </w:rPr>
        <w:t xml:space="preserve"> образовательного учреждения: </w:t>
      </w:r>
      <w:r w:rsidR="00297B33">
        <w:rPr>
          <w:color w:val="000000"/>
          <w:sz w:val="30"/>
          <w:szCs w:val="30"/>
        </w:rPr>
        <w:t>_________________</w:t>
      </w:r>
    </w:p>
    <w:p w:rsidR="00B7584D" w:rsidRPr="00480BB8" w:rsidRDefault="00B7584D" w:rsidP="0039081F">
      <w:pPr>
        <w:pBdr>
          <w:top w:val="nil"/>
          <w:left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30"/>
          <w:szCs w:val="30"/>
        </w:rPr>
      </w:pPr>
      <w:r w:rsidRPr="00480BB8">
        <w:rPr>
          <w:rFonts w:ascii="Times New Roman" w:hAnsi="Times New Roman" w:cs="Times New Roman"/>
          <w:color w:val="000000"/>
          <w:sz w:val="30"/>
          <w:szCs w:val="30"/>
        </w:rPr>
        <w:t>_______________________________</w:t>
      </w:r>
      <w:r w:rsidR="00BB5AB0">
        <w:rPr>
          <w:rFonts w:ascii="Times New Roman" w:hAnsi="Times New Roman" w:cs="Times New Roman"/>
          <w:color w:val="000000"/>
          <w:sz w:val="30"/>
          <w:szCs w:val="30"/>
        </w:rPr>
        <w:t>_______________________________</w:t>
      </w:r>
    </w:p>
    <w:p w:rsidR="00F64653" w:rsidRPr="00480BB8" w:rsidRDefault="00F64653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p w:rsidR="00F64653" w:rsidRPr="00297B33" w:rsidRDefault="00F64653" w:rsidP="00297B33">
      <w:pPr>
        <w:pStyle w:val="ConsPlusNormal"/>
        <w:spacing w:line="192" w:lineRule="auto"/>
        <w:ind w:firstLine="709"/>
        <w:jc w:val="both"/>
        <w:textDirection w:val="btLr"/>
        <w:rPr>
          <w:sz w:val="30"/>
          <w:szCs w:val="30"/>
        </w:rPr>
      </w:pPr>
      <w:r w:rsidRPr="00297B33">
        <w:rPr>
          <w:sz w:val="30"/>
          <w:szCs w:val="30"/>
        </w:rPr>
        <w:t>Номинация: ________________</w:t>
      </w:r>
      <w:r w:rsidR="00297B33">
        <w:rPr>
          <w:sz w:val="30"/>
          <w:szCs w:val="30"/>
        </w:rPr>
        <w:t>______________________________</w:t>
      </w:r>
    </w:p>
    <w:p w:rsidR="00F64653" w:rsidRPr="00480BB8" w:rsidRDefault="00F64653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color w:val="000000"/>
          <w:sz w:val="30"/>
          <w:szCs w:val="30"/>
        </w:rPr>
      </w:pPr>
    </w:p>
    <w:p w:rsidR="00F64653" w:rsidRPr="00480BB8" w:rsidRDefault="00F64653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5"/>
        <w:tblW w:w="9356" w:type="dxa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1701"/>
      </w:tblGrid>
      <w:tr w:rsidR="00B927EC" w:rsidRPr="00297B33" w:rsidTr="006376CE">
        <w:trPr>
          <w:trHeight w:val="559"/>
          <w:jc w:val="center"/>
        </w:trPr>
        <w:tc>
          <w:tcPr>
            <w:tcW w:w="567" w:type="dxa"/>
          </w:tcPr>
          <w:p w:rsidR="00B927EC" w:rsidRP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№ </w:t>
            </w:r>
            <w:proofErr w:type="gramStart"/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п</w:t>
            </w:r>
            <w:proofErr w:type="gramEnd"/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B927EC" w:rsidRP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</w:tcPr>
          <w:p w:rsid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Наличие/</w:t>
            </w:r>
            <w:r w:rsidR="00702159"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 </w:t>
            </w:r>
          </w:p>
          <w:p w:rsidR="00B927EC" w:rsidRP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отсутствие </w:t>
            </w:r>
            <w:r w:rsidRPr="00297B33">
              <w:rPr>
                <w:rFonts w:ascii="Times New Roman" w:hAnsi="Times New Roman"/>
                <w:kern w:val="0"/>
                <w:position w:val="0"/>
                <w:sz w:val="30"/>
                <w:szCs w:val="30"/>
              </w:rPr>
              <w:t>критерия</w:t>
            </w:r>
          </w:p>
          <w:p w:rsidR="00B927EC" w:rsidRP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(</w:t>
            </w:r>
            <w:r w:rsidRPr="00297B33">
              <w:rPr>
                <w:rFonts w:ascii="Times New Roman" w:hAnsi="Times New Roman"/>
                <w:kern w:val="0"/>
                <w:position w:val="0"/>
                <w:sz w:val="30"/>
                <w:szCs w:val="30"/>
              </w:rPr>
              <w:t>количество</w:t>
            </w: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</w:tcPr>
          <w:p w:rsid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Оценка </w:t>
            </w:r>
          </w:p>
          <w:p w:rsidR="00B927EC" w:rsidRPr="00297B33" w:rsidRDefault="00B927EC" w:rsidP="00297B33">
            <w:pPr>
              <w:pStyle w:val="ConsPlusNormal"/>
              <w:suppressAutoHyphens w:val="0"/>
              <w:spacing w:line="192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</w:pP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 xml:space="preserve">(количество </w:t>
            </w:r>
            <w:r w:rsidRPr="00297B33">
              <w:rPr>
                <w:rFonts w:ascii="Times New Roman" w:hAnsi="Times New Roman"/>
                <w:kern w:val="0"/>
                <w:position w:val="0"/>
                <w:sz w:val="30"/>
                <w:szCs w:val="30"/>
              </w:rPr>
              <w:t>баллов</w:t>
            </w:r>
            <w:r w:rsidRPr="00297B33">
              <w:rPr>
                <w:rFonts w:ascii="Times New Roman" w:hAnsi="Times New Roman"/>
                <w:kern w:val="0"/>
                <w:position w:val="0"/>
                <w:sz w:val="28"/>
                <w:szCs w:val="28"/>
              </w:rPr>
              <w:t>)</w:t>
            </w:r>
          </w:p>
        </w:tc>
      </w:tr>
    </w:tbl>
    <w:p w:rsidR="006376CE" w:rsidRPr="006376CE" w:rsidRDefault="006376CE" w:rsidP="006376CE">
      <w:pPr>
        <w:spacing w:line="14" w:lineRule="auto"/>
        <w:ind w:leftChars="0" w:left="0" w:firstLineChars="0"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1701"/>
      </w:tblGrid>
      <w:tr w:rsidR="006376CE" w:rsidRPr="006376CE" w:rsidTr="006376CE">
        <w:trPr>
          <w:trHeight w:val="60"/>
          <w:tblHeader/>
          <w:jc w:val="center"/>
        </w:trPr>
        <w:tc>
          <w:tcPr>
            <w:tcW w:w="567" w:type="dxa"/>
          </w:tcPr>
          <w:p w:rsidR="006376CE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376CE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376CE" w:rsidRPr="006376CE" w:rsidRDefault="006376CE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76CE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0"/>
                <w:sz w:val="28"/>
                <w:szCs w:val="28"/>
              </w:rPr>
              <w:t>4</w:t>
            </w:r>
          </w:p>
        </w:tc>
      </w:tr>
      <w:tr w:rsidR="00B927EC" w:rsidRPr="006376CE" w:rsidTr="006376CE">
        <w:trPr>
          <w:trHeight w:val="319"/>
          <w:jc w:val="center"/>
        </w:trPr>
        <w:tc>
          <w:tcPr>
            <w:tcW w:w="567" w:type="dxa"/>
          </w:tcPr>
          <w:p w:rsidR="00B927EC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color w:val="000000" w:themeColor="text1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color w:val="000000" w:themeColor="text1"/>
                <w:kern w:val="0"/>
                <w:position w:val="0"/>
                <w:sz w:val="28"/>
                <w:szCs w:val="28"/>
              </w:rPr>
              <w:t>Соответствие проекта реализации возмо</w:t>
            </w:r>
            <w:r w:rsidRPr="006376CE">
              <w:rPr>
                <w:rFonts w:ascii="Times New Roman" w:hAnsi="Times New Roman" w:cs="Times New Roman"/>
                <w:color w:val="000000" w:themeColor="text1"/>
                <w:kern w:val="0"/>
                <w:position w:val="0"/>
                <w:sz w:val="28"/>
                <w:szCs w:val="28"/>
              </w:rPr>
              <w:t>ж</w:t>
            </w:r>
            <w:r w:rsidR="006376CE">
              <w:rPr>
                <w:rFonts w:ascii="Times New Roman" w:hAnsi="Times New Roman" w:cs="Times New Roman"/>
                <w:color w:val="000000" w:themeColor="text1"/>
                <w:kern w:val="0"/>
                <w:position w:val="0"/>
                <w:sz w:val="28"/>
                <w:szCs w:val="28"/>
              </w:rPr>
              <w:t>ностей</w:t>
            </w:r>
            <w:r w:rsidRPr="006376CE">
              <w:rPr>
                <w:rFonts w:ascii="Times New Roman" w:hAnsi="Times New Roman" w:cs="Times New Roman"/>
                <w:color w:val="000000" w:themeColor="text1"/>
                <w:kern w:val="0"/>
                <w:position w:val="0"/>
                <w:sz w:val="28"/>
                <w:szCs w:val="28"/>
              </w:rPr>
              <w:t xml:space="preserve"> в сфере гражданско-патриотического воспитания, создания условий для формирования современной образовательной среды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300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927EC" w:rsidRPr="006376CE" w:rsidRDefault="00297B33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Цели и задачи проекта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581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четкость и адекватность поставленных ц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лей и задач проекта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319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13E93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соответствие целей и задач возрастным и развивающим особенностям учащихся и воспитанников образовательного учрежд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39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B927EC" w:rsidRPr="006376CE" w:rsidRDefault="00297B33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Актуальность и новизна проекта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39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соответствие темы проекта реализации воспитательных возможностей  в сфере гражданско-патриотического воспитания, создания условий для формирования с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временной образовательной среды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оригинальность и </w:t>
            </w:r>
            <w:proofErr w:type="spellStart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инновационность</w:t>
            </w:r>
            <w:proofErr w:type="spellEnd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пр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ектной идеи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уровень новизны решений, предлагаемых </w:t>
            </w:r>
          </w:p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 проекте, и их влияние на реализацию проекта и достижение его целей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927EC" w:rsidRPr="006376CE" w:rsidRDefault="00297B33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Реалистичность проекта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791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описание кадрового потенциала образов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тельного учреждения, необходимого при реализации проекта в сфере гражданско-патриотического воспитания (ресурсы должны быть соответствующими и дост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точными для реализации проекта)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601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описание материально-технического обе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печения образовательного учреждения, н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обходимого при реализации проекта в сф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ре гражданско-патриотического воспит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ния (ресурсы должны быть соответству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ю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щими и достаточными для реализации пр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екта)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006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описание учебно-методического потенци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ла образовательного учреждения, необх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димого при реализации деятельности </w:t>
            </w:r>
          </w:p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 сфере гражданско-патриотического во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питания (ресурсы должны быть соотве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ствующими и достаточными для реализ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ции проекта)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13E93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обозначение рисков и способов их решения при реализации проекта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Доступность и значимость проекта 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обеспечивается участие всех категорий обучающихся и воспитанников образов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тельного учреждения, включая детей с ос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быми образовательными потребностями и детей для которых русский язык не являе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ся родным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ожидаемые результаты реализации проекта 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95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Описание проекта, особенности его реал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="00297B33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зации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798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разделы заявки содержат достаточную 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н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формацию для полного понимания орган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зации и проведения мероприятий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900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календарный план соответствует целям </w:t>
            </w:r>
          </w:p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и задачам, </w:t>
            </w:r>
            <w:proofErr w:type="gramStart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структурирован</w:t>
            </w:r>
            <w:proofErr w:type="gramEnd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, детализирован и содержит описание мероприятий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76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запланированные мероприятия представл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ны в </w:t>
            </w:r>
            <w:proofErr w:type="spellStart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деятельностном</w:t>
            </w:r>
            <w:proofErr w:type="spellEnd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формате через  соб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ы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тийность, эмоциональное восприятие, п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зитивный социальный опыт, логичны, обоснованы и обеспечивают решение п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ставленных целей и задач, а также дост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жение предполагаемых количественных </w:t>
            </w:r>
          </w:p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и качественных результатов 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07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927EC" w:rsidRPr="006376CE" w:rsidRDefault="00297B33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Партнерство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73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реализация проекта предполагается с пр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влечением </w:t>
            </w:r>
            <w:proofErr w:type="gramStart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федеральных</w:t>
            </w:r>
            <w:proofErr w:type="gramEnd"/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, региональных </w:t>
            </w:r>
          </w:p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 муниципальных органов власти и орган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заци</w:t>
            </w:r>
            <w:r w:rsidR="00297B33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й, в том числе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местны</w:t>
            </w:r>
            <w:r w:rsidR="00297B33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х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сообществ </w:t>
            </w:r>
          </w:p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 объединени</w:t>
            </w:r>
            <w:r w:rsidR="00297B33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й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(документально подтве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ждено)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861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опыт совместного проведения различных мероприятий для обучающихся и восп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танников с привлечением федеральных, </w:t>
            </w:r>
          </w:p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региональных и муниципальных органов власти и организаци</w:t>
            </w:r>
            <w:r w:rsidR="00725AC6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й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, в том числе </w:t>
            </w:r>
          </w:p>
          <w:p w:rsidR="00B927EC" w:rsidRPr="006376CE" w:rsidRDefault="00B927EC" w:rsidP="00725AC6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местны</w:t>
            </w:r>
            <w:r w:rsidR="00725AC6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х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сообществ и объединени</w:t>
            </w:r>
            <w:r w:rsidR="00725AC6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й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 (док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у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ментально подтверждено)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452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Финансовая обоснованность (соотношение планируемых расходов на реализацию пр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екта и его ожидаемых результатов, изм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римость и достижимость таких результ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а</w:t>
            </w:r>
            <w:r w:rsidR="00297B33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тов)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15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четкое и обоснованное распределение бюджета проекта</w:t>
            </w:r>
          </w:p>
        </w:tc>
        <w:tc>
          <w:tcPr>
            <w:tcW w:w="1701" w:type="dxa"/>
          </w:tcPr>
          <w:p w:rsidR="00B927EC" w:rsidRPr="006376CE" w:rsidRDefault="009C78EF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A453F1">
        <w:trPr>
          <w:trHeight w:val="460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97B33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финансовые, материально-технические </w:t>
            </w:r>
          </w:p>
          <w:p w:rsidR="006376CE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и кадровые ресурсы, указанные в </w:t>
            </w:r>
            <w:r w:rsidR="009C78EF"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финанс</w:t>
            </w:r>
            <w:r w:rsidR="009C78EF"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</w:t>
            </w:r>
            <w:r w:rsidR="009C78EF"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во-экономическом обосновании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, реал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стичны и обоснованы количеством вовл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е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ченных в проект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A453F1">
        <w:trPr>
          <w:trHeight w:val="297"/>
          <w:jc w:val="center"/>
        </w:trPr>
        <w:tc>
          <w:tcPr>
            <w:tcW w:w="567" w:type="dxa"/>
            <w:vMerge w:val="restart"/>
          </w:tcPr>
          <w:p w:rsidR="00B927EC" w:rsidRPr="006376CE" w:rsidRDefault="006376CE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bottom w:val="nil"/>
            </w:tcBorders>
          </w:tcPr>
          <w:p w:rsidR="00B927EC" w:rsidRPr="006376CE" w:rsidRDefault="00A453F1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Опыт участника Конкурса</w:t>
            </w:r>
            <w:r w:rsidR="00725AC6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A453F1">
        <w:trPr>
          <w:trHeight w:val="660"/>
          <w:jc w:val="center"/>
        </w:trPr>
        <w:tc>
          <w:tcPr>
            <w:tcW w:w="567" w:type="dxa"/>
            <w:vMerge/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опыт успешной реализации проектов в о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б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ласти воспитания (наименование, период реализации, вид работ и результат)</w:t>
            </w:r>
          </w:p>
        </w:tc>
        <w:tc>
          <w:tcPr>
            <w:tcW w:w="1701" w:type="dxa"/>
            <w:tcBorders>
              <w:top w:val="nil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27EC" w:rsidRPr="006376CE" w:rsidRDefault="00B927EC" w:rsidP="00297B33">
            <w:pPr>
              <w:suppressAutoHyphens w:val="0"/>
              <w:spacing w:line="235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127"/>
          <w:jc w:val="center"/>
        </w:trPr>
        <w:tc>
          <w:tcPr>
            <w:tcW w:w="567" w:type="dxa"/>
            <w:vMerge w:val="restart"/>
          </w:tcPr>
          <w:p w:rsidR="00B927EC" w:rsidRPr="006376CE" w:rsidRDefault="00A453F1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</w:tcPr>
          <w:p w:rsidR="00A453F1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 xml:space="preserve">Перспективы дальнейшего развития </w:t>
            </w:r>
          </w:p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проек</w:t>
            </w:r>
            <w:r w:rsidR="00A453F1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та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67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 проекте обозначены действия по разв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тию проекта после его реализации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670"/>
          <w:jc w:val="center"/>
        </w:trPr>
        <w:tc>
          <w:tcPr>
            <w:tcW w:w="567" w:type="dxa"/>
            <w:vMerge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возможность распространения и масштаб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рования проекта на другие образовател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ь</w:t>
            </w: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ные учреждения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  <w:tr w:rsidR="00B927EC" w:rsidRPr="006376CE" w:rsidTr="006376CE">
        <w:trPr>
          <w:trHeight w:val="299"/>
          <w:jc w:val="center"/>
        </w:trPr>
        <w:tc>
          <w:tcPr>
            <w:tcW w:w="5954" w:type="dxa"/>
            <w:gridSpan w:val="2"/>
          </w:tcPr>
          <w:p w:rsidR="00B927EC" w:rsidRPr="006376CE" w:rsidRDefault="00A453F1" w:rsidP="006376CE">
            <w:pPr>
              <w:suppressAutoHyphens w:val="0"/>
              <w:spacing w:line="240" w:lineRule="auto"/>
              <w:ind w:leftChars="0" w:left="3" w:hanging="3"/>
              <w:jc w:val="left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927EC" w:rsidRPr="006376CE" w:rsidRDefault="00B927EC" w:rsidP="00297B33">
            <w:pPr>
              <w:suppressAutoHyphens w:val="0"/>
              <w:spacing w:line="240" w:lineRule="auto"/>
              <w:ind w:leftChars="0" w:left="3" w:hanging="3"/>
              <w:jc w:val="center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  <w:r w:rsidRPr="006376CE"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927EC" w:rsidRPr="006376CE" w:rsidRDefault="00B927EC" w:rsidP="006376CE">
            <w:pPr>
              <w:suppressAutoHyphens w:val="0"/>
              <w:spacing w:line="240" w:lineRule="auto"/>
              <w:ind w:leftChars="0" w:left="3" w:hanging="3"/>
              <w:outlineLvl w:val="9"/>
              <w:rPr>
                <w:rFonts w:ascii="Times New Roman" w:hAnsi="Times New Roman" w:cs="Times New Roman"/>
                <w:kern w:val="0"/>
                <w:position w:val="0"/>
                <w:sz w:val="28"/>
                <w:szCs w:val="28"/>
              </w:rPr>
            </w:pPr>
          </w:p>
        </w:tc>
      </w:tr>
    </w:tbl>
    <w:p w:rsidR="00F64653" w:rsidRPr="00480BB8" w:rsidRDefault="00F64653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left"/>
        <w:rPr>
          <w:rFonts w:ascii="Times New Roman" w:hAnsi="Times New Roman" w:cs="Times New Roman"/>
          <w:sz w:val="28"/>
          <w:szCs w:val="28"/>
        </w:rPr>
      </w:pPr>
    </w:p>
    <w:p w:rsidR="00F64653" w:rsidRPr="00480BB8" w:rsidRDefault="00F64653" w:rsidP="00390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64653" w:rsidRPr="00480BB8" w:rsidTr="006376CE">
        <w:tc>
          <w:tcPr>
            <w:tcW w:w="3190" w:type="dxa"/>
          </w:tcPr>
          <w:p w:rsidR="00F64653" w:rsidRPr="00480BB8" w:rsidRDefault="00F64653" w:rsidP="006376C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653" w:rsidRPr="00480BB8" w:rsidRDefault="00F64653" w:rsidP="00637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Chars="0" w:left="0" w:firstLineChars="0" w:firstLine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 представителя конкурсной комиссии)</w:t>
            </w:r>
          </w:p>
        </w:tc>
        <w:tc>
          <w:tcPr>
            <w:tcW w:w="3190" w:type="dxa"/>
          </w:tcPr>
          <w:p w:rsidR="00F64653" w:rsidRPr="00480BB8" w:rsidRDefault="00F64653" w:rsidP="006376C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653" w:rsidRPr="00480BB8" w:rsidRDefault="00F64653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8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3191" w:type="dxa"/>
          </w:tcPr>
          <w:p w:rsidR="00F64653" w:rsidRPr="00480BB8" w:rsidRDefault="00F64653" w:rsidP="006376C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653" w:rsidRPr="00480BB8" w:rsidRDefault="00A46281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  <w:p w:rsidR="00F64653" w:rsidRPr="00480BB8" w:rsidRDefault="00F64653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281" w:rsidRPr="00480BB8" w:rsidTr="006376CE">
        <w:trPr>
          <w:trHeight w:val="538"/>
        </w:trPr>
        <w:tc>
          <w:tcPr>
            <w:tcW w:w="3190" w:type="dxa"/>
          </w:tcPr>
          <w:p w:rsidR="00A46281" w:rsidRPr="00480BB8" w:rsidRDefault="00A46281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6281" w:rsidRPr="00480BB8" w:rsidRDefault="00A46281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6281" w:rsidRPr="00480BB8" w:rsidRDefault="00A46281" w:rsidP="0039081F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281" w:rsidRPr="00480BB8" w:rsidRDefault="00A46281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6281" w:rsidRPr="00480BB8" w:rsidRDefault="00271015" w:rsidP="0039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46281" w:rsidRPr="00480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___» _________20__г.</w:t>
            </w:r>
            <w:r w:rsidR="00A46281" w:rsidRPr="00480B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F536B" w:rsidRDefault="006F536B" w:rsidP="006F536B">
      <w:pPr>
        <w:ind w:left="0" w:hanging="2"/>
      </w:pPr>
    </w:p>
    <w:p w:rsidR="006376CE" w:rsidRDefault="006376CE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6376CE" w:rsidRDefault="006376CE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6376CE" w:rsidRDefault="006376CE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6376CE" w:rsidRDefault="006376CE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6376CE" w:rsidRDefault="006376CE" w:rsidP="006F536B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R="00297B33" w:rsidRPr="00480BB8" w:rsidRDefault="00297B33">
      <w:pPr>
        <w:pStyle w:val="ConsPlusNormal"/>
        <w:jc w:val="both"/>
        <w:rPr>
          <w:szCs w:val="28"/>
        </w:rPr>
      </w:pPr>
    </w:p>
    <w:sectPr w:rsidR="00297B33" w:rsidRPr="00480BB8" w:rsidSect="00AF1DF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134" w:right="567" w:bottom="1134" w:left="1984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12" w:rsidRDefault="00F56212" w:rsidP="00707F5D">
      <w:pPr>
        <w:spacing w:line="240" w:lineRule="auto"/>
        <w:ind w:left="0" w:hanging="2"/>
      </w:pPr>
      <w:r>
        <w:separator/>
      </w:r>
    </w:p>
  </w:endnote>
  <w:endnote w:type="continuationSeparator" w:id="0">
    <w:p w:rsidR="00F56212" w:rsidRDefault="00F56212" w:rsidP="00707F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0" w:rsidRDefault="00CF6FA0" w:rsidP="00707F5D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0" w:rsidRPr="005479A5" w:rsidRDefault="00CF6FA0" w:rsidP="005479A5">
    <w:pPr>
      <w:pStyle w:val="a8"/>
      <w:ind w:left="-2"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0" w:rsidRDefault="00CF6FA0" w:rsidP="00707F5D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12" w:rsidRDefault="00F56212" w:rsidP="00707F5D">
      <w:pPr>
        <w:spacing w:line="240" w:lineRule="auto"/>
        <w:ind w:left="0" w:hanging="2"/>
      </w:pPr>
      <w:r>
        <w:separator/>
      </w:r>
    </w:p>
  </w:footnote>
  <w:footnote w:type="continuationSeparator" w:id="0">
    <w:p w:rsidR="00F56212" w:rsidRDefault="00F56212" w:rsidP="00707F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A0" w:rsidRDefault="00CF6FA0" w:rsidP="00707F5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14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6FA0" w:rsidRPr="005479A5" w:rsidRDefault="00CF6FA0" w:rsidP="005479A5">
        <w:pPr>
          <w:pStyle w:val="a6"/>
          <w:ind w:left="0" w:hanging="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79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79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79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3F4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5479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693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6FA0" w:rsidRPr="00A22B12" w:rsidRDefault="00CF6FA0" w:rsidP="00A22B12">
        <w:pPr>
          <w:pStyle w:val="a6"/>
          <w:ind w:left="0" w:hanging="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2B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2B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2B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3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2B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1"/>
    <w:rsid w:val="00014C51"/>
    <w:rsid w:val="000161A4"/>
    <w:rsid w:val="0003635E"/>
    <w:rsid w:val="00036FD1"/>
    <w:rsid w:val="0004405A"/>
    <w:rsid w:val="000557C4"/>
    <w:rsid w:val="00056853"/>
    <w:rsid w:val="00061CB6"/>
    <w:rsid w:val="000642B1"/>
    <w:rsid w:val="00077058"/>
    <w:rsid w:val="00082BAA"/>
    <w:rsid w:val="000836A2"/>
    <w:rsid w:val="000836A7"/>
    <w:rsid w:val="000939DE"/>
    <w:rsid w:val="00095942"/>
    <w:rsid w:val="000A017B"/>
    <w:rsid w:val="000A798A"/>
    <w:rsid w:val="000B056E"/>
    <w:rsid w:val="000B1FD9"/>
    <w:rsid w:val="000B6A44"/>
    <w:rsid w:val="000B7253"/>
    <w:rsid w:val="000D6907"/>
    <w:rsid w:val="000E50AD"/>
    <w:rsid w:val="000E7290"/>
    <w:rsid w:val="000F4D61"/>
    <w:rsid w:val="000F55EA"/>
    <w:rsid w:val="000F77A5"/>
    <w:rsid w:val="00142313"/>
    <w:rsid w:val="00142CC3"/>
    <w:rsid w:val="0014390B"/>
    <w:rsid w:val="0014422B"/>
    <w:rsid w:val="00153B72"/>
    <w:rsid w:val="0016096D"/>
    <w:rsid w:val="00182B65"/>
    <w:rsid w:val="00191838"/>
    <w:rsid w:val="0019408A"/>
    <w:rsid w:val="00196A70"/>
    <w:rsid w:val="00196CBB"/>
    <w:rsid w:val="001C13FA"/>
    <w:rsid w:val="001C2592"/>
    <w:rsid w:val="001C64BC"/>
    <w:rsid w:val="001D4CFC"/>
    <w:rsid w:val="001D4F76"/>
    <w:rsid w:val="001F373E"/>
    <w:rsid w:val="001F692F"/>
    <w:rsid w:val="00203692"/>
    <w:rsid w:val="002078CD"/>
    <w:rsid w:val="00220DE8"/>
    <w:rsid w:val="002276F1"/>
    <w:rsid w:val="00243DF6"/>
    <w:rsid w:val="00251285"/>
    <w:rsid w:val="002531D4"/>
    <w:rsid w:val="00257DA6"/>
    <w:rsid w:val="00261054"/>
    <w:rsid w:val="00271015"/>
    <w:rsid w:val="00277CB8"/>
    <w:rsid w:val="00285720"/>
    <w:rsid w:val="002926AF"/>
    <w:rsid w:val="00297B33"/>
    <w:rsid w:val="002C6B57"/>
    <w:rsid w:val="002D70F8"/>
    <w:rsid w:val="002E37B1"/>
    <w:rsid w:val="002F5D69"/>
    <w:rsid w:val="00304BA5"/>
    <w:rsid w:val="00313B11"/>
    <w:rsid w:val="003144A6"/>
    <w:rsid w:val="003172FE"/>
    <w:rsid w:val="00320465"/>
    <w:rsid w:val="00322BD9"/>
    <w:rsid w:val="00333F60"/>
    <w:rsid w:val="00342C85"/>
    <w:rsid w:val="00343005"/>
    <w:rsid w:val="00344B8F"/>
    <w:rsid w:val="00352F9D"/>
    <w:rsid w:val="00353D34"/>
    <w:rsid w:val="003551ED"/>
    <w:rsid w:val="00363B2F"/>
    <w:rsid w:val="003652B9"/>
    <w:rsid w:val="00365FAC"/>
    <w:rsid w:val="00372885"/>
    <w:rsid w:val="00383AFD"/>
    <w:rsid w:val="003849AB"/>
    <w:rsid w:val="00385B81"/>
    <w:rsid w:val="0039081F"/>
    <w:rsid w:val="00390EDF"/>
    <w:rsid w:val="003B79AC"/>
    <w:rsid w:val="003C7EED"/>
    <w:rsid w:val="003D1BDE"/>
    <w:rsid w:val="003E3764"/>
    <w:rsid w:val="003E58A2"/>
    <w:rsid w:val="003F0C49"/>
    <w:rsid w:val="003F54A0"/>
    <w:rsid w:val="003F6E29"/>
    <w:rsid w:val="00407FC1"/>
    <w:rsid w:val="00414DCC"/>
    <w:rsid w:val="004223E1"/>
    <w:rsid w:val="00425877"/>
    <w:rsid w:val="00437A02"/>
    <w:rsid w:val="00444B87"/>
    <w:rsid w:val="00452AA3"/>
    <w:rsid w:val="004621DB"/>
    <w:rsid w:val="00477B58"/>
    <w:rsid w:val="00480BB8"/>
    <w:rsid w:val="004821AD"/>
    <w:rsid w:val="00486E26"/>
    <w:rsid w:val="004944C5"/>
    <w:rsid w:val="004946AD"/>
    <w:rsid w:val="004A3781"/>
    <w:rsid w:val="004B7CD4"/>
    <w:rsid w:val="004D6E18"/>
    <w:rsid w:val="004E05DD"/>
    <w:rsid w:val="004E5C49"/>
    <w:rsid w:val="004F6D21"/>
    <w:rsid w:val="004F71BE"/>
    <w:rsid w:val="00503148"/>
    <w:rsid w:val="00504214"/>
    <w:rsid w:val="00516F88"/>
    <w:rsid w:val="0051794E"/>
    <w:rsid w:val="005479A5"/>
    <w:rsid w:val="0056051B"/>
    <w:rsid w:val="00563459"/>
    <w:rsid w:val="005636C2"/>
    <w:rsid w:val="005651E6"/>
    <w:rsid w:val="00571622"/>
    <w:rsid w:val="00582F8B"/>
    <w:rsid w:val="00593B13"/>
    <w:rsid w:val="005B22CA"/>
    <w:rsid w:val="005B6D06"/>
    <w:rsid w:val="005C74E7"/>
    <w:rsid w:val="005C77CB"/>
    <w:rsid w:val="005D2834"/>
    <w:rsid w:val="005D750D"/>
    <w:rsid w:val="005E29C2"/>
    <w:rsid w:val="005F14FA"/>
    <w:rsid w:val="006117D3"/>
    <w:rsid w:val="0061537E"/>
    <w:rsid w:val="00617038"/>
    <w:rsid w:val="00627F08"/>
    <w:rsid w:val="00631524"/>
    <w:rsid w:val="006376CE"/>
    <w:rsid w:val="00646460"/>
    <w:rsid w:val="00660A36"/>
    <w:rsid w:val="00664759"/>
    <w:rsid w:val="00670291"/>
    <w:rsid w:val="006777DA"/>
    <w:rsid w:val="00686F71"/>
    <w:rsid w:val="00692BFA"/>
    <w:rsid w:val="006970B6"/>
    <w:rsid w:val="006B1BFE"/>
    <w:rsid w:val="006B21B6"/>
    <w:rsid w:val="006B72EC"/>
    <w:rsid w:val="006C2DAD"/>
    <w:rsid w:val="006C2F20"/>
    <w:rsid w:val="006D3148"/>
    <w:rsid w:val="006D59C2"/>
    <w:rsid w:val="006D76E2"/>
    <w:rsid w:val="006E7CAC"/>
    <w:rsid w:val="006F00C6"/>
    <w:rsid w:val="006F536B"/>
    <w:rsid w:val="00700D23"/>
    <w:rsid w:val="00702159"/>
    <w:rsid w:val="007051A9"/>
    <w:rsid w:val="0070650C"/>
    <w:rsid w:val="00707F5D"/>
    <w:rsid w:val="00710D2E"/>
    <w:rsid w:val="00711F75"/>
    <w:rsid w:val="00716EC0"/>
    <w:rsid w:val="00723009"/>
    <w:rsid w:val="00723C4F"/>
    <w:rsid w:val="007259AE"/>
    <w:rsid w:val="00725AC6"/>
    <w:rsid w:val="0073163E"/>
    <w:rsid w:val="00747E07"/>
    <w:rsid w:val="00755F7C"/>
    <w:rsid w:val="007565DF"/>
    <w:rsid w:val="00766F73"/>
    <w:rsid w:val="0076722B"/>
    <w:rsid w:val="00774CC7"/>
    <w:rsid w:val="0079274B"/>
    <w:rsid w:val="007B2348"/>
    <w:rsid w:val="007B6EB6"/>
    <w:rsid w:val="007C17D9"/>
    <w:rsid w:val="007C346F"/>
    <w:rsid w:val="007D1058"/>
    <w:rsid w:val="007E1BDB"/>
    <w:rsid w:val="007E46C8"/>
    <w:rsid w:val="007E4881"/>
    <w:rsid w:val="007E49C0"/>
    <w:rsid w:val="007F2D32"/>
    <w:rsid w:val="007F6378"/>
    <w:rsid w:val="007F7663"/>
    <w:rsid w:val="00800AAE"/>
    <w:rsid w:val="008035D8"/>
    <w:rsid w:val="008106BE"/>
    <w:rsid w:val="00817752"/>
    <w:rsid w:val="00820913"/>
    <w:rsid w:val="008519BC"/>
    <w:rsid w:val="00862D3B"/>
    <w:rsid w:val="00863791"/>
    <w:rsid w:val="008739D4"/>
    <w:rsid w:val="0087410B"/>
    <w:rsid w:val="00875A39"/>
    <w:rsid w:val="00877E3B"/>
    <w:rsid w:val="008908CC"/>
    <w:rsid w:val="008A02B2"/>
    <w:rsid w:val="008A4CC9"/>
    <w:rsid w:val="008B23BC"/>
    <w:rsid w:val="008B7F4C"/>
    <w:rsid w:val="008C2BFB"/>
    <w:rsid w:val="008D1278"/>
    <w:rsid w:val="008E1F04"/>
    <w:rsid w:val="008F27AB"/>
    <w:rsid w:val="008F3EBD"/>
    <w:rsid w:val="008F4573"/>
    <w:rsid w:val="0090431C"/>
    <w:rsid w:val="00910D95"/>
    <w:rsid w:val="00916D2D"/>
    <w:rsid w:val="0092209F"/>
    <w:rsid w:val="00940BB7"/>
    <w:rsid w:val="00945640"/>
    <w:rsid w:val="0095687B"/>
    <w:rsid w:val="00966161"/>
    <w:rsid w:val="00986C33"/>
    <w:rsid w:val="009902EF"/>
    <w:rsid w:val="0099432C"/>
    <w:rsid w:val="009A1A2D"/>
    <w:rsid w:val="009B14E2"/>
    <w:rsid w:val="009C1F92"/>
    <w:rsid w:val="009C43DE"/>
    <w:rsid w:val="009C78EF"/>
    <w:rsid w:val="009D018D"/>
    <w:rsid w:val="009D1D34"/>
    <w:rsid w:val="009E3BFF"/>
    <w:rsid w:val="009E6E8B"/>
    <w:rsid w:val="009F06A0"/>
    <w:rsid w:val="009F3FA1"/>
    <w:rsid w:val="00A21089"/>
    <w:rsid w:val="00A22B12"/>
    <w:rsid w:val="00A33C85"/>
    <w:rsid w:val="00A41152"/>
    <w:rsid w:val="00A427F2"/>
    <w:rsid w:val="00A453F1"/>
    <w:rsid w:val="00A46281"/>
    <w:rsid w:val="00A53889"/>
    <w:rsid w:val="00A539EB"/>
    <w:rsid w:val="00A633F6"/>
    <w:rsid w:val="00A6509A"/>
    <w:rsid w:val="00A651DA"/>
    <w:rsid w:val="00A80FB0"/>
    <w:rsid w:val="00A82899"/>
    <w:rsid w:val="00AA0419"/>
    <w:rsid w:val="00AB0934"/>
    <w:rsid w:val="00AC4156"/>
    <w:rsid w:val="00AD147D"/>
    <w:rsid w:val="00AE02F0"/>
    <w:rsid w:val="00AE19A3"/>
    <w:rsid w:val="00AF1DFF"/>
    <w:rsid w:val="00AF3092"/>
    <w:rsid w:val="00AF5BE7"/>
    <w:rsid w:val="00B02D86"/>
    <w:rsid w:val="00B041B9"/>
    <w:rsid w:val="00B13C28"/>
    <w:rsid w:val="00B16518"/>
    <w:rsid w:val="00B374B2"/>
    <w:rsid w:val="00B37C87"/>
    <w:rsid w:val="00B41E66"/>
    <w:rsid w:val="00B42BCA"/>
    <w:rsid w:val="00B435F7"/>
    <w:rsid w:val="00B535A5"/>
    <w:rsid w:val="00B57480"/>
    <w:rsid w:val="00B61F2A"/>
    <w:rsid w:val="00B7584D"/>
    <w:rsid w:val="00B8402C"/>
    <w:rsid w:val="00B92522"/>
    <w:rsid w:val="00B927EC"/>
    <w:rsid w:val="00B972B1"/>
    <w:rsid w:val="00BA5EB1"/>
    <w:rsid w:val="00BB24E9"/>
    <w:rsid w:val="00BB5959"/>
    <w:rsid w:val="00BB5AB0"/>
    <w:rsid w:val="00BC3E78"/>
    <w:rsid w:val="00BC4F92"/>
    <w:rsid w:val="00BD08DE"/>
    <w:rsid w:val="00BF2C32"/>
    <w:rsid w:val="00BF65FE"/>
    <w:rsid w:val="00C015A9"/>
    <w:rsid w:val="00C023CC"/>
    <w:rsid w:val="00C05312"/>
    <w:rsid w:val="00C0795A"/>
    <w:rsid w:val="00C07F3F"/>
    <w:rsid w:val="00C1503B"/>
    <w:rsid w:val="00C229DB"/>
    <w:rsid w:val="00C318A4"/>
    <w:rsid w:val="00C4489D"/>
    <w:rsid w:val="00C4563D"/>
    <w:rsid w:val="00C6769A"/>
    <w:rsid w:val="00C756CB"/>
    <w:rsid w:val="00CA3E06"/>
    <w:rsid w:val="00CA4809"/>
    <w:rsid w:val="00CB19C0"/>
    <w:rsid w:val="00CB5A4F"/>
    <w:rsid w:val="00CB77AE"/>
    <w:rsid w:val="00CC15CC"/>
    <w:rsid w:val="00CC26F1"/>
    <w:rsid w:val="00CC4356"/>
    <w:rsid w:val="00CD2CEB"/>
    <w:rsid w:val="00CD79D5"/>
    <w:rsid w:val="00CF6FA0"/>
    <w:rsid w:val="00D04491"/>
    <w:rsid w:val="00D07234"/>
    <w:rsid w:val="00D07E9D"/>
    <w:rsid w:val="00D13E93"/>
    <w:rsid w:val="00D14969"/>
    <w:rsid w:val="00D33F25"/>
    <w:rsid w:val="00D362B4"/>
    <w:rsid w:val="00D37513"/>
    <w:rsid w:val="00D37812"/>
    <w:rsid w:val="00D40279"/>
    <w:rsid w:val="00D62882"/>
    <w:rsid w:val="00D746C7"/>
    <w:rsid w:val="00D75EE7"/>
    <w:rsid w:val="00D767E8"/>
    <w:rsid w:val="00D85637"/>
    <w:rsid w:val="00D948B1"/>
    <w:rsid w:val="00DA460B"/>
    <w:rsid w:val="00DB2A8B"/>
    <w:rsid w:val="00DB43C0"/>
    <w:rsid w:val="00DB557C"/>
    <w:rsid w:val="00DC5BE8"/>
    <w:rsid w:val="00DC7AE6"/>
    <w:rsid w:val="00DD3CB8"/>
    <w:rsid w:val="00DD6EFE"/>
    <w:rsid w:val="00E07894"/>
    <w:rsid w:val="00E322BD"/>
    <w:rsid w:val="00E43013"/>
    <w:rsid w:val="00E46474"/>
    <w:rsid w:val="00E503F4"/>
    <w:rsid w:val="00E71C43"/>
    <w:rsid w:val="00E74AB8"/>
    <w:rsid w:val="00E81A8D"/>
    <w:rsid w:val="00E86176"/>
    <w:rsid w:val="00E91326"/>
    <w:rsid w:val="00E91A91"/>
    <w:rsid w:val="00E9701E"/>
    <w:rsid w:val="00E97D12"/>
    <w:rsid w:val="00EA17B9"/>
    <w:rsid w:val="00EA5102"/>
    <w:rsid w:val="00EB033D"/>
    <w:rsid w:val="00EC4411"/>
    <w:rsid w:val="00EC7575"/>
    <w:rsid w:val="00EC7CF7"/>
    <w:rsid w:val="00ED6FF7"/>
    <w:rsid w:val="00EE1DFF"/>
    <w:rsid w:val="00EE49C4"/>
    <w:rsid w:val="00EE7158"/>
    <w:rsid w:val="00EF09EF"/>
    <w:rsid w:val="00EF1A51"/>
    <w:rsid w:val="00EF30E0"/>
    <w:rsid w:val="00EF65BA"/>
    <w:rsid w:val="00EF785A"/>
    <w:rsid w:val="00F01227"/>
    <w:rsid w:val="00F02342"/>
    <w:rsid w:val="00F10169"/>
    <w:rsid w:val="00F44EB8"/>
    <w:rsid w:val="00F461D1"/>
    <w:rsid w:val="00F56212"/>
    <w:rsid w:val="00F56E2A"/>
    <w:rsid w:val="00F62CD9"/>
    <w:rsid w:val="00F63199"/>
    <w:rsid w:val="00F64653"/>
    <w:rsid w:val="00F6484F"/>
    <w:rsid w:val="00F700FC"/>
    <w:rsid w:val="00F72C46"/>
    <w:rsid w:val="00F73042"/>
    <w:rsid w:val="00F77B0C"/>
    <w:rsid w:val="00F8061A"/>
    <w:rsid w:val="00F85C07"/>
    <w:rsid w:val="00F95A5E"/>
    <w:rsid w:val="00FA2ECD"/>
    <w:rsid w:val="00FA7ED1"/>
    <w:rsid w:val="00FB01E4"/>
    <w:rsid w:val="00FB1131"/>
    <w:rsid w:val="00FC1249"/>
    <w:rsid w:val="00FD0849"/>
    <w:rsid w:val="00FD4ED0"/>
    <w:rsid w:val="00FE1AC7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C8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5B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9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9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9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D9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9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D4"/>
    <w:rPr>
      <w:rFonts w:ascii="Tahoma" w:eastAsia="Times New Roman" w:hAnsi="Tahoma" w:cs="Tahoma"/>
      <w:position w:val="-1"/>
      <w:sz w:val="16"/>
      <w:szCs w:val="16"/>
      <w:lang w:eastAsia="ru-RU"/>
    </w:rPr>
  </w:style>
  <w:style w:type="table" w:styleId="a5">
    <w:name w:val="Table Grid"/>
    <w:basedOn w:val="a1"/>
    <w:rsid w:val="00F6465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kern w:val="2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913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F5D"/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F5D"/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customStyle="1" w:styleId="ConsTitle">
    <w:name w:val="ConsTitle"/>
    <w:rsid w:val="009E6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3F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65BA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5AB0"/>
    <w:rPr>
      <w:rFonts w:asciiTheme="majorHAnsi" w:eastAsiaTheme="majorEastAsia" w:hAnsiTheme="majorHAnsi" w:cstheme="majorBidi"/>
      <w:b/>
      <w:bCs/>
      <w:color w:val="4F81BD" w:themeColor="accent1"/>
      <w:position w:val="-1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B5AB0"/>
    <w:pPr>
      <w:spacing w:before="240" w:after="120"/>
      <w:ind w:left="0"/>
      <w:jc w:val="left"/>
    </w:pPr>
    <w:rPr>
      <w:rFonts w:asciiTheme="minorHAnsi" w:hAnsiTheme="minorHAnsi" w:cstheme="minorHAnsi"/>
      <w:b/>
      <w:bCs/>
    </w:rPr>
  </w:style>
  <w:style w:type="paragraph" w:styleId="2">
    <w:name w:val="toc 2"/>
    <w:basedOn w:val="a"/>
    <w:next w:val="a"/>
    <w:autoRedefine/>
    <w:uiPriority w:val="39"/>
    <w:unhideWhenUsed/>
    <w:rsid w:val="00BB5AB0"/>
    <w:pPr>
      <w:spacing w:before="120"/>
      <w:ind w:left="200"/>
      <w:jc w:val="left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rsid w:val="00BB5AB0"/>
    <w:pPr>
      <w:ind w:left="400"/>
      <w:jc w:val="left"/>
    </w:pPr>
    <w:rPr>
      <w:rFonts w:asciiTheme="minorHAnsi" w:hAnsiTheme="minorHAnsi" w:cstheme="minorHAnsi"/>
    </w:rPr>
  </w:style>
  <w:style w:type="paragraph" w:styleId="4">
    <w:name w:val="toc 4"/>
    <w:basedOn w:val="a"/>
    <w:next w:val="a"/>
    <w:autoRedefine/>
    <w:uiPriority w:val="39"/>
    <w:unhideWhenUsed/>
    <w:rsid w:val="00BB5AB0"/>
    <w:pPr>
      <w:ind w:left="600"/>
      <w:jc w:val="left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BB5AB0"/>
    <w:pPr>
      <w:ind w:left="800"/>
      <w:jc w:val="left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BB5AB0"/>
    <w:pPr>
      <w:ind w:left="1000"/>
      <w:jc w:val="left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BB5AB0"/>
    <w:pPr>
      <w:ind w:left="1200"/>
      <w:jc w:val="left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BB5AB0"/>
    <w:pPr>
      <w:ind w:left="1400"/>
      <w:jc w:val="left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BB5AB0"/>
    <w:pPr>
      <w:ind w:left="1600"/>
      <w:jc w:val="left"/>
    </w:pPr>
    <w:rPr>
      <w:rFonts w:ascii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C8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5B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9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9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9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D9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9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D4"/>
    <w:rPr>
      <w:rFonts w:ascii="Tahoma" w:eastAsia="Times New Roman" w:hAnsi="Tahoma" w:cs="Tahoma"/>
      <w:position w:val="-1"/>
      <w:sz w:val="16"/>
      <w:szCs w:val="16"/>
      <w:lang w:eastAsia="ru-RU"/>
    </w:rPr>
  </w:style>
  <w:style w:type="table" w:styleId="a5">
    <w:name w:val="Table Grid"/>
    <w:basedOn w:val="a1"/>
    <w:rsid w:val="00F6465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kern w:val="2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913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F5D"/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F5D"/>
    <w:rPr>
      <w:rFonts w:ascii="Arial" w:eastAsia="Times New Roman" w:hAnsi="Arial" w:cs="Arial"/>
      <w:position w:val="-1"/>
      <w:sz w:val="20"/>
      <w:szCs w:val="20"/>
      <w:lang w:eastAsia="ru-RU"/>
    </w:rPr>
  </w:style>
  <w:style w:type="paragraph" w:customStyle="1" w:styleId="ConsTitle">
    <w:name w:val="ConsTitle"/>
    <w:rsid w:val="009E6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3F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65BA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5AB0"/>
    <w:rPr>
      <w:rFonts w:asciiTheme="majorHAnsi" w:eastAsiaTheme="majorEastAsia" w:hAnsiTheme="majorHAnsi" w:cstheme="majorBidi"/>
      <w:b/>
      <w:bCs/>
      <w:color w:val="4F81BD" w:themeColor="accent1"/>
      <w:position w:val="-1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B5AB0"/>
    <w:pPr>
      <w:spacing w:before="240" w:after="120"/>
      <w:ind w:left="0"/>
      <w:jc w:val="left"/>
    </w:pPr>
    <w:rPr>
      <w:rFonts w:asciiTheme="minorHAnsi" w:hAnsiTheme="minorHAnsi" w:cstheme="minorHAnsi"/>
      <w:b/>
      <w:bCs/>
    </w:rPr>
  </w:style>
  <w:style w:type="paragraph" w:styleId="2">
    <w:name w:val="toc 2"/>
    <w:basedOn w:val="a"/>
    <w:next w:val="a"/>
    <w:autoRedefine/>
    <w:uiPriority w:val="39"/>
    <w:unhideWhenUsed/>
    <w:rsid w:val="00BB5AB0"/>
    <w:pPr>
      <w:spacing w:before="120"/>
      <w:ind w:left="200"/>
      <w:jc w:val="left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rsid w:val="00BB5AB0"/>
    <w:pPr>
      <w:ind w:left="400"/>
      <w:jc w:val="left"/>
    </w:pPr>
    <w:rPr>
      <w:rFonts w:asciiTheme="minorHAnsi" w:hAnsiTheme="minorHAnsi" w:cstheme="minorHAnsi"/>
    </w:rPr>
  </w:style>
  <w:style w:type="paragraph" w:styleId="4">
    <w:name w:val="toc 4"/>
    <w:basedOn w:val="a"/>
    <w:next w:val="a"/>
    <w:autoRedefine/>
    <w:uiPriority w:val="39"/>
    <w:unhideWhenUsed/>
    <w:rsid w:val="00BB5AB0"/>
    <w:pPr>
      <w:ind w:left="600"/>
      <w:jc w:val="left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BB5AB0"/>
    <w:pPr>
      <w:ind w:left="800"/>
      <w:jc w:val="left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BB5AB0"/>
    <w:pPr>
      <w:ind w:left="1000"/>
      <w:jc w:val="left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BB5AB0"/>
    <w:pPr>
      <w:ind w:left="1200"/>
      <w:jc w:val="left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BB5AB0"/>
    <w:pPr>
      <w:ind w:left="1400"/>
      <w:jc w:val="left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BB5AB0"/>
    <w:pPr>
      <w:ind w:left="1600"/>
      <w:jc w:val="left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4" TargetMode="External"/><Relationship Id="rId13" Type="http://schemas.openxmlformats.org/officeDocument/2006/relationships/hyperlink" Target="https://login.consultant.ru/link/?req=doc&amp;base=RLAW123&amp;n=310493&amp;dst=100175" TargetMode="External"/><Relationship Id="rId18" Type="http://schemas.openxmlformats.org/officeDocument/2006/relationships/hyperlink" Target="consultantplus://offline/ref=A259415CE061291489A8028419EF049A77A9847CF3BC7A978DF372E04887CB31F2A9E2B01AD86D2EE717531B4CC86AA3774C316558B9qEs2J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0230&amp;dst=100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0493&amp;dst=100324" TargetMode="External"/><Relationship Id="rId17" Type="http://schemas.openxmlformats.org/officeDocument/2006/relationships/hyperlink" Target="https://login.consultant.ru/link/?req=doc&amp;base=RLAW123&amp;n=330275&amp;dst=101417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18357&amp;dst=100234" TargetMode="External"/><Relationship Id="rId20" Type="http://schemas.openxmlformats.org/officeDocument/2006/relationships/hyperlink" Target="consultantplus://offline/ref=A259415CE061291489A8028419EF049A77AC807AF1B77A978DF372E04887CB31E0A9BABE1DDC7724B258154E43qCsBJ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hyperlink" Target="https://login.consultant.ru/link/?req=doc&amp;base=LAW&amp;n=452913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consultantplus://offline/ref=A259415CE061291489A8028419EF049A77A9847CF3BC7A978DF372E04887CB31F2A9E2B01ADA6B2EE717531B4CC86AA3774C316558B9qEs2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78C9-D4BE-4929-B383-DA717F6C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7642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Фенина Елена Николаевна</dc:creator>
  <cp:lastModifiedBy>Марина Б.А..</cp:lastModifiedBy>
  <cp:revision>3</cp:revision>
  <cp:lastPrinted>2024-08-02T09:41:00Z</cp:lastPrinted>
  <dcterms:created xsi:type="dcterms:W3CDTF">2024-08-05T10:50:00Z</dcterms:created>
  <dcterms:modified xsi:type="dcterms:W3CDTF">2024-08-06T07:52:00Z</dcterms:modified>
</cp:coreProperties>
</file>