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3557D9" w:rsidP="008B3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11.01.2023</w:t>
      </w:r>
    </w:p>
    <w:p w:rsidR="00023E29" w:rsidRPr="0076415E" w:rsidRDefault="00023E29" w:rsidP="008B3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Default="00086593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ротокол заседания № </w:t>
      </w:r>
      <w:r w:rsidR="003557D9">
        <w:rPr>
          <w:rFonts w:ascii="Times New Roman" w:hAnsi="Times New Roman" w:cs="Times New Roman"/>
          <w:sz w:val="24"/>
          <w:szCs w:val="24"/>
        </w:rPr>
        <w:t>2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76415E" w:rsidRDefault="0076415E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76415E" w:rsidRDefault="00023E29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023E29" w:rsidRPr="0076415E" w:rsidRDefault="00023E29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8B3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E29" w:rsidRDefault="003557D9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</w:t>
      </w:r>
      <w:r w:rsidR="00FC00B2" w:rsidRPr="00FC00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ь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Лебедева И.Ю., заместитель директора</w:t>
      </w:r>
      <w:r w:rsidR="00023E29" w:rsidRPr="00FC00B2">
        <w:rPr>
          <w:rFonts w:ascii="Times New Roman" w:hAnsi="Times New Roman" w:cs="Times New Roman"/>
          <w:sz w:val="24"/>
          <w:szCs w:val="24"/>
        </w:rPr>
        <w:t xml:space="preserve"> МКУ КИМЦ</w:t>
      </w:r>
    </w:p>
    <w:p w:rsidR="0033794D" w:rsidRPr="00FC00B2" w:rsidRDefault="0033794D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2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6B26">
        <w:rPr>
          <w:rFonts w:ascii="Times New Roman" w:hAnsi="Times New Roman" w:cs="Times New Roman"/>
          <w:sz w:val="24"/>
          <w:szCs w:val="24"/>
        </w:rPr>
        <w:t>Свиридова</w:t>
      </w:r>
      <w:r w:rsidRPr="0033794D">
        <w:rPr>
          <w:rFonts w:ascii="Times New Roman" w:hAnsi="Times New Roman" w:cs="Times New Roman"/>
          <w:sz w:val="24"/>
          <w:szCs w:val="24"/>
        </w:rPr>
        <w:t xml:space="preserve"> </w:t>
      </w:r>
      <w:r w:rsidRPr="003F6B26">
        <w:rPr>
          <w:rFonts w:ascii="Times New Roman" w:hAnsi="Times New Roman" w:cs="Times New Roman"/>
          <w:sz w:val="24"/>
          <w:szCs w:val="24"/>
        </w:rPr>
        <w:t>Т.В.</w:t>
      </w:r>
      <w:r w:rsidRPr="0076415E">
        <w:rPr>
          <w:rFonts w:ascii="Times New Roman" w:hAnsi="Times New Roman" w:cs="Times New Roman"/>
          <w:sz w:val="24"/>
          <w:szCs w:val="24"/>
        </w:rPr>
        <w:t>, методист МКУ КИМЦ</w:t>
      </w:r>
    </w:p>
    <w:p w:rsidR="00023E29" w:rsidRPr="0076415E" w:rsidRDefault="00023E29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B2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FC00B2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76415E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023E29" w:rsidRPr="0076415E" w:rsidRDefault="00023E29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29" w:rsidRDefault="00023E29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 xml:space="preserve">В голосовании приняли </w:t>
      </w:r>
      <w:r w:rsidRPr="00A24F48">
        <w:rPr>
          <w:rFonts w:ascii="Times New Roman" w:hAnsi="Times New Roman" w:cs="Times New Roman"/>
          <w:sz w:val="24"/>
          <w:szCs w:val="24"/>
        </w:rPr>
        <w:t>участие</w:t>
      </w:r>
      <w:r w:rsidR="00A24F48" w:rsidRPr="00A24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A24F48" w:rsidRPr="00A24F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</w:t>
      </w:r>
      <w:r w:rsidR="00A24F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(далее – </w:t>
      </w:r>
      <w:r w:rsidR="00A24F48" w:rsidRPr="003557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Оргкомитет)</w:t>
      </w:r>
      <w:r w:rsidRPr="003557D9">
        <w:rPr>
          <w:rFonts w:ascii="Times New Roman" w:hAnsi="Times New Roman" w:cs="Times New Roman"/>
          <w:sz w:val="24"/>
          <w:szCs w:val="24"/>
        </w:rPr>
        <w:t xml:space="preserve">: </w:t>
      </w:r>
      <w:r w:rsidRPr="00C2702B">
        <w:rPr>
          <w:rFonts w:ascii="Times New Roman" w:hAnsi="Times New Roman" w:cs="Times New Roman"/>
          <w:sz w:val="24"/>
          <w:szCs w:val="24"/>
        </w:rPr>
        <w:t>Лебедева И.Ю., Свиридова Т.В.,</w:t>
      </w:r>
      <w:r w:rsidR="00895492" w:rsidRPr="00C2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D5" w:rsidRPr="00C2702B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="001605D5" w:rsidRPr="00C2702B">
        <w:rPr>
          <w:rFonts w:ascii="Times New Roman" w:hAnsi="Times New Roman" w:cs="Times New Roman"/>
          <w:sz w:val="24"/>
          <w:szCs w:val="24"/>
        </w:rPr>
        <w:t xml:space="preserve"> А.В., </w:t>
      </w:r>
      <w:r w:rsidR="00895492" w:rsidRPr="00C2702B">
        <w:rPr>
          <w:rFonts w:ascii="Times New Roman" w:hAnsi="Times New Roman" w:cs="Times New Roman"/>
          <w:sz w:val="24"/>
          <w:szCs w:val="24"/>
        </w:rPr>
        <w:t xml:space="preserve">Попова С.В., </w:t>
      </w:r>
      <w:r w:rsidR="00FC00B2" w:rsidRPr="00C2702B">
        <w:rPr>
          <w:rFonts w:ascii="Times New Roman" w:hAnsi="Times New Roman" w:cs="Times New Roman"/>
          <w:sz w:val="24"/>
          <w:szCs w:val="24"/>
        </w:rPr>
        <w:t xml:space="preserve">Яковлева Г.С., </w:t>
      </w:r>
      <w:r w:rsidR="003557D9" w:rsidRPr="00C2702B">
        <w:rPr>
          <w:rFonts w:ascii="Times New Roman" w:hAnsi="Times New Roman" w:cs="Times New Roman"/>
          <w:sz w:val="24"/>
          <w:szCs w:val="24"/>
        </w:rPr>
        <w:t xml:space="preserve">Горбунова Л.Н., </w:t>
      </w:r>
      <w:proofErr w:type="spellStart"/>
      <w:r w:rsidR="00FC00B2" w:rsidRPr="00C2702B">
        <w:rPr>
          <w:rFonts w:ascii="Times New Roman" w:hAnsi="Times New Roman" w:cs="Times New Roman"/>
          <w:sz w:val="24"/>
          <w:szCs w:val="24"/>
        </w:rPr>
        <w:t>Лавицкая</w:t>
      </w:r>
      <w:proofErr w:type="spellEnd"/>
      <w:r w:rsidR="00FC00B2" w:rsidRPr="00C2702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2702B" w:rsidRPr="003557D9" w:rsidRDefault="00C2702B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BD" w:rsidRDefault="000F4BBD" w:rsidP="000F4BB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Повестка дня: 1. </w:t>
      </w:r>
      <w:r>
        <w:rPr>
          <w:color w:val="000000"/>
          <w:sz w:val="24"/>
          <w:szCs w:val="24"/>
        </w:rPr>
        <w:t>Утвердить списки участников отборочного этапа городского профессионального конкурса «</w:t>
      </w:r>
      <w:r>
        <w:rPr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 согласно номинациям Конкурса.</w:t>
      </w:r>
    </w:p>
    <w:p w:rsidR="000F4BBD" w:rsidRDefault="000F4BBD" w:rsidP="000F4B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списки экспертной комиссии отборочного этапа Конкурса согласно номинациям Конкурса. </w:t>
      </w:r>
    </w:p>
    <w:p w:rsidR="000F4BBD" w:rsidRDefault="000F4BBD" w:rsidP="000F4BBD">
      <w:pPr>
        <w:ind w:firstLine="708"/>
        <w:jc w:val="both"/>
        <w:rPr>
          <w:sz w:val="24"/>
          <w:szCs w:val="24"/>
        </w:rPr>
      </w:pP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 1: </w:t>
      </w:r>
      <w:proofErr w:type="spellStart"/>
      <w:r>
        <w:rPr>
          <w:bCs/>
          <w:sz w:val="24"/>
          <w:szCs w:val="24"/>
        </w:rPr>
        <w:t>Вещековой</w:t>
      </w:r>
      <w:proofErr w:type="spellEnd"/>
      <w:r>
        <w:rPr>
          <w:bCs/>
          <w:sz w:val="24"/>
          <w:szCs w:val="24"/>
        </w:rPr>
        <w:t xml:space="preserve"> А.В., секретарем Конкурса были составлены списки участников отборочного этапа Конкурса по присланным заявкам специалистов образовательных </w:t>
      </w:r>
      <w:bookmarkStart w:id="0" w:name="_GoBack"/>
      <w:bookmarkEnd w:id="0"/>
      <w:r>
        <w:rPr>
          <w:bCs/>
          <w:sz w:val="24"/>
          <w:szCs w:val="24"/>
        </w:rPr>
        <w:t xml:space="preserve">организаций (согласно номинациям Конкурса). Списки (Приложение 1) направлены на электронные почты представителей Оргкомитета Конкурса для согласования.  </w:t>
      </w: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 2: Участники отборочного этапа Конкурса, согласно заявкам распределены между составом экспертной комиссии Конкурса (согласно номинациям Конкурса). </w:t>
      </w:r>
      <w:proofErr w:type="spellStart"/>
      <w:r>
        <w:rPr>
          <w:bCs/>
          <w:sz w:val="24"/>
          <w:szCs w:val="24"/>
        </w:rPr>
        <w:t>Вещекова</w:t>
      </w:r>
      <w:proofErr w:type="spellEnd"/>
      <w:r>
        <w:rPr>
          <w:bCs/>
          <w:sz w:val="24"/>
          <w:szCs w:val="24"/>
        </w:rPr>
        <w:t xml:space="preserve"> А.В., секретарь Конкурса направила данную информацию (Приложение 2) на электронные почты представителям Оргкомитета Конкурса для согласования.</w:t>
      </w: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За: 7</w:t>
      </w: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Против: 0</w:t>
      </w:r>
    </w:p>
    <w:p w:rsidR="000F4BBD" w:rsidRDefault="000F4BBD" w:rsidP="000F4BB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Воздержались: 0</w:t>
      </w:r>
    </w:p>
    <w:p w:rsidR="000F4BBD" w:rsidRDefault="000F4BBD" w:rsidP="000F4B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Решение: 1. Утвердить списки участников отборочного этапа Конкурса </w:t>
      </w:r>
      <w:r>
        <w:rPr>
          <w:sz w:val="24"/>
          <w:szCs w:val="24"/>
        </w:rPr>
        <w:t xml:space="preserve">согласно номинациям Конкурса </w:t>
      </w:r>
      <w:r>
        <w:rPr>
          <w:bCs/>
          <w:sz w:val="24"/>
          <w:szCs w:val="24"/>
        </w:rPr>
        <w:t>(Приложение 1).</w:t>
      </w:r>
    </w:p>
    <w:p w:rsidR="000F4BBD" w:rsidRDefault="000F4BBD" w:rsidP="000F4BB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списки </w:t>
      </w:r>
      <w:r>
        <w:rPr>
          <w:sz w:val="24"/>
          <w:szCs w:val="24"/>
        </w:rPr>
        <w:t>экспертной комиссии отборочного этапа Конкурса согласно номинациям Конкурса</w:t>
      </w:r>
      <w:r>
        <w:rPr>
          <w:bCs/>
          <w:sz w:val="24"/>
          <w:szCs w:val="24"/>
        </w:rPr>
        <w:t xml:space="preserve"> (Приложение 2).</w:t>
      </w:r>
    </w:p>
    <w:p w:rsidR="003F6B26" w:rsidRDefault="003F6B26" w:rsidP="008B3FE3">
      <w:pPr>
        <w:ind w:firstLine="708"/>
        <w:jc w:val="both"/>
        <w:rPr>
          <w:bCs/>
          <w:sz w:val="24"/>
          <w:szCs w:val="24"/>
        </w:rPr>
      </w:pPr>
    </w:p>
    <w:p w:rsidR="00C2702B" w:rsidRDefault="00C2702B" w:rsidP="008B3FE3">
      <w:pPr>
        <w:ind w:firstLine="708"/>
        <w:jc w:val="right"/>
        <w:rPr>
          <w:bCs/>
        </w:rPr>
        <w:sectPr w:rsidR="00C2702B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8B3FE3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8B3FE3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2 организационного комитета </w:t>
      </w:r>
    </w:p>
    <w:p w:rsidR="0033794D" w:rsidRPr="0033794D" w:rsidRDefault="0033794D" w:rsidP="008B3FE3">
      <w:pPr>
        <w:jc w:val="right"/>
      </w:pPr>
      <w:r w:rsidRPr="0033794D">
        <w:t>городского профессионального конкурса</w:t>
      </w:r>
    </w:p>
    <w:p w:rsidR="0033794D" w:rsidRDefault="0033794D" w:rsidP="008B3FE3">
      <w:pPr>
        <w:jc w:val="right"/>
      </w:pPr>
      <w:r w:rsidRPr="0033794D">
        <w:t xml:space="preserve">«Конкурс профессионального мастерства </w:t>
      </w:r>
    </w:p>
    <w:p w:rsidR="0033794D" w:rsidRDefault="0033794D" w:rsidP="008B3FE3">
      <w:pPr>
        <w:jc w:val="right"/>
      </w:pPr>
      <w:r w:rsidRPr="0033794D">
        <w:t xml:space="preserve">специалистов сопровождения образовательного процесса </w:t>
      </w:r>
    </w:p>
    <w:p w:rsidR="0033794D" w:rsidRPr="0033794D" w:rsidRDefault="0033794D" w:rsidP="008B3FE3">
      <w:pPr>
        <w:jc w:val="right"/>
      </w:pPr>
      <w:r w:rsidRPr="0033794D">
        <w:t>(педагог-психолог, учитель-дефектолог)»</w:t>
      </w:r>
      <w:r>
        <w:t xml:space="preserve"> </w:t>
      </w:r>
      <w:r w:rsidRPr="0033794D">
        <w:t>от 11.01.2023</w:t>
      </w:r>
    </w:p>
    <w:p w:rsidR="0033794D" w:rsidRPr="006379BD" w:rsidRDefault="0033794D" w:rsidP="008B3FE3">
      <w:pPr>
        <w:jc w:val="right"/>
        <w:rPr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Список участников отборочного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969"/>
        <w:gridCol w:w="2835"/>
        <w:gridCol w:w="2126"/>
      </w:tblGrid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Должность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Афонина</w:t>
            </w:r>
            <w:proofErr w:type="spellEnd"/>
            <w:r w:rsidRPr="001A65E4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35" w:type="dxa"/>
          </w:tcPr>
          <w:p w:rsidR="00F53AA0" w:rsidRPr="00F53AA0" w:rsidRDefault="000B3D7F" w:rsidP="008B3FE3">
            <w:pPr>
              <w:rPr>
                <w:sz w:val="24"/>
                <w:szCs w:val="24"/>
                <w:shd w:val="clear" w:color="auto" w:fill="FFFFFF"/>
              </w:rPr>
            </w:pPr>
            <w:hyperlink r:id="rId5" w:history="1">
              <w:r w:rsidR="00F53AA0" w:rsidRPr="001A65E4">
                <w:rPr>
                  <w:sz w:val="24"/>
                  <w:szCs w:val="24"/>
                  <w:shd w:val="clear" w:color="auto" w:fill="FFFFFF"/>
                </w:rPr>
                <w:t>МБДОУ № 224</w:t>
              </w:r>
            </w:hyperlink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Бережная Ирина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90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Бочкарева Анастасия Викторовна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56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rStyle w:val="a7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Володченко</w:t>
            </w:r>
            <w:proofErr w:type="spellEnd"/>
            <w:r w:rsidRPr="001A65E4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55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Воскресенская Елена Ивановна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9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Делягина Людмила Александровна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326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МАОУ СШ № 17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Емельянова </w:t>
            </w:r>
            <w:proofErr w:type="spellStart"/>
            <w:r w:rsidRPr="001A65E4">
              <w:rPr>
                <w:sz w:val="24"/>
                <w:szCs w:val="24"/>
              </w:rPr>
              <w:t>Снежана</w:t>
            </w:r>
            <w:proofErr w:type="spellEnd"/>
            <w:r w:rsidRPr="001A65E4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МБДОУ № 310 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140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Ермакова Елена Сергеевна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МБОУ СШ № 44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Захаренко</w:t>
            </w:r>
            <w:proofErr w:type="spellEnd"/>
            <w:r w:rsidRPr="001A65E4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296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Ивченко Оксана Николаевна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251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Ильина Валентина Геннадьевна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137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Каримова Анастасия Викторовна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МАОУ школа-интернат № 1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МБОУ СШ № 73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Колегова</w:t>
            </w:r>
            <w:proofErr w:type="spellEnd"/>
            <w:r w:rsidRPr="001A65E4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МАОУ </w:t>
            </w:r>
            <w:r w:rsidRPr="001A65E4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СШ № 93 структурное подразделение</w:t>
            </w:r>
            <w:r w:rsidRPr="001A65E4">
              <w:rPr>
                <w:sz w:val="24"/>
                <w:szCs w:val="24"/>
                <w:shd w:val="clear" w:color="auto" w:fill="FFFFFF"/>
              </w:rPr>
              <w:t> Д</w:t>
            </w:r>
            <w:r w:rsidRPr="001A65E4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етский сад</w:t>
            </w:r>
            <w:r w:rsidRPr="001A65E4">
              <w:rPr>
                <w:sz w:val="24"/>
                <w:szCs w:val="24"/>
                <w:shd w:val="clear" w:color="auto" w:fill="FFFFFF"/>
              </w:rPr>
              <w:t> «</w:t>
            </w:r>
            <w:r w:rsidRPr="001A65E4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Сказка</w:t>
            </w:r>
            <w:r w:rsidRPr="001A65E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Коноплева Вероника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МБДОУ № 21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Копылова Дарья Андреевна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МАОУ СШ №19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Копылова Мария Сергеевна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Кочеткова Наталья Федоровна </w:t>
            </w:r>
          </w:p>
        </w:tc>
        <w:tc>
          <w:tcPr>
            <w:tcW w:w="2835" w:type="dxa"/>
          </w:tcPr>
          <w:p w:rsidR="00F53AA0" w:rsidRPr="00F53AA0" w:rsidRDefault="000B3D7F" w:rsidP="008B3FE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F53AA0" w:rsidRPr="001A65E4">
                <w:rPr>
                  <w:sz w:val="24"/>
                  <w:szCs w:val="24"/>
                  <w:shd w:val="clear" w:color="auto" w:fill="FFFFFF"/>
                </w:rPr>
                <w:t>МБДОУ № 212 «Городок»</w:t>
              </w:r>
            </w:hyperlink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Литвиненко Ирина Михайловна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МАОУ СШ № 148 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Литвиненко Мария Евгеньевна 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МАОУ СШ № 152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Мойсюк</w:t>
            </w:r>
            <w:proofErr w:type="spellEnd"/>
            <w:r w:rsidRPr="001A65E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МБОУ СШ № 4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Онуфриева Екатерина Сергеевна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pStyle w:val="4"/>
              <w:spacing w:before="0" w:beforeAutospacing="0" w:after="0" w:afterAutospacing="0"/>
              <w:jc w:val="both"/>
              <w:outlineLvl w:val="3"/>
            </w:pPr>
            <w:r w:rsidRPr="001A65E4">
              <w:rPr>
                <w:b w:val="0"/>
                <w:bCs w:val="0"/>
              </w:rPr>
              <w:t>МБОУ СШ № 27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Пашковская</w:t>
            </w:r>
            <w:proofErr w:type="spellEnd"/>
            <w:r w:rsidRPr="001A65E4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Пушмина</w:t>
            </w:r>
            <w:proofErr w:type="spellEnd"/>
            <w:r w:rsidRPr="001A65E4">
              <w:rPr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МБОУ СШ № 44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Расказова</w:t>
            </w:r>
            <w:proofErr w:type="spellEnd"/>
            <w:r w:rsidRPr="001A65E4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120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МБОУ Лицей №10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Сидорук</w:t>
            </w:r>
            <w:proofErr w:type="spellEnd"/>
            <w:r w:rsidRPr="001A65E4"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76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Сметанина Мария Павловна 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1A65E4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МАОУ Гимназия № 2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Спринч</w:t>
            </w:r>
            <w:proofErr w:type="spellEnd"/>
            <w:r w:rsidRPr="001A65E4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widowControl/>
              <w:autoSpaceDE/>
              <w:autoSpaceDN/>
              <w:adjustRightInd/>
              <w:jc w:val="both"/>
              <w:outlineLvl w:val="3"/>
              <w:rPr>
                <w:sz w:val="24"/>
                <w:szCs w:val="24"/>
              </w:rPr>
            </w:pPr>
            <w:r w:rsidRPr="009576BB">
              <w:rPr>
                <w:rFonts w:eastAsia="Times New Roman"/>
                <w:sz w:val="24"/>
                <w:szCs w:val="24"/>
              </w:rPr>
              <w:t>МБОУ СШ № 27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Степакина</w:t>
            </w:r>
            <w:proofErr w:type="spellEnd"/>
            <w:r w:rsidRPr="001A65E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179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МАОУ СШ № 82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Углова</w:t>
            </w:r>
            <w:proofErr w:type="spellEnd"/>
            <w:r w:rsidRPr="001A65E4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pStyle w:val="3"/>
              <w:spacing w:before="0"/>
              <w:outlineLvl w:val="2"/>
              <w:rPr>
                <w:sz w:val="24"/>
                <w:szCs w:val="24"/>
              </w:rPr>
            </w:pPr>
            <w:r w:rsidRPr="001A6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МАОУ ДО «ЦТО «Престиж»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Ушакова Надежда Александровна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МАОУ СШ № 55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Федосеева Татьяна Валерьевна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  <w:shd w:val="clear" w:color="auto" w:fill="FFFFFF"/>
              </w:rPr>
              <w:t>МАОУ СШ №19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Фокина Ксения Владимировна</w:t>
            </w:r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МБДОУ № 235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  <w:tr w:rsidR="00F53AA0" w:rsidRPr="001A65E4" w:rsidTr="00F53AA0">
        <w:tc>
          <w:tcPr>
            <w:tcW w:w="534" w:type="dxa"/>
          </w:tcPr>
          <w:p w:rsidR="00F53AA0" w:rsidRPr="001A65E4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1A65E4">
              <w:rPr>
                <w:sz w:val="24"/>
                <w:szCs w:val="24"/>
              </w:rPr>
              <w:t>Шагвердян</w:t>
            </w:r>
            <w:proofErr w:type="spellEnd"/>
            <w:r w:rsidRPr="001A65E4">
              <w:rPr>
                <w:sz w:val="24"/>
                <w:szCs w:val="24"/>
              </w:rPr>
              <w:t xml:space="preserve"> </w:t>
            </w:r>
            <w:proofErr w:type="spellStart"/>
            <w:r w:rsidRPr="001A65E4">
              <w:rPr>
                <w:sz w:val="24"/>
                <w:szCs w:val="24"/>
              </w:rPr>
              <w:t>Шушана</w:t>
            </w:r>
            <w:proofErr w:type="spellEnd"/>
            <w:r w:rsidRPr="001A65E4">
              <w:rPr>
                <w:sz w:val="24"/>
                <w:szCs w:val="24"/>
              </w:rPr>
              <w:t xml:space="preserve"> </w:t>
            </w:r>
            <w:proofErr w:type="spellStart"/>
            <w:r w:rsidRPr="001A65E4">
              <w:rPr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2835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МАДОУ № 40</w:t>
            </w:r>
          </w:p>
        </w:tc>
        <w:tc>
          <w:tcPr>
            <w:tcW w:w="2126" w:type="dxa"/>
          </w:tcPr>
          <w:p w:rsidR="00F53AA0" w:rsidRPr="001A65E4" w:rsidRDefault="00F53AA0" w:rsidP="008B3FE3">
            <w:pPr>
              <w:rPr>
                <w:sz w:val="24"/>
                <w:szCs w:val="24"/>
              </w:rPr>
            </w:pPr>
            <w:r w:rsidRPr="001A65E4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bCs/>
          <w:sz w:val="24"/>
          <w:szCs w:val="24"/>
        </w:rPr>
      </w:pPr>
      <w:r w:rsidRPr="006379BD">
        <w:rPr>
          <w:b/>
          <w:bCs/>
          <w:sz w:val="24"/>
          <w:szCs w:val="24"/>
        </w:rPr>
        <w:t>Номинация: учитель-дефектолог</w:t>
      </w:r>
    </w:p>
    <w:p w:rsidR="0033794D" w:rsidRPr="006379BD" w:rsidRDefault="0033794D" w:rsidP="008B3FE3">
      <w:pPr>
        <w:jc w:val="center"/>
        <w:rPr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969"/>
        <w:gridCol w:w="2551"/>
        <w:gridCol w:w="2410"/>
      </w:tblGrid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0130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0130E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0130E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0130E2">
              <w:rPr>
                <w:b/>
                <w:sz w:val="24"/>
                <w:szCs w:val="24"/>
              </w:rPr>
              <w:t>Должность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Бендюкова</w:t>
            </w:r>
            <w:proofErr w:type="spellEnd"/>
            <w:r w:rsidRPr="000130E2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312 «</w:t>
            </w:r>
            <w:proofErr w:type="spellStart"/>
            <w:r w:rsidRPr="000130E2">
              <w:rPr>
                <w:sz w:val="24"/>
                <w:szCs w:val="24"/>
              </w:rPr>
              <w:t>Цветик-Семицветик</w:t>
            </w:r>
            <w:proofErr w:type="spellEnd"/>
            <w:r w:rsidRPr="000130E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Блинова</w:t>
            </w:r>
            <w:proofErr w:type="spellEnd"/>
            <w:r w:rsidRPr="000130E2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 xml:space="preserve">МБДОУ № 271 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Боровик Наталья Викторовна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МБОУ Гимназия № 7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Бурнашева Наталья Николаевна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3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Василенко Татьяна Сергеевна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169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59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Вдовиченко</w:t>
            </w:r>
            <w:proofErr w:type="spellEnd"/>
            <w:r w:rsidRPr="000130E2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12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Вилигина</w:t>
            </w:r>
            <w:proofErr w:type="spellEnd"/>
            <w:r w:rsidRPr="000130E2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92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Власова Валерия Валерьевна</w:t>
            </w:r>
          </w:p>
        </w:tc>
        <w:tc>
          <w:tcPr>
            <w:tcW w:w="2551" w:type="dxa"/>
            <w:vAlign w:val="bottom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СШ№156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Генжемалиева</w:t>
            </w:r>
            <w:proofErr w:type="spellEnd"/>
            <w:r w:rsidRPr="000130E2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273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269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Гурова Екатерина Юрьевна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322 «</w:t>
            </w:r>
            <w:proofErr w:type="spellStart"/>
            <w:r w:rsidRPr="000130E2">
              <w:rPr>
                <w:sz w:val="24"/>
                <w:szCs w:val="24"/>
              </w:rPr>
              <w:t>Морозко</w:t>
            </w:r>
            <w:proofErr w:type="spellEnd"/>
            <w:r w:rsidRPr="000130E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Долгова Марина Викторовна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Екель</w:t>
            </w:r>
            <w:proofErr w:type="spellEnd"/>
            <w:r w:rsidRPr="000130E2">
              <w:rPr>
                <w:sz w:val="24"/>
                <w:szCs w:val="24"/>
              </w:rPr>
              <w:t xml:space="preserve"> Виталия Валерьевна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319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Елисеева Мария Владимировна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46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Каврус</w:t>
            </w:r>
            <w:proofErr w:type="spellEnd"/>
            <w:r w:rsidRPr="000130E2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41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Каунова Светлана Николаевна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90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Килина</w:t>
            </w:r>
            <w:proofErr w:type="spellEnd"/>
            <w:r w:rsidRPr="000130E2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МБОУ СШ № 98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Колегова</w:t>
            </w:r>
            <w:proofErr w:type="spellEnd"/>
            <w:r w:rsidRPr="000130E2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16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Коновалова Оксана Георгиевна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7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Коробкина</w:t>
            </w:r>
            <w:proofErr w:type="spellEnd"/>
            <w:r w:rsidRPr="000130E2">
              <w:rPr>
                <w:sz w:val="24"/>
                <w:szCs w:val="24"/>
              </w:rPr>
              <w:t xml:space="preserve"> Мария </w:t>
            </w:r>
            <w:proofErr w:type="spellStart"/>
            <w:r w:rsidRPr="000130E2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50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Левченко Анастасия Андреевна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 xml:space="preserve">МБДОУ № 249 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Лукьянова Елена Владимировна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rStyle w:val="a7"/>
                <w:b w:val="0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Машинистова</w:t>
            </w:r>
            <w:proofErr w:type="spellEnd"/>
            <w:r w:rsidRPr="000130E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115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Мерзликина</w:t>
            </w:r>
            <w:proofErr w:type="spellEnd"/>
            <w:r w:rsidRPr="000130E2"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color w:val="000000"/>
                <w:sz w:val="24"/>
                <w:szCs w:val="24"/>
                <w:shd w:val="clear" w:color="auto" w:fill="FFFFFF"/>
              </w:rPr>
              <w:t>МБОУ СШ № 65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Миронец Наталья Викторовна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213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Митина Светлана Юрьевна</w:t>
            </w:r>
          </w:p>
        </w:tc>
        <w:tc>
          <w:tcPr>
            <w:tcW w:w="2551" w:type="dxa"/>
          </w:tcPr>
          <w:p w:rsidR="00F53AA0" w:rsidRPr="008B3FE3" w:rsidRDefault="00F53AA0" w:rsidP="008B3FE3">
            <w:pPr>
              <w:rPr>
                <w:sz w:val="24"/>
                <w:szCs w:val="24"/>
              </w:rPr>
            </w:pPr>
            <w:r w:rsidRPr="008B3FE3">
              <w:rPr>
                <w:rStyle w:val="a7"/>
                <w:b w:val="0"/>
                <w:sz w:val="24"/>
                <w:szCs w:val="24"/>
              </w:rPr>
              <w:t>МАОУ СШ № 134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Николаева Оксана Витальевна</w:t>
            </w:r>
          </w:p>
        </w:tc>
        <w:tc>
          <w:tcPr>
            <w:tcW w:w="2551" w:type="dxa"/>
          </w:tcPr>
          <w:p w:rsidR="00F53AA0" w:rsidRPr="008B3FE3" w:rsidRDefault="00F53AA0" w:rsidP="008B3FE3">
            <w:pPr>
              <w:rPr>
                <w:sz w:val="24"/>
                <w:szCs w:val="24"/>
              </w:rPr>
            </w:pPr>
            <w:r w:rsidRPr="008B3FE3">
              <w:rPr>
                <w:sz w:val="24"/>
                <w:szCs w:val="24"/>
              </w:rPr>
              <w:t>МБДОУ № 98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Пономарева Ольга Александровна</w:t>
            </w:r>
          </w:p>
        </w:tc>
        <w:tc>
          <w:tcPr>
            <w:tcW w:w="2551" w:type="dxa"/>
          </w:tcPr>
          <w:p w:rsidR="00F53AA0" w:rsidRPr="008B3FE3" w:rsidRDefault="00F53AA0" w:rsidP="008B3FE3">
            <w:pPr>
              <w:rPr>
                <w:sz w:val="24"/>
                <w:szCs w:val="24"/>
              </w:rPr>
            </w:pPr>
            <w:r w:rsidRPr="008B3FE3">
              <w:rPr>
                <w:sz w:val="24"/>
                <w:szCs w:val="24"/>
                <w:shd w:val="clear" w:color="auto" w:fill="FFFFFF"/>
              </w:rPr>
              <w:t>МБДОУ № 46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Привалихина</w:t>
            </w:r>
            <w:proofErr w:type="spellEnd"/>
            <w:r w:rsidRPr="000130E2">
              <w:rPr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66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Прошкина</w:t>
            </w:r>
            <w:proofErr w:type="spellEnd"/>
            <w:r w:rsidRPr="000130E2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7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Пузырева</w:t>
            </w:r>
            <w:proofErr w:type="spellEnd"/>
            <w:r w:rsidRPr="000130E2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color w:val="000000"/>
                <w:sz w:val="24"/>
                <w:szCs w:val="24"/>
                <w:shd w:val="clear" w:color="auto" w:fill="FFFFFF"/>
              </w:rPr>
              <w:t>МАОУ СШ № 85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Рогова Надежда Алексеевна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 137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Русакова</w:t>
            </w:r>
            <w:proofErr w:type="spellEnd"/>
            <w:r w:rsidRPr="000130E2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6 «Солнышко»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110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Свиридова Алина Геннадьевна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254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Собянина</w:t>
            </w:r>
            <w:proofErr w:type="spellEnd"/>
            <w:r w:rsidRPr="000130E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МБОУ СШ № 51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Учитель-логопед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Тас-оол</w:t>
            </w:r>
            <w:proofErr w:type="spellEnd"/>
            <w:r w:rsidRPr="000130E2">
              <w:rPr>
                <w:sz w:val="24"/>
                <w:szCs w:val="24"/>
              </w:rPr>
              <w:t xml:space="preserve"> </w:t>
            </w:r>
            <w:proofErr w:type="spellStart"/>
            <w:r w:rsidRPr="000130E2">
              <w:rPr>
                <w:sz w:val="24"/>
                <w:szCs w:val="24"/>
              </w:rPr>
              <w:t>татьяна</w:t>
            </w:r>
            <w:proofErr w:type="spellEnd"/>
            <w:r w:rsidRPr="000130E2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Тимирбаева</w:t>
            </w:r>
            <w:proofErr w:type="spellEnd"/>
            <w:r w:rsidRPr="000130E2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МАДОУ № 167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Титовец</w:t>
            </w:r>
            <w:proofErr w:type="spellEnd"/>
            <w:r w:rsidRPr="000130E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МБДОУ № 316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Фурса</w:t>
            </w:r>
            <w:proofErr w:type="spellEnd"/>
            <w:r w:rsidRPr="000130E2">
              <w:rPr>
                <w:sz w:val="24"/>
                <w:szCs w:val="24"/>
              </w:rPr>
              <w:t xml:space="preserve"> (Савиных, </w:t>
            </w:r>
            <w:proofErr w:type="spellStart"/>
            <w:r w:rsidRPr="000130E2">
              <w:rPr>
                <w:sz w:val="24"/>
                <w:szCs w:val="24"/>
              </w:rPr>
              <w:t>Негрова</w:t>
            </w:r>
            <w:proofErr w:type="spellEnd"/>
            <w:r w:rsidRPr="000130E2">
              <w:rPr>
                <w:sz w:val="24"/>
                <w:szCs w:val="24"/>
              </w:rPr>
              <w:t>) Марина Сергеевна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  <w:tr w:rsidR="00F53AA0" w:rsidRPr="000130E2" w:rsidTr="00F53AA0">
        <w:tc>
          <w:tcPr>
            <w:tcW w:w="534" w:type="dxa"/>
          </w:tcPr>
          <w:p w:rsidR="00F53AA0" w:rsidRPr="000130E2" w:rsidRDefault="00F53AA0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proofErr w:type="spellStart"/>
            <w:r w:rsidRPr="000130E2">
              <w:rPr>
                <w:sz w:val="24"/>
                <w:szCs w:val="24"/>
              </w:rPr>
              <w:t>Ятмасова</w:t>
            </w:r>
            <w:proofErr w:type="spellEnd"/>
            <w:r w:rsidRPr="000130E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 w:rsidRPr="000130E2">
              <w:rPr>
                <w:sz w:val="24"/>
                <w:szCs w:val="24"/>
              </w:rPr>
              <w:t>МАОУ СШ №8 «Созидание»</w:t>
            </w:r>
          </w:p>
        </w:tc>
        <w:tc>
          <w:tcPr>
            <w:tcW w:w="2410" w:type="dxa"/>
          </w:tcPr>
          <w:p w:rsidR="00F53AA0" w:rsidRPr="000130E2" w:rsidRDefault="00F53AA0" w:rsidP="008B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0130E2">
              <w:rPr>
                <w:sz w:val="24"/>
                <w:szCs w:val="24"/>
              </w:rPr>
              <w:t>дефектолог</w:t>
            </w:r>
          </w:p>
        </w:tc>
      </w:tr>
    </w:tbl>
    <w:p w:rsidR="0033794D" w:rsidRPr="006379BD" w:rsidRDefault="0033794D" w:rsidP="00C2702B">
      <w:pPr>
        <w:jc w:val="center"/>
        <w:rPr>
          <w:bCs/>
          <w:sz w:val="24"/>
          <w:szCs w:val="24"/>
        </w:rPr>
      </w:pPr>
    </w:p>
    <w:sectPr w:rsidR="0033794D" w:rsidRPr="006379B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86593"/>
    <w:rsid w:val="000B3D7F"/>
    <w:rsid w:val="000D0140"/>
    <w:rsid w:val="000F008B"/>
    <w:rsid w:val="000F4BBD"/>
    <w:rsid w:val="001605D5"/>
    <w:rsid w:val="0019042A"/>
    <w:rsid w:val="001A65E4"/>
    <w:rsid w:val="001A7B45"/>
    <w:rsid w:val="001C3CF6"/>
    <w:rsid w:val="00265EB8"/>
    <w:rsid w:val="002D0806"/>
    <w:rsid w:val="003131FC"/>
    <w:rsid w:val="0033794D"/>
    <w:rsid w:val="003557D9"/>
    <w:rsid w:val="003F6B26"/>
    <w:rsid w:val="00401E05"/>
    <w:rsid w:val="00404852"/>
    <w:rsid w:val="0047499E"/>
    <w:rsid w:val="004E3FC0"/>
    <w:rsid w:val="00596D2C"/>
    <w:rsid w:val="005C6EEE"/>
    <w:rsid w:val="006A1B92"/>
    <w:rsid w:val="0076415E"/>
    <w:rsid w:val="00770EE9"/>
    <w:rsid w:val="007F160A"/>
    <w:rsid w:val="00802071"/>
    <w:rsid w:val="00824E51"/>
    <w:rsid w:val="008466E0"/>
    <w:rsid w:val="00857E1D"/>
    <w:rsid w:val="00895492"/>
    <w:rsid w:val="008A1CBC"/>
    <w:rsid w:val="008A647E"/>
    <w:rsid w:val="008B3FE3"/>
    <w:rsid w:val="008B4020"/>
    <w:rsid w:val="00902F9F"/>
    <w:rsid w:val="009536AF"/>
    <w:rsid w:val="009576BB"/>
    <w:rsid w:val="00A24F48"/>
    <w:rsid w:val="00A27FF4"/>
    <w:rsid w:val="00A463F0"/>
    <w:rsid w:val="00AF2BC3"/>
    <w:rsid w:val="00B069DB"/>
    <w:rsid w:val="00B10387"/>
    <w:rsid w:val="00B2723B"/>
    <w:rsid w:val="00B30032"/>
    <w:rsid w:val="00BC4F88"/>
    <w:rsid w:val="00BE5005"/>
    <w:rsid w:val="00C2702B"/>
    <w:rsid w:val="00C76584"/>
    <w:rsid w:val="00C836B3"/>
    <w:rsid w:val="00CD6833"/>
    <w:rsid w:val="00CF3BC1"/>
    <w:rsid w:val="00D02C15"/>
    <w:rsid w:val="00D0618E"/>
    <w:rsid w:val="00D27EC1"/>
    <w:rsid w:val="00E10D52"/>
    <w:rsid w:val="00E617E9"/>
    <w:rsid w:val="00EF0FC1"/>
    <w:rsid w:val="00F1492C"/>
    <w:rsid w:val="00F33D38"/>
    <w:rsid w:val="00F53AA0"/>
    <w:rsid w:val="00FB1928"/>
    <w:rsid w:val="00FC00B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id/2450819" TargetMode="External"/><Relationship Id="rId5" Type="http://schemas.openxmlformats.org/officeDocument/2006/relationships/hyperlink" Target="https://www.list-org.com/company/294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22</cp:revision>
  <cp:lastPrinted>2022-12-06T09:58:00Z</cp:lastPrinted>
  <dcterms:created xsi:type="dcterms:W3CDTF">2021-12-13T07:25:00Z</dcterms:created>
  <dcterms:modified xsi:type="dcterms:W3CDTF">2023-01-13T02:49:00Z</dcterms:modified>
</cp:coreProperties>
</file>