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27" w:rsidRDefault="00A52127" w:rsidP="00A5212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 участников второго</w:t>
      </w:r>
      <w:r w:rsidRPr="00A52127">
        <w:rPr>
          <w:rFonts w:ascii="Times New Roman" w:eastAsia="Calibri" w:hAnsi="Times New Roman" w:cs="Times New Roman"/>
          <w:b/>
          <w:sz w:val="24"/>
          <w:szCs w:val="24"/>
        </w:rPr>
        <w:t xml:space="preserve"> тура основного этапа </w:t>
      </w:r>
    </w:p>
    <w:p w:rsidR="00A52127" w:rsidRPr="00A52127" w:rsidRDefault="00A52127" w:rsidP="00A5212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2127">
        <w:rPr>
          <w:rFonts w:ascii="Times New Roman" w:eastAsia="Calibri" w:hAnsi="Times New Roman" w:cs="Times New Roman"/>
          <w:b/>
          <w:sz w:val="24"/>
          <w:szCs w:val="24"/>
        </w:rPr>
        <w:t>городского профессионального конкурса</w:t>
      </w:r>
    </w:p>
    <w:p w:rsidR="00A52127" w:rsidRPr="00A52127" w:rsidRDefault="00A52127" w:rsidP="00A5212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2127">
        <w:rPr>
          <w:rFonts w:ascii="Times New Roman" w:eastAsia="Calibri" w:hAnsi="Times New Roman" w:cs="Times New Roman"/>
          <w:b/>
          <w:sz w:val="24"/>
          <w:szCs w:val="24"/>
        </w:rPr>
        <w:t xml:space="preserve">«Лучший педагог дополнительного образования» </w:t>
      </w:r>
    </w:p>
    <w:p w:rsidR="00A52127" w:rsidRPr="00A52127" w:rsidRDefault="00A52127" w:rsidP="00A5212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3260"/>
        <w:gridCol w:w="2268"/>
      </w:tblGrid>
      <w:tr w:rsidR="00A52127" w:rsidRPr="00A52127" w:rsidTr="00A52127">
        <w:trPr>
          <w:cantSplit/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127" w:rsidRPr="00A52127" w:rsidRDefault="00A52127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127" w:rsidRPr="00A52127" w:rsidRDefault="00A52127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b/>
                <w:color w:val="000000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127" w:rsidRPr="00A52127" w:rsidRDefault="00A52127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b/>
                <w:color w:val="000000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b/>
                <w:color w:val="000000"/>
              </w:rPr>
              <w:t>ОО</w:t>
            </w:r>
          </w:p>
        </w:tc>
      </w:tr>
      <w:tr w:rsidR="00A52127" w:rsidRPr="00A52127" w:rsidTr="00EC486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Гегель Алена Алексеевна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ДО ЦПС</w:t>
            </w:r>
          </w:p>
        </w:tc>
      </w:tr>
      <w:tr w:rsidR="00A52127" w:rsidRPr="00A52127" w:rsidTr="00EC4863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Глазкова Анастасия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СШ №159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Ефремов Алексей Николаевич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МБОУ СШ №155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Кублик</w:t>
            </w:r>
            <w:proofErr w:type="spellEnd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 xml:space="preserve"> Дмитрий Андреевич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СШ № 157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Медведева Елена Леонидовна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ДО ЦПС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Мельничук Любовь Юрьевна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863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 xml:space="preserve">МАОУ Гимназия </w:t>
            </w:r>
          </w:p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A52127">
              <w:rPr>
                <w:rFonts w:ascii="Times New Roman" w:eastAsia="Times New Roman" w:hAnsi="Times New Roman" w:cs="Times New Roman"/>
              </w:rPr>
              <w:t>№ 10 им. В.П. Астафьева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Муранова</w:t>
            </w:r>
            <w:proofErr w:type="spellEnd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 xml:space="preserve"> Надежда Геннадьевна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ДО ЦДТ №4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Радыгина</w:t>
            </w:r>
            <w:proofErr w:type="spellEnd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 xml:space="preserve"> Мария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ДО ЦДО «СОВА»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Славецкая</w:t>
            </w:r>
            <w:proofErr w:type="spellEnd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Петровна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ДО «Медиа-Мастерская»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Смольченко</w:t>
            </w:r>
            <w:proofErr w:type="spellEnd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 xml:space="preserve"> Наталья Геннадьевна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 xml:space="preserve">МБОУ ДО </w:t>
            </w:r>
            <w:proofErr w:type="spellStart"/>
            <w:r w:rsidRPr="00A52127">
              <w:rPr>
                <w:rFonts w:ascii="Times New Roman" w:eastAsia="Times New Roman" w:hAnsi="Times New Roman" w:cs="Times New Roman"/>
              </w:rPr>
              <w:t>ДДиЮ</w:t>
            </w:r>
            <w:proofErr w:type="spellEnd"/>
            <w:r w:rsidRPr="00A52127">
              <w:rPr>
                <w:rFonts w:ascii="Times New Roman" w:eastAsia="Times New Roman" w:hAnsi="Times New Roman" w:cs="Times New Roman"/>
              </w:rPr>
              <w:t xml:space="preserve"> № 2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Твердохлебова Оксана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МАДОУ №306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Фанталкина</w:t>
            </w:r>
            <w:proofErr w:type="spellEnd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 xml:space="preserve"> Светлана Викторовна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СШ №3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Федорова Юлия Евгеньевна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СШ № 23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Шадрина Ольга Михайловна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МБОУ СШ № 155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Швец Екатерина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СШ № 121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Щербакова Ирина Ивановна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МБДОУ «Березовский детский сад №3»</w:t>
            </w:r>
          </w:p>
        </w:tc>
      </w:tr>
    </w:tbl>
    <w:p w:rsidR="0041677D" w:rsidRDefault="0041677D"/>
    <w:sectPr w:rsidR="0041677D" w:rsidSect="00A521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08"/>
    <w:rsid w:val="0041677D"/>
    <w:rsid w:val="00A52127"/>
    <w:rsid w:val="00D64508"/>
    <w:rsid w:val="00E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3</cp:revision>
  <dcterms:created xsi:type="dcterms:W3CDTF">2026-03-05T10:16:00Z</dcterms:created>
  <dcterms:modified xsi:type="dcterms:W3CDTF">2026-03-06T04:00:00Z</dcterms:modified>
</cp:coreProperties>
</file>